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footer73.xml" ContentType="application/vnd.openxmlformats-officedocument.wordprocessingml.footer+xml"/>
  <Override PartName="/word/header74.xml" ContentType="application/vnd.openxmlformats-officedocument.wordprocessingml.head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footer76.xml" ContentType="application/vnd.openxmlformats-officedocument.wordprocessingml.footer+xml"/>
  <Override PartName="/word/header77.xml" ContentType="application/vnd.openxmlformats-officedocument.wordprocessingml.head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footer79.xml" ContentType="application/vnd.openxmlformats-officedocument.wordprocessingml.footer+xml"/>
  <Override PartName="/word/header80.xml" ContentType="application/vnd.openxmlformats-officedocument.wordprocessingml.head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footer82.xml" ContentType="application/vnd.openxmlformats-officedocument.wordprocessingml.footer+xml"/>
  <Override PartName="/word/header83.xml" ContentType="application/vnd.openxmlformats-officedocument.wordprocessingml.head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footer85.xml" ContentType="application/vnd.openxmlformats-officedocument.wordprocessingml.footer+xml"/>
  <Override PartName="/word/header86.xml" ContentType="application/vnd.openxmlformats-officedocument.wordprocessingml.head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footer88.xml" ContentType="application/vnd.openxmlformats-officedocument.wordprocessingml.footer+xml"/>
  <Override PartName="/word/header89.xml" ContentType="application/vnd.openxmlformats-officedocument.wordprocessingml.head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footer91.xml" ContentType="application/vnd.openxmlformats-officedocument.wordprocessingml.footer+xml"/>
  <Override PartName="/word/header92.xml" ContentType="application/vnd.openxmlformats-officedocument.wordprocessingml.head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footer94.xml" ContentType="application/vnd.openxmlformats-officedocument.wordprocessingml.footer+xml"/>
  <Override PartName="/word/header95.xml" ContentType="application/vnd.openxmlformats-officedocument.wordprocessingml.head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footer97.xml" ContentType="application/vnd.openxmlformats-officedocument.wordprocessingml.footer+xml"/>
  <Override PartName="/word/header98.xml" ContentType="application/vnd.openxmlformats-officedocument.wordprocessingml.head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footer100.xml" ContentType="application/vnd.openxmlformats-officedocument.wordprocessingml.footer+xml"/>
  <Override PartName="/word/header101.xml" ContentType="application/vnd.openxmlformats-officedocument.wordprocessingml.head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footer103.xml" ContentType="application/vnd.openxmlformats-officedocument.wordprocessingml.footer+xml"/>
  <Override PartName="/word/header104.xml" ContentType="application/vnd.openxmlformats-officedocument.wordprocessingml.head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footer106.xml" ContentType="application/vnd.openxmlformats-officedocument.wordprocessingml.footer+xml"/>
  <Override PartName="/word/header107.xml" ContentType="application/vnd.openxmlformats-officedocument.wordprocessingml.head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footer109.xml" ContentType="application/vnd.openxmlformats-officedocument.wordprocessingml.footer+xml"/>
  <Override PartName="/word/header110.xml" ContentType="application/vnd.openxmlformats-officedocument.wordprocessingml.head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footer112.xml" ContentType="application/vnd.openxmlformats-officedocument.wordprocessingml.footer+xml"/>
  <Override PartName="/word/header113.xml" ContentType="application/vnd.openxmlformats-officedocument.wordprocessingml.head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footer115.xml" ContentType="application/vnd.openxmlformats-officedocument.wordprocessingml.footer+xml"/>
  <Override PartName="/word/header116.xml" ContentType="application/vnd.openxmlformats-officedocument.wordprocessingml.head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footer118.xml" ContentType="application/vnd.openxmlformats-officedocument.wordprocessingml.footer+xml"/>
  <Override PartName="/word/header119.xml" ContentType="application/vnd.openxmlformats-officedocument.wordprocessingml.head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footer121.xml" ContentType="application/vnd.openxmlformats-officedocument.wordprocessingml.footer+xml"/>
  <Override PartName="/word/header122.xml" ContentType="application/vnd.openxmlformats-officedocument.wordprocessingml.header+xml"/>
  <Override PartName="/word/footer122.xml" ContentType="application/vnd.openxmlformats-officedocument.wordprocessingml.footer+xml"/>
  <Override PartName="/word/header123.xml" ContentType="application/vnd.openxmlformats-officedocument.wordprocessingml.header+xml"/>
  <Override PartName="/word/footer123.xml" ContentType="application/vnd.openxmlformats-officedocument.wordprocessingml.footer+xml"/>
  <Override PartName="/word/header124.xml" ContentType="application/vnd.openxmlformats-officedocument.wordprocessingml.header+xml"/>
  <Override PartName="/word/footer124.xml" ContentType="application/vnd.openxmlformats-officedocument.wordprocessingml.footer+xml"/>
  <Override PartName="/word/header125.xml" ContentType="application/vnd.openxmlformats-officedocument.wordprocessingml.header+xml"/>
  <Override PartName="/word/footer125.xml" ContentType="application/vnd.openxmlformats-officedocument.wordprocessingml.footer+xml"/>
  <Override PartName="/word/header126.xml" ContentType="application/vnd.openxmlformats-officedocument.wordprocessingml.header+xml"/>
  <Override PartName="/word/footer126.xml" ContentType="application/vnd.openxmlformats-officedocument.wordprocessingml.footer+xml"/>
  <Override PartName="/word/header127.xml" ContentType="application/vnd.openxmlformats-officedocument.wordprocessingml.header+xml"/>
  <Override PartName="/word/footer127.xml" ContentType="application/vnd.openxmlformats-officedocument.wordprocessingml.footer+xml"/>
  <Override PartName="/word/header128.xml" ContentType="application/vnd.openxmlformats-officedocument.wordprocessingml.header+xml"/>
  <Override PartName="/word/footer128.xml" ContentType="application/vnd.openxmlformats-officedocument.wordprocessingml.footer+xml"/>
  <Override PartName="/word/header129.xml" ContentType="application/vnd.openxmlformats-officedocument.wordprocessingml.header+xml"/>
  <Override PartName="/word/footer129.xml" ContentType="application/vnd.openxmlformats-officedocument.wordprocessingml.footer+xml"/>
  <Override PartName="/word/header130.xml" ContentType="application/vnd.openxmlformats-officedocument.wordprocessingml.header+xml"/>
  <Override PartName="/word/footer130.xml" ContentType="application/vnd.openxmlformats-officedocument.wordprocessingml.footer+xml"/>
  <Override PartName="/word/header131.xml" ContentType="application/vnd.openxmlformats-officedocument.wordprocessingml.header+xml"/>
  <Override PartName="/word/footer131.xml" ContentType="application/vnd.openxmlformats-officedocument.wordprocessingml.footer+xml"/>
  <Override PartName="/word/header132.xml" ContentType="application/vnd.openxmlformats-officedocument.wordprocessingml.header+xml"/>
  <Override PartName="/word/footer132.xml" ContentType="application/vnd.openxmlformats-officedocument.wordprocessingml.footer+xml"/>
  <Override PartName="/word/header133.xml" ContentType="application/vnd.openxmlformats-officedocument.wordprocessingml.header+xml"/>
  <Override PartName="/word/footer133.xml" ContentType="application/vnd.openxmlformats-officedocument.wordprocessingml.footer+xml"/>
  <Override PartName="/word/header134.xml" ContentType="application/vnd.openxmlformats-officedocument.wordprocessingml.header+xml"/>
  <Override PartName="/word/footer134.xml" ContentType="application/vnd.openxmlformats-officedocument.wordprocessingml.footer+xml"/>
  <Override PartName="/word/header135.xml" ContentType="application/vnd.openxmlformats-officedocument.wordprocessingml.header+xml"/>
  <Override PartName="/word/footer135.xml" ContentType="application/vnd.openxmlformats-officedocument.wordprocessingml.footer+xml"/>
  <Override PartName="/word/header136.xml" ContentType="application/vnd.openxmlformats-officedocument.wordprocessingml.header+xml"/>
  <Override PartName="/word/footer136.xml" ContentType="application/vnd.openxmlformats-officedocument.wordprocessingml.footer+xml"/>
  <Override PartName="/word/header137.xml" ContentType="application/vnd.openxmlformats-officedocument.wordprocessingml.header+xml"/>
  <Override PartName="/word/footer137.xml" ContentType="application/vnd.openxmlformats-officedocument.wordprocessingml.footer+xml"/>
  <Override PartName="/word/header138.xml" ContentType="application/vnd.openxmlformats-officedocument.wordprocessingml.header+xml"/>
  <Override PartName="/word/footer138.xml" ContentType="application/vnd.openxmlformats-officedocument.wordprocessingml.footer+xml"/>
  <Override PartName="/word/header139.xml" ContentType="application/vnd.openxmlformats-officedocument.wordprocessingml.header+xml"/>
  <Override PartName="/word/footer139.xml" ContentType="application/vnd.openxmlformats-officedocument.wordprocessingml.footer+xml"/>
  <Override PartName="/word/header140.xml" ContentType="application/vnd.openxmlformats-officedocument.wordprocessingml.header+xml"/>
  <Override PartName="/word/footer140.xml" ContentType="application/vnd.openxmlformats-officedocument.wordprocessingml.footer+xml"/>
  <Override PartName="/word/header141.xml" ContentType="application/vnd.openxmlformats-officedocument.wordprocessingml.header+xml"/>
  <Override PartName="/word/footer141.xml" ContentType="application/vnd.openxmlformats-officedocument.wordprocessingml.footer+xml"/>
  <Override PartName="/word/header142.xml" ContentType="application/vnd.openxmlformats-officedocument.wordprocessingml.header+xml"/>
  <Override PartName="/word/footer142.xml" ContentType="application/vnd.openxmlformats-officedocument.wordprocessingml.footer+xml"/>
  <Override PartName="/word/header143.xml" ContentType="application/vnd.openxmlformats-officedocument.wordprocessingml.header+xml"/>
  <Override PartName="/word/footer143.xml" ContentType="application/vnd.openxmlformats-officedocument.wordprocessingml.footer+xml"/>
  <Override PartName="/word/header144.xml" ContentType="application/vnd.openxmlformats-officedocument.wordprocessingml.header+xml"/>
  <Override PartName="/word/footer144.xml" ContentType="application/vnd.openxmlformats-officedocument.wordprocessingml.footer+xml"/>
  <Override PartName="/word/header145.xml" ContentType="application/vnd.openxmlformats-officedocument.wordprocessingml.header+xml"/>
  <Override PartName="/word/footer145.xml" ContentType="application/vnd.openxmlformats-officedocument.wordprocessingml.footer+xml"/>
  <Override PartName="/word/header146.xml" ContentType="application/vnd.openxmlformats-officedocument.wordprocessingml.header+xml"/>
  <Override PartName="/word/footer146.xml" ContentType="application/vnd.openxmlformats-officedocument.wordprocessingml.footer+xml"/>
  <Override PartName="/word/header147.xml" ContentType="application/vnd.openxmlformats-officedocument.wordprocessingml.header+xml"/>
  <Override PartName="/word/footer147.xml" ContentType="application/vnd.openxmlformats-officedocument.wordprocessingml.footer+xml"/>
  <Override PartName="/word/header148.xml" ContentType="application/vnd.openxmlformats-officedocument.wordprocessingml.header+xml"/>
  <Override PartName="/word/footer148.xml" ContentType="application/vnd.openxmlformats-officedocument.wordprocessingml.footer+xml"/>
  <Override PartName="/word/header149.xml" ContentType="application/vnd.openxmlformats-officedocument.wordprocessingml.header+xml"/>
  <Override PartName="/word/footer149.xml" ContentType="application/vnd.openxmlformats-officedocument.wordprocessingml.footer+xml"/>
  <Override PartName="/word/header150.xml" ContentType="application/vnd.openxmlformats-officedocument.wordprocessingml.header+xml"/>
  <Override PartName="/word/footer150.xml" ContentType="application/vnd.openxmlformats-officedocument.wordprocessingml.footer+xml"/>
  <Override PartName="/word/header151.xml" ContentType="application/vnd.openxmlformats-officedocument.wordprocessingml.header+xml"/>
  <Override PartName="/word/footer151.xml" ContentType="application/vnd.openxmlformats-officedocument.wordprocessingml.footer+xml"/>
  <Override PartName="/word/header152.xml" ContentType="application/vnd.openxmlformats-officedocument.wordprocessingml.header+xml"/>
  <Override PartName="/word/footer152.xml" ContentType="application/vnd.openxmlformats-officedocument.wordprocessingml.footer+xml"/>
  <Override PartName="/word/header153.xml" ContentType="application/vnd.openxmlformats-officedocument.wordprocessingml.header+xml"/>
  <Override PartName="/word/footer153.xml" ContentType="application/vnd.openxmlformats-officedocument.wordprocessingml.footer+xml"/>
  <Override PartName="/word/header154.xml" ContentType="application/vnd.openxmlformats-officedocument.wordprocessingml.header+xml"/>
  <Override PartName="/word/footer154.xml" ContentType="application/vnd.openxmlformats-officedocument.wordprocessingml.footer+xml"/>
  <Override PartName="/word/header155.xml" ContentType="application/vnd.openxmlformats-officedocument.wordprocessingml.header+xml"/>
  <Override PartName="/word/footer155.xml" ContentType="application/vnd.openxmlformats-officedocument.wordprocessingml.footer+xml"/>
  <Override PartName="/word/header156.xml" ContentType="application/vnd.openxmlformats-officedocument.wordprocessingml.header+xml"/>
  <Override PartName="/word/footer156.xml" ContentType="application/vnd.openxmlformats-officedocument.wordprocessingml.footer+xml"/>
  <Override PartName="/word/header157.xml" ContentType="application/vnd.openxmlformats-officedocument.wordprocessingml.header+xml"/>
  <Override PartName="/word/footer157.xml" ContentType="application/vnd.openxmlformats-officedocument.wordprocessingml.footer+xml"/>
  <Override PartName="/word/header158.xml" ContentType="application/vnd.openxmlformats-officedocument.wordprocessingml.header+xml"/>
  <Override PartName="/word/footer158.xml" ContentType="application/vnd.openxmlformats-officedocument.wordprocessingml.footer+xml"/>
  <Override PartName="/word/header159.xml" ContentType="application/vnd.openxmlformats-officedocument.wordprocessingml.header+xml"/>
  <Override PartName="/word/footer159.xml" ContentType="application/vnd.openxmlformats-officedocument.wordprocessingml.footer+xml"/>
  <Override PartName="/word/header160.xml" ContentType="application/vnd.openxmlformats-officedocument.wordprocessingml.header+xml"/>
  <Override PartName="/word/footer160.xml" ContentType="application/vnd.openxmlformats-officedocument.wordprocessingml.footer+xml"/>
  <Override PartName="/word/header161.xml" ContentType="application/vnd.openxmlformats-officedocument.wordprocessingml.header+xml"/>
  <Override PartName="/word/footer161.xml" ContentType="application/vnd.openxmlformats-officedocument.wordprocessingml.footer+xml"/>
  <Override PartName="/word/header162.xml" ContentType="application/vnd.openxmlformats-officedocument.wordprocessingml.header+xml"/>
  <Override PartName="/word/footer162.xml" ContentType="application/vnd.openxmlformats-officedocument.wordprocessingml.footer+xml"/>
  <Override PartName="/word/header163.xml" ContentType="application/vnd.openxmlformats-officedocument.wordprocessingml.header+xml"/>
  <Override PartName="/word/footer163.xml" ContentType="application/vnd.openxmlformats-officedocument.wordprocessingml.footer+xml"/>
  <Override PartName="/word/header164.xml" ContentType="application/vnd.openxmlformats-officedocument.wordprocessingml.header+xml"/>
  <Override PartName="/word/footer164.xml" ContentType="application/vnd.openxmlformats-officedocument.wordprocessingml.footer+xml"/>
  <Override PartName="/word/header165.xml" ContentType="application/vnd.openxmlformats-officedocument.wordprocessingml.header+xml"/>
  <Override PartName="/word/footer165.xml" ContentType="application/vnd.openxmlformats-officedocument.wordprocessingml.footer+xml"/>
  <Override PartName="/word/header166.xml" ContentType="application/vnd.openxmlformats-officedocument.wordprocessingml.header+xml"/>
  <Override PartName="/word/footer166.xml" ContentType="application/vnd.openxmlformats-officedocument.wordprocessingml.footer+xml"/>
  <Override PartName="/word/header167.xml" ContentType="application/vnd.openxmlformats-officedocument.wordprocessingml.header+xml"/>
  <Override PartName="/word/footer167.xml" ContentType="application/vnd.openxmlformats-officedocument.wordprocessingml.footer+xml"/>
  <Override PartName="/word/header168.xml" ContentType="application/vnd.openxmlformats-officedocument.wordprocessingml.header+xml"/>
  <Override PartName="/word/footer168.xml" ContentType="application/vnd.openxmlformats-officedocument.wordprocessingml.footer+xml"/>
  <Override PartName="/word/header169.xml" ContentType="application/vnd.openxmlformats-officedocument.wordprocessingml.header+xml"/>
  <Override PartName="/word/footer169.xml" ContentType="application/vnd.openxmlformats-officedocument.wordprocessingml.footer+xml"/>
  <Override PartName="/word/header170.xml" ContentType="application/vnd.openxmlformats-officedocument.wordprocessingml.header+xml"/>
  <Override PartName="/word/footer170.xml" ContentType="application/vnd.openxmlformats-officedocument.wordprocessingml.footer+xml"/>
  <Override PartName="/word/header171.xml" ContentType="application/vnd.openxmlformats-officedocument.wordprocessingml.header+xml"/>
  <Override PartName="/word/footer171.xml" ContentType="application/vnd.openxmlformats-officedocument.wordprocessingml.footer+xml"/>
  <Override PartName="/word/header172.xml" ContentType="application/vnd.openxmlformats-officedocument.wordprocessingml.header+xml"/>
  <Override PartName="/word/footer172.xml" ContentType="application/vnd.openxmlformats-officedocument.wordprocessingml.footer+xml"/>
  <Override PartName="/word/header173.xml" ContentType="application/vnd.openxmlformats-officedocument.wordprocessingml.header+xml"/>
  <Override PartName="/word/footer173.xml" ContentType="application/vnd.openxmlformats-officedocument.wordprocessingml.footer+xml"/>
  <Override PartName="/word/header174.xml" ContentType="application/vnd.openxmlformats-officedocument.wordprocessingml.header+xml"/>
  <Override PartName="/word/footer174.xml" ContentType="application/vnd.openxmlformats-officedocument.wordprocessingml.footer+xml"/>
  <Override PartName="/word/header175.xml" ContentType="application/vnd.openxmlformats-officedocument.wordprocessingml.header+xml"/>
  <Override PartName="/word/footer175.xml" ContentType="application/vnd.openxmlformats-officedocument.wordprocessingml.footer+xml"/>
  <Override PartName="/word/header176.xml" ContentType="application/vnd.openxmlformats-officedocument.wordprocessingml.header+xml"/>
  <Override PartName="/word/footer176.xml" ContentType="application/vnd.openxmlformats-officedocument.wordprocessingml.footer+xml"/>
  <Override PartName="/word/header177.xml" ContentType="application/vnd.openxmlformats-officedocument.wordprocessingml.header+xml"/>
  <Override PartName="/word/footer177.xml" ContentType="application/vnd.openxmlformats-officedocument.wordprocessingml.footer+xml"/>
  <Override PartName="/word/header178.xml" ContentType="application/vnd.openxmlformats-officedocument.wordprocessingml.header+xml"/>
  <Override PartName="/word/footer178.xml" ContentType="application/vnd.openxmlformats-officedocument.wordprocessingml.footer+xml"/>
  <Override PartName="/word/header179.xml" ContentType="application/vnd.openxmlformats-officedocument.wordprocessingml.header+xml"/>
  <Override PartName="/word/footer179.xml" ContentType="application/vnd.openxmlformats-officedocument.wordprocessingml.footer+xml"/>
  <Override PartName="/word/header180.xml" ContentType="application/vnd.openxmlformats-officedocument.wordprocessingml.header+xml"/>
  <Override PartName="/word/footer180.xml" ContentType="application/vnd.openxmlformats-officedocument.wordprocessingml.footer+xml"/>
  <Override PartName="/word/header181.xml" ContentType="application/vnd.openxmlformats-officedocument.wordprocessingml.header+xml"/>
  <Override PartName="/word/footer181.xml" ContentType="application/vnd.openxmlformats-officedocument.wordprocessingml.footer+xml"/>
  <Override PartName="/word/header182.xml" ContentType="application/vnd.openxmlformats-officedocument.wordprocessingml.header+xml"/>
  <Override PartName="/word/footer182.xml" ContentType="application/vnd.openxmlformats-officedocument.wordprocessingml.footer+xml"/>
  <Override PartName="/word/header183.xml" ContentType="application/vnd.openxmlformats-officedocument.wordprocessingml.header+xml"/>
  <Override PartName="/word/footer183.xml" ContentType="application/vnd.openxmlformats-officedocument.wordprocessingml.footer+xml"/>
  <Override PartName="/word/header184.xml" ContentType="application/vnd.openxmlformats-officedocument.wordprocessingml.header+xml"/>
  <Override PartName="/word/footer184.xml" ContentType="application/vnd.openxmlformats-officedocument.wordprocessingml.footer+xml"/>
  <Override PartName="/word/header185.xml" ContentType="application/vnd.openxmlformats-officedocument.wordprocessingml.header+xml"/>
  <Override PartName="/word/footer185.xml" ContentType="application/vnd.openxmlformats-officedocument.wordprocessingml.footer+xml"/>
  <Override PartName="/word/header186.xml" ContentType="application/vnd.openxmlformats-officedocument.wordprocessingml.header+xml"/>
  <Override PartName="/word/footer186.xml" ContentType="application/vnd.openxmlformats-officedocument.wordprocessingml.footer+xml"/>
  <Override PartName="/word/header187.xml" ContentType="application/vnd.openxmlformats-officedocument.wordprocessingml.header+xml"/>
  <Override PartName="/word/footer187.xml" ContentType="application/vnd.openxmlformats-officedocument.wordprocessingml.footer+xml"/>
  <Override PartName="/word/header188.xml" ContentType="application/vnd.openxmlformats-officedocument.wordprocessingml.header+xml"/>
  <Override PartName="/word/footer188.xml" ContentType="application/vnd.openxmlformats-officedocument.wordprocessingml.footer+xml"/>
  <Override PartName="/word/header189.xml" ContentType="application/vnd.openxmlformats-officedocument.wordprocessingml.header+xml"/>
  <Override PartName="/word/footer189.xml" ContentType="application/vnd.openxmlformats-officedocument.wordprocessingml.footer+xml"/>
  <Override PartName="/word/header190.xml" ContentType="application/vnd.openxmlformats-officedocument.wordprocessingml.header+xml"/>
  <Override PartName="/word/footer190.xml" ContentType="application/vnd.openxmlformats-officedocument.wordprocessingml.footer+xml"/>
  <Override PartName="/word/header191.xml" ContentType="application/vnd.openxmlformats-officedocument.wordprocessingml.header+xml"/>
  <Override PartName="/word/footer191.xml" ContentType="application/vnd.openxmlformats-officedocument.wordprocessingml.footer+xml"/>
  <Override PartName="/word/header192.xml" ContentType="application/vnd.openxmlformats-officedocument.wordprocessingml.header+xml"/>
  <Override PartName="/word/footer192.xml" ContentType="application/vnd.openxmlformats-officedocument.wordprocessingml.footer+xml"/>
  <Override PartName="/word/header193.xml" ContentType="application/vnd.openxmlformats-officedocument.wordprocessingml.header+xml"/>
  <Override PartName="/word/footer193.xml" ContentType="application/vnd.openxmlformats-officedocument.wordprocessingml.footer+xml"/>
  <Override PartName="/word/header194.xml" ContentType="application/vnd.openxmlformats-officedocument.wordprocessingml.header+xml"/>
  <Override PartName="/word/footer194.xml" ContentType="application/vnd.openxmlformats-officedocument.wordprocessingml.footer+xml"/>
  <Override PartName="/word/header195.xml" ContentType="application/vnd.openxmlformats-officedocument.wordprocessingml.header+xml"/>
  <Override PartName="/word/footer195.xml" ContentType="application/vnd.openxmlformats-officedocument.wordprocessingml.footer+xml"/>
  <Override PartName="/word/header196.xml" ContentType="application/vnd.openxmlformats-officedocument.wordprocessingml.header+xml"/>
  <Override PartName="/word/footer196.xml" ContentType="application/vnd.openxmlformats-officedocument.wordprocessingml.footer+xml"/>
  <Override PartName="/word/header197.xml" ContentType="application/vnd.openxmlformats-officedocument.wordprocessingml.header+xml"/>
  <Override PartName="/word/footer197.xml" ContentType="application/vnd.openxmlformats-officedocument.wordprocessingml.footer+xml"/>
  <Override PartName="/word/header198.xml" ContentType="application/vnd.openxmlformats-officedocument.wordprocessingml.header+xml"/>
  <Override PartName="/word/footer198.xml" ContentType="application/vnd.openxmlformats-officedocument.wordprocessingml.footer+xml"/>
  <Override PartName="/word/header199.xml" ContentType="application/vnd.openxmlformats-officedocument.wordprocessingml.header+xml"/>
  <Override PartName="/word/footer199.xml" ContentType="application/vnd.openxmlformats-officedocument.wordprocessingml.footer+xml"/>
  <Override PartName="/word/header200.xml" ContentType="application/vnd.openxmlformats-officedocument.wordprocessingml.header+xml"/>
  <Override PartName="/word/footer200.xml" ContentType="application/vnd.openxmlformats-officedocument.wordprocessingml.footer+xml"/>
  <Override PartName="/word/header201.xml" ContentType="application/vnd.openxmlformats-officedocument.wordprocessingml.header+xml"/>
  <Override PartName="/word/footer201.xml" ContentType="application/vnd.openxmlformats-officedocument.wordprocessingml.footer+xml"/>
  <Override PartName="/word/header202.xml" ContentType="application/vnd.openxmlformats-officedocument.wordprocessingml.header+xml"/>
  <Override PartName="/word/footer202.xml" ContentType="application/vnd.openxmlformats-officedocument.wordprocessingml.footer+xml"/>
  <Override PartName="/word/header203.xml" ContentType="application/vnd.openxmlformats-officedocument.wordprocessingml.header+xml"/>
  <Override PartName="/word/footer203.xml" ContentType="application/vnd.openxmlformats-officedocument.wordprocessingml.footer+xml"/>
  <Override PartName="/word/header204.xml" ContentType="application/vnd.openxmlformats-officedocument.wordprocessingml.header+xml"/>
  <Override PartName="/word/footer204.xml" ContentType="application/vnd.openxmlformats-officedocument.wordprocessingml.footer+xml"/>
  <Override PartName="/word/header205.xml" ContentType="application/vnd.openxmlformats-officedocument.wordprocessingml.header+xml"/>
  <Override PartName="/word/footer205.xml" ContentType="application/vnd.openxmlformats-officedocument.wordprocessingml.footer+xml"/>
  <Override PartName="/word/header206.xml" ContentType="application/vnd.openxmlformats-officedocument.wordprocessingml.header+xml"/>
  <Override PartName="/word/footer206.xml" ContentType="application/vnd.openxmlformats-officedocument.wordprocessingml.footer+xml"/>
  <Override PartName="/word/header207.xml" ContentType="application/vnd.openxmlformats-officedocument.wordprocessingml.header+xml"/>
  <Override PartName="/word/footer207.xml" ContentType="application/vnd.openxmlformats-officedocument.wordprocessingml.footer+xml"/>
  <Override PartName="/word/header208.xml" ContentType="application/vnd.openxmlformats-officedocument.wordprocessingml.header+xml"/>
  <Override PartName="/word/footer208.xml" ContentType="application/vnd.openxmlformats-officedocument.wordprocessingml.footer+xml"/>
  <Override PartName="/word/header209.xml" ContentType="application/vnd.openxmlformats-officedocument.wordprocessingml.header+xml"/>
  <Override PartName="/word/footer209.xml" ContentType="application/vnd.openxmlformats-officedocument.wordprocessingml.footer+xml"/>
  <Override PartName="/word/header210.xml" ContentType="application/vnd.openxmlformats-officedocument.wordprocessingml.header+xml"/>
  <Override PartName="/word/footer210.xml" ContentType="application/vnd.openxmlformats-officedocument.wordprocessingml.footer+xml"/>
  <Override PartName="/word/header211.xml" ContentType="application/vnd.openxmlformats-officedocument.wordprocessingml.header+xml"/>
  <Override PartName="/word/footer211.xml" ContentType="application/vnd.openxmlformats-officedocument.wordprocessingml.footer+xml"/>
  <Override PartName="/word/header212.xml" ContentType="application/vnd.openxmlformats-officedocument.wordprocessingml.header+xml"/>
  <Override PartName="/word/footer212.xml" ContentType="application/vnd.openxmlformats-officedocument.wordprocessingml.footer+xml"/>
  <Override PartName="/word/header213.xml" ContentType="application/vnd.openxmlformats-officedocument.wordprocessingml.header+xml"/>
  <Override PartName="/word/footer213.xml" ContentType="application/vnd.openxmlformats-officedocument.wordprocessingml.footer+xml"/>
  <Override PartName="/word/header214.xml" ContentType="application/vnd.openxmlformats-officedocument.wordprocessingml.header+xml"/>
  <Override PartName="/word/footer214.xml" ContentType="application/vnd.openxmlformats-officedocument.wordprocessingml.footer+xml"/>
  <Override PartName="/word/header215.xml" ContentType="application/vnd.openxmlformats-officedocument.wordprocessingml.header+xml"/>
  <Override PartName="/word/footer215.xml" ContentType="application/vnd.openxmlformats-officedocument.wordprocessingml.footer+xml"/>
  <Override PartName="/word/header216.xml" ContentType="application/vnd.openxmlformats-officedocument.wordprocessingml.header+xml"/>
  <Override PartName="/word/footer216.xml" ContentType="application/vnd.openxmlformats-officedocument.wordprocessingml.footer+xml"/>
  <Override PartName="/word/header217.xml" ContentType="application/vnd.openxmlformats-officedocument.wordprocessingml.header+xml"/>
  <Override PartName="/word/footer217.xml" ContentType="application/vnd.openxmlformats-officedocument.wordprocessingml.footer+xml"/>
  <Override PartName="/word/header218.xml" ContentType="application/vnd.openxmlformats-officedocument.wordprocessingml.header+xml"/>
  <Override PartName="/word/footer218.xml" ContentType="application/vnd.openxmlformats-officedocument.wordprocessingml.footer+xml"/>
  <Override PartName="/word/header219.xml" ContentType="application/vnd.openxmlformats-officedocument.wordprocessingml.header+xml"/>
  <Override PartName="/word/footer219.xml" ContentType="application/vnd.openxmlformats-officedocument.wordprocessingml.footer+xml"/>
  <Override PartName="/word/header220.xml" ContentType="application/vnd.openxmlformats-officedocument.wordprocessingml.header+xml"/>
  <Override PartName="/word/footer220.xml" ContentType="application/vnd.openxmlformats-officedocument.wordprocessingml.footer+xml"/>
  <Override PartName="/word/header221.xml" ContentType="application/vnd.openxmlformats-officedocument.wordprocessingml.header+xml"/>
  <Override PartName="/word/footer221.xml" ContentType="application/vnd.openxmlformats-officedocument.wordprocessingml.footer+xml"/>
  <Override PartName="/word/header222.xml" ContentType="application/vnd.openxmlformats-officedocument.wordprocessingml.header+xml"/>
  <Override PartName="/word/footer222.xml" ContentType="application/vnd.openxmlformats-officedocument.wordprocessingml.footer+xml"/>
  <Override PartName="/word/header223.xml" ContentType="application/vnd.openxmlformats-officedocument.wordprocessingml.header+xml"/>
  <Override PartName="/word/footer223.xml" ContentType="application/vnd.openxmlformats-officedocument.wordprocessingml.footer+xml"/>
  <Override PartName="/word/header224.xml" ContentType="application/vnd.openxmlformats-officedocument.wordprocessingml.header+xml"/>
  <Override PartName="/word/footer224.xml" ContentType="application/vnd.openxmlformats-officedocument.wordprocessingml.footer+xml"/>
  <Override PartName="/word/header225.xml" ContentType="application/vnd.openxmlformats-officedocument.wordprocessingml.header+xml"/>
  <Override PartName="/word/footer225.xml" ContentType="application/vnd.openxmlformats-officedocument.wordprocessingml.footer+xml"/>
  <Override PartName="/word/header226.xml" ContentType="application/vnd.openxmlformats-officedocument.wordprocessingml.header+xml"/>
  <Override PartName="/word/footer226.xml" ContentType="application/vnd.openxmlformats-officedocument.wordprocessingml.footer+xml"/>
  <Override PartName="/word/header227.xml" ContentType="application/vnd.openxmlformats-officedocument.wordprocessingml.header+xml"/>
  <Override PartName="/word/footer227.xml" ContentType="application/vnd.openxmlformats-officedocument.wordprocessingml.footer+xml"/>
  <Override PartName="/word/header228.xml" ContentType="application/vnd.openxmlformats-officedocument.wordprocessingml.header+xml"/>
  <Override PartName="/word/footer228.xml" ContentType="application/vnd.openxmlformats-officedocument.wordprocessingml.footer+xml"/>
  <Override PartName="/word/header229.xml" ContentType="application/vnd.openxmlformats-officedocument.wordprocessingml.header+xml"/>
  <Override PartName="/word/footer229.xml" ContentType="application/vnd.openxmlformats-officedocument.wordprocessingml.footer+xml"/>
  <Override PartName="/word/header230.xml" ContentType="application/vnd.openxmlformats-officedocument.wordprocessingml.header+xml"/>
  <Override PartName="/word/footer230.xml" ContentType="application/vnd.openxmlformats-officedocument.wordprocessingml.footer+xml"/>
  <Override PartName="/word/header231.xml" ContentType="application/vnd.openxmlformats-officedocument.wordprocessingml.header+xml"/>
  <Override PartName="/word/footer231.xml" ContentType="application/vnd.openxmlformats-officedocument.wordprocessingml.footer+xml"/>
  <Override PartName="/word/header232.xml" ContentType="application/vnd.openxmlformats-officedocument.wordprocessingml.header+xml"/>
  <Override PartName="/word/footer232.xml" ContentType="application/vnd.openxmlformats-officedocument.wordprocessingml.footer+xml"/>
  <Override PartName="/word/header233.xml" ContentType="application/vnd.openxmlformats-officedocument.wordprocessingml.header+xml"/>
  <Override PartName="/word/footer233.xml" ContentType="application/vnd.openxmlformats-officedocument.wordprocessingml.footer+xml"/>
  <Override PartName="/word/header234.xml" ContentType="application/vnd.openxmlformats-officedocument.wordprocessingml.header+xml"/>
  <Override PartName="/word/footer234.xml" ContentType="application/vnd.openxmlformats-officedocument.wordprocessingml.footer+xml"/>
  <Override PartName="/word/header235.xml" ContentType="application/vnd.openxmlformats-officedocument.wordprocessingml.header+xml"/>
  <Override PartName="/word/footer235.xml" ContentType="application/vnd.openxmlformats-officedocument.wordprocessingml.footer+xml"/>
  <Override PartName="/word/header236.xml" ContentType="application/vnd.openxmlformats-officedocument.wordprocessingml.header+xml"/>
  <Override PartName="/word/footer236.xml" ContentType="application/vnd.openxmlformats-officedocument.wordprocessingml.footer+xml"/>
  <Override PartName="/word/header237.xml" ContentType="application/vnd.openxmlformats-officedocument.wordprocessingml.header+xml"/>
  <Override PartName="/word/footer237.xml" ContentType="application/vnd.openxmlformats-officedocument.wordprocessingml.footer+xml"/>
  <Override PartName="/word/header238.xml" ContentType="application/vnd.openxmlformats-officedocument.wordprocessingml.header+xml"/>
  <Override PartName="/word/footer238.xml" ContentType="application/vnd.openxmlformats-officedocument.wordprocessingml.footer+xml"/>
  <Override PartName="/word/header239.xml" ContentType="application/vnd.openxmlformats-officedocument.wordprocessingml.header+xml"/>
  <Override PartName="/word/footer239.xml" ContentType="application/vnd.openxmlformats-officedocument.wordprocessingml.footer+xml"/>
  <Override PartName="/word/header240.xml" ContentType="application/vnd.openxmlformats-officedocument.wordprocessingml.header+xml"/>
  <Override PartName="/word/footer240.xml" ContentType="application/vnd.openxmlformats-officedocument.wordprocessingml.footer+xml"/>
  <Override PartName="/word/header241.xml" ContentType="application/vnd.openxmlformats-officedocument.wordprocessingml.header+xml"/>
  <Override PartName="/word/footer241.xml" ContentType="application/vnd.openxmlformats-officedocument.wordprocessingml.footer+xml"/>
  <Override PartName="/word/header242.xml" ContentType="application/vnd.openxmlformats-officedocument.wordprocessingml.header+xml"/>
  <Override PartName="/word/footer242.xml" ContentType="application/vnd.openxmlformats-officedocument.wordprocessingml.footer+xml"/>
  <Override PartName="/word/header243.xml" ContentType="application/vnd.openxmlformats-officedocument.wordprocessingml.header+xml"/>
  <Override PartName="/word/footer243.xml" ContentType="application/vnd.openxmlformats-officedocument.wordprocessingml.footer+xml"/>
  <Override PartName="/word/header244.xml" ContentType="application/vnd.openxmlformats-officedocument.wordprocessingml.header+xml"/>
  <Override PartName="/word/footer244.xml" ContentType="application/vnd.openxmlformats-officedocument.wordprocessingml.footer+xml"/>
  <Override PartName="/word/header245.xml" ContentType="application/vnd.openxmlformats-officedocument.wordprocessingml.header+xml"/>
  <Override PartName="/word/footer245.xml" ContentType="application/vnd.openxmlformats-officedocument.wordprocessingml.footer+xml"/>
  <Override PartName="/word/header246.xml" ContentType="application/vnd.openxmlformats-officedocument.wordprocessingml.header+xml"/>
  <Override PartName="/word/footer246.xml" ContentType="application/vnd.openxmlformats-officedocument.wordprocessingml.footer+xml"/>
  <Override PartName="/word/header247.xml" ContentType="application/vnd.openxmlformats-officedocument.wordprocessingml.header+xml"/>
  <Override PartName="/word/footer247.xml" ContentType="application/vnd.openxmlformats-officedocument.wordprocessingml.footer+xml"/>
  <Override PartName="/word/header248.xml" ContentType="application/vnd.openxmlformats-officedocument.wordprocessingml.header+xml"/>
  <Override PartName="/word/footer248.xml" ContentType="application/vnd.openxmlformats-officedocument.wordprocessingml.footer+xml"/>
  <Override PartName="/word/header249.xml" ContentType="application/vnd.openxmlformats-officedocument.wordprocessingml.header+xml"/>
  <Override PartName="/word/footer249.xml" ContentType="application/vnd.openxmlformats-officedocument.wordprocessingml.footer+xml"/>
  <Override PartName="/word/header250.xml" ContentType="application/vnd.openxmlformats-officedocument.wordprocessingml.header+xml"/>
  <Override PartName="/word/footer250.xml" ContentType="application/vnd.openxmlformats-officedocument.wordprocessingml.footer+xml"/>
  <Override PartName="/word/header251.xml" ContentType="application/vnd.openxmlformats-officedocument.wordprocessingml.header+xml"/>
  <Override PartName="/word/footer251.xml" ContentType="application/vnd.openxmlformats-officedocument.wordprocessingml.footer+xml"/>
  <Override PartName="/word/header252.xml" ContentType="application/vnd.openxmlformats-officedocument.wordprocessingml.header+xml"/>
  <Override PartName="/word/footer252.xml" ContentType="application/vnd.openxmlformats-officedocument.wordprocessingml.footer+xml"/>
  <Override PartName="/word/header253.xml" ContentType="application/vnd.openxmlformats-officedocument.wordprocessingml.header+xml"/>
  <Override PartName="/word/footer253.xml" ContentType="application/vnd.openxmlformats-officedocument.wordprocessingml.footer+xml"/>
  <Override PartName="/word/header254.xml" ContentType="application/vnd.openxmlformats-officedocument.wordprocessingml.header+xml"/>
  <Override PartName="/word/footer254.xml" ContentType="application/vnd.openxmlformats-officedocument.wordprocessingml.footer+xml"/>
  <Override PartName="/word/header255.xml" ContentType="application/vnd.openxmlformats-officedocument.wordprocessingml.header+xml"/>
  <Override PartName="/word/footer255.xml" ContentType="application/vnd.openxmlformats-officedocument.wordprocessingml.footer+xml"/>
  <Override PartName="/word/header256.xml" ContentType="application/vnd.openxmlformats-officedocument.wordprocessingml.header+xml"/>
  <Override PartName="/word/footer256.xml" ContentType="application/vnd.openxmlformats-officedocument.wordprocessingml.footer+xml"/>
  <Override PartName="/word/header257.xml" ContentType="application/vnd.openxmlformats-officedocument.wordprocessingml.header+xml"/>
  <Override PartName="/word/footer257.xml" ContentType="application/vnd.openxmlformats-officedocument.wordprocessingml.footer+xml"/>
  <Override PartName="/word/header258.xml" ContentType="application/vnd.openxmlformats-officedocument.wordprocessingml.header+xml"/>
  <Override PartName="/word/footer258.xml" ContentType="application/vnd.openxmlformats-officedocument.wordprocessingml.footer+xml"/>
  <Override PartName="/word/header259.xml" ContentType="application/vnd.openxmlformats-officedocument.wordprocessingml.header+xml"/>
  <Override PartName="/word/footer259.xml" ContentType="application/vnd.openxmlformats-officedocument.wordprocessingml.footer+xml"/>
  <Override PartName="/word/header260.xml" ContentType="application/vnd.openxmlformats-officedocument.wordprocessingml.header+xml"/>
  <Override PartName="/word/footer260.xml" ContentType="application/vnd.openxmlformats-officedocument.wordprocessingml.footer+xml"/>
  <Override PartName="/word/header261.xml" ContentType="application/vnd.openxmlformats-officedocument.wordprocessingml.header+xml"/>
  <Override PartName="/word/footer261.xml" ContentType="application/vnd.openxmlformats-officedocument.wordprocessingml.footer+xml"/>
  <Override PartName="/word/header262.xml" ContentType="application/vnd.openxmlformats-officedocument.wordprocessingml.header+xml"/>
  <Override PartName="/word/footer262.xml" ContentType="application/vnd.openxmlformats-officedocument.wordprocessingml.footer+xml"/>
  <Override PartName="/word/header263.xml" ContentType="application/vnd.openxmlformats-officedocument.wordprocessingml.header+xml"/>
  <Override PartName="/word/footer263.xml" ContentType="application/vnd.openxmlformats-officedocument.wordprocessingml.footer+xml"/>
  <Override PartName="/word/header264.xml" ContentType="application/vnd.openxmlformats-officedocument.wordprocessingml.header+xml"/>
  <Override PartName="/word/footer264.xml" ContentType="application/vnd.openxmlformats-officedocument.wordprocessingml.footer+xml"/>
  <Override PartName="/word/header265.xml" ContentType="application/vnd.openxmlformats-officedocument.wordprocessingml.header+xml"/>
  <Override PartName="/word/footer265.xml" ContentType="application/vnd.openxmlformats-officedocument.wordprocessingml.footer+xml"/>
  <Override PartName="/word/header266.xml" ContentType="application/vnd.openxmlformats-officedocument.wordprocessingml.header+xml"/>
  <Override PartName="/word/footer266.xml" ContentType="application/vnd.openxmlformats-officedocument.wordprocessingml.footer+xml"/>
  <Override PartName="/word/header267.xml" ContentType="application/vnd.openxmlformats-officedocument.wordprocessingml.header+xml"/>
  <Override PartName="/word/footer267.xml" ContentType="application/vnd.openxmlformats-officedocument.wordprocessingml.footer+xml"/>
  <Override PartName="/word/header268.xml" ContentType="application/vnd.openxmlformats-officedocument.wordprocessingml.header+xml"/>
  <Override PartName="/word/footer268.xml" ContentType="application/vnd.openxmlformats-officedocument.wordprocessingml.footer+xml"/>
  <Override PartName="/word/header269.xml" ContentType="application/vnd.openxmlformats-officedocument.wordprocessingml.header+xml"/>
  <Override PartName="/word/footer269.xml" ContentType="application/vnd.openxmlformats-officedocument.wordprocessingml.footer+xml"/>
  <Override PartName="/word/header270.xml" ContentType="application/vnd.openxmlformats-officedocument.wordprocessingml.header+xml"/>
  <Override PartName="/word/footer270.xml" ContentType="application/vnd.openxmlformats-officedocument.wordprocessingml.footer+xml"/>
  <Override PartName="/word/header271.xml" ContentType="application/vnd.openxmlformats-officedocument.wordprocessingml.header+xml"/>
  <Override PartName="/word/footer271.xml" ContentType="application/vnd.openxmlformats-officedocument.wordprocessingml.footer+xml"/>
  <Override PartName="/word/header272.xml" ContentType="application/vnd.openxmlformats-officedocument.wordprocessingml.header+xml"/>
  <Override PartName="/word/footer272.xml" ContentType="application/vnd.openxmlformats-officedocument.wordprocessingml.footer+xml"/>
  <Override PartName="/word/header273.xml" ContentType="application/vnd.openxmlformats-officedocument.wordprocessingml.header+xml"/>
  <Override PartName="/word/footer273.xml" ContentType="application/vnd.openxmlformats-officedocument.wordprocessingml.footer+xml"/>
  <Override PartName="/word/header274.xml" ContentType="application/vnd.openxmlformats-officedocument.wordprocessingml.header+xml"/>
  <Override PartName="/word/footer274.xml" ContentType="application/vnd.openxmlformats-officedocument.wordprocessingml.footer+xml"/>
  <Override PartName="/word/header275.xml" ContentType="application/vnd.openxmlformats-officedocument.wordprocessingml.header+xml"/>
  <Override PartName="/word/footer275.xml" ContentType="application/vnd.openxmlformats-officedocument.wordprocessingml.footer+xml"/>
  <Override PartName="/word/header276.xml" ContentType="application/vnd.openxmlformats-officedocument.wordprocessingml.header+xml"/>
  <Override PartName="/word/footer276.xml" ContentType="application/vnd.openxmlformats-officedocument.wordprocessingml.footer+xml"/>
  <Override PartName="/word/header277.xml" ContentType="application/vnd.openxmlformats-officedocument.wordprocessingml.header+xml"/>
  <Override PartName="/word/footer277.xml" ContentType="application/vnd.openxmlformats-officedocument.wordprocessingml.footer+xml"/>
  <Override PartName="/word/header278.xml" ContentType="application/vnd.openxmlformats-officedocument.wordprocessingml.header+xml"/>
  <Override PartName="/word/footer278.xml" ContentType="application/vnd.openxmlformats-officedocument.wordprocessingml.footer+xml"/>
  <Override PartName="/word/header279.xml" ContentType="application/vnd.openxmlformats-officedocument.wordprocessingml.header+xml"/>
  <Override PartName="/word/footer279.xml" ContentType="application/vnd.openxmlformats-officedocument.wordprocessingml.footer+xml"/>
  <Override PartName="/word/header280.xml" ContentType="application/vnd.openxmlformats-officedocument.wordprocessingml.header+xml"/>
  <Override PartName="/word/footer280.xml" ContentType="application/vnd.openxmlformats-officedocument.wordprocessingml.footer+xml"/>
  <Override PartName="/word/header281.xml" ContentType="application/vnd.openxmlformats-officedocument.wordprocessingml.header+xml"/>
  <Override PartName="/word/footer281.xml" ContentType="application/vnd.openxmlformats-officedocument.wordprocessingml.footer+xml"/>
  <Override PartName="/word/header282.xml" ContentType="application/vnd.openxmlformats-officedocument.wordprocessingml.header+xml"/>
  <Override PartName="/word/footer282.xml" ContentType="application/vnd.openxmlformats-officedocument.wordprocessingml.footer+xml"/>
  <Override PartName="/word/header283.xml" ContentType="application/vnd.openxmlformats-officedocument.wordprocessingml.header+xml"/>
  <Override PartName="/word/footer283.xml" ContentType="application/vnd.openxmlformats-officedocument.wordprocessingml.footer+xml"/>
  <Override PartName="/word/header284.xml" ContentType="application/vnd.openxmlformats-officedocument.wordprocessingml.header+xml"/>
  <Override PartName="/word/footer284.xml" ContentType="application/vnd.openxmlformats-officedocument.wordprocessingml.footer+xml"/>
  <Override PartName="/word/header285.xml" ContentType="application/vnd.openxmlformats-officedocument.wordprocessingml.header+xml"/>
  <Override PartName="/word/footer285.xml" ContentType="application/vnd.openxmlformats-officedocument.wordprocessingml.footer+xml"/>
  <Override PartName="/word/header286.xml" ContentType="application/vnd.openxmlformats-officedocument.wordprocessingml.header+xml"/>
  <Override PartName="/word/footer286.xml" ContentType="application/vnd.openxmlformats-officedocument.wordprocessingml.footer+xml"/>
  <Override PartName="/word/header287.xml" ContentType="application/vnd.openxmlformats-officedocument.wordprocessingml.header+xml"/>
  <Override PartName="/word/footer287.xml" ContentType="application/vnd.openxmlformats-officedocument.wordprocessingml.footer+xml"/>
  <Override PartName="/word/header288.xml" ContentType="application/vnd.openxmlformats-officedocument.wordprocessingml.header+xml"/>
  <Override PartName="/word/footer288.xml" ContentType="application/vnd.openxmlformats-officedocument.wordprocessingml.footer+xml"/>
  <Override PartName="/word/header289.xml" ContentType="application/vnd.openxmlformats-officedocument.wordprocessingml.header+xml"/>
  <Override PartName="/word/footer289.xml" ContentType="application/vnd.openxmlformats-officedocument.wordprocessingml.footer+xml"/>
  <Override PartName="/word/header290.xml" ContentType="application/vnd.openxmlformats-officedocument.wordprocessingml.header+xml"/>
  <Override PartName="/word/footer290.xml" ContentType="application/vnd.openxmlformats-officedocument.wordprocessingml.footer+xml"/>
  <Override PartName="/word/header291.xml" ContentType="application/vnd.openxmlformats-officedocument.wordprocessingml.header+xml"/>
  <Override PartName="/word/footer291.xml" ContentType="application/vnd.openxmlformats-officedocument.wordprocessingml.footer+xml"/>
  <Override PartName="/word/header292.xml" ContentType="application/vnd.openxmlformats-officedocument.wordprocessingml.header+xml"/>
  <Override PartName="/word/footer292.xml" ContentType="application/vnd.openxmlformats-officedocument.wordprocessingml.footer+xml"/>
  <Override PartName="/word/header293.xml" ContentType="application/vnd.openxmlformats-officedocument.wordprocessingml.header+xml"/>
  <Override PartName="/word/footer293.xml" ContentType="application/vnd.openxmlformats-officedocument.wordprocessingml.footer+xml"/>
  <Override PartName="/word/header294.xml" ContentType="application/vnd.openxmlformats-officedocument.wordprocessingml.header+xml"/>
  <Override PartName="/word/footer294.xml" ContentType="application/vnd.openxmlformats-officedocument.wordprocessingml.footer+xml"/>
  <Override PartName="/word/header295.xml" ContentType="application/vnd.openxmlformats-officedocument.wordprocessingml.header+xml"/>
  <Override PartName="/word/footer295.xml" ContentType="application/vnd.openxmlformats-officedocument.wordprocessingml.footer+xml"/>
  <Override PartName="/word/header296.xml" ContentType="application/vnd.openxmlformats-officedocument.wordprocessingml.header+xml"/>
  <Override PartName="/word/footer296.xml" ContentType="application/vnd.openxmlformats-officedocument.wordprocessingml.footer+xml"/>
  <Override PartName="/word/header297.xml" ContentType="application/vnd.openxmlformats-officedocument.wordprocessingml.header+xml"/>
  <Override PartName="/word/footer297.xml" ContentType="application/vnd.openxmlformats-officedocument.wordprocessingml.footer+xml"/>
  <Override PartName="/word/header298.xml" ContentType="application/vnd.openxmlformats-officedocument.wordprocessingml.header+xml"/>
  <Override PartName="/word/footer298.xml" ContentType="application/vnd.openxmlformats-officedocument.wordprocessingml.footer+xml"/>
  <Override PartName="/word/header299.xml" ContentType="application/vnd.openxmlformats-officedocument.wordprocessingml.header+xml"/>
  <Override PartName="/word/footer299.xml" ContentType="application/vnd.openxmlformats-officedocument.wordprocessingml.footer+xml"/>
  <Override PartName="/word/header300.xml" ContentType="application/vnd.openxmlformats-officedocument.wordprocessingml.header+xml"/>
  <Override PartName="/word/footer300.xml" ContentType="application/vnd.openxmlformats-officedocument.wordprocessingml.footer+xml"/>
  <Override PartName="/word/header301.xml" ContentType="application/vnd.openxmlformats-officedocument.wordprocessingml.header+xml"/>
  <Override PartName="/word/footer301.xml" ContentType="application/vnd.openxmlformats-officedocument.wordprocessingml.footer+xml"/>
  <Override PartName="/word/header302.xml" ContentType="application/vnd.openxmlformats-officedocument.wordprocessingml.header+xml"/>
  <Override PartName="/word/footer302.xml" ContentType="application/vnd.openxmlformats-officedocument.wordprocessingml.footer+xml"/>
  <Override PartName="/word/header303.xml" ContentType="application/vnd.openxmlformats-officedocument.wordprocessingml.header+xml"/>
  <Override PartName="/word/footer303.xml" ContentType="application/vnd.openxmlformats-officedocument.wordprocessingml.footer+xml"/>
  <Override PartName="/word/header304.xml" ContentType="application/vnd.openxmlformats-officedocument.wordprocessingml.header+xml"/>
  <Override PartName="/word/footer304.xml" ContentType="application/vnd.openxmlformats-officedocument.wordprocessingml.footer+xml"/>
  <Override PartName="/word/header305.xml" ContentType="application/vnd.openxmlformats-officedocument.wordprocessingml.header+xml"/>
  <Override PartName="/word/footer305.xml" ContentType="application/vnd.openxmlformats-officedocument.wordprocessingml.footer+xml"/>
  <Override PartName="/word/header306.xml" ContentType="application/vnd.openxmlformats-officedocument.wordprocessingml.header+xml"/>
  <Override PartName="/word/footer306.xml" ContentType="application/vnd.openxmlformats-officedocument.wordprocessingml.footer+xml"/>
  <Override PartName="/word/header307.xml" ContentType="application/vnd.openxmlformats-officedocument.wordprocessingml.header+xml"/>
  <Override PartName="/word/footer307.xml" ContentType="application/vnd.openxmlformats-officedocument.wordprocessingml.footer+xml"/>
  <Override PartName="/word/header308.xml" ContentType="application/vnd.openxmlformats-officedocument.wordprocessingml.header+xml"/>
  <Override PartName="/word/footer308.xml" ContentType="application/vnd.openxmlformats-officedocument.wordprocessingml.footer+xml"/>
  <Override PartName="/word/header309.xml" ContentType="application/vnd.openxmlformats-officedocument.wordprocessingml.header+xml"/>
  <Override PartName="/word/footer309.xml" ContentType="application/vnd.openxmlformats-officedocument.wordprocessingml.footer+xml"/>
  <Override PartName="/word/header310.xml" ContentType="application/vnd.openxmlformats-officedocument.wordprocessingml.header+xml"/>
  <Override PartName="/word/footer310.xml" ContentType="application/vnd.openxmlformats-officedocument.wordprocessingml.footer+xml"/>
  <Override PartName="/word/header311.xml" ContentType="application/vnd.openxmlformats-officedocument.wordprocessingml.header+xml"/>
  <Override PartName="/word/footer311.xml" ContentType="application/vnd.openxmlformats-officedocument.wordprocessingml.footer+xml"/>
  <Override PartName="/word/header312.xml" ContentType="application/vnd.openxmlformats-officedocument.wordprocessingml.header+xml"/>
  <Override PartName="/word/footer312.xml" ContentType="application/vnd.openxmlformats-officedocument.wordprocessingml.footer+xml"/>
  <Override PartName="/word/header313.xml" ContentType="application/vnd.openxmlformats-officedocument.wordprocessingml.header+xml"/>
  <Override PartName="/word/footer313.xml" ContentType="application/vnd.openxmlformats-officedocument.wordprocessingml.footer+xml"/>
  <Override PartName="/word/header314.xml" ContentType="application/vnd.openxmlformats-officedocument.wordprocessingml.header+xml"/>
  <Override PartName="/word/footer314.xml" ContentType="application/vnd.openxmlformats-officedocument.wordprocessingml.footer+xml"/>
  <Override PartName="/word/header315.xml" ContentType="application/vnd.openxmlformats-officedocument.wordprocessingml.header+xml"/>
  <Override PartName="/word/footer315.xml" ContentType="application/vnd.openxmlformats-officedocument.wordprocessingml.footer+xml"/>
  <Override PartName="/word/header316.xml" ContentType="application/vnd.openxmlformats-officedocument.wordprocessingml.header+xml"/>
  <Override PartName="/word/footer316.xml" ContentType="application/vnd.openxmlformats-officedocument.wordprocessingml.footer+xml"/>
  <Override PartName="/word/header317.xml" ContentType="application/vnd.openxmlformats-officedocument.wordprocessingml.header+xml"/>
  <Override PartName="/word/footer317.xml" ContentType="application/vnd.openxmlformats-officedocument.wordprocessingml.footer+xml"/>
  <Override PartName="/word/header318.xml" ContentType="application/vnd.openxmlformats-officedocument.wordprocessingml.header+xml"/>
  <Override PartName="/word/footer318.xml" ContentType="application/vnd.openxmlformats-officedocument.wordprocessingml.footer+xml"/>
  <Override PartName="/word/header319.xml" ContentType="application/vnd.openxmlformats-officedocument.wordprocessingml.header+xml"/>
  <Override PartName="/word/footer319.xml" ContentType="application/vnd.openxmlformats-officedocument.wordprocessingml.footer+xml"/>
  <Override PartName="/word/header320.xml" ContentType="application/vnd.openxmlformats-officedocument.wordprocessingml.header+xml"/>
  <Override PartName="/word/footer320.xml" ContentType="application/vnd.openxmlformats-officedocument.wordprocessingml.footer+xml"/>
  <Override PartName="/word/header321.xml" ContentType="application/vnd.openxmlformats-officedocument.wordprocessingml.header+xml"/>
  <Override PartName="/word/footer321.xml" ContentType="application/vnd.openxmlformats-officedocument.wordprocessingml.footer+xml"/>
  <Override PartName="/word/header322.xml" ContentType="application/vnd.openxmlformats-officedocument.wordprocessingml.header+xml"/>
  <Override PartName="/word/footer322.xml" ContentType="application/vnd.openxmlformats-officedocument.wordprocessingml.footer+xml"/>
  <Override PartName="/word/header323.xml" ContentType="application/vnd.openxmlformats-officedocument.wordprocessingml.header+xml"/>
  <Override PartName="/word/footer323.xml" ContentType="application/vnd.openxmlformats-officedocument.wordprocessingml.footer+xml"/>
  <Override PartName="/word/header324.xml" ContentType="application/vnd.openxmlformats-officedocument.wordprocessingml.header+xml"/>
  <Override PartName="/word/footer324.xml" ContentType="application/vnd.openxmlformats-officedocument.wordprocessingml.footer+xml"/>
  <Override PartName="/word/header325.xml" ContentType="application/vnd.openxmlformats-officedocument.wordprocessingml.header+xml"/>
  <Override PartName="/word/footer325.xml" ContentType="application/vnd.openxmlformats-officedocument.wordprocessingml.footer+xml"/>
  <Override PartName="/word/header326.xml" ContentType="application/vnd.openxmlformats-officedocument.wordprocessingml.header+xml"/>
  <Override PartName="/word/footer326.xml" ContentType="application/vnd.openxmlformats-officedocument.wordprocessingml.footer+xml"/>
  <Override PartName="/word/header327.xml" ContentType="application/vnd.openxmlformats-officedocument.wordprocessingml.header+xml"/>
  <Override PartName="/word/footer327.xml" ContentType="application/vnd.openxmlformats-officedocument.wordprocessingml.footer+xml"/>
  <Override PartName="/word/header328.xml" ContentType="application/vnd.openxmlformats-officedocument.wordprocessingml.header+xml"/>
  <Override PartName="/word/footer328.xml" ContentType="application/vnd.openxmlformats-officedocument.wordprocessingml.footer+xml"/>
  <Override PartName="/word/header329.xml" ContentType="application/vnd.openxmlformats-officedocument.wordprocessingml.header+xml"/>
  <Override PartName="/word/footer329.xml" ContentType="application/vnd.openxmlformats-officedocument.wordprocessingml.footer+xml"/>
  <Override PartName="/word/header330.xml" ContentType="application/vnd.openxmlformats-officedocument.wordprocessingml.header+xml"/>
  <Override PartName="/word/footer330.xml" ContentType="application/vnd.openxmlformats-officedocument.wordprocessingml.footer+xml"/>
  <Override PartName="/word/header331.xml" ContentType="application/vnd.openxmlformats-officedocument.wordprocessingml.header+xml"/>
  <Override PartName="/word/footer331.xml" ContentType="application/vnd.openxmlformats-officedocument.wordprocessingml.footer+xml"/>
  <Override PartName="/word/header332.xml" ContentType="application/vnd.openxmlformats-officedocument.wordprocessingml.header+xml"/>
  <Override PartName="/word/footer332.xml" ContentType="application/vnd.openxmlformats-officedocument.wordprocessingml.footer+xml"/>
  <Override PartName="/word/header333.xml" ContentType="application/vnd.openxmlformats-officedocument.wordprocessingml.header+xml"/>
  <Override PartName="/word/footer333.xml" ContentType="application/vnd.openxmlformats-officedocument.wordprocessingml.footer+xml"/>
  <Override PartName="/word/header334.xml" ContentType="application/vnd.openxmlformats-officedocument.wordprocessingml.header+xml"/>
  <Override PartName="/word/footer334.xml" ContentType="application/vnd.openxmlformats-officedocument.wordprocessingml.footer+xml"/>
  <Override PartName="/word/header335.xml" ContentType="application/vnd.openxmlformats-officedocument.wordprocessingml.header+xml"/>
  <Override PartName="/word/footer335.xml" ContentType="application/vnd.openxmlformats-officedocument.wordprocessingml.footer+xml"/>
  <Override PartName="/word/header336.xml" ContentType="application/vnd.openxmlformats-officedocument.wordprocessingml.header+xml"/>
  <Override PartName="/word/footer336.xml" ContentType="application/vnd.openxmlformats-officedocument.wordprocessingml.footer+xml"/>
  <Override PartName="/word/header337.xml" ContentType="application/vnd.openxmlformats-officedocument.wordprocessingml.header+xml"/>
  <Override PartName="/word/footer337.xml" ContentType="application/vnd.openxmlformats-officedocument.wordprocessingml.footer+xml"/>
  <Override PartName="/word/header338.xml" ContentType="application/vnd.openxmlformats-officedocument.wordprocessingml.header+xml"/>
  <Override PartName="/word/footer338.xml" ContentType="application/vnd.openxmlformats-officedocument.wordprocessingml.footer+xml"/>
  <Override PartName="/word/header339.xml" ContentType="application/vnd.openxmlformats-officedocument.wordprocessingml.header+xml"/>
  <Override PartName="/word/footer339.xml" ContentType="application/vnd.openxmlformats-officedocument.wordprocessingml.footer+xml"/>
  <Override PartName="/word/header340.xml" ContentType="application/vnd.openxmlformats-officedocument.wordprocessingml.header+xml"/>
  <Override PartName="/word/footer340.xml" ContentType="application/vnd.openxmlformats-officedocument.wordprocessingml.footer+xml"/>
  <Override PartName="/word/header341.xml" ContentType="application/vnd.openxmlformats-officedocument.wordprocessingml.header+xml"/>
  <Override PartName="/word/footer341.xml" ContentType="application/vnd.openxmlformats-officedocument.wordprocessingml.footer+xml"/>
  <Override PartName="/word/header342.xml" ContentType="application/vnd.openxmlformats-officedocument.wordprocessingml.header+xml"/>
  <Override PartName="/word/footer342.xml" ContentType="application/vnd.openxmlformats-officedocument.wordprocessingml.footer+xml"/>
  <Override PartName="/word/header343.xml" ContentType="application/vnd.openxmlformats-officedocument.wordprocessingml.header+xml"/>
  <Override PartName="/word/footer343.xml" ContentType="application/vnd.openxmlformats-officedocument.wordprocessingml.footer+xml"/>
  <Override PartName="/word/header344.xml" ContentType="application/vnd.openxmlformats-officedocument.wordprocessingml.header+xml"/>
  <Override PartName="/word/footer344.xml" ContentType="application/vnd.openxmlformats-officedocument.wordprocessingml.footer+xml"/>
  <Override PartName="/word/header345.xml" ContentType="application/vnd.openxmlformats-officedocument.wordprocessingml.header+xml"/>
  <Override PartName="/word/footer345.xml" ContentType="application/vnd.openxmlformats-officedocument.wordprocessingml.footer+xml"/>
  <Override PartName="/word/header346.xml" ContentType="application/vnd.openxmlformats-officedocument.wordprocessingml.header+xml"/>
  <Override PartName="/word/footer346.xml" ContentType="application/vnd.openxmlformats-officedocument.wordprocessingml.footer+xml"/>
  <Override PartName="/word/header347.xml" ContentType="application/vnd.openxmlformats-officedocument.wordprocessingml.header+xml"/>
  <Override PartName="/word/footer347.xml" ContentType="application/vnd.openxmlformats-officedocument.wordprocessingml.footer+xml"/>
  <Override PartName="/word/header348.xml" ContentType="application/vnd.openxmlformats-officedocument.wordprocessingml.header+xml"/>
  <Override PartName="/word/footer348.xml" ContentType="application/vnd.openxmlformats-officedocument.wordprocessingml.footer+xml"/>
  <Override PartName="/word/header349.xml" ContentType="application/vnd.openxmlformats-officedocument.wordprocessingml.header+xml"/>
  <Override PartName="/word/footer349.xml" ContentType="application/vnd.openxmlformats-officedocument.wordprocessingml.footer+xml"/>
  <Override PartName="/word/header350.xml" ContentType="application/vnd.openxmlformats-officedocument.wordprocessingml.header+xml"/>
  <Override PartName="/word/footer350.xml" ContentType="application/vnd.openxmlformats-officedocument.wordprocessingml.footer+xml"/>
  <Override PartName="/word/header351.xml" ContentType="application/vnd.openxmlformats-officedocument.wordprocessingml.header+xml"/>
  <Override PartName="/word/footer351.xml" ContentType="application/vnd.openxmlformats-officedocument.wordprocessingml.footer+xml"/>
  <Override PartName="/word/header352.xml" ContentType="application/vnd.openxmlformats-officedocument.wordprocessingml.header+xml"/>
  <Override PartName="/word/footer352.xml" ContentType="application/vnd.openxmlformats-officedocument.wordprocessingml.footer+xml"/>
  <Override PartName="/word/header353.xml" ContentType="application/vnd.openxmlformats-officedocument.wordprocessingml.header+xml"/>
  <Override PartName="/word/footer353.xml" ContentType="application/vnd.openxmlformats-officedocument.wordprocessingml.footer+xml"/>
  <Override PartName="/word/header354.xml" ContentType="application/vnd.openxmlformats-officedocument.wordprocessingml.header+xml"/>
  <Override PartName="/word/footer354.xml" ContentType="application/vnd.openxmlformats-officedocument.wordprocessingml.footer+xml"/>
  <Override PartName="/word/header355.xml" ContentType="application/vnd.openxmlformats-officedocument.wordprocessingml.header+xml"/>
  <Override PartName="/word/footer355.xml" ContentType="application/vnd.openxmlformats-officedocument.wordprocessingml.footer+xml"/>
  <Override PartName="/word/header356.xml" ContentType="application/vnd.openxmlformats-officedocument.wordprocessingml.header+xml"/>
  <Override PartName="/word/footer356.xml" ContentType="application/vnd.openxmlformats-officedocument.wordprocessingml.footer+xml"/>
  <Override PartName="/word/header357.xml" ContentType="application/vnd.openxmlformats-officedocument.wordprocessingml.header+xml"/>
  <Override PartName="/word/footer357.xml" ContentType="application/vnd.openxmlformats-officedocument.wordprocessingml.footer+xml"/>
  <Override PartName="/word/header358.xml" ContentType="application/vnd.openxmlformats-officedocument.wordprocessingml.header+xml"/>
  <Override PartName="/word/footer358.xml" ContentType="application/vnd.openxmlformats-officedocument.wordprocessingml.footer+xml"/>
  <Override PartName="/word/header359.xml" ContentType="application/vnd.openxmlformats-officedocument.wordprocessingml.header+xml"/>
  <Override PartName="/word/footer359.xml" ContentType="application/vnd.openxmlformats-officedocument.wordprocessingml.footer+xml"/>
  <Override PartName="/word/header360.xml" ContentType="application/vnd.openxmlformats-officedocument.wordprocessingml.header+xml"/>
  <Override PartName="/word/footer360.xml" ContentType="application/vnd.openxmlformats-officedocument.wordprocessingml.footer+xml"/>
  <Override PartName="/word/header361.xml" ContentType="application/vnd.openxmlformats-officedocument.wordprocessingml.header+xml"/>
  <Override PartName="/word/footer361.xml" ContentType="application/vnd.openxmlformats-officedocument.wordprocessingml.footer+xml"/>
  <Override PartName="/word/header362.xml" ContentType="application/vnd.openxmlformats-officedocument.wordprocessingml.header+xml"/>
  <Override PartName="/word/footer362.xml" ContentType="application/vnd.openxmlformats-officedocument.wordprocessingml.footer+xml"/>
  <Override PartName="/word/header363.xml" ContentType="application/vnd.openxmlformats-officedocument.wordprocessingml.header+xml"/>
  <Override PartName="/word/footer363.xml" ContentType="application/vnd.openxmlformats-officedocument.wordprocessingml.footer+xml"/>
  <Override PartName="/word/header364.xml" ContentType="application/vnd.openxmlformats-officedocument.wordprocessingml.header+xml"/>
  <Override PartName="/word/footer364.xml" ContentType="application/vnd.openxmlformats-officedocument.wordprocessingml.footer+xml"/>
  <Override PartName="/word/header365.xml" ContentType="application/vnd.openxmlformats-officedocument.wordprocessingml.header+xml"/>
  <Override PartName="/word/footer365.xml" ContentType="application/vnd.openxmlformats-officedocument.wordprocessingml.footer+xml"/>
  <Override PartName="/word/header366.xml" ContentType="application/vnd.openxmlformats-officedocument.wordprocessingml.header+xml"/>
  <Override PartName="/word/footer366.xml" ContentType="application/vnd.openxmlformats-officedocument.wordprocessingml.footer+xml"/>
  <Override PartName="/word/header367.xml" ContentType="application/vnd.openxmlformats-officedocument.wordprocessingml.header+xml"/>
  <Override PartName="/word/footer367.xml" ContentType="application/vnd.openxmlformats-officedocument.wordprocessingml.footer+xml"/>
  <Override PartName="/word/header368.xml" ContentType="application/vnd.openxmlformats-officedocument.wordprocessingml.header+xml"/>
  <Override PartName="/word/footer368.xml" ContentType="application/vnd.openxmlformats-officedocument.wordprocessingml.footer+xml"/>
  <Override PartName="/word/header369.xml" ContentType="application/vnd.openxmlformats-officedocument.wordprocessingml.header+xml"/>
  <Override PartName="/word/footer369.xml" ContentType="application/vnd.openxmlformats-officedocument.wordprocessingml.footer+xml"/>
  <Override PartName="/word/header370.xml" ContentType="application/vnd.openxmlformats-officedocument.wordprocessingml.header+xml"/>
  <Override PartName="/word/footer370.xml" ContentType="application/vnd.openxmlformats-officedocument.wordprocessingml.footer+xml"/>
  <Override PartName="/word/header371.xml" ContentType="application/vnd.openxmlformats-officedocument.wordprocessingml.header+xml"/>
  <Override PartName="/word/footer371.xml" ContentType="application/vnd.openxmlformats-officedocument.wordprocessingml.footer+xml"/>
  <Override PartName="/word/header372.xml" ContentType="application/vnd.openxmlformats-officedocument.wordprocessingml.header+xml"/>
  <Override PartName="/word/footer372.xml" ContentType="application/vnd.openxmlformats-officedocument.wordprocessingml.footer+xml"/>
  <Override PartName="/word/header373.xml" ContentType="application/vnd.openxmlformats-officedocument.wordprocessingml.header+xml"/>
  <Override PartName="/word/footer373.xml" ContentType="application/vnd.openxmlformats-officedocument.wordprocessingml.footer+xml"/>
  <Override PartName="/word/header374.xml" ContentType="application/vnd.openxmlformats-officedocument.wordprocessingml.header+xml"/>
  <Override PartName="/word/footer374.xml" ContentType="application/vnd.openxmlformats-officedocument.wordprocessingml.footer+xml"/>
  <Override PartName="/word/header375.xml" ContentType="application/vnd.openxmlformats-officedocument.wordprocessingml.header+xml"/>
  <Override PartName="/word/footer375.xml" ContentType="application/vnd.openxmlformats-officedocument.wordprocessingml.footer+xml"/>
  <Override PartName="/word/header376.xml" ContentType="application/vnd.openxmlformats-officedocument.wordprocessingml.header+xml"/>
  <Override PartName="/word/footer376.xml" ContentType="application/vnd.openxmlformats-officedocument.wordprocessingml.footer+xml"/>
  <Override PartName="/word/header377.xml" ContentType="application/vnd.openxmlformats-officedocument.wordprocessingml.header+xml"/>
  <Override PartName="/word/footer377.xml" ContentType="application/vnd.openxmlformats-officedocument.wordprocessingml.footer+xml"/>
  <Override PartName="/word/header378.xml" ContentType="application/vnd.openxmlformats-officedocument.wordprocessingml.header+xml"/>
  <Override PartName="/word/footer378.xml" ContentType="application/vnd.openxmlformats-officedocument.wordprocessingml.footer+xml"/>
  <Override PartName="/word/header379.xml" ContentType="application/vnd.openxmlformats-officedocument.wordprocessingml.header+xml"/>
  <Override PartName="/word/footer379.xml" ContentType="application/vnd.openxmlformats-officedocument.wordprocessingml.footer+xml"/>
  <Override PartName="/word/header380.xml" ContentType="application/vnd.openxmlformats-officedocument.wordprocessingml.header+xml"/>
  <Override PartName="/word/footer380.xml" ContentType="application/vnd.openxmlformats-officedocument.wordprocessingml.footer+xml"/>
  <Override PartName="/word/header381.xml" ContentType="application/vnd.openxmlformats-officedocument.wordprocessingml.header+xml"/>
  <Override PartName="/word/footer381.xml" ContentType="application/vnd.openxmlformats-officedocument.wordprocessingml.footer+xml"/>
  <Override PartName="/word/header382.xml" ContentType="application/vnd.openxmlformats-officedocument.wordprocessingml.header+xml"/>
  <Override PartName="/word/footer382.xml" ContentType="application/vnd.openxmlformats-officedocument.wordprocessingml.footer+xml"/>
  <Override PartName="/word/header383.xml" ContentType="application/vnd.openxmlformats-officedocument.wordprocessingml.header+xml"/>
  <Override PartName="/word/footer383.xml" ContentType="application/vnd.openxmlformats-officedocument.wordprocessingml.footer+xml"/>
  <Override PartName="/word/header384.xml" ContentType="application/vnd.openxmlformats-officedocument.wordprocessingml.header+xml"/>
  <Override PartName="/word/footer384.xml" ContentType="application/vnd.openxmlformats-officedocument.wordprocessingml.footer+xml"/>
  <Override PartName="/word/header385.xml" ContentType="application/vnd.openxmlformats-officedocument.wordprocessingml.header+xml"/>
  <Override PartName="/word/footer385.xml" ContentType="application/vnd.openxmlformats-officedocument.wordprocessingml.footer+xml"/>
  <Override PartName="/word/header386.xml" ContentType="application/vnd.openxmlformats-officedocument.wordprocessingml.header+xml"/>
  <Override PartName="/word/footer386.xml" ContentType="application/vnd.openxmlformats-officedocument.wordprocessingml.footer+xml"/>
  <Override PartName="/word/header387.xml" ContentType="application/vnd.openxmlformats-officedocument.wordprocessingml.header+xml"/>
  <Override PartName="/word/footer387.xml" ContentType="application/vnd.openxmlformats-officedocument.wordprocessingml.footer+xml"/>
  <Override PartName="/word/header388.xml" ContentType="application/vnd.openxmlformats-officedocument.wordprocessingml.header+xml"/>
  <Override PartName="/word/footer388.xml" ContentType="application/vnd.openxmlformats-officedocument.wordprocessingml.footer+xml"/>
  <Override PartName="/word/header389.xml" ContentType="application/vnd.openxmlformats-officedocument.wordprocessingml.header+xml"/>
  <Override PartName="/word/footer389.xml" ContentType="application/vnd.openxmlformats-officedocument.wordprocessingml.footer+xml"/>
  <Override PartName="/word/header390.xml" ContentType="application/vnd.openxmlformats-officedocument.wordprocessingml.header+xml"/>
  <Override PartName="/word/footer390.xml" ContentType="application/vnd.openxmlformats-officedocument.wordprocessingml.footer+xml"/>
  <Override PartName="/word/header391.xml" ContentType="application/vnd.openxmlformats-officedocument.wordprocessingml.header+xml"/>
  <Override PartName="/word/footer391.xml" ContentType="application/vnd.openxmlformats-officedocument.wordprocessingml.footer+xml"/>
  <Override PartName="/word/header392.xml" ContentType="application/vnd.openxmlformats-officedocument.wordprocessingml.header+xml"/>
  <Override PartName="/word/footer392.xml" ContentType="application/vnd.openxmlformats-officedocument.wordprocessingml.footer+xml"/>
  <Override PartName="/word/header393.xml" ContentType="application/vnd.openxmlformats-officedocument.wordprocessingml.header+xml"/>
  <Override PartName="/word/footer393.xml" ContentType="application/vnd.openxmlformats-officedocument.wordprocessingml.footer+xml"/>
  <Override PartName="/word/header394.xml" ContentType="application/vnd.openxmlformats-officedocument.wordprocessingml.header+xml"/>
  <Override PartName="/word/footer394.xml" ContentType="application/vnd.openxmlformats-officedocument.wordprocessingml.footer+xml"/>
  <Override PartName="/word/header395.xml" ContentType="application/vnd.openxmlformats-officedocument.wordprocessingml.header+xml"/>
  <Override PartName="/word/footer395.xml" ContentType="application/vnd.openxmlformats-officedocument.wordprocessingml.footer+xml"/>
  <Override PartName="/word/header396.xml" ContentType="application/vnd.openxmlformats-officedocument.wordprocessingml.header+xml"/>
  <Override PartName="/word/footer396.xml" ContentType="application/vnd.openxmlformats-officedocument.wordprocessingml.footer+xml"/>
  <Override PartName="/word/header397.xml" ContentType="application/vnd.openxmlformats-officedocument.wordprocessingml.header+xml"/>
  <Override PartName="/word/footer397.xml" ContentType="application/vnd.openxmlformats-officedocument.wordprocessingml.footer+xml"/>
  <Override PartName="/word/header398.xml" ContentType="application/vnd.openxmlformats-officedocument.wordprocessingml.header+xml"/>
  <Override PartName="/word/footer398.xml" ContentType="application/vnd.openxmlformats-officedocument.wordprocessingml.footer+xml"/>
  <Override PartName="/word/header399.xml" ContentType="application/vnd.openxmlformats-officedocument.wordprocessingml.header+xml"/>
  <Override PartName="/word/footer399.xml" ContentType="application/vnd.openxmlformats-officedocument.wordprocessingml.footer+xml"/>
  <Override PartName="/word/header400.xml" ContentType="application/vnd.openxmlformats-officedocument.wordprocessingml.header+xml"/>
  <Override PartName="/word/footer400.xml" ContentType="application/vnd.openxmlformats-officedocument.wordprocessingml.footer+xml"/>
  <Override PartName="/word/header401.xml" ContentType="application/vnd.openxmlformats-officedocument.wordprocessingml.header+xml"/>
  <Override PartName="/word/footer401.xml" ContentType="application/vnd.openxmlformats-officedocument.wordprocessingml.footer+xml"/>
  <Override PartName="/word/header402.xml" ContentType="application/vnd.openxmlformats-officedocument.wordprocessingml.header+xml"/>
  <Override PartName="/word/footer402.xml" ContentType="application/vnd.openxmlformats-officedocument.wordprocessingml.footer+xml"/>
  <Override PartName="/word/header403.xml" ContentType="application/vnd.openxmlformats-officedocument.wordprocessingml.header+xml"/>
  <Override PartName="/word/footer403.xml" ContentType="application/vnd.openxmlformats-officedocument.wordprocessingml.footer+xml"/>
  <Override PartName="/word/header404.xml" ContentType="application/vnd.openxmlformats-officedocument.wordprocessingml.header+xml"/>
  <Override PartName="/word/footer404.xml" ContentType="application/vnd.openxmlformats-officedocument.wordprocessingml.footer+xml"/>
  <Override PartName="/word/header405.xml" ContentType="application/vnd.openxmlformats-officedocument.wordprocessingml.header+xml"/>
  <Override PartName="/word/footer405.xml" ContentType="application/vnd.openxmlformats-officedocument.wordprocessingml.footer+xml"/>
  <Override PartName="/word/header406.xml" ContentType="application/vnd.openxmlformats-officedocument.wordprocessingml.header+xml"/>
  <Override PartName="/word/footer406.xml" ContentType="application/vnd.openxmlformats-officedocument.wordprocessingml.footer+xml"/>
  <Override PartName="/word/header407.xml" ContentType="application/vnd.openxmlformats-officedocument.wordprocessingml.header+xml"/>
  <Override PartName="/word/footer407.xml" ContentType="application/vnd.openxmlformats-officedocument.wordprocessingml.footer+xml"/>
  <Override PartName="/word/header408.xml" ContentType="application/vnd.openxmlformats-officedocument.wordprocessingml.header+xml"/>
  <Override PartName="/word/footer408.xml" ContentType="application/vnd.openxmlformats-officedocument.wordprocessingml.footer+xml"/>
  <Override PartName="/word/header409.xml" ContentType="application/vnd.openxmlformats-officedocument.wordprocessingml.header+xml"/>
  <Override PartName="/word/footer409.xml" ContentType="application/vnd.openxmlformats-officedocument.wordprocessingml.footer+xml"/>
  <Override PartName="/word/header410.xml" ContentType="application/vnd.openxmlformats-officedocument.wordprocessingml.header+xml"/>
  <Override PartName="/word/footer410.xml" ContentType="application/vnd.openxmlformats-officedocument.wordprocessingml.footer+xml"/>
  <Override PartName="/word/header411.xml" ContentType="application/vnd.openxmlformats-officedocument.wordprocessingml.header+xml"/>
  <Override PartName="/word/footer411.xml" ContentType="application/vnd.openxmlformats-officedocument.wordprocessingml.footer+xml"/>
  <Override PartName="/word/header412.xml" ContentType="application/vnd.openxmlformats-officedocument.wordprocessingml.header+xml"/>
  <Override PartName="/word/footer412.xml" ContentType="application/vnd.openxmlformats-officedocument.wordprocessingml.footer+xml"/>
  <Override PartName="/word/header413.xml" ContentType="application/vnd.openxmlformats-officedocument.wordprocessingml.header+xml"/>
  <Override PartName="/word/footer413.xml" ContentType="application/vnd.openxmlformats-officedocument.wordprocessingml.footer+xml"/>
  <Override PartName="/word/header414.xml" ContentType="application/vnd.openxmlformats-officedocument.wordprocessingml.header+xml"/>
  <Override PartName="/word/footer414.xml" ContentType="application/vnd.openxmlformats-officedocument.wordprocessingml.footer+xml"/>
  <Override PartName="/word/header415.xml" ContentType="application/vnd.openxmlformats-officedocument.wordprocessingml.header+xml"/>
  <Override PartName="/word/footer415.xml" ContentType="application/vnd.openxmlformats-officedocument.wordprocessingml.footer+xml"/>
  <Override PartName="/word/header416.xml" ContentType="application/vnd.openxmlformats-officedocument.wordprocessingml.header+xml"/>
  <Override PartName="/word/footer416.xml" ContentType="application/vnd.openxmlformats-officedocument.wordprocessingml.footer+xml"/>
  <Override PartName="/word/header417.xml" ContentType="application/vnd.openxmlformats-officedocument.wordprocessingml.header+xml"/>
  <Override PartName="/word/footer417.xml" ContentType="application/vnd.openxmlformats-officedocument.wordprocessingml.footer+xml"/>
  <Override PartName="/word/header418.xml" ContentType="application/vnd.openxmlformats-officedocument.wordprocessingml.header+xml"/>
  <Override PartName="/word/footer418.xml" ContentType="application/vnd.openxmlformats-officedocument.wordprocessingml.footer+xml"/>
  <Override PartName="/word/header419.xml" ContentType="application/vnd.openxmlformats-officedocument.wordprocessingml.header+xml"/>
  <Override PartName="/word/footer419.xml" ContentType="application/vnd.openxmlformats-officedocument.wordprocessingml.footer+xml"/>
  <Override PartName="/word/header420.xml" ContentType="application/vnd.openxmlformats-officedocument.wordprocessingml.header+xml"/>
  <Override PartName="/word/footer420.xml" ContentType="application/vnd.openxmlformats-officedocument.wordprocessingml.footer+xml"/>
  <Override PartName="/word/header421.xml" ContentType="application/vnd.openxmlformats-officedocument.wordprocessingml.header+xml"/>
  <Override PartName="/word/footer421.xml" ContentType="application/vnd.openxmlformats-officedocument.wordprocessingml.footer+xml"/>
  <Override PartName="/word/header422.xml" ContentType="application/vnd.openxmlformats-officedocument.wordprocessingml.header+xml"/>
  <Override PartName="/word/footer422.xml" ContentType="application/vnd.openxmlformats-officedocument.wordprocessingml.footer+xml"/>
  <Override PartName="/word/header423.xml" ContentType="application/vnd.openxmlformats-officedocument.wordprocessingml.header+xml"/>
  <Override PartName="/word/footer423.xml" ContentType="application/vnd.openxmlformats-officedocument.wordprocessingml.footer+xml"/>
  <Override PartName="/word/header424.xml" ContentType="application/vnd.openxmlformats-officedocument.wordprocessingml.header+xml"/>
  <Override PartName="/word/footer424.xml" ContentType="application/vnd.openxmlformats-officedocument.wordprocessingml.footer+xml"/>
  <Override PartName="/word/header425.xml" ContentType="application/vnd.openxmlformats-officedocument.wordprocessingml.header+xml"/>
  <Override PartName="/word/footer425.xml" ContentType="application/vnd.openxmlformats-officedocument.wordprocessingml.footer+xml"/>
  <Override PartName="/word/header426.xml" ContentType="application/vnd.openxmlformats-officedocument.wordprocessingml.header+xml"/>
  <Override PartName="/word/footer426.xml" ContentType="application/vnd.openxmlformats-officedocument.wordprocessingml.footer+xml"/>
  <Override PartName="/word/header427.xml" ContentType="application/vnd.openxmlformats-officedocument.wordprocessingml.header+xml"/>
  <Override PartName="/word/footer4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427D" w:rsidRDefault="006E5E2D">
      <w:pPr>
        <w:wordWrap w:val="0"/>
        <w:spacing w:line="0" w:lineRule="atLeast"/>
        <w:textAlignment w:val="baseline"/>
      </w:pPr>
      <w:r>
        <w:rPr>
          <w:noProof/>
        </w:rPr>
        <mc:AlternateContent>
          <mc:Choice Requires="wps">
            <w:drawing>
              <wp:anchor distT="0" distB="0" distL="0" distR="0" simplePos="0" relativeHeight="251651072" behindDoc="0" locked="0" layoutInCell="1" allowOverlap="1">
                <wp:simplePos x="0" y="0"/>
                <wp:positionH relativeFrom="page">
                  <wp:posOffset>9499600</wp:posOffset>
                </wp:positionH>
                <wp:positionV relativeFrom="page">
                  <wp:posOffset>635000</wp:posOffset>
                </wp:positionV>
                <wp:extent cx="342900" cy="23114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342900" cy="2311400"/>
                        </a:xfrm>
                        <a:prstGeom prst="rect">
                          <a:avLst/>
                        </a:prstGeom>
                        <a:noFill/>
                        <a:ln w="6350">
                          <a:noFill/>
                        </a:ln>
                      </wps:spPr>
                      <wps:txbx>
                        <w:txbxContent>
                          <w:p w:rsidR="0073427D" w:rsidRDefault="006E5E2D">
                            <w:pPr>
                              <w:wordWrap w:val="0"/>
                              <w:spacing w:line="460" w:lineRule="atLeast"/>
                              <w:textAlignment w:val="baseline"/>
                              <w:rPr>
                                <w:sz w:val="34"/>
                              </w:rPr>
                            </w:pPr>
                            <w:r>
                              <w:rPr>
                                <w:rFonts w:ascii="宋体" w:eastAsia="宋体" w:hAnsi="宋体" w:cs="宋体"/>
                                <w:color w:val="000000"/>
                                <w:sz w:val="34"/>
                              </w:rPr>
                              <w:t>两希文明哲学经典译丛</w:t>
                            </w:r>
                          </w:p>
                        </w:txbxContent>
                      </wps:txbx>
                      <wps:bodyPr vert="eaVert" wrap="square"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left:0;text-align:left;margin-left:748pt;margin-top:50pt;width:27pt;height:182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" filled="f" stroked="f" strokeweight=".5pt">
                <v:textbox style="layout-flow:vertical-ideographic" inset="0,0,0,0">
                  <w:txbxContent>
                    <w:p w:rsidR="0073427D" w:rsidRDefault="006E5E2D">
                      <w:pPr>
                        <w:wordWrap w:val="0"/>
                        <w:spacing w:line="460" w:lineRule="atLeast"/>
                        <w:textAlignment w:val="baseline"/>
                        <w:rPr>
                          <w:sz w:val="34"/>
                        </w:rPr>
                      </w:pPr>
                      <w:r>
                        <w:rPr>
                          <w:rFonts w:ascii="宋体" w:eastAsia="宋体" w:hAnsi="宋体" w:cs="宋体"/>
                          <w:color w:val="000000"/>
                          <w:sz w:val="34"/>
                        </w:rPr>
                        <w:t>两希文明哲学经典译丛</w:t>
                      </w:r>
                    </w:p>
                  </w:txbxContent>
                </v:textbox>
                <w10:wrap anchorx="page" anchory="page"/>
              </v:shape>
            </w:pict>
          </mc:Fallback>
        </mc:AlternateContent>
      </w:r>
      <w:r>
        <w:rPr>
          <w:noProof/>
        </w:rPr>
        <mc:AlternateContent>
          <mc:Choice Requires="wps">
            <w:drawing>
              <wp:anchor distT="0" distB="0" distL="0" distR="0" simplePos="0" relativeHeight="251652096" behindDoc="0" locked="0" layoutInCell="1" allowOverlap="1">
                <wp:simplePos x="0" y="0"/>
                <wp:positionH relativeFrom="page">
                  <wp:posOffset>9144000</wp:posOffset>
                </wp:positionH>
                <wp:positionV relativeFrom="page">
                  <wp:posOffset>1219200</wp:posOffset>
                </wp:positionV>
                <wp:extent cx="342900" cy="20066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342900" cy="2006600"/>
                        </a:xfrm>
                        <a:prstGeom prst="rect">
                          <a:avLst/>
                        </a:prstGeom>
                        <a:noFill/>
                        <a:ln w="6350">
                          <a:noFill/>
                        </a:ln>
                      </wps:spPr>
                      <wps:txbx>
                        <w:txbxContent>
                          <w:p w:rsidR="0073427D" w:rsidRDefault="006E5E2D">
                            <w:pPr>
                              <w:wordWrap w:val="0"/>
                              <w:spacing w:line="460" w:lineRule="atLeast"/>
                              <w:textAlignment w:val="baseline"/>
                              <w:rPr>
                                <w:sz w:val="34"/>
                              </w:rPr>
                            </w:pPr>
                            <w:r>
                              <w:rPr>
                                <w:rFonts w:ascii="宋体" w:eastAsia="宋体" w:hAnsi="宋体" w:cs="宋体"/>
                                <w:color w:val="000000"/>
                                <w:sz w:val="34"/>
                              </w:rPr>
                              <w:t>包利民章雪富</w:t>
                            </w:r>
                            <w:r>
                              <w:rPr>
                                <w:rFonts w:ascii="宋体" w:eastAsia="宋体" w:hAnsi="宋体" w:cs="宋体"/>
                                <w:color w:val="000000"/>
                                <w:sz w:val="34"/>
                              </w:rPr>
                              <w:t>o</w:t>
                            </w:r>
                            <w:r>
                              <w:rPr>
                                <w:rFonts w:ascii="宋体" w:eastAsia="宋体" w:hAnsi="宋体" w:cs="宋体"/>
                                <w:color w:val="000000"/>
                                <w:sz w:val="34"/>
                              </w:rPr>
                              <w:t>主编</w:t>
                            </w:r>
                          </w:p>
                        </w:txbxContent>
                      </wps:txbx>
                      <wps:bodyPr vert="eaVert" wrap="square" lIns="0" tIns="0" rIns="0" bIns="0" anchor="t">
                        <a:noAutofit/>
                      </wps:bodyPr>
                    </wps:wsp>
                  </a:graphicData>
                </a:graphic>
              </wp:anchor>
            </w:drawing>
          </mc:Choice>
          <mc:Fallback>
            <w:pict>
              <v:shape id="文本框 2" o:spid="_x0000_s1027" type="#_x0000_t202" style="position:absolute;left:0;text-align:left;margin-left:10in;margin-top:96pt;width:27pt;height:158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" filled="f" stroked="f" strokeweight=".5pt">
                <v:textbox style="layout-flow:vertical-ideographic" inset="0,0,0,0">
                  <w:txbxContent>
                    <w:p w:rsidR="0073427D" w:rsidRDefault="006E5E2D">
                      <w:pPr>
                        <w:wordWrap w:val="0"/>
                        <w:spacing w:line="460" w:lineRule="atLeast"/>
                        <w:textAlignment w:val="baseline"/>
                        <w:rPr>
                          <w:sz w:val="34"/>
                        </w:rPr>
                      </w:pPr>
                      <w:r>
                        <w:rPr>
                          <w:rFonts w:ascii="宋体" w:eastAsia="宋体" w:hAnsi="宋体" w:cs="宋体"/>
                          <w:color w:val="000000"/>
                          <w:sz w:val="34"/>
                        </w:rPr>
                        <w:t>包利民章雪富</w:t>
                      </w:r>
                      <w:r>
                        <w:rPr>
                          <w:rFonts w:ascii="宋体" w:eastAsia="宋体" w:hAnsi="宋体" w:cs="宋体"/>
                          <w:color w:val="000000"/>
                          <w:sz w:val="34"/>
                        </w:rPr>
                        <w:t>o</w:t>
                      </w:r>
                      <w:r>
                        <w:rPr>
                          <w:rFonts w:ascii="宋体" w:eastAsia="宋体" w:hAnsi="宋体" w:cs="宋体"/>
                          <w:color w:val="000000"/>
                          <w:sz w:val="34"/>
                        </w:rPr>
                        <w:t>主编</w:t>
                      </w:r>
                    </w:p>
                  </w:txbxContent>
                </v:textbox>
                <w10:wrap anchorx="page" anchory="page"/>
              </v:shape>
            </w:pict>
          </mc:Fallback>
        </mc:AlternateContent>
      </w:r>
      <w:r>
        <w:rPr>
          <w:noProof/>
        </w:rPr>
        <mc:AlternateContent>
          <mc:Choice Requires="wps">
            <w:drawing>
              <wp:anchor distT="0" distB="0" distL="0" distR="0" simplePos="0" relativeHeight="251653120" behindDoc="0" locked="0" layoutInCell="1" allowOverlap="1">
                <wp:simplePos x="0" y="0"/>
                <wp:positionH relativeFrom="page">
                  <wp:posOffset>6210300</wp:posOffset>
                </wp:positionH>
                <wp:positionV relativeFrom="page">
                  <wp:posOffset>6070600</wp:posOffset>
                </wp:positionV>
                <wp:extent cx="342900" cy="11430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342900" cy="1143000"/>
                        </a:xfrm>
                        <a:prstGeom prst="rect">
                          <a:avLst/>
                        </a:prstGeom>
                        <a:noFill/>
                        <a:ln w="6350">
                          <a:noFill/>
                        </a:ln>
                      </wps:spPr>
                      <wps:txbx>
                        <w:txbxContent>
                          <w:p w:rsidR="0073427D" w:rsidRDefault="006E5E2D">
                            <w:pPr>
                              <w:wordWrap w:val="0"/>
                              <w:spacing w:line="460" w:lineRule="atLeast"/>
                              <w:textAlignment w:val="baseline"/>
                              <w:rPr>
                                <w:sz w:val="34"/>
                              </w:rPr>
                            </w:pPr>
                            <w:r>
                              <w:rPr>
                                <w:rFonts w:ascii="宋体" w:eastAsia="宋体" w:hAnsi="宋体" w:cs="宋体"/>
                                <w:color w:val="000000"/>
                                <w:sz w:val="34"/>
                              </w:rPr>
                              <w:t>石敏敏</w:t>
                            </w:r>
                            <w:r>
                              <w:rPr>
                                <w:rFonts w:ascii="宋体" w:eastAsia="宋体" w:hAnsi="宋体" w:cs="宋体"/>
                                <w:color w:val="000000"/>
                                <w:sz w:val="34"/>
                              </w:rPr>
                              <w:t>o</w:t>
                            </w:r>
                            <w:r>
                              <w:rPr>
                                <w:rFonts w:ascii="宋体" w:eastAsia="宋体" w:hAnsi="宋体" w:cs="宋体"/>
                                <w:color w:val="000000"/>
                                <w:sz w:val="34"/>
                              </w:rPr>
                              <w:t>译</w:t>
                            </w:r>
                          </w:p>
                        </w:txbxContent>
                      </wps:txbx>
                      <wps:bodyPr vert="eaVert" wrap="square" lIns="0" tIns="0" rIns="0" bIns="0" anchor="t">
                        <a:noAutofit/>
                      </wps:bodyPr>
                    </wps:wsp>
                  </a:graphicData>
                </a:graphic>
              </wp:anchor>
            </w:drawing>
          </mc:Choice>
          <mc:Fallback>
            <w:pict>
              <v:shape id="文本框 3" o:spid="_x0000_s1028" type="#_x0000_t202" style="position:absolute;left:0;text-align:left;margin-left:489pt;margin-top:478pt;width:27pt;height:90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" filled="f" stroked="f" strokeweight=".5pt">
                <v:textbox style="layout-flow:vertical-ideographic" inset="0,0,0,0">
                  <w:txbxContent>
                    <w:p w:rsidR="0073427D" w:rsidRDefault="006E5E2D">
                      <w:pPr>
                        <w:wordWrap w:val="0"/>
                        <w:spacing w:line="460" w:lineRule="atLeast"/>
                        <w:textAlignment w:val="baseline"/>
                        <w:rPr>
                          <w:sz w:val="34"/>
                        </w:rPr>
                      </w:pPr>
                      <w:r>
                        <w:rPr>
                          <w:rFonts w:ascii="宋体" w:eastAsia="宋体" w:hAnsi="宋体" w:cs="宋体"/>
                          <w:color w:val="000000"/>
                          <w:sz w:val="34"/>
                        </w:rPr>
                        <w:t>石敏敏</w:t>
                      </w:r>
                      <w:r>
                        <w:rPr>
                          <w:rFonts w:ascii="宋体" w:eastAsia="宋体" w:hAnsi="宋体" w:cs="宋体"/>
                          <w:color w:val="000000"/>
                          <w:sz w:val="34"/>
                        </w:rPr>
                        <w:t>o</w:t>
                      </w:r>
                      <w:r>
                        <w:rPr>
                          <w:rFonts w:ascii="宋体" w:eastAsia="宋体" w:hAnsi="宋体" w:cs="宋体"/>
                          <w:color w:val="000000"/>
                          <w:sz w:val="34"/>
                        </w:rPr>
                        <w:t>译</w:t>
                      </w:r>
                    </w:p>
                  </w:txbxContent>
                </v:textbox>
                <w10:wrap anchorx="page" anchory="page"/>
              </v:shape>
            </w:pict>
          </mc:Fallback>
        </mc:AlternateContent>
      </w:r>
      <w:r>
        <w:rPr>
          <w:noProof/>
        </w:rPr>
        <w:drawing>
          <wp:anchor distT="0" distB="0" distL="0" distR="0" simplePos="0" relativeHeight="251655168" behindDoc="1" locked="0" layoutInCell="1" allowOverlap="1" wp14:anchorId="6AD2E466" wp14:editId="379111B8">
            <wp:simplePos x="0" y="0"/>
            <wp:positionH relativeFrom="page">
              <wp:posOffset>4521200</wp:posOffset>
            </wp:positionH>
            <wp:positionV relativeFrom="page">
              <wp:posOffset>2057400</wp:posOffset>
            </wp:positionV>
            <wp:extent cx="1841500" cy="1828800"/>
            <wp:effectExtent l="0" t="0" r="0" b="0"/>
            <wp:wrapNone/>
            <wp:docPr id="6" name="Drawing 6"/>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7"/>
                    <a:stretch>
                      <a:fillRect/>
                    </a:stretch>
                  </pic:blipFill>
                  <pic:spPr>
                    <a:xfrm>
                      <a:off x="0" y="0"/>
                      <a:ext cx="1841500" cy="1828800"/>
                    </a:xfrm>
                    <a:prstGeom prst="rect">
                      <a:avLst/>
                    </a:prstGeom>
                  </pic:spPr>
                </pic:pic>
              </a:graphicData>
            </a:graphic>
          </wp:anchor>
        </w:drawing>
      </w:r>
      <w:r>
        <w:rPr>
          <w:noProof/>
        </w:rPr>
        <mc:AlternateContent>
          <mc:Choice Requires="wps">
            <w:drawing>
              <wp:anchor distT="0" distB="0" distL="0" distR="0" simplePos="0" relativeHeight="251656192" behindDoc="0" locked="0" layoutInCell="1" allowOverlap="1" wp14:anchorId="536192A3" wp14:editId="61436C67">
                <wp:simplePos x="0" y="0"/>
                <wp:positionH relativeFrom="page">
                  <wp:posOffset>5473700</wp:posOffset>
                </wp:positionH>
                <wp:positionV relativeFrom="page">
                  <wp:posOffset>8509000</wp:posOffset>
                </wp:positionV>
                <wp:extent cx="584200" cy="3429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584200" cy="342900"/>
                        </a:xfrm>
                        <a:prstGeom prst="rect">
                          <a:avLst/>
                        </a:prstGeom>
                        <a:noFill/>
                        <a:ln w="6350">
                          <a:noFill/>
                        </a:ln>
                      </wps:spPr>
                      <wps:txbx>
                        <w:txbxContent>
                          <w:p w:rsidR="0073427D" w:rsidRDefault="006E5E2D">
                            <w:pPr>
                              <w:wordWrap w:val="0"/>
                              <w:spacing w:line="460" w:lineRule="atLeast"/>
                              <w:textAlignment w:val="baseline"/>
                              <w:rPr>
                                <w:sz w:val="34"/>
                              </w:rPr>
                            </w:pPr>
                            <w:r>
                              <w:rPr>
                                <w:rFonts w:ascii="宋体" w:eastAsia="宋体" w:hAnsi="宋体" w:cs="宋体"/>
                                <w:b/>
                                <w:color w:val="000000"/>
                                <w:sz w:val="34"/>
                              </w:rPr>
                              <w:t>下册</w:t>
                            </w:r>
                          </w:p>
                        </w:txbxContent>
                      </wps:txbx>
                      <wps:bodyPr vert="horz" wrap="square" lIns="0" tIns="0" rIns="0" bIns="0" anchor="t">
                        <a:noAutofit/>
                      </wps:bodyPr>
                    </wps:wsp>
                  </a:graphicData>
                </a:graphic>
              </wp:anchor>
            </w:drawing>
          </mc:Choice>
          <mc:Fallback>
            <w:pict>
              <v:shape id="文本框 7" o:spid="_x0000_s1029" type="#_x0000_t202" style="position:absolute;left:0;text-align:left;margin-left:431pt;margin-top:670pt;width:46pt;height:27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" filled="f" stroked="f" strokeweight=".5pt">
                <v:textbox inset="0,0,0,0">
                  <w:txbxContent>
                    <w:p w:rsidR="0073427D" w:rsidRDefault="006E5E2D">
                      <w:pPr>
                        <w:wordWrap w:val="0"/>
                        <w:spacing w:line="460" w:lineRule="atLeast"/>
                        <w:textAlignment w:val="baseline"/>
                        <w:rPr>
                          <w:sz w:val="34"/>
                        </w:rPr>
                      </w:pPr>
                      <w:r>
                        <w:rPr>
                          <w:rFonts w:ascii="宋体" w:eastAsia="宋体" w:hAnsi="宋体" w:cs="宋体"/>
                          <w:b/>
                          <w:color w:val="000000"/>
                          <w:sz w:val="34"/>
                        </w:rPr>
                        <w:t>下册</w:t>
                      </w:r>
                    </w:p>
                  </w:txbxContent>
                </v:textbox>
                <w10:wrap anchorx="page" anchory="page"/>
              </v:shape>
            </w:pict>
          </mc:Fallback>
        </mc:AlternateContent>
      </w:r>
      <w:r>
        <w:rPr>
          <w:noProof/>
        </w:rPr>
        <mc:AlternateContent>
          <mc:Choice Requires="wps">
            <w:drawing>
              <wp:anchor distT="0" distB="0" distL="0" distR="0" simplePos="0" relativeHeight="251657216" behindDoc="0" locked="0" layoutInCell="1" allowOverlap="1" wp14:anchorId="72A2888D" wp14:editId="605D80F5">
                <wp:simplePos x="0" y="0"/>
                <wp:positionH relativeFrom="page">
                  <wp:posOffset>4394200</wp:posOffset>
                </wp:positionH>
                <wp:positionV relativeFrom="page">
                  <wp:posOffset>3771900</wp:posOffset>
                </wp:positionV>
                <wp:extent cx="1727200" cy="44069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727200" cy="4406900"/>
                        </a:xfrm>
                        <a:prstGeom prst="rect">
                          <a:avLst/>
                        </a:prstGeom>
                        <a:noFill/>
                        <a:ln w="6350">
                          <a:noFill/>
                        </a:ln>
                      </wps:spPr>
                      <wps:txbx>
                        <w:txbxContent>
                          <w:p w:rsidR="0073427D" w:rsidRDefault="006E5E2D">
                            <w:pPr>
                              <w:wordWrap w:val="0"/>
                              <w:spacing w:line="2640" w:lineRule="atLeast"/>
                              <w:textAlignment w:val="baseline"/>
                              <w:rPr>
                                <w:sz w:val="196"/>
                              </w:rPr>
                            </w:pPr>
                            <w:r>
                              <w:rPr>
                                <w:rFonts w:ascii="宋体" w:eastAsia="宋体" w:hAnsi="宋体" w:cs="宋体"/>
                                <w:color w:val="000000"/>
                                <w:sz w:val="196"/>
                              </w:rPr>
                              <w:t>九章集</w:t>
                            </w:r>
                          </w:p>
                        </w:txbxContent>
                      </wps:txbx>
                      <wps:bodyPr vert="eaVert" wrap="square" lIns="0" tIns="0" rIns="0" bIns="0" anchor="t">
                        <a:noAutofit/>
                      </wps:bodyPr>
                    </wps:wsp>
                  </a:graphicData>
                </a:graphic>
              </wp:anchor>
            </w:drawing>
          </mc:Choice>
          <mc:Fallback>
            <w:pict>
              <v:shape id="文本框 8" o:spid="_x0000_s1030" type="#_x0000_t202" style="position:absolute;left:0;text-align:left;margin-left:346pt;margin-top:297pt;width:136pt;height:347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" filled="f" stroked="f" strokeweight=".5pt">
                <v:textbox style="layout-flow:vertical-ideographic" inset="0,0,0,0">
                  <w:txbxContent>
                    <w:p w:rsidR="0073427D" w:rsidRDefault="006E5E2D">
                      <w:pPr>
                        <w:wordWrap w:val="0"/>
                        <w:spacing w:line="2640" w:lineRule="atLeast"/>
                        <w:textAlignment w:val="baseline"/>
                        <w:rPr>
                          <w:sz w:val="196"/>
                        </w:rPr>
                      </w:pPr>
                      <w:r>
                        <w:rPr>
                          <w:rFonts w:ascii="宋体" w:eastAsia="宋体" w:hAnsi="宋体" w:cs="宋体"/>
                          <w:color w:val="000000"/>
                          <w:sz w:val="196"/>
                        </w:rPr>
                        <w:t>九章集</w:t>
                      </w:r>
                    </w:p>
                  </w:txbxContent>
                </v:textbox>
                <w10:wrap anchorx="page" anchory="page"/>
              </v:shape>
            </w:pict>
          </mc:Fallback>
        </mc:AlternateContent>
      </w:r>
      <w:r>
        <w:rPr>
          <w:noProof/>
        </w:rPr>
        <mc:AlternateContent>
          <mc:Choice Requires="wps">
            <w:drawing>
              <wp:anchor distT="0" distB="0" distL="0" distR="0" simplePos="0" relativeHeight="251659264" behindDoc="0" locked="0" layoutInCell="1" allowOverlap="1" wp14:anchorId="14127FC0" wp14:editId="24BBAB23">
                <wp:simplePos x="0" y="0"/>
                <wp:positionH relativeFrom="page">
                  <wp:posOffset>901700</wp:posOffset>
                </wp:positionH>
                <wp:positionV relativeFrom="page">
                  <wp:posOffset>11836400</wp:posOffset>
                </wp:positionV>
                <wp:extent cx="342900" cy="20955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342900" cy="2095500"/>
                        </a:xfrm>
                        <a:prstGeom prst="rect">
                          <a:avLst/>
                        </a:prstGeom>
                        <a:noFill/>
                        <a:ln w="6350">
                          <a:noFill/>
                        </a:ln>
                      </wps:spPr>
                      <wps:txbx>
                        <w:txbxContent>
                          <w:p w:rsidR="0073427D" w:rsidRDefault="006E5E2D">
                            <w:pPr>
                              <w:wordWrap w:val="0"/>
                              <w:spacing w:line="460" w:lineRule="atLeast"/>
                              <w:textAlignment w:val="baseline"/>
                              <w:rPr>
                                <w:sz w:val="34"/>
                              </w:rPr>
                            </w:pPr>
                            <w:r>
                              <w:rPr>
                                <w:rFonts w:ascii="楷体" w:eastAsia="楷体" w:hAnsi="楷体" w:cs="楷体"/>
                                <w:color w:val="000000"/>
                                <w:sz w:val="34"/>
                              </w:rPr>
                              <w:t>中国社会科</w:t>
                            </w:r>
                            <w:r w:rsidR="001B0853">
                              <w:rPr>
                                <w:rFonts w:ascii="楷体" w:eastAsia="楷体" w:hAnsi="楷体" w:cs="楷体" w:hint="eastAsia"/>
                                <w:color w:val="000000"/>
                                <w:sz w:val="34"/>
                              </w:rPr>
                              <w:t>学出版社</w:t>
                            </w:r>
                          </w:p>
                        </w:txbxContent>
                      </wps:txbx>
                      <wps:bodyPr vert="eaVert" wrap="square" lIns="0" tIns="0" rIns="0" bIns="0" anchor="t">
                        <a:noAutofit/>
                      </wps:bodyPr>
                    </wps:wsp>
                  </a:graphicData>
                </a:graphic>
              </wp:anchor>
            </w:drawing>
          </mc:Choice>
          <mc:Fallback>
            <w:pict>
              <v:shape id="文本框 10" o:spid="_x0000_s1031" type="#_x0000_t202" style="position:absolute;left:0;text-align:left;margin-left:71pt;margin-top:932pt;width:27pt;height:16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" filled="f" stroked="f" strokeweight=".5pt">
                <v:textbox style="layout-flow:vertical-ideographic" inset="0,0,0,0">
                  <w:txbxContent>
                    <w:p w:rsidR="0073427D" w:rsidRDefault="006E5E2D">
                      <w:pPr>
                        <w:wordWrap w:val="0"/>
                        <w:spacing w:line="460" w:lineRule="atLeast"/>
                        <w:textAlignment w:val="baseline"/>
                        <w:rPr>
                          <w:sz w:val="34"/>
                        </w:rPr>
                      </w:pPr>
                      <w:r>
                        <w:rPr>
                          <w:rFonts w:ascii="楷体" w:eastAsia="楷体" w:hAnsi="楷体" w:cs="楷体"/>
                          <w:color w:val="000000"/>
                          <w:sz w:val="34"/>
                        </w:rPr>
                        <w:t>中国社会科</w:t>
                      </w:r>
                      <w:r w:rsidR="001B0853">
                        <w:rPr>
                          <w:rFonts w:ascii="楷体" w:eastAsia="楷体" w:hAnsi="楷体" w:cs="楷体" w:hint="eastAsia"/>
                          <w:color w:val="000000"/>
                          <w:sz w:val="34"/>
                        </w:rPr>
                        <w:t>学出版社</w:t>
                      </w:r>
                    </w:p>
                  </w:txbxContent>
                </v:textbox>
                <w10:wrap anchorx="page" anchory="page"/>
              </v:shape>
            </w:pict>
          </mc:Fallback>
        </mc:AlternateContent>
      </w:r>
    </w:p>
    <w:p w:rsidR="0073427D" w:rsidRDefault="001B0853">
      <w:r>
        <w:rPr>
          <w:noProof/>
        </w:rPr>
        <mc:AlternateContent>
          <mc:Choice Requires="wps">
            <w:drawing>
              <wp:anchor distT="0" distB="0" distL="0" distR="0" simplePos="0" relativeHeight="251654144" behindDoc="0" locked="0" layoutInCell="1" allowOverlap="1" wp14:anchorId="463DD49C" wp14:editId="4D123C7D">
                <wp:simplePos x="0" y="0"/>
                <wp:positionH relativeFrom="page">
                  <wp:posOffset>6112510</wp:posOffset>
                </wp:positionH>
                <wp:positionV relativeFrom="page">
                  <wp:posOffset>3470910</wp:posOffset>
                </wp:positionV>
                <wp:extent cx="444500" cy="2886075"/>
                <wp:effectExtent l="0" t="0" r="12700" b="9525"/>
                <wp:wrapNone/>
                <wp:docPr id="4" name="文本框 4"/>
                <wp:cNvGraphicFramePr/>
                <a:graphic xmlns:a="http://schemas.openxmlformats.org/drawingml/2006/main">
                  <a:graphicData uri="http://schemas.microsoft.com/office/word/2010/wordprocessingShape">
                    <wps:wsp>
                      <wps:cNvSpPr txBox="1"/>
                      <wps:spPr>
                        <a:xfrm>
                          <a:off x="0" y="0"/>
                          <a:ext cx="444500" cy="2886075"/>
                        </a:xfrm>
                        <a:prstGeom prst="rect">
                          <a:avLst/>
                        </a:prstGeom>
                        <a:noFill/>
                        <a:ln w="6350">
                          <a:noFill/>
                        </a:ln>
                      </wps:spPr>
                      <wps:txbx>
                        <w:txbxContent>
                          <w:p w:rsidR="0073427D" w:rsidRDefault="006E5E2D">
                            <w:pPr>
                              <w:wordWrap w:val="0"/>
                              <w:spacing w:line="460" w:lineRule="atLeast"/>
                              <w:textAlignment w:val="baseline"/>
                              <w:rPr>
                                <w:sz w:val="34"/>
                              </w:rPr>
                            </w:pPr>
                            <w:r>
                              <w:rPr>
                                <w:rFonts w:ascii="宋体" w:eastAsia="宋体" w:hAnsi="宋体" w:cs="宋体"/>
                                <w:color w:val="000000"/>
                                <w:sz w:val="34"/>
                              </w:rPr>
                              <w:t>一古罗马一普罗提诺</w:t>
                            </w:r>
                            <w:r>
                              <w:rPr>
                                <w:rFonts w:ascii="宋体" w:eastAsia="宋体" w:hAnsi="宋体" w:cs="宋体"/>
                                <w:color w:val="000000"/>
                                <w:sz w:val="34"/>
                              </w:rPr>
                              <w:t>C</w:t>
                            </w:r>
                            <w:r>
                              <w:rPr>
                                <w:rFonts w:ascii="宋体" w:eastAsia="宋体" w:hAnsi="宋体" w:cs="宋体"/>
                                <w:color w:val="000000"/>
                                <w:sz w:val="34"/>
                              </w:rPr>
                              <w:t>著</w:t>
                            </w:r>
                          </w:p>
                        </w:txbxContent>
                      </wps:txbx>
                      <wps:bodyPr vert="eaVert"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shape id="文本框 4" o:spid="_x0000_s1032" type="#_x0000_t202" style="position:absolute;left:0;text-align:left;margin-left:481.3pt;margin-top:273.3pt;width:35pt;height:227.2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" filled="f" stroked="f" strokeweight=".5pt">
                <v:textbox style="layout-flow:vertical-ideographic" inset="0,0,0,0">
                  <w:txbxContent>
                    <w:p w:rsidR="0073427D" w:rsidRDefault="006E5E2D">
                      <w:pPr>
                        <w:wordWrap w:val="0"/>
                        <w:spacing w:line="460" w:lineRule="atLeast"/>
                        <w:textAlignment w:val="baseline"/>
                        <w:rPr>
                          <w:sz w:val="34"/>
                        </w:rPr>
                      </w:pPr>
                      <w:r>
                        <w:rPr>
                          <w:rFonts w:ascii="宋体" w:eastAsia="宋体" w:hAnsi="宋体" w:cs="宋体"/>
                          <w:color w:val="000000"/>
                          <w:sz w:val="34"/>
                        </w:rPr>
                        <w:t>一古罗马一普罗提诺</w:t>
                      </w:r>
                      <w:r>
                        <w:rPr>
                          <w:rFonts w:ascii="宋体" w:eastAsia="宋体" w:hAnsi="宋体" w:cs="宋体"/>
                          <w:color w:val="000000"/>
                          <w:sz w:val="34"/>
                        </w:rPr>
                        <w:t>C</w:t>
                      </w:r>
                      <w:r>
                        <w:rPr>
                          <w:rFonts w:ascii="宋体" w:eastAsia="宋体" w:hAnsi="宋体" w:cs="宋体"/>
                          <w:color w:val="000000"/>
                          <w:sz w:val="34"/>
                        </w:rPr>
                        <w:t>著</w:t>
                      </w:r>
                    </w:p>
                  </w:txbxContent>
                </v:textbox>
                <w10:wrap anchorx="page" anchory="page"/>
              </v:shape>
            </w:pict>
          </mc:Fallback>
        </mc:AlternateContent>
      </w:r>
    </w:p>
    <w:p w:rsidR="0073427D" w:rsidRDefault="0073427D">
      <w:pPr>
        <w:sectPr w:rsidR="0073427D">
          <w:headerReference w:type="default" r:id="rId8"/>
          <w:footerReference w:type="default" r:id="rId9"/>
          <w:pgSz w:w="15820" w:h="23140"/>
          <w:pgMar w:top="0" w:right="0" w:bottom="0" w:left="0" w:header="0" w:footer="0" w:gutter="0"/>
          <w:cols w:space="720"/>
        </w:sectPr>
      </w:pPr>
    </w:p>
    <w:p w:rsidR="0073427D" w:rsidRDefault="006E5E2D">
      <w:pPr>
        <w:wordWrap w:val="0"/>
        <w:spacing w:line="0" w:lineRule="atLeast"/>
        <w:jc w:val="center"/>
        <w:textAlignment w:val="baseline"/>
      </w:pPr>
      <w:r>
        <w:rPr>
          <w:noProof/>
        </w:rPr>
        <w:lastRenderedPageBreak/>
        <mc:AlternateContent>
          <mc:Choice Requires="wps">
            <w:drawing>
              <wp:anchor distT="0" distB="0" distL="0" distR="0" simplePos="0" relativeHeight="251660288" behindDoc="0" locked="0" layoutInCell="1" allowOverlap="1">
                <wp:simplePos x="0" y="0"/>
                <wp:positionH relativeFrom="page">
                  <wp:posOffset>9220200</wp:posOffset>
                </wp:positionH>
                <wp:positionV relativeFrom="page">
                  <wp:posOffset>1092200</wp:posOffset>
                </wp:positionV>
                <wp:extent cx="368300" cy="24511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368300" cy="2451100"/>
                        </a:xfrm>
                        <a:prstGeom prst="rect">
                          <a:avLst/>
                        </a:prstGeom>
                        <a:noFill/>
                        <a:ln w="6350">
                          <a:noFill/>
                        </a:ln>
                      </wps:spPr>
                      <wps:txbx>
                        <w:txbxContent>
                          <w:p w:rsidR="0073427D" w:rsidRDefault="006E5E2D">
                            <w:pPr>
                              <w:wordWrap w:val="0"/>
                              <w:spacing w:line="500" w:lineRule="atLeast"/>
                              <w:textAlignment w:val="baseline"/>
                              <w:rPr>
                                <w:sz w:val="36"/>
                              </w:rPr>
                            </w:pPr>
                            <w:r>
                              <w:rPr>
                                <w:rFonts w:ascii="宋体" w:eastAsia="宋体" w:hAnsi="宋体" w:cs="宋体"/>
                                <w:color w:val="000000"/>
                                <w:sz w:val="36"/>
                              </w:rPr>
                              <w:t>两希文明哲学经典译丛</w:t>
                            </w:r>
                          </w:p>
                        </w:txbxContent>
                      </wps:txbx>
                      <wps:bodyPr vert="eaVert" wrap="square" lIns="0" tIns="0" rIns="0" bIns="0" anchor="t">
                        <a:noAutofit/>
                      </wps:bodyPr>
                    </wps:wsp>
                  </a:graphicData>
                </a:graphic>
              </wp:anchor>
            </w:drawing>
          </mc:Choice>
          <mc:Fallback>
            <w:pict>
              <v:shape id="文本框 11" o:spid="_x0000_s1033" type="#_x0000_t202" style="position:absolute;left:0;text-align:left;margin-left:726pt;margin-top:86pt;width:29pt;height:193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" filled="f" stroked="f" strokeweight=".5pt">
                <v:textbox style="layout-flow:vertical-ideographic" inset="0,0,0,0">
                  <w:txbxContent>
                    <w:p w:rsidR="0073427D" w:rsidRDefault="006E5E2D">
                      <w:pPr>
                        <w:wordWrap w:val="0"/>
                        <w:spacing w:line="500" w:lineRule="atLeast"/>
                        <w:textAlignment w:val="baseline"/>
                        <w:rPr>
                          <w:sz w:val="36"/>
                        </w:rPr>
                      </w:pPr>
                      <w:r>
                        <w:rPr>
                          <w:rFonts w:ascii="宋体" w:eastAsia="宋体" w:hAnsi="宋体" w:cs="宋体"/>
                          <w:color w:val="000000"/>
                          <w:sz w:val="36"/>
                        </w:rPr>
                        <w:t>两希文明哲学经典译丛</w:t>
                      </w:r>
                    </w:p>
                  </w:txbxContent>
                </v:textbox>
                <w10:wrap anchorx="page" anchory="page"/>
              </v:shape>
            </w:pict>
          </mc:Fallback>
        </mc:AlternateContent>
      </w:r>
      <w:r>
        <w:rPr>
          <w:noProof/>
        </w:rPr>
        <mc:AlternateContent>
          <mc:Choice Requires="wps">
            <w:drawing>
              <wp:anchor distT="0" distB="0" distL="0" distR="0" simplePos="0" relativeHeight="251661312" behindDoc="0" locked="0" layoutInCell="1" allowOverlap="1">
                <wp:simplePos x="0" y="0"/>
                <wp:positionH relativeFrom="page">
                  <wp:posOffset>9004300</wp:posOffset>
                </wp:positionH>
                <wp:positionV relativeFrom="page">
                  <wp:posOffset>12039600</wp:posOffset>
                </wp:positionV>
                <wp:extent cx="368300" cy="22225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368300" cy="2222500"/>
                        </a:xfrm>
                        <a:prstGeom prst="rect">
                          <a:avLst/>
                        </a:prstGeom>
                        <a:noFill/>
                        <a:ln w="6350">
                          <a:noFill/>
                        </a:ln>
                      </wps:spPr>
                      <wps:txbx>
                        <w:txbxContent>
                          <w:p w:rsidR="0073427D" w:rsidRDefault="006E5E2D">
                            <w:pPr>
                              <w:wordWrap w:val="0"/>
                              <w:spacing w:line="500" w:lineRule="atLeast"/>
                              <w:textAlignment w:val="baseline"/>
                              <w:rPr>
                                <w:sz w:val="36"/>
                              </w:rPr>
                            </w:pPr>
                            <w:r>
                              <w:rPr>
                                <w:rFonts w:ascii="宋体" w:eastAsia="宋体" w:hAnsi="宋体" w:cs="宋体"/>
                                <w:color w:val="000000"/>
                                <w:sz w:val="36"/>
                              </w:rPr>
                              <w:t>中国</w:t>
                            </w:r>
                            <w:r w:rsidR="001B0853">
                              <w:rPr>
                                <w:rFonts w:ascii="宋体" w:eastAsia="宋体" w:hAnsi="宋体" w:cs="宋体" w:hint="eastAsia"/>
                                <w:color w:val="000000"/>
                                <w:sz w:val="36"/>
                              </w:rPr>
                              <w:t>社会科学出版社</w:t>
                            </w:r>
                          </w:p>
                        </w:txbxContent>
                      </wps:txbx>
                      <wps:bodyPr vert="eaVert" wrap="square" lIns="0" tIns="0" rIns="0" bIns="0" anchor="t">
                        <a:noAutofit/>
                      </wps:bodyPr>
                    </wps:wsp>
                  </a:graphicData>
                </a:graphic>
              </wp:anchor>
            </w:drawing>
          </mc:Choice>
          <mc:Fallback>
            <w:pict>
              <v:shape id="文本框 12" o:spid="_x0000_s1034" type="#_x0000_t202" style="position:absolute;left:0;text-align:left;margin-left:709pt;margin-top:948pt;width:29pt;height:17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" filled="f" stroked="f" strokeweight=".5pt">
                <v:textbox style="layout-flow:vertical-ideographic" inset="0,0,0,0">
                  <w:txbxContent>
                    <w:p w:rsidR="0073427D" w:rsidRDefault="006E5E2D">
                      <w:pPr>
                        <w:wordWrap w:val="0"/>
                        <w:spacing w:line="500" w:lineRule="atLeast"/>
                        <w:textAlignment w:val="baseline"/>
                        <w:rPr>
                          <w:sz w:val="36"/>
                        </w:rPr>
                      </w:pPr>
                      <w:r>
                        <w:rPr>
                          <w:rFonts w:ascii="宋体" w:eastAsia="宋体" w:hAnsi="宋体" w:cs="宋体"/>
                          <w:color w:val="000000"/>
                          <w:sz w:val="36"/>
                        </w:rPr>
                        <w:t>中国</w:t>
                      </w:r>
                      <w:r w:rsidR="001B0853">
                        <w:rPr>
                          <w:rFonts w:ascii="宋体" w:eastAsia="宋体" w:hAnsi="宋体" w:cs="宋体" w:hint="eastAsia"/>
                          <w:color w:val="000000"/>
                          <w:sz w:val="36"/>
                        </w:rPr>
                        <w:t>社会科学出版社</w:t>
                      </w:r>
                    </w:p>
                  </w:txbxContent>
                </v:textbox>
                <w10:wrap anchorx="page" anchory="page"/>
              </v:shape>
            </w:pict>
          </mc:Fallback>
        </mc:AlternateContent>
      </w:r>
      <w:r>
        <w:rPr>
          <w:noProof/>
        </w:rPr>
        <mc:AlternateContent>
          <mc:Choice Requires="wps">
            <w:drawing>
              <wp:anchor distT="0" distB="0" distL="0" distR="0" simplePos="0" relativeHeight="251662336" behindDoc="0" locked="0" layoutInCell="1" allowOverlap="1">
                <wp:simplePos x="0" y="0"/>
                <wp:positionH relativeFrom="page">
                  <wp:posOffset>8826500</wp:posOffset>
                </wp:positionH>
                <wp:positionV relativeFrom="page">
                  <wp:posOffset>1638300</wp:posOffset>
                </wp:positionV>
                <wp:extent cx="368300" cy="22225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368300" cy="2222500"/>
                        </a:xfrm>
                        <a:prstGeom prst="rect">
                          <a:avLst/>
                        </a:prstGeom>
                        <a:noFill/>
                        <a:ln w="6350">
                          <a:noFill/>
                        </a:ln>
                      </wps:spPr>
                      <wps:txbx>
                        <w:txbxContent>
                          <w:p w:rsidR="0073427D" w:rsidRDefault="006E5E2D">
                            <w:pPr>
                              <w:wordWrap w:val="0"/>
                              <w:spacing w:line="500" w:lineRule="atLeast"/>
                              <w:textAlignment w:val="baseline"/>
                              <w:rPr>
                                <w:sz w:val="36"/>
                              </w:rPr>
                            </w:pPr>
                            <w:r>
                              <w:rPr>
                                <w:rFonts w:ascii="宋体" w:eastAsia="宋体" w:hAnsi="宋体" w:cs="宋体"/>
                                <w:color w:val="000000"/>
                                <w:sz w:val="36"/>
                              </w:rPr>
                              <w:t>包利民章雪富多主编</w:t>
                            </w:r>
                          </w:p>
                        </w:txbxContent>
                      </wps:txbx>
                      <wps:bodyPr vert="eaVert" wrap="square" lIns="0" tIns="0" rIns="0" bIns="0" anchor="t">
                        <a:noAutofit/>
                      </wps:bodyPr>
                    </wps:wsp>
                  </a:graphicData>
                </a:graphic>
              </wp:anchor>
            </w:drawing>
          </mc:Choice>
          <mc:Fallback>
            <w:pict>
              <v:shape id="文本框 13" o:spid="_x0000_s1035" type="#_x0000_t202" style="position:absolute;left:0;text-align:left;margin-left:695pt;margin-top:129pt;width:29pt;height:17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" filled="f" stroked="f" strokeweight=".5pt">
                <v:textbox style="layout-flow:vertical-ideographic" inset="0,0,0,0">
                  <w:txbxContent>
                    <w:p w:rsidR="0073427D" w:rsidRDefault="006E5E2D">
                      <w:pPr>
                        <w:wordWrap w:val="0"/>
                        <w:spacing w:line="500" w:lineRule="atLeast"/>
                        <w:textAlignment w:val="baseline"/>
                        <w:rPr>
                          <w:sz w:val="36"/>
                        </w:rPr>
                      </w:pPr>
                      <w:r>
                        <w:rPr>
                          <w:rFonts w:ascii="宋体" w:eastAsia="宋体" w:hAnsi="宋体" w:cs="宋体"/>
                          <w:color w:val="000000"/>
                          <w:sz w:val="36"/>
                        </w:rPr>
                        <w:t>包利民章雪富多主编</w:t>
                      </w:r>
                    </w:p>
                  </w:txbxContent>
                </v:textbox>
                <w10:wrap anchorx="page" anchory="page"/>
              </v:shape>
            </w:pict>
          </mc:Fallback>
        </mc:AlternateContent>
      </w:r>
      <w:r>
        <w:rPr>
          <w:noProof/>
        </w:rPr>
        <w:drawing>
          <wp:anchor distT="0" distB="0" distL="0" distR="0" simplePos="0" relativeHeight="251663360" behindDoc="1" locked="0" layoutInCell="1" allowOverlap="1">
            <wp:simplePos x="0" y="0"/>
            <wp:positionH relativeFrom="page">
              <wp:posOffset>4076700</wp:posOffset>
            </wp:positionH>
            <wp:positionV relativeFrom="page">
              <wp:posOffset>2260600</wp:posOffset>
            </wp:positionV>
            <wp:extent cx="2171700" cy="8432800"/>
            <wp:effectExtent l="0" t="0" r="0" b="0"/>
            <wp:wrapNone/>
            <wp:docPr id="15" name="Drawing 15"/>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pic:cNvPicPr>
                  </pic:nvPicPr>
                  <pic:blipFill>
                    <a:blip r:embed="rId10"/>
                    <a:stretch>
                      <a:fillRect/>
                    </a:stretch>
                  </pic:blipFill>
                  <pic:spPr>
                    <a:xfrm>
                      <a:off x="0" y="0"/>
                      <a:ext cx="2171700" cy="8432800"/>
                    </a:xfrm>
                    <a:prstGeom prst="rect">
                      <a:avLst/>
                    </a:prstGeom>
                  </pic:spPr>
                </pic:pic>
              </a:graphicData>
            </a:graphic>
          </wp:anchor>
        </w:drawing>
      </w:r>
    </w:p>
    <w:p w:rsidR="0073427D" w:rsidRDefault="0073427D"/>
    <w:p w:rsidR="0073427D" w:rsidRDefault="0073427D">
      <w:pPr>
        <w:sectPr w:rsidR="0073427D">
          <w:headerReference w:type="default" r:id="rId11"/>
          <w:footerReference w:type="default" r:id="rId12"/>
          <w:pgSz w:w="15820" w:h="23140"/>
          <w:pgMar w:top="0" w:right="0" w:bottom="0" w:left="0" w:header="0" w:footer="0" w:gutter="0"/>
          <w:cols w:space="720"/>
        </w:sectPr>
      </w:pPr>
    </w:p>
    <w:p w:rsidR="0073427D" w:rsidRDefault="006E5E2D">
      <w:pPr>
        <w:wordWrap w:val="0"/>
        <w:spacing w:before="3320" w:line="900" w:lineRule="atLeast"/>
        <w:jc w:val="center"/>
        <w:textAlignment w:val="baseline"/>
        <w:rPr>
          <w:sz w:val="52"/>
        </w:rPr>
      </w:pPr>
      <w:r>
        <w:rPr>
          <w:rFonts w:ascii="宋体" w:eastAsia="宋体" w:hAnsi="宋体" w:cs="宋体"/>
          <w:b/>
          <w:color w:val="000000"/>
          <w:sz w:val="52"/>
        </w:rPr>
        <w:lastRenderedPageBreak/>
        <w:t>总目录</w:t>
      </w:r>
    </w:p>
    <w:p w:rsidR="0073427D" w:rsidRDefault="0073427D">
      <w:pPr>
        <w:wordWrap w:val="0"/>
        <w:spacing w:line="880" w:lineRule="exact"/>
        <w:jc w:val="center"/>
        <w:textAlignment w:val="baseline"/>
        <w:rPr>
          <w:sz w:val="50"/>
        </w:rPr>
      </w:pPr>
    </w:p>
    <w:p w:rsidR="0073427D" w:rsidRDefault="0073427D">
      <w:pPr>
        <w:wordWrap w:val="0"/>
        <w:spacing w:line="880" w:lineRule="exact"/>
        <w:jc w:val="center"/>
        <w:textAlignment w:val="baseline"/>
        <w:rPr>
          <w:sz w:val="50"/>
        </w:rPr>
      </w:pPr>
    </w:p>
    <w:p w:rsidR="0073427D" w:rsidRDefault="006E5E2D">
      <w:pPr>
        <w:wordWrap w:val="0"/>
        <w:spacing w:line="780" w:lineRule="atLeast"/>
        <w:jc w:val="center"/>
        <w:textAlignment w:val="baseline"/>
        <w:rPr>
          <w:sz w:val="52"/>
        </w:rPr>
      </w:pPr>
      <w:r>
        <w:rPr>
          <w:rFonts w:ascii="黑体" w:eastAsia="黑体" w:hAnsi="黑体" w:cs="黑体"/>
          <w:b/>
          <w:color w:val="000000"/>
          <w:sz w:val="52"/>
        </w:rPr>
        <w:t>上册</w:t>
      </w:r>
    </w:p>
    <w:p w:rsidR="0073427D" w:rsidRDefault="0073427D">
      <w:pPr>
        <w:wordWrap w:val="0"/>
        <w:spacing w:line="780" w:lineRule="exact"/>
        <w:jc w:val="center"/>
        <w:textAlignment w:val="baseline"/>
        <w:rPr>
          <w:sz w:val="58"/>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420"/>
        <w:gridCol w:w="6100"/>
        <w:gridCol w:w="1120"/>
      </w:tblGrid>
      <w:tr w:rsidR="0073427D">
        <w:trPr>
          <w:trHeight w:val="660"/>
          <w:jc w:val="right"/>
        </w:trPr>
        <w:tc>
          <w:tcPr>
            <w:tcW w:w="4420" w:type="dxa"/>
            <w:tcBorders>
              <w:top w:val="nil"/>
              <w:left w:val="nil"/>
              <w:bottom w:val="nil"/>
              <w:right w:val="nil"/>
            </w:tcBorders>
          </w:tcPr>
          <w:p w:rsidR="0073427D" w:rsidRDefault="006E5E2D">
            <w:pPr>
              <w:wordWrap w:val="0"/>
              <w:spacing w:line="560" w:lineRule="atLeast"/>
              <w:textAlignment w:val="baseline"/>
              <w:rPr>
                <w:sz w:val="36"/>
              </w:rPr>
            </w:pPr>
            <w:r>
              <w:rPr>
                <w:rFonts w:ascii="宋体" w:eastAsia="宋体" w:hAnsi="宋体" w:cs="宋体"/>
                <w:color w:val="000000"/>
                <w:sz w:val="36"/>
              </w:rPr>
              <w:t>两希文明哲学经典译丛总序</w:t>
            </w:r>
          </w:p>
        </w:tc>
        <w:tc>
          <w:tcPr>
            <w:tcW w:w="6100" w:type="dxa"/>
            <w:tcBorders>
              <w:top w:val="nil"/>
              <w:left w:val="nil"/>
              <w:bottom w:val="nil"/>
              <w:right w:val="nil"/>
            </w:tcBorders>
          </w:tcPr>
          <w:p w:rsidR="0073427D" w:rsidRDefault="006E5E2D">
            <w:pPr>
              <w:wordWrap w:val="0"/>
              <w:spacing w:line="560" w:lineRule="atLeast"/>
              <w:jc w:val="distribute"/>
              <w:textAlignment w:val="baseline"/>
              <w:rPr>
                <w:sz w:val="36"/>
              </w:rPr>
            </w:pPr>
            <w:r>
              <w:rPr>
                <w:rFonts w:ascii="宋体" w:eastAsia="宋体" w:hAnsi="宋体" w:cs="宋体"/>
                <w:color w:val="000000"/>
                <w:sz w:val="36"/>
              </w:rPr>
              <w:t>………………………………………</w:t>
            </w:r>
          </w:p>
        </w:tc>
        <w:tc>
          <w:tcPr>
            <w:tcW w:w="1120" w:type="dxa"/>
            <w:tcBorders>
              <w:top w:val="nil"/>
              <w:left w:val="nil"/>
              <w:bottom w:val="nil"/>
              <w:right w:val="nil"/>
            </w:tcBorders>
          </w:tcPr>
          <w:p w:rsidR="0073427D" w:rsidRDefault="006E5E2D">
            <w:pPr>
              <w:wordWrap w:val="0"/>
              <w:spacing w:line="56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1</w:t>
            </w:r>
            <w:r>
              <w:rPr>
                <w:rFonts w:ascii="宋体" w:eastAsia="宋体" w:hAnsi="宋体" w:cs="宋体"/>
                <w:color w:val="000000"/>
                <w:sz w:val="36"/>
              </w:rPr>
              <w:t>）</w:t>
            </w:r>
          </w:p>
        </w:tc>
      </w:tr>
    </w:tbl>
    <w:p w:rsidR="0073427D" w:rsidRDefault="0073427D">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940"/>
        <w:gridCol w:w="2460"/>
        <w:gridCol w:w="2200"/>
      </w:tblGrid>
      <w:tr w:rsidR="0073427D">
        <w:trPr>
          <w:trHeight w:val="620"/>
          <w:jc w:val="right"/>
        </w:trPr>
        <w:tc>
          <w:tcPr>
            <w:tcW w:w="6940" w:type="dxa"/>
            <w:tcBorders>
              <w:top w:val="nil"/>
              <w:left w:val="nil"/>
              <w:bottom w:val="nil"/>
              <w:right w:val="nil"/>
            </w:tcBorders>
          </w:tcPr>
          <w:p w:rsidR="0073427D" w:rsidRDefault="006E5E2D">
            <w:pPr>
              <w:wordWrap w:val="0"/>
              <w:spacing w:line="560" w:lineRule="atLeast"/>
              <w:textAlignment w:val="baseline"/>
              <w:rPr>
                <w:sz w:val="36"/>
              </w:rPr>
            </w:pPr>
            <w:r>
              <w:rPr>
                <w:rFonts w:ascii="宋体" w:eastAsia="宋体" w:hAnsi="宋体" w:cs="宋体"/>
                <w:color w:val="000000"/>
                <w:sz w:val="36"/>
              </w:rPr>
              <w:t>导言一</w:t>
            </w:r>
            <w:r>
              <w:rPr>
                <w:rFonts w:ascii="宋体" w:eastAsia="宋体" w:hAnsi="宋体" w:cs="宋体"/>
                <w:color w:val="000000"/>
                <w:sz w:val="36"/>
              </w:rPr>
              <w:t>⋯⋯⋯⋯⋯⋯⋯⋯⋯⋯⋯⋯⋯⋯⋯⋯</w:t>
            </w:r>
          </w:p>
        </w:tc>
        <w:tc>
          <w:tcPr>
            <w:tcW w:w="2460" w:type="dxa"/>
            <w:tcBorders>
              <w:top w:val="nil"/>
              <w:left w:val="nil"/>
              <w:bottom w:val="nil"/>
              <w:right w:val="nil"/>
            </w:tcBorders>
          </w:tcPr>
          <w:p w:rsidR="0073427D" w:rsidRDefault="006E5E2D">
            <w:pPr>
              <w:wordWrap w:val="0"/>
              <w:spacing w:line="560" w:lineRule="atLeast"/>
              <w:jc w:val="distribute"/>
              <w:textAlignment w:val="baseline"/>
              <w:rPr>
                <w:sz w:val="36"/>
              </w:rPr>
            </w:pPr>
            <w:r>
              <w:rPr>
                <w:rFonts w:ascii="宋体" w:eastAsia="宋体" w:hAnsi="宋体" w:cs="宋体"/>
                <w:color w:val="000000"/>
                <w:sz w:val="36"/>
              </w:rPr>
              <w:t>………………</w:t>
            </w:r>
          </w:p>
        </w:tc>
        <w:tc>
          <w:tcPr>
            <w:tcW w:w="2200" w:type="dxa"/>
            <w:tcBorders>
              <w:top w:val="nil"/>
              <w:left w:val="nil"/>
              <w:bottom w:val="nil"/>
              <w:right w:val="nil"/>
            </w:tcBorders>
          </w:tcPr>
          <w:p w:rsidR="0073427D" w:rsidRDefault="006E5E2D">
            <w:pPr>
              <w:wordWrap w:val="0"/>
              <w:spacing w:line="560" w:lineRule="atLeast"/>
              <w:jc w:val="right"/>
              <w:textAlignment w:val="baseline"/>
              <w:rPr>
                <w:sz w:val="36"/>
              </w:rPr>
            </w:pPr>
            <w:r>
              <w:rPr>
                <w:rFonts w:ascii="宋体" w:eastAsia="宋体" w:hAnsi="宋体" w:cs="宋体"/>
                <w:color w:val="000000"/>
                <w:sz w:val="36"/>
              </w:rPr>
              <w:t>包利民（</w:t>
            </w:r>
            <w:r>
              <w:rPr>
                <w:rFonts w:ascii="宋体" w:eastAsia="宋体" w:hAnsi="宋体" w:cs="宋体"/>
                <w:color w:val="000000"/>
                <w:sz w:val="36"/>
              </w:rPr>
              <w:t>1</w:t>
            </w:r>
            <w:r>
              <w:rPr>
                <w:rFonts w:ascii="宋体" w:eastAsia="宋体" w:hAnsi="宋体" w:cs="宋体"/>
                <w:color w:val="000000"/>
                <w:sz w:val="36"/>
              </w:rPr>
              <w:t>）</w:t>
            </w:r>
          </w:p>
        </w:tc>
      </w:tr>
    </w:tbl>
    <w:p w:rsidR="0073427D" w:rsidRDefault="0073427D">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80"/>
        <w:gridCol w:w="10020"/>
        <w:gridCol w:w="440"/>
      </w:tblGrid>
      <w:tr w:rsidR="0073427D">
        <w:trPr>
          <w:trHeight w:val="680"/>
          <w:jc w:val="right"/>
        </w:trPr>
        <w:tc>
          <w:tcPr>
            <w:tcW w:w="1180" w:type="dxa"/>
            <w:tcBorders>
              <w:top w:val="nil"/>
              <w:left w:val="nil"/>
              <w:bottom w:val="nil"/>
              <w:right w:val="nil"/>
            </w:tcBorders>
          </w:tcPr>
          <w:p w:rsidR="0073427D" w:rsidRDefault="006E5E2D">
            <w:pPr>
              <w:wordWrap w:val="0"/>
              <w:spacing w:line="560" w:lineRule="atLeast"/>
              <w:textAlignment w:val="baseline"/>
              <w:rPr>
                <w:sz w:val="36"/>
              </w:rPr>
            </w:pPr>
            <w:r>
              <w:rPr>
                <w:rFonts w:ascii="宋体" w:eastAsia="宋体" w:hAnsi="宋体" w:cs="宋体"/>
                <w:color w:val="000000"/>
                <w:sz w:val="36"/>
              </w:rPr>
              <w:t>导言二</w:t>
            </w:r>
          </w:p>
        </w:tc>
        <w:tc>
          <w:tcPr>
            <w:tcW w:w="10020" w:type="dxa"/>
            <w:tcBorders>
              <w:top w:val="nil"/>
              <w:left w:val="nil"/>
              <w:bottom w:val="nil"/>
              <w:right w:val="nil"/>
            </w:tcBorders>
          </w:tcPr>
          <w:p w:rsidR="0073427D" w:rsidRDefault="006E5E2D">
            <w:pPr>
              <w:wordWrap w:val="0"/>
              <w:spacing w:line="560" w:lineRule="atLeast"/>
              <w:jc w:val="distribute"/>
              <w:textAlignment w:val="baseline"/>
              <w:rPr>
                <w:sz w:val="36"/>
              </w:rPr>
            </w:pPr>
            <w:r>
              <w:rPr>
                <w:rFonts w:ascii="宋体" w:eastAsia="宋体" w:hAnsi="宋体" w:cs="宋体"/>
                <w:color w:val="000000"/>
                <w:sz w:val="36"/>
              </w:rPr>
              <w:t>…………………………………………………………………</w:t>
            </w:r>
          </w:p>
        </w:tc>
        <w:tc>
          <w:tcPr>
            <w:tcW w:w="440" w:type="dxa"/>
            <w:tcBorders>
              <w:top w:val="nil"/>
              <w:left w:val="nil"/>
              <w:bottom w:val="nil"/>
              <w:right w:val="nil"/>
            </w:tcBorders>
          </w:tcPr>
          <w:p w:rsidR="0073427D" w:rsidRDefault="006E5E2D">
            <w:pPr>
              <w:wordWrap w:val="0"/>
              <w:spacing w:line="560" w:lineRule="atLeast"/>
              <w:jc w:val="right"/>
              <w:textAlignment w:val="baseline"/>
              <w:rPr>
                <w:sz w:val="36"/>
              </w:rPr>
            </w:pPr>
            <w:r>
              <w:rPr>
                <w:rFonts w:ascii="宋体" w:eastAsia="宋体" w:hAnsi="宋体" w:cs="宋体"/>
                <w:color w:val="000000"/>
                <w:sz w:val="36"/>
              </w:rPr>
              <w:t>H</w:t>
            </w:r>
          </w:p>
        </w:tc>
      </w:tr>
    </w:tbl>
    <w:p w:rsidR="0073427D" w:rsidRDefault="0073427D">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420"/>
        <w:gridCol w:w="5960"/>
        <w:gridCol w:w="1280"/>
      </w:tblGrid>
      <w:tr w:rsidR="0073427D">
        <w:trPr>
          <w:trHeight w:val="700"/>
          <w:jc w:val="right"/>
        </w:trPr>
        <w:tc>
          <w:tcPr>
            <w:tcW w:w="4420" w:type="dxa"/>
            <w:tcBorders>
              <w:top w:val="nil"/>
              <w:left w:val="nil"/>
              <w:bottom w:val="nil"/>
              <w:right w:val="nil"/>
            </w:tcBorders>
          </w:tcPr>
          <w:p w:rsidR="0073427D" w:rsidRDefault="006E5E2D">
            <w:pPr>
              <w:wordWrap w:val="0"/>
              <w:spacing w:line="560" w:lineRule="atLeast"/>
              <w:textAlignment w:val="baseline"/>
              <w:rPr>
                <w:sz w:val="36"/>
              </w:rPr>
            </w:pPr>
            <w:r>
              <w:rPr>
                <w:rFonts w:ascii="宋体" w:eastAsia="宋体" w:hAnsi="宋体" w:cs="宋体"/>
                <w:color w:val="000000"/>
                <w:sz w:val="36"/>
              </w:rPr>
              <w:t>普罗提诺的生平和著作顺序</w:t>
            </w:r>
          </w:p>
        </w:tc>
        <w:tc>
          <w:tcPr>
            <w:tcW w:w="5960" w:type="dxa"/>
            <w:tcBorders>
              <w:top w:val="nil"/>
              <w:left w:val="nil"/>
              <w:bottom w:val="nil"/>
              <w:right w:val="nil"/>
            </w:tcBorders>
          </w:tcPr>
          <w:p w:rsidR="0073427D" w:rsidRDefault="006E5E2D">
            <w:pPr>
              <w:wordWrap w:val="0"/>
              <w:spacing w:line="560" w:lineRule="atLeast"/>
              <w:jc w:val="distribute"/>
              <w:textAlignment w:val="baseline"/>
              <w:rPr>
                <w:sz w:val="36"/>
              </w:rPr>
            </w:pPr>
            <w:r>
              <w:rPr>
                <w:rFonts w:ascii="宋体" w:eastAsia="宋体" w:hAnsi="宋体" w:cs="宋体"/>
                <w:color w:val="000000"/>
                <w:sz w:val="36"/>
              </w:rPr>
              <w:t>………………………………………</w:t>
            </w:r>
          </w:p>
        </w:tc>
        <w:tc>
          <w:tcPr>
            <w:tcW w:w="1280" w:type="dxa"/>
            <w:tcBorders>
              <w:top w:val="nil"/>
              <w:left w:val="nil"/>
              <w:bottom w:val="nil"/>
              <w:right w:val="nil"/>
            </w:tcBorders>
          </w:tcPr>
          <w:p w:rsidR="0073427D" w:rsidRDefault="006E5E2D">
            <w:pPr>
              <w:wordWrap w:val="0"/>
              <w:spacing w:line="560" w:lineRule="atLeast"/>
              <w:jc w:val="right"/>
              <w:textAlignment w:val="baseline"/>
              <w:rPr>
                <w:sz w:val="36"/>
              </w:rPr>
            </w:pPr>
            <w:r>
              <w:rPr>
                <w:rFonts w:ascii="宋体" w:eastAsia="宋体" w:hAnsi="宋体" w:cs="宋体"/>
                <w:color w:val="000000"/>
                <w:sz w:val="36"/>
              </w:rPr>
              <w:t>坡菲利</w:t>
            </w:r>
          </w:p>
        </w:tc>
      </w:tr>
    </w:tbl>
    <w:p w:rsidR="0073427D" w:rsidRDefault="0073427D">
      <w:pPr>
        <w:wordWrap w:val="0"/>
        <w:spacing w:line="660" w:lineRule="exact"/>
        <w:jc w:val="right"/>
        <w:textAlignment w:val="baseline"/>
        <w:rPr>
          <w:sz w:val="48"/>
        </w:rPr>
      </w:pPr>
    </w:p>
    <w:p w:rsidR="0073427D" w:rsidRDefault="006E5E2D">
      <w:pPr>
        <w:wordWrap w:val="0"/>
        <w:spacing w:line="720" w:lineRule="atLeast"/>
        <w:ind w:left="80"/>
        <w:textAlignment w:val="baseline"/>
        <w:rPr>
          <w:sz w:val="48"/>
        </w:rPr>
      </w:pPr>
      <w:r>
        <w:rPr>
          <w:rFonts w:ascii="宋体" w:eastAsia="宋体" w:hAnsi="宋体" w:cs="宋体"/>
          <w:b/>
          <w:color w:val="000000"/>
          <w:sz w:val="48"/>
        </w:rPr>
        <w:t>第一卷</w:t>
      </w: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620"/>
        <w:gridCol w:w="5920"/>
        <w:gridCol w:w="1120"/>
      </w:tblGrid>
      <w:tr w:rsidR="0073427D">
        <w:trPr>
          <w:trHeight w:val="620"/>
          <w:jc w:val="right"/>
        </w:trPr>
        <w:tc>
          <w:tcPr>
            <w:tcW w:w="4620" w:type="dxa"/>
            <w:tcBorders>
              <w:top w:val="nil"/>
              <w:left w:val="nil"/>
              <w:bottom w:val="nil"/>
              <w:right w:val="nil"/>
            </w:tcBorders>
          </w:tcPr>
          <w:p w:rsidR="0073427D" w:rsidRDefault="006E5E2D">
            <w:pPr>
              <w:wordWrap w:val="0"/>
              <w:spacing w:line="560" w:lineRule="atLeast"/>
              <w:textAlignment w:val="baseline"/>
              <w:rPr>
                <w:sz w:val="36"/>
              </w:rPr>
            </w:pPr>
            <w:r>
              <w:rPr>
                <w:rFonts w:ascii="宋体" w:eastAsia="宋体" w:hAnsi="宋体" w:cs="宋体"/>
                <w:color w:val="000000"/>
                <w:sz w:val="36"/>
              </w:rPr>
              <w:t>I.1</w:t>
            </w:r>
            <w:r>
              <w:rPr>
                <w:rFonts w:ascii="宋体" w:eastAsia="宋体" w:hAnsi="宋体" w:cs="宋体"/>
                <w:color w:val="000000"/>
                <w:sz w:val="36"/>
              </w:rPr>
              <w:t>什么是生命物，什么是人</w:t>
            </w:r>
          </w:p>
        </w:tc>
        <w:tc>
          <w:tcPr>
            <w:tcW w:w="5920" w:type="dxa"/>
            <w:tcBorders>
              <w:top w:val="nil"/>
              <w:left w:val="nil"/>
              <w:bottom w:val="nil"/>
              <w:right w:val="nil"/>
            </w:tcBorders>
          </w:tcPr>
          <w:p w:rsidR="0073427D" w:rsidRDefault="006E5E2D">
            <w:pPr>
              <w:wordWrap w:val="0"/>
              <w:spacing w:line="560" w:lineRule="atLeast"/>
              <w:jc w:val="distribute"/>
              <w:textAlignment w:val="baseline"/>
              <w:rPr>
                <w:sz w:val="36"/>
              </w:rPr>
            </w:pPr>
            <w:r>
              <w:rPr>
                <w:rFonts w:ascii="宋体" w:eastAsia="宋体" w:hAnsi="宋体" w:cs="宋体"/>
                <w:color w:val="000000"/>
                <w:sz w:val="36"/>
              </w:rPr>
              <w:t>………………………………………</w:t>
            </w:r>
          </w:p>
        </w:tc>
        <w:tc>
          <w:tcPr>
            <w:tcW w:w="1120" w:type="dxa"/>
            <w:tcBorders>
              <w:top w:val="nil"/>
              <w:left w:val="nil"/>
              <w:bottom w:val="nil"/>
              <w:right w:val="nil"/>
            </w:tcBorders>
          </w:tcPr>
          <w:p w:rsidR="0073427D" w:rsidRDefault="006E5E2D">
            <w:pPr>
              <w:wordWrap w:val="0"/>
              <w:spacing w:line="56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3</w:t>
            </w:r>
            <w:r>
              <w:rPr>
                <w:rFonts w:ascii="宋体" w:eastAsia="宋体" w:hAnsi="宋体" w:cs="宋体"/>
                <w:color w:val="000000"/>
                <w:sz w:val="36"/>
              </w:rPr>
              <w:t>）</w:t>
            </w:r>
          </w:p>
        </w:tc>
      </w:tr>
    </w:tbl>
    <w:p w:rsidR="0073427D" w:rsidRDefault="0073427D">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740"/>
        <w:gridCol w:w="8660"/>
        <w:gridCol w:w="1300"/>
      </w:tblGrid>
      <w:tr w:rsidR="0073427D">
        <w:trPr>
          <w:trHeight w:val="700"/>
          <w:jc w:val="right"/>
        </w:trPr>
        <w:tc>
          <w:tcPr>
            <w:tcW w:w="1740" w:type="dxa"/>
            <w:tcBorders>
              <w:top w:val="nil"/>
              <w:left w:val="nil"/>
              <w:bottom w:val="nil"/>
              <w:right w:val="nil"/>
            </w:tcBorders>
          </w:tcPr>
          <w:p w:rsidR="0073427D" w:rsidRDefault="006E5E2D">
            <w:pPr>
              <w:wordWrap w:val="0"/>
              <w:spacing w:line="560" w:lineRule="atLeast"/>
              <w:textAlignment w:val="baseline"/>
              <w:rPr>
                <w:sz w:val="36"/>
              </w:rPr>
            </w:pPr>
            <w:r>
              <w:rPr>
                <w:rFonts w:ascii="宋体" w:eastAsia="宋体" w:hAnsi="宋体" w:cs="宋体"/>
                <w:color w:val="000000"/>
                <w:sz w:val="36"/>
              </w:rPr>
              <w:t>I.2</w:t>
            </w:r>
            <w:r>
              <w:rPr>
                <w:rFonts w:ascii="宋体" w:eastAsia="宋体" w:hAnsi="宋体" w:cs="宋体"/>
                <w:color w:val="000000"/>
                <w:sz w:val="36"/>
              </w:rPr>
              <w:t>论美德</w:t>
            </w:r>
          </w:p>
        </w:tc>
        <w:tc>
          <w:tcPr>
            <w:tcW w:w="8660" w:type="dxa"/>
            <w:tcBorders>
              <w:top w:val="nil"/>
              <w:left w:val="nil"/>
              <w:bottom w:val="nil"/>
              <w:right w:val="nil"/>
            </w:tcBorders>
          </w:tcPr>
          <w:p w:rsidR="0073427D" w:rsidRDefault="006E5E2D">
            <w:pPr>
              <w:wordWrap w:val="0"/>
              <w:spacing w:line="560" w:lineRule="atLeast"/>
              <w:jc w:val="distribute"/>
              <w:textAlignment w:val="baseline"/>
              <w:rPr>
                <w:sz w:val="36"/>
              </w:rPr>
            </w:pPr>
            <w:r>
              <w:rPr>
                <w:rFonts w:ascii="宋体" w:eastAsia="宋体" w:hAnsi="宋体" w:cs="宋体"/>
                <w:color w:val="000000"/>
                <w:sz w:val="36"/>
              </w:rPr>
              <w:t>…………………………………………………………</w:t>
            </w:r>
          </w:p>
        </w:tc>
        <w:tc>
          <w:tcPr>
            <w:tcW w:w="1300" w:type="dxa"/>
            <w:tcBorders>
              <w:top w:val="nil"/>
              <w:left w:val="nil"/>
              <w:bottom w:val="nil"/>
              <w:right w:val="nil"/>
            </w:tcBorders>
          </w:tcPr>
          <w:p w:rsidR="0073427D" w:rsidRDefault="006E5E2D">
            <w:pPr>
              <w:wordWrap w:val="0"/>
              <w:spacing w:line="56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17</w:t>
            </w:r>
            <w:r>
              <w:rPr>
                <w:rFonts w:ascii="宋体" w:eastAsia="宋体" w:hAnsi="宋体" w:cs="宋体"/>
                <w:color w:val="000000"/>
                <w:sz w:val="36"/>
              </w:rPr>
              <w:t>）</w:t>
            </w:r>
          </w:p>
        </w:tc>
      </w:tr>
    </w:tbl>
    <w:p w:rsidR="0073427D" w:rsidRDefault="0073427D">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100"/>
        <w:gridCol w:w="8280"/>
        <w:gridCol w:w="1300"/>
      </w:tblGrid>
      <w:tr w:rsidR="0073427D">
        <w:trPr>
          <w:trHeight w:val="640"/>
          <w:jc w:val="right"/>
        </w:trPr>
        <w:tc>
          <w:tcPr>
            <w:tcW w:w="2100" w:type="dxa"/>
            <w:tcBorders>
              <w:top w:val="nil"/>
              <w:left w:val="nil"/>
              <w:bottom w:val="nil"/>
              <w:right w:val="nil"/>
            </w:tcBorders>
          </w:tcPr>
          <w:p w:rsidR="0073427D" w:rsidRDefault="006E5E2D">
            <w:pPr>
              <w:wordWrap w:val="0"/>
              <w:spacing w:line="560" w:lineRule="atLeast"/>
              <w:textAlignment w:val="baseline"/>
              <w:rPr>
                <w:sz w:val="36"/>
              </w:rPr>
            </w:pPr>
            <w:r>
              <w:rPr>
                <w:rFonts w:ascii="宋体" w:eastAsia="宋体" w:hAnsi="宋体" w:cs="宋体"/>
                <w:color w:val="000000"/>
                <w:sz w:val="36"/>
              </w:rPr>
              <w:t>I.3</w:t>
            </w:r>
            <w:r>
              <w:rPr>
                <w:rFonts w:ascii="宋体" w:eastAsia="宋体" w:hAnsi="宋体" w:cs="宋体"/>
                <w:color w:val="000000"/>
                <w:sz w:val="36"/>
              </w:rPr>
              <w:t>论辩证法</w:t>
            </w:r>
          </w:p>
        </w:tc>
        <w:tc>
          <w:tcPr>
            <w:tcW w:w="8280" w:type="dxa"/>
            <w:tcBorders>
              <w:top w:val="nil"/>
              <w:left w:val="nil"/>
              <w:bottom w:val="nil"/>
              <w:right w:val="nil"/>
            </w:tcBorders>
          </w:tcPr>
          <w:p w:rsidR="0073427D" w:rsidRDefault="006E5E2D">
            <w:pPr>
              <w:wordWrap w:val="0"/>
              <w:spacing w:line="560" w:lineRule="atLeast"/>
              <w:jc w:val="distribute"/>
              <w:textAlignment w:val="baseline"/>
              <w:rPr>
                <w:sz w:val="36"/>
              </w:rPr>
            </w:pPr>
            <w:r>
              <w:rPr>
                <w:rFonts w:ascii="宋体" w:eastAsia="宋体" w:hAnsi="宋体" w:cs="宋体"/>
                <w:color w:val="000000"/>
                <w:sz w:val="36"/>
              </w:rPr>
              <w:t>………………………………………………………</w:t>
            </w:r>
          </w:p>
        </w:tc>
        <w:tc>
          <w:tcPr>
            <w:tcW w:w="1300" w:type="dxa"/>
            <w:tcBorders>
              <w:top w:val="nil"/>
              <w:left w:val="nil"/>
              <w:bottom w:val="nil"/>
              <w:right w:val="nil"/>
            </w:tcBorders>
          </w:tcPr>
          <w:p w:rsidR="0073427D" w:rsidRDefault="006E5E2D">
            <w:pPr>
              <w:wordWrap w:val="0"/>
              <w:spacing w:line="56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27</w:t>
            </w:r>
            <w:r>
              <w:rPr>
                <w:rFonts w:ascii="宋体" w:eastAsia="宋体" w:hAnsi="宋体" w:cs="宋体"/>
                <w:color w:val="000000"/>
                <w:sz w:val="36"/>
              </w:rPr>
              <w:t>）</w:t>
            </w:r>
          </w:p>
        </w:tc>
      </w:tr>
    </w:tbl>
    <w:p w:rsidR="0073427D" w:rsidRDefault="0073427D">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740"/>
        <w:gridCol w:w="8660"/>
        <w:gridCol w:w="1300"/>
      </w:tblGrid>
      <w:tr w:rsidR="0073427D">
        <w:trPr>
          <w:trHeight w:val="660"/>
          <w:jc w:val="right"/>
        </w:trPr>
        <w:tc>
          <w:tcPr>
            <w:tcW w:w="1740" w:type="dxa"/>
            <w:tcBorders>
              <w:top w:val="nil"/>
              <w:left w:val="nil"/>
              <w:bottom w:val="nil"/>
              <w:right w:val="nil"/>
            </w:tcBorders>
          </w:tcPr>
          <w:p w:rsidR="0073427D" w:rsidRDefault="006E5E2D">
            <w:pPr>
              <w:wordWrap w:val="0"/>
              <w:spacing w:line="560" w:lineRule="atLeast"/>
              <w:textAlignment w:val="baseline"/>
              <w:rPr>
                <w:sz w:val="36"/>
              </w:rPr>
            </w:pPr>
            <w:r>
              <w:rPr>
                <w:rFonts w:ascii="宋体" w:eastAsia="宋体" w:hAnsi="宋体" w:cs="宋体"/>
                <w:color w:val="000000"/>
                <w:sz w:val="36"/>
              </w:rPr>
              <w:t>I.4</w:t>
            </w:r>
            <w:r>
              <w:rPr>
                <w:rFonts w:ascii="宋体" w:eastAsia="宋体" w:hAnsi="宋体" w:cs="宋体"/>
                <w:color w:val="000000"/>
                <w:sz w:val="36"/>
              </w:rPr>
              <w:t>论福祉</w:t>
            </w:r>
          </w:p>
        </w:tc>
        <w:tc>
          <w:tcPr>
            <w:tcW w:w="8660" w:type="dxa"/>
            <w:tcBorders>
              <w:top w:val="nil"/>
              <w:left w:val="nil"/>
              <w:bottom w:val="nil"/>
              <w:right w:val="nil"/>
            </w:tcBorders>
          </w:tcPr>
          <w:p w:rsidR="0073427D" w:rsidRDefault="006E5E2D">
            <w:pPr>
              <w:wordWrap w:val="0"/>
              <w:spacing w:line="560" w:lineRule="atLeast"/>
              <w:jc w:val="distribute"/>
              <w:textAlignment w:val="baseline"/>
              <w:rPr>
                <w:sz w:val="36"/>
              </w:rPr>
            </w:pPr>
            <w:r>
              <w:rPr>
                <w:rFonts w:ascii="宋体" w:eastAsia="宋体" w:hAnsi="宋体" w:cs="宋体"/>
                <w:color w:val="000000"/>
                <w:sz w:val="36"/>
              </w:rPr>
              <w:t>…………………………………………………………</w:t>
            </w:r>
          </w:p>
        </w:tc>
        <w:tc>
          <w:tcPr>
            <w:tcW w:w="1300" w:type="dxa"/>
            <w:tcBorders>
              <w:top w:val="nil"/>
              <w:left w:val="nil"/>
              <w:bottom w:val="nil"/>
              <w:right w:val="nil"/>
            </w:tcBorders>
          </w:tcPr>
          <w:p w:rsidR="0073427D" w:rsidRDefault="006E5E2D">
            <w:pPr>
              <w:wordWrap w:val="0"/>
              <w:spacing w:line="56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33</w:t>
            </w:r>
            <w:r>
              <w:rPr>
                <w:rFonts w:ascii="宋体" w:eastAsia="宋体" w:hAnsi="宋体" w:cs="宋体"/>
                <w:color w:val="000000"/>
                <w:sz w:val="36"/>
              </w:rPr>
              <w:t>）</w:t>
            </w:r>
          </w:p>
        </w:tc>
      </w:tr>
    </w:tbl>
    <w:p w:rsidR="0073427D" w:rsidRDefault="0073427D">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260"/>
        <w:gridCol w:w="6140"/>
        <w:gridCol w:w="1300"/>
      </w:tblGrid>
      <w:tr w:rsidR="0073427D">
        <w:trPr>
          <w:trHeight w:val="640"/>
          <w:jc w:val="right"/>
        </w:trPr>
        <w:tc>
          <w:tcPr>
            <w:tcW w:w="4260" w:type="dxa"/>
            <w:tcBorders>
              <w:top w:val="nil"/>
              <w:left w:val="nil"/>
              <w:bottom w:val="nil"/>
              <w:right w:val="nil"/>
            </w:tcBorders>
          </w:tcPr>
          <w:p w:rsidR="0073427D" w:rsidRDefault="006E5E2D">
            <w:pPr>
              <w:wordWrap w:val="0"/>
              <w:spacing w:line="560" w:lineRule="atLeast"/>
              <w:textAlignment w:val="baseline"/>
              <w:rPr>
                <w:sz w:val="36"/>
              </w:rPr>
            </w:pPr>
            <w:r>
              <w:rPr>
                <w:rFonts w:ascii="宋体" w:eastAsia="宋体" w:hAnsi="宋体" w:cs="宋体"/>
                <w:color w:val="000000"/>
                <w:sz w:val="36"/>
              </w:rPr>
              <w:t>I.5</w:t>
            </w:r>
            <w:r>
              <w:rPr>
                <w:rFonts w:ascii="宋体" w:eastAsia="宋体" w:hAnsi="宋体" w:cs="宋体"/>
                <w:color w:val="000000"/>
                <w:sz w:val="36"/>
              </w:rPr>
              <w:t>福祉是否随时间而增加</w:t>
            </w:r>
          </w:p>
        </w:tc>
        <w:tc>
          <w:tcPr>
            <w:tcW w:w="6140" w:type="dxa"/>
            <w:tcBorders>
              <w:top w:val="nil"/>
              <w:left w:val="nil"/>
              <w:bottom w:val="nil"/>
              <w:right w:val="nil"/>
            </w:tcBorders>
          </w:tcPr>
          <w:p w:rsidR="0073427D" w:rsidRDefault="006E5E2D">
            <w:pPr>
              <w:wordWrap w:val="0"/>
              <w:spacing w:line="560" w:lineRule="atLeast"/>
              <w:jc w:val="distribute"/>
              <w:textAlignment w:val="baseline"/>
              <w:rPr>
                <w:sz w:val="36"/>
              </w:rPr>
            </w:pPr>
            <w:r>
              <w:rPr>
                <w:rFonts w:ascii="宋体" w:eastAsia="宋体" w:hAnsi="宋体" w:cs="宋体"/>
                <w:color w:val="000000"/>
                <w:sz w:val="36"/>
              </w:rPr>
              <w:t>………………………………………</w:t>
            </w:r>
          </w:p>
        </w:tc>
        <w:tc>
          <w:tcPr>
            <w:tcW w:w="1300" w:type="dxa"/>
            <w:tcBorders>
              <w:top w:val="nil"/>
              <w:left w:val="nil"/>
              <w:bottom w:val="nil"/>
              <w:right w:val="nil"/>
            </w:tcBorders>
          </w:tcPr>
          <w:p w:rsidR="0073427D" w:rsidRDefault="006E5E2D">
            <w:pPr>
              <w:wordWrap w:val="0"/>
              <w:spacing w:line="56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52</w:t>
            </w:r>
            <w:r>
              <w:rPr>
                <w:rFonts w:ascii="宋体" w:eastAsia="宋体" w:hAnsi="宋体" w:cs="宋体"/>
                <w:color w:val="000000"/>
                <w:sz w:val="36"/>
              </w:rPr>
              <w:t>）</w:t>
            </w:r>
          </w:p>
        </w:tc>
      </w:tr>
    </w:tbl>
    <w:p w:rsidR="0073427D" w:rsidRDefault="0073427D">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380"/>
        <w:gridCol w:w="9020"/>
        <w:gridCol w:w="1300"/>
      </w:tblGrid>
      <w:tr w:rsidR="0073427D">
        <w:trPr>
          <w:trHeight w:val="640"/>
          <w:jc w:val="right"/>
        </w:trPr>
        <w:tc>
          <w:tcPr>
            <w:tcW w:w="1380" w:type="dxa"/>
            <w:tcBorders>
              <w:top w:val="nil"/>
              <w:left w:val="nil"/>
              <w:bottom w:val="nil"/>
              <w:right w:val="nil"/>
            </w:tcBorders>
          </w:tcPr>
          <w:p w:rsidR="0073427D" w:rsidRDefault="006E5E2D">
            <w:pPr>
              <w:wordWrap w:val="0"/>
              <w:spacing w:line="560" w:lineRule="atLeast"/>
              <w:textAlignment w:val="baseline"/>
              <w:rPr>
                <w:sz w:val="36"/>
              </w:rPr>
            </w:pPr>
            <w:r>
              <w:rPr>
                <w:rFonts w:ascii="宋体" w:eastAsia="宋体" w:hAnsi="宋体" w:cs="宋体"/>
                <w:color w:val="000000"/>
                <w:sz w:val="36"/>
              </w:rPr>
              <w:t>I.6</w:t>
            </w:r>
            <w:r>
              <w:rPr>
                <w:rFonts w:ascii="宋体" w:eastAsia="宋体" w:hAnsi="宋体" w:cs="宋体"/>
                <w:color w:val="000000"/>
                <w:sz w:val="36"/>
              </w:rPr>
              <w:t>论美</w:t>
            </w:r>
          </w:p>
        </w:tc>
        <w:tc>
          <w:tcPr>
            <w:tcW w:w="9020" w:type="dxa"/>
            <w:tcBorders>
              <w:top w:val="nil"/>
              <w:left w:val="nil"/>
              <w:bottom w:val="nil"/>
              <w:right w:val="nil"/>
            </w:tcBorders>
          </w:tcPr>
          <w:p w:rsidR="0073427D" w:rsidRDefault="006E5E2D">
            <w:pPr>
              <w:wordWrap w:val="0"/>
              <w:spacing w:line="560" w:lineRule="atLeast"/>
              <w:jc w:val="distribute"/>
              <w:textAlignment w:val="baseline"/>
              <w:rPr>
                <w:sz w:val="36"/>
              </w:rPr>
            </w:pPr>
            <w:r>
              <w:rPr>
                <w:rFonts w:ascii="宋体" w:eastAsia="宋体" w:hAnsi="宋体" w:cs="宋体"/>
                <w:color w:val="000000"/>
                <w:sz w:val="36"/>
              </w:rPr>
              <w:t>……………………………………………………………</w:t>
            </w:r>
          </w:p>
        </w:tc>
        <w:tc>
          <w:tcPr>
            <w:tcW w:w="1300" w:type="dxa"/>
            <w:tcBorders>
              <w:top w:val="nil"/>
              <w:left w:val="nil"/>
              <w:bottom w:val="nil"/>
              <w:right w:val="nil"/>
            </w:tcBorders>
          </w:tcPr>
          <w:p w:rsidR="0073427D" w:rsidRDefault="006E5E2D">
            <w:pPr>
              <w:wordWrap w:val="0"/>
              <w:spacing w:line="56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57</w:t>
            </w:r>
            <w:r>
              <w:rPr>
                <w:rFonts w:ascii="宋体" w:eastAsia="宋体" w:hAnsi="宋体" w:cs="宋体"/>
                <w:color w:val="000000"/>
                <w:sz w:val="36"/>
              </w:rPr>
              <w:t>）</w:t>
            </w:r>
          </w:p>
        </w:tc>
      </w:tr>
    </w:tbl>
    <w:p w:rsidR="0073427D" w:rsidRDefault="0073427D">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900"/>
        <w:gridCol w:w="6540"/>
        <w:gridCol w:w="1300"/>
      </w:tblGrid>
      <w:tr w:rsidR="0073427D">
        <w:trPr>
          <w:trHeight w:val="640"/>
          <w:jc w:val="right"/>
        </w:trPr>
        <w:tc>
          <w:tcPr>
            <w:tcW w:w="3900" w:type="dxa"/>
            <w:tcBorders>
              <w:top w:val="nil"/>
              <w:left w:val="nil"/>
              <w:bottom w:val="nil"/>
              <w:right w:val="nil"/>
            </w:tcBorders>
          </w:tcPr>
          <w:p w:rsidR="0073427D" w:rsidRDefault="006E5E2D">
            <w:pPr>
              <w:wordWrap w:val="0"/>
              <w:spacing w:line="560" w:lineRule="atLeast"/>
              <w:textAlignment w:val="baseline"/>
              <w:rPr>
                <w:sz w:val="36"/>
              </w:rPr>
            </w:pPr>
            <w:r>
              <w:rPr>
                <w:rFonts w:ascii="宋体" w:eastAsia="宋体" w:hAnsi="宋体" w:cs="宋体"/>
                <w:color w:val="000000"/>
                <w:sz w:val="36"/>
              </w:rPr>
              <w:t>I.7</w:t>
            </w:r>
            <w:r>
              <w:rPr>
                <w:rFonts w:ascii="宋体" w:eastAsia="宋体" w:hAnsi="宋体" w:cs="宋体"/>
                <w:color w:val="000000"/>
                <w:sz w:val="36"/>
              </w:rPr>
              <w:t>论至善以及其他诸善</w:t>
            </w:r>
          </w:p>
        </w:tc>
        <w:tc>
          <w:tcPr>
            <w:tcW w:w="6540" w:type="dxa"/>
            <w:tcBorders>
              <w:top w:val="nil"/>
              <w:left w:val="nil"/>
              <w:bottom w:val="nil"/>
              <w:right w:val="nil"/>
            </w:tcBorders>
          </w:tcPr>
          <w:p w:rsidR="0073427D" w:rsidRDefault="006E5E2D">
            <w:pPr>
              <w:wordWrap w:val="0"/>
              <w:spacing w:line="560" w:lineRule="atLeast"/>
              <w:jc w:val="distribute"/>
              <w:textAlignment w:val="baseline"/>
              <w:rPr>
                <w:sz w:val="36"/>
              </w:rPr>
            </w:pPr>
            <w:r>
              <w:rPr>
                <w:rFonts w:ascii="宋体" w:eastAsia="宋体" w:hAnsi="宋体" w:cs="宋体"/>
                <w:color w:val="000000"/>
                <w:sz w:val="36"/>
              </w:rPr>
              <w:t>…………………………………………</w:t>
            </w:r>
          </w:p>
        </w:tc>
        <w:tc>
          <w:tcPr>
            <w:tcW w:w="1300" w:type="dxa"/>
            <w:tcBorders>
              <w:top w:val="nil"/>
              <w:left w:val="nil"/>
              <w:bottom w:val="nil"/>
              <w:right w:val="nil"/>
            </w:tcBorders>
          </w:tcPr>
          <w:p w:rsidR="0073427D" w:rsidRDefault="006E5E2D">
            <w:pPr>
              <w:wordWrap w:val="0"/>
              <w:spacing w:line="56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71</w:t>
            </w:r>
            <w:r>
              <w:rPr>
                <w:rFonts w:ascii="宋体" w:eastAsia="宋体" w:hAnsi="宋体" w:cs="宋体"/>
                <w:color w:val="000000"/>
                <w:sz w:val="36"/>
              </w:rPr>
              <w:t>）</w:t>
            </w:r>
          </w:p>
        </w:tc>
      </w:tr>
    </w:tbl>
    <w:p w:rsidR="0073427D" w:rsidRDefault="0073427D">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260"/>
        <w:gridCol w:w="6180"/>
        <w:gridCol w:w="1300"/>
      </w:tblGrid>
      <w:tr w:rsidR="0073427D">
        <w:trPr>
          <w:trHeight w:val="680"/>
          <w:jc w:val="right"/>
        </w:trPr>
        <w:tc>
          <w:tcPr>
            <w:tcW w:w="4260" w:type="dxa"/>
            <w:tcBorders>
              <w:top w:val="nil"/>
              <w:left w:val="nil"/>
              <w:bottom w:val="nil"/>
              <w:right w:val="nil"/>
            </w:tcBorders>
          </w:tcPr>
          <w:p w:rsidR="0073427D" w:rsidRDefault="006E5E2D">
            <w:pPr>
              <w:wordWrap w:val="0"/>
              <w:spacing w:line="560" w:lineRule="atLeast"/>
              <w:textAlignment w:val="baseline"/>
              <w:rPr>
                <w:sz w:val="36"/>
              </w:rPr>
            </w:pPr>
            <w:r>
              <w:rPr>
                <w:rFonts w:ascii="宋体" w:eastAsia="宋体" w:hAnsi="宋体" w:cs="宋体"/>
                <w:color w:val="000000"/>
                <w:sz w:val="36"/>
              </w:rPr>
              <w:t>I.8</w:t>
            </w:r>
            <w:r>
              <w:rPr>
                <w:rFonts w:ascii="宋体" w:eastAsia="宋体" w:hAnsi="宋体" w:cs="宋体"/>
                <w:color w:val="000000"/>
                <w:sz w:val="36"/>
              </w:rPr>
              <w:t>论恶的本性和恶的起源</w:t>
            </w:r>
          </w:p>
        </w:tc>
        <w:tc>
          <w:tcPr>
            <w:tcW w:w="6180" w:type="dxa"/>
            <w:tcBorders>
              <w:top w:val="nil"/>
              <w:left w:val="nil"/>
              <w:bottom w:val="nil"/>
              <w:right w:val="nil"/>
            </w:tcBorders>
          </w:tcPr>
          <w:p w:rsidR="0073427D" w:rsidRDefault="006E5E2D">
            <w:pPr>
              <w:wordWrap w:val="0"/>
              <w:spacing w:line="560" w:lineRule="atLeast"/>
              <w:jc w:val="distribute"/>
              <w:textAlignment w:val="baseline"/>
              <w:rPr>
                <w:sz w:val="36"/>
              </w:rPr>
            </w:pPr>
            <w:r>
              <w:rPr>
                <w:rFonts w:ascii="宋体" w:eastAsia="宋体" w:hAnsi="宋体" w:cs="宋体"/>
                <w:color w:val="000000"/>
                <w:sz w:val="36"/>
              </w:rPr>
              <w:t>………………………………………</w:t>
            </w:r>
          </w:p>
        </w:tc>
        <w:tc>
          <w:tcPr>
            <w:tcW w:w="1300" w:type="dxa"/>
            <w:tcBorders>
              <w:top w:val="nil"/>
              <w:left w:val="nil"/>
              <w:bottom w:val="nil"/>
              <w:right w:val="nil"/>
            </w:tcBorders>
          </w:tcPr>
          <w:p w:rsidR="0073427D" w:rsidRDefault="006E5E2D">
            <w:pPr>
              <w:wordWrap w:val="0"/>
              <w:spacing w:line="56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74</w:t>
            </w:r>
            <w:r>
              <w:rPr>
                <w:rFonts w:ascii="宋体" w:eastAsia="宋体" w:hAnsi="宋体" w:cs="宋体"/>
                <w:color w:val="000000"/>
                <w:sz w:val="36"/>
              </w:rPr>
              <w:t>）</w:t>
            </w:r>
          </w:p>
        </w:tc>
      </w:tr>
    </w:tbl>
    <w:p w:rsidR="0073427D" w:rsidRDefault="0073427D">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460"/>
        <w:gridCol w:w="8000"/>
        <w:gridCol w:w="1300"/>
      </w:tblGrid>
      <w:tr w:rsidR="0073427D">
        <w:trPr>
          <w:trHeight w:val="700"/>
          <w:jc w:val="right"/>
        </w:trPr>
        <w:tc>
          <w:tcPr>
            <w:tcW w:w="2460" w:type="dxa"/>
            <w:tcBorders>
              <w:top w:val="nil"/>
              <w:left w:val="nil"/>
              <w:bottom w:val="nil"/>
              <w:right w:val="nil"/>
            </w:tcBorders>
          </w:tcPr>
          <w:p w:rsidR="0073427D" w:rsidRDefault="006E5E2D">
            <w:pPr>
              <w:wordWrap w:val="0"/>
              <w:spacing w:line="560" w:lineRule="atLeast"/>
              <w:textAlignment w:val="baseline"/>
              <w:rPr>
                <w:sz w:val="36"/>
              </w:rPr>
            </w:pPr>
            <w:r>
              <w:rPr>
                <w:rFonts w:ascii="宋体" w:eastAsia="宋体" w:hAnsi="宋体" w:cs="宋体"/>
                <w:color w:val="000000"/>
                <w:sz w:val="36"/>
              </w:rPr>
              <w:t>I.9</w:t>
            </w:r>
            <w:r>
              <w:rPr>
                <w:rFonts w:ascii="宋体" w:eastAsia="宋体" w:hAnsi="宋体" w:cs="宋体"/>
                <w:color w:val="000000"/>
                <w:sz w:val="36"/>
              </w:rPr>
              <w:t>论超脱躯体</w:t>
            </w:r>
          </w:p>
        </w:tc>
        <w:tc>
          <w:tcPr>
            <w:tcW w:w="8000" w:type="dxa"/>
            <w:tcBorders>
              <w:top w:val="nil"/>
              <w:left w:val="nil"/>
              <w:bottom w:val="nil"/>
              <w:right w:val="nil"/>
            </w:tcBorders>
          </w:tcPr>
          <w:p w:rsidR="0073427D" w:rsidRDefault="006E5E2D">
            <w:pPr>
              <w:wordWrap w:val="0"/>
              <w:spacing w:line="560" w:lineRule="atLeast"/>
              <w:jc w:val="distribute"/>
              <w:textAlignment w:val="baseline"/>
              <w:rPr>
                <w:sz w:val="36"/>
              </w:rPr>
            </w:pPr>
            <w:r>
              <w:rPr>
                <w:rFonts w:ascii="宋体" w:eastAsia="宋体" w:hAnsi="宋体" w:cs="宋体"/>
                <w:color w:val="000000"/>
                <w:sz w:val="36"/>
              </w:rPr>
              <w:t>…………………………………………………</w:t>
            </w:r>
          </w:p>
        </w:tc>
        <w:tc>
          <w:tcPr>
            <w:tcW w:w="1300" w:type="dxa"/>
            <w:tcBorders>
              <w:top w:val="nil"/>
              <w:left w:val="nil"/>
              <w:bottom w:val="nil"/>
              <w:right w:val="nil"/>
            </w:tcBorders>
          </w:tcPr>
          <w:p w:rsidR="0073427D" w:rsidRDefault="006E5E2D">
            <w:pPr>
              <w:wordWrap w:val="0"/>
              <w:spacing w:line="56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92</w:t>
            </w:r>
            <w:r>
              <w:rPr>
                <w:rFonts w:ascii="宋体" w:eastAsia="宋体" w:hAnsi="宋体" w:cs="宋体"/>
                <w:color w:val="000000"/>
                <w:sz w:val="36"/>
              </w:rPr>
              <w:t>）</w:t>
            </w:r>
          </w:p>
        </w:tc>
      </w:tr>
    </w:tbl>
    <w:p w:rsidR="0073427D" w:rsidRDefault="0073427D">
      <w:pPr>
        <w:wordWrap w:val="0"/>
        <w:spacing w:line="20" w:lineRule="exact"/>
        <w:jc w:val="right"/>
        <w:textAlignment w:val="baseline"/>
        <w:rPr>
          <w:sz w:val="2"/>
        </w:rPr>
      </w:pPr>
    </w:p>
    <w:p w:rsidR="0073427D" w:rsidRDefault="0073427D"/>
    <w:p w:rsidR="0073427D" w:rsidRDefault="0073427D">
      <w:pPr>
        <w:sectPr w:rsidR="0073427D">
          <w:headerReference w:type="default" r:id="rId13"/>
          <w:footerReference w:type="default" r:id="rId14"/>
          <w:pgSz w:w="15820" w:h="23360"/>
          <w:pgMar w:top="1740" w:right="2020" w:bottom="1740" w:left="2020" w:header="1440" w:footer="1440" w:gutter="0"/>
          <w:cols w:space="720"/>
        </w:sectPr>
      </w:pPr>
    </w:p>
    <w:p w:rsidR="0073427D" w:rsidRDefault="006E5E2D">
      <w:pPr>
        <w:wordWrap w:val="0"/>
        <w:spacing w:line="660" w:lineRule="atLeast"/>
        <w:ind w:left="60"/>
        <w:textAlignment w:val="baseline"/>
        <w:rPr>
          <w:sz w:val="44"/>
        </w:rPr>
      </w:pPr>
      <w:r>
        <w:rPr>
          <w:rFonts w:ascii="仿宋" w:eastAsia="仿宋" w:hAnsi="仿宋" w:cs="仿宋"/>
          <w:color w:val="000000"/>
          <w:sz w:val="44"/>
        </w:rPr>
        <w:lastRenderedPageBreak/>
        <w:t xml:space="preserve">2 </w:t>
      </w:r>
      <w:r>
        <w:rPr>
          <w:rFonts w:ascii="仿宋" w:eastAsia="仿宋" w:hAnsi="仿宋" w:cs="仿宋"/>
          <w:color w:val="000000"/>
          <w:sz w:val="44"/>
        </w:rPr>
        <w:t>总目录</w:t>
      </w:r>
    </w:p>
    <w:p w:rsidR="0073427D" w:rsidRDefault="0073427D">
      <w:pPr>
        <w:wordWrap w:val="0"/>
        <w:spacing w:line="620" w:lineRule="exact"/>
        <w:textAlignment w:val="baseline"/>
        <w:rPr>
          <w:sz w:val="46"/>
        </w:rPr>
      </w:pPr>
    </w:p>
    <w:p w:rsidR="0073427D" w:rsidRDefault="0073427D">
      <w:pPr>
        <w:wordWrap w:val="0"/>
        <w:spacing w:line="620" w:lineRule="exact"/>
        <w:textAlignment w:val="baseline"/>
        <w:rPr>
          <w:sz w:val="46"/>
        </w:rPr>
      </w:pPr>
    </w:p>
    <w:p w:rsidR="0073427D" w:rsidRDefault="006E5E2D">
      <w:pPr>
        <w:wordWrap w:val="0"/>
        <w:spacing w:line="720" w:lineRule="atLeast"/>
        <w:ind w:left="60"/>
        <w:textAlignment w:val="baseline"/>
        <w:rPr>
          <w:sz w:val="48"/>
        </w:rPr>
      </w:pPr>
      <w:r>
        <w:rPr>
          <w:rFonts w:ascii="宋体" w:eastAsia="宋体" w:hAnsi="宋体" w:cs="宋体"/>
          <w:b/>
          <w:color w:val="000000"/>
          <w:sz w:val="48"/>
        </w:rPr>
        <w:t>第二卷</w:t>
      </w: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360"/>
        <w:gridCol w:w="1580"/>
        <w:gridCol w:w="6700"/>
      </w:tblGrid>
      <w:tr w:rsidR="0073427D">
        <w:trPr>
          <w:trHeight w:val="680"/>
          <w:jc w:val="right"/>
        </w:trPr>
        <w:tc>
          <w:tcPr>
            <w:tcW w:w="3360" w:type="dxa"/>
            <w:tcBorders>
              <w:top w:val="nil"/>
              <w:left w:val="nil"/>
              <w:bottom w:val="nil"/>
              <w:right w:val="nil"/>
            </w:tcBorders>
          </w:tcPr>
          <w:p w:rsidR="0073427D" w:rsidRDefault="006E5E2D">
            <w:pPr>
              <w:wordWrap w:val="0"/>
              <w:spacing w:line="540" w:lineRule="atLeast"/>
              <w:textAlignment w:val="baseline"/>
              <w:rPr>
                <w:sz w:val="36"/>
              </w:rPr>
            </w:pPr>
            <w:r>
              <w:rPr>
                <w:rFonts w:ascii="仿宋" w:eastAsia="仿宋" w:hAnsi="仿宋" w:cs="仿宋"/>
                <w:color w:val="000000"/>
                <w:sz w:val="36"/>
              </w:rPr>
              <w:t>Ⅱ.1</w:t>
            </w:r>
            <w:r>
              <w:rPr>
                <w:rFonts w:ascii="仿宋" w:eastAsia="仿宋" w:hAnsi="仿宋" w:cs="仿宋"/>
                <w:color w:val="000000"/>
                <w:sz w:val="36"/>
              </w:rPr>
              <w:t>论天（论宇宙）</w:t>
            </w:r>
          </w:p>
        </w:tc>
        <w:tc>
          <w:tcPr>
            <w:tcW w:w="1580" w:type="dxa"/>
            <w:tcBorders>
              <w:top w:val="nil"/>
              <w:left w:val="nil"/>
              <w:bottom w:val="nil"/>
              <w:right w:val="nil"/>
            </w:tcBorders>
          </w:tcPr>
          <w:p w:rsidR="0073427D" w:rsidRDefault="006E5E2D">
            <w:pPr>
              <w:wordWrap w:val="0"/>
              <w:spacing w:line="540" w:lineRule="atLeast"/>
              <w:jc w:val="distribute"/>
              <w:textAlignment w:val="baseline"/>
              <w:rPr>
                <w:sz w:val="36"/>
              </w:rPr>
            </w:pPr>
            <w:r>
              <w:rPr>
                <w:rFonts w:ascii="仿宋" w:eastAsia="仿宋" w:hAnsi="仿宋" w:cs="仿宋"/>
                <w:color w:val="000000"/>
                <w:sz w:val="36"/>
              </w:rPr>
              <w:t>…………</w:t>
            </w:r>
          </w:p>
        </w:tc>
        <w:tc>
          <w:tcPr>
            <w:tcW w:w="6700" w:type="dxa"/>
            <w:tcBorders>
              <w:top w:val="nil"/>
              <w:left w:val="nil"/>
              <w:bottom w:val="nil"/>
              <w:right w:val="nil"/>
            </w:tcBorders>
          </w:tcPr>
          <w:p w:rsidR="0073427D" w:rsidRDefault="006E5E2D">
            <w:pPr>
              <w:wordWrap w:val="0"/>
              <w:spacing w:line="540" w:lineRule="atLeast"/>
              <w:jc w:val="right"/>
              <w:textAlignment w:val="baseline"/>
              <w:rPr>
                <w:sz w:val="36"/>
              </w:rPr>
            </w:pPr>
            <w:r>
              <w:rPr>
                <w:rFonts w:ascii="仿宋" w:eastAsia="仿宋" w:hAnsi="仿宋" w:cs="仿宋"/>
                <w:color w:val="000000"/>
                <w:sz w:val="36"/>
              </w:rPr>
              <w:t>⋯⋯⋯⋯⋯⋯⋯⋯⋯⋯⋯⋯⋯⋯⋯⋯</w:t>
            </w:r>
            <w:r>
              <w:rPr>
                <w:rFonts w:ascii="仿宋" w:eastAsia="仿宋" w:hAnsi="仿宋" w:cs="仿宋"/>
                <w:color w:val="000000"/>
                <w:sz w:val="36"/>
              </w:rPr>
              <w:t>97</w:t>
            </w:r>
            <w:r>
              <w:rPr>
                <w:rFonts w:ascii="仿宋" w:eastAsia="仿宋" w:hAnsi="仿宋" w:cs="仿宋"/>
                <w:color w:val="000000"/>
                <w:sz w:val="36"/>
              </w:rPr>
              <w:t>）</w:t>
            </w:r>
          </w:p>
        </w:tc>
      </w:tr>
    </w:tbl>
    <w:p w:rsidR="0073427D" w:rsidRDefault="0073427D">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640"/>
        <w:gridCol w:w="1380"/>
        <w:gridCol w:w="7620"/>
      </w:tblGrid>
      <w:tr w:rsidR="0073427D">
        <w:trPr>
          <w:trHeight w:val="680"/>
          <w:jc w:val="right"/>
        </w:trPr>
        <w:tc>
          <w:tcPr>
            <w:tcW w:w="2640" w:type="dxa"/>
            <w:tcBorders>
              <w:top w:val="nil"/>
              <w:left w:val="nil"/>
              <w:bottom w:val="nil"/>
              <w:right w:val="nil"/>
            </w:tcBorders>
          </w:tcPr>
          <w:p w:rsidR="0073427D" w:rsidRDefault="006E5E2D">
            <w:pPr>
              <w:wordWrap w:val="0"/>
              <w:spacing w:line="540" w:lineRule="atLeast"/>
              <w:textAlignment w:val="baseline"/>
              <w:rPr>
                <w:sz w:val="36"/>
              </w:rPr>
            </w:pPr>
            <w:r>
              <w:rPr>
                <w:rFonts w:ascii="仿宋" w:eastAsia="仿宋" w:hAnsi="仿宋" w:cs="仿宋"/>
                <w:color w:val="000000"/>
                <w:sz w:val="36"/>
              </w:rPr>
              <w:t>Ⅱ.2</w:t>
            </w:r>
            <w:r>
              <w:rPr>
                <w:rFonts w:ascii="仿宋" w:eastAsia="仿宋" w:hAnsi="仿宋" w:cs="仿宋"/>
                <w:color w:val="000000"/>
                <w:sz w:val="36"/>
              </w:rPr>
              <w:t>论天体运动</w:t>
            </w:r>
          </w:p>
        </w:tc>
        <w:tc>
          <w:tcPr>
            <w:tcW w:w="1380" w:type="dxa"/>
            <w:tcBorders>
              <w:top w:val="nil"/>
              <w:left w:val="nil"/>
              <w:bottom w:val="nil"/>
              <w:right w:val="nil"/>
            </w:tcBorders>
          </w:tcPr>
          <w:p w:rsidR="0073427D" w:rsidRDefault="006E5E2D">
            <w:pPr>
              <w:wordWrap w:val="0"/>
              <w:spacing w:line="540" w:lineRule="atLeast"/>
              <w:jc w:val="distribute"/>
              <w:textAlignment w:val="baseline"/>
              <w:rPr>
                <w:sz w:val="36"/>
              </w:rPr>
            </w:pPr>
            <w:r>
              <w:rPr>
                <w:rFonts w:ascii="仿宋" w:eastAsia="仿宋" w:hAnsi="仿宋" w:cs="仿宋"/>
                <w:color w:val="000000"/>
                <w:sz w:val="36"/>
              </w:rPr>
              <w:t>………</w:t>
            </w:r>
          </w:p>
        </w:tc>
        <w:tc>
          <w:tcPr>
            <w:tcW w:w="7620" w:type="dxa"/>
            <w:tcBorders>
              <w:top w:val="nil"/>
              <w:left w:val="nil"/>
              <w:bottom w:val="nil"/>
              <w:right w:val="nil"/>
            </w:tcBorders>
          </w:tcPr>
          <w:p w:rsidR="0073427D" w:rsidRDefault="006E5E2D">
            <w:pPr>
              <w:wordWrap w:val="0"/>
              <w:spacing w:line="540" w:lineRule="atLeast"/>
              <w:jc w:val="right"/>
              <w:textAlignment w:val="baseline"/>
              <w:rPr>
                <w:sz w:val="36"/>
              </w:rPr>
            </w:pPr>
            <w:r>
              <w:rPr>
                <w:rFonts w:ascii="仿宋" w:eastAsia="仿宋" w:hAnsi="仿宋" w:cs="仿宋"/>
                <w:color w:val="000000"/>
                <w:sz w:val="36"/>
              </w:rPr>
              <w:t>⋯⋯⋯⋯⋯⋯⋯⋯⋯⋯⋯⋯⋯⋯⋯⋯⋯⋯</w:t>
            </w:r>
            <w:r>
              <w:rPr>
                <w:rFonts w:ascii="仿宋" w:eastAsia="仿宋" w:hAnsi="仿宋" w:cs="仿宋"/>
                <w:color w:val="000000"/>
                <w:sz w:val="36"/>
              </w:rPr>
              <w:t>109</w:t>
            </w:r>
            <w:r>
              <w:rPr>
                <w:rFonts w:ascii="仿宋" w:eastAsia="仿宋" w:hAnsi="仿宋" w:cs="仿宋"/>
                <w:color w:val="000000"/>
                <w:sz w:val="36"/>
              </w:rPr>
              <w:t>）</w:t>
            </w:r>
          </w:p>
        </w:tc>
      </w:tr>
    </w:tbl>
    <w:p w:rsidR="0073427D" w:rsidRDefault="0073427D">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720"/>
        <w:gridCol w:w="2100"/>
        <w:gridCol w:w="5820"/>
      </w:tblGrid>
      <w:tr w:rsidR="0073427D">
        <w:trPr>
          <w:trHeight w:val="680"/>
          <w:jc w:val="right"/>
        </w:trPr>
        <w:tc>
          <w:tcPr>
            <w:tcW w:w="3720" w:type="dxa"/>
            <w:tcBorders>
              <w:top w:val="nil"/>
              <w:left w:val="nil"/>
              <w:bottom w:val="nil"/>
              <w:right w:val="nil"/>
            </w:tcBorders>
          </w:tcPr>
          <w:p w:rsidR="0073427D" w:rsidRDefault="006E5E2D">
            <w:pPr>
              <w:wordWrap w:val="0"/>
              <w:spacing w:line="540" w:lineRule="atLeast"/>
              <w:textAlignment w:val="baseline"/>
              <w:rPr>
                <w:sz w:val="36"/>
              </w:rPr>
            </w:pPr>
            <w:r>
              <w:rPr>
                <w:rFonts w:ascii="仿宋" w:eastAsia="仿宋" w:hAnsi="仿宋" w:cs="仿宋"/>
                <w:color w:val="000000"/>
                <w:sz w:val="36"/>
              </w:rPr>
              <w:t>Ⅱ.3</w:t>
            </w:r>
            <w:r>
              <w:rPr>
                <w:rFonts w:ascii="仿宋" w:eastAsia="仿宋" w:hAnsi="仿宋" w:cs="仿宋"/>
                <w:color w:val="000000"/>
                <w:sz w:val="36"/>
              </w:rPr>
              <w:t>论星辰是否是原因</w:t>
            </w:r>
          </w:p>
        </w:tc>
        <w:tc>
          <w:tcPr>
            <w:tcW w:w="2100" w:type="dxa"/>
            <w:tcBorders>
              <w:top w:val="nil"/>
              <w:left w:val="nil"/>
              <w:bottom w:val="nil"/>
              <w:right w:val="nil"/>
            </w:tcBorders>
          </w:tcPr>
          <w:p w:rsidR="0073427D" w:rsidRDefault="006E5E2D">
            <w:pPr>
              <w:wordWrap w:val="0"/>
              <w:spacing w:line="540" w:lineRule="atLeast"/>
              <w:jc w:val="distribute"/>
              <w:textAlignment w:val="baseline"/>
              <w:rPr>
                <w:sz w:val="36"/>
              </w:rPr>
            </w:pPr>
            <w:r>
              <w:rPr>
                <w:rFonts w:ascii="仿宋" w:eastAsia="仿宋" w:hAnsi="仿宋" w:cs="仿宋"/>
                <w:color w:val="000000"/>
                <w:sz w:val="36"/>
              </w:rPr>
              <w:t>…………</w:t>
            </w:r>
          </w:p>
        </w:tc>
        <w:tc>
          <w:tcPr>
            <w:tcW w:w="5820" w:type="dxa"/>
            <w:tcBorders>
              <w:top w:val="nil"/>
              <w:left w:val="nil"/>
              <w:bottom w:val="nil"/>
              <w:right w:val="nil"/>
            </w:tcBorders>
          </w:tcPr>
          <w:p w:rsidR="0073427D" w:rsidRDefault="006E5E2D">
            <w:pPr>
              <w:wordWrap w:val="0"/>
              <w:spacing w:line="540" w:lineRule="atLeast"/>
              <w:jc w:val="right"/>
              <w:textAlignment w:val="baseline"/>
              <w:rPr>
                <w:sz w:val="36"/>
              </w:rPr>
            </w:pPr>
            <w:r>
              <w:rPr>
                <w:rFonts w:ascii="仿宋" w:eastAsia="仿宋" w:hAnsi="仿宋" w:cs="仿宋"/>
                <w:color w:val="000000"/>
                <w:sz w:val="36"/>
              </w:rPr>
              <w:t>⋯⋯⋯⋯⋯⋯⋯⋯⋯⋯⋯⋯⋯</w:t>
            </w:r>
            <w:r>
              <w:rPr>
                <w:rFonts w:ascii="仿宋" w:eastAsia="仿宋" w:hAnsi="仿宋" w:cs="仿宋"/>
                <w:color w:val="000000"/>
                <w:sz w:val="36"/>
              </w:rPr>
              <w:t>114</w:t>
            </w:r>
            <w:r>
              <w:rPr>
                <w:rFonts w:ascii="仿宋" w:eastAsia="仿宋" w:hAnsi="仿宋" w:cs="仿宋"/>
                <w:color w:val="000000"/>
                <w:sz w:val="36"/>
              </w:rPr>
              <w:t>）</w:t>
            </w:r>
          </w:p>
        </w:tc>
      </w:tr>
    </w:tbl>
    <w:p w:rsidR="0073427D" w:rsidRDefault="0073427D">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920"/>
        <w:gridCol w:w="2480"/>
        <w:gridCol w:w="7260"/>
      </w:tblGrid>
      <w:tr w:rsidR="0073427D">
        <w:trPr>
          <w:trHeight w:val="680"/>
          <w:jc w:val="right"/>
        </w:trPr>
        <w:tc>
          <w:tcPr>
            <w:tcW w:w="1920" w:type="dxa"/>
            <w:tcBorders>
              <w:top w:val="nil"/>
              <w:left w:val="nil"/>
              <w:bottom w:val="nil"/>
              <w:right w:val="nil"/>
            </w:tcBorders>
          </w:tcPr>
          <w:p w:rsidR="0073427D" w:rsidRDefault="006E5E2D">
            <w:pPr>
              <w:wordWrap w:val="0"/>
              <w:spacing w:line="540" w:lineRule="atLeast"/>
              <w:textAlignment w:val="baseline"/>
              <w:rPr>
                <w:sz w:val="36"/>
              </w:rPr>
            </w:pPr>
            <w:r>
              <w:rPr>
                <w:rFonts w:ascii="仿宋" w:eastAsia="仿宋" w:hAnsi="仿宋" w:cs="仿宋"/>
                <w:color w:val="000000"/>
                <w:sz w:val="36"/>
              </w:rPr>
              <w:t>Ⅱ.4</w:t>
            </w:r>
            <w:r>
              <w:rPr>
                <w:rFonts w:ascii="仿宋" w:eastAsia="仿宋" w:hAnsi="仿宋" w:cs="仿宋"/>
                <w:color w:val="000000"/>
                <w:sz w:val="36"/>
              </w:rPr>
              <w:t>论质料</w:t>
            </w:r>
          </w:p>
        </w:tc>
        <w:tc>
          <w:tcPr>
            <w:tcW w:w="2480" w:type="dxa"/>
            <w:tcBorders>
              <w:top w:val="nil"/>
              <w:left w:val="nil"/>
              <w:bottom w:val="nil"/>
              <w:right w:val="nil"/>
            </w:tcBorders>
          </w:tcPr>
          <w:p w:rsidR="0073427D" w:rsidRDefault="006E5E2D">
            <w:pPr>
              <w:wordWrap w:val="0"/>
              <w:spacing w:line="540" w:lineRule="atLeast"/>
              <w:jc w:val="distribute"/>
              <w:textAlignment w:val="baseline"/>
              <w:rPr>
                <w:sz w:val="36"/>
              </w:rPr>
            </w:pPr>
            <w:r>
              <w:rPr>
                <w:rFonts w:ascii="仿宋" w:eastAsia="仿宋" w:hAnsi="仿宋" w:cs="仿宋"/>
                <w:color w:val="000000"/>
                <w:sz w:val="36"/>
              </w:rPr>
              <w:t>………………</w:t>
            </w:r>
          </w:p>
        </w:tc>
        <w:tc>
          <w:tcPr>
            <w:tcW w:w="7260" w:type="dxa"/>
            <w:tcBorders>
              <w:top w:val="nil"/>
              <w:left w:val="nil"/>
              <w:bottom w:val="nil"/>
              <w:right w:val="nil"/>
            </w:tcBorders>
          </w:tcPr>
          <w:p w:rsidR="0073427D" w:rsidRDefault="006E5E2D">
            <w:pPr>
              <w:wordWrap w:val="0"/>
              <w:spacing w:line="540" w:lineRule="atLeast"/>
              <w:jc w:val="right"/>
              <w:textAlignment w:val="baseline"/>
              <w:rPr>
                <w:sz w:val="36"/>
              </w:rPr>
            </w:pPr>
            <w:r>
              <w:rPr>
                <w:rFonts w:ascii="仿宋" w:eastAsia="仿宋" w:hAnsi="仿宋" w:cs="仿宋"/>
                <w:color w:val="000000"/>
                <w:sz w:val="36"/>
              </w:rPr>
              <w:t>⋯⋯⋯⋯⋯⋯⋯⋯⋯⋯⋯⋯⋯⋯⋯⋯⋯</w:t>
            </w:r>
            <w:r>
              <w:rPr>
                <w:rFonts w:ascii="仿宋" w:eastAsia="仿宋" w:hAnsi="仿宋" w:cs="仿宋"/>
                <w:color w:val="000000"/>
                <w:sz w:val="36"/>
              </w:rPr>
              <w:t>134</w:t>
            </w:r>
            <w:r>
              <w:rPr>
                <w:rFonts w:ascii="仿宋" w:eastAsia="仿宋" w:hAnsi="仿宋" w:cs="仿宋"/>
                <w:color w:val="000000"/>
                <w:sz w:val="36"/>
              </w:rPr>
              <w:t>）</w:t>
            </w:r>
          </w:p>
        </w:tc>
      </w:tr>
    </w:tbl>
    <w:p w:rsidR="0073427D" w:rsidRDefault="0073427D">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240"/>
        <w:gridCol w:w="1760"/>
        <w:gridCol w:w="3660"/>
      </w:tblGrid>
      <w:tr w:rsidR="0073427D">
        <w:trPr>
          <w:trHeight w:val="660"/>
          <w:jc w:val="right"/>
        </w:trPr>
        <w:tc>
          <w:tcPr>
            <w:tcW w:w="6240" w:type="dxa"/>
            <w:tcBorders>
              <w:top w:val="nil"/>
              <w:left w:val="nil"/>
              <w:bottom w:val="nil"/>
              <w:right w:val="nil"/>
            </w:tcBorders>
          </w:tcPr>
          <w:p w:rsidR="0073427D" w:rsidRDefault="006E5E2D">
            <w:pPr>
              <w:wordWrap w:val="0"/>
              <w:spacing w:line="540" w:lineRule="atLeast"/>
              <w:textAlignment w:val="baseline"/>
              <w:rPr>
                <w:sz w:val="36"/>
              </w:rPr>
            </w:pPr>
            <w:r>
              <w:rPr>
                <w:rFonts w:ascii="仿宋" w:eastAsia="仿宋" w:hAnsi="仿宋" w:cs="仿宋"/>
                <w:color w:val="000000"/>
                <w:sz w:val="36"/>
              </w:rPr>
              <w:t>Ⅱ.5</w:t>
            </w:r>
            <w:r>
              <w:rPr>
                <w:rFonts w:ascii="仿宋" w:eastAsia="仿宋" w:hAnsi="仿宋" w:cs="仿宋"/>
                <w:color w:val="000000"/>
                <w:sz w:val="36"/>
              </w:rPr>
              <w:t>何谓潜能地存在，何谓现实地存在</w:t>
            </w:r>
          </w:p>
        </w:tc>
        <w:tc>
          <w:tcPr>
            <w:tcW w:w="1760" w:type="dxa"/>
            <w:tcBorders>
              <w:top w:val="nil"/>
              <w:left w:val="nil"/>
              <w:bottom w:val="nil"/>
              <w:right w:val="nil"/>
            </w:tcBorders>
          </w:tcPr>
          <w:p w:rsidR="0073427D" w:rsidRDefault="006E5E2D">
            <w:pPr>
              <w:wordWrap w:val="0"/>
              <w:spacing w:line="540" w:lineRule="atLeast"/>
              <w:jc w:val="distribute"/>
              <w:textAlignment w:val="baseline"/>
              <w:rPr>
                <w:sz w:val="36"/>
              </w:rPr>
            </w:pPr>
            <w:r>
              <w:rPr>
                <w:rFonts w:ascii="仿宋" w:eastAsia="仿宋" w:hAnsi="仿宋" w:cs="仿宋"/>
                <w:color w:val="000000"/>
                <w:sz w:val="36"/>
              </w:rPr>
              <w:t>…………</w:t>
            </w:r>
          </w:p>
        </w:tc>
        <w:tc>
          <w:tcPr>
            <w:tcW w:w="3660" w:type="dxa"/>
            <w:tcBorders>
              <w:top w:val="nil"/>
              <w:left w:val="nil"/>
              <w:bottom w:val="nil"/>
              <w:right w:val="nil"/>
            </w:tcBorders>
          </w:tcPr>
          <w:p w:rsidR="0073427D" w:rsidRDefault="006E5E2D">
            <w:pPr>
              <w:wordWrap w:val="0"/>
              <w:spacing w:line="540" w:lineRule="atLeast"/>
              <w:jc w:val="right"/>
              <w:textAlignment w:val="baseline"/>
              <w:rPr>
                <w:sz w:val="36"/>
              </w:rPr>
            </w:pPr>
            <w:r>
              <w:rPr>
                <w:rFonts w:ascii="仿宋" w:eastAsia="仿宋" w:hAnsi="仿宋" w:cs="仿宋"/>
                <w:color w:val="000000"/>
                <w:sz w:val="36"/>
              </w:rPr>
              <w:t>⋯⋯⋯⋯⋯⋯⋯</w:t>
            </w:r>
            <w:r>
              <w:rPr>
                <w:rFonts w:ascii="仿宋" w:eastAsia="仿宋" w:hAnsi="仿宋" w:cs="仿宋"/>
                <w:color w:val="000000"/>
                <w:sz w:val="36"/>
              </w:rPr>
              <w:t>154</w:t>
            </w:r>
            <w:r>
              <w:rPr>
                <w:rFonts w:ascii="仿宋" w:eastAsia="仿宋" w:hAnsi="仿宋" w:cs="仿宋"/>
                <w:color w:val="000000"/>
                <w:sz w:val="36"/>
              </w:rPr>
              <w:t>）</w:t>
            </w:r>
          </w:p>
        </w:tc>
      </w:tr>
    </w:tbl>
    <w:p w:rsidR="0073427D" w:rsidRDefault="0073427D">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000"/>
        <w:gridCol w:w="1760"/>
        <w:gridCol w:w="6900"/>
      </w:tblGrid>
      <w:tr w:rsidR="0073427D">
        <w:trPr>
          <w:trHeight w:val="700"/>
          <w:jc w:val="right"/>
        </w:trPr>
        <w:tc>
          <w:tcPr>
            <w:tcW w:w="3000" w:type="dxa"/>
            <w:tcBorders>
              <w:top w:val="nil"/>
              <w:left w:val="nil"/>
              <w:bottom w:val="nil"/>
              <w:right w:val="nil"/>
            </w:tcBorders>
          </w:tcPr>
          <w:p w:rsidR="0073427D" w:rsidRDefault="006E5E2D">
            <w:pPr>
              <w:wordWrap w:val="0"/>
              <w:spacing w:line="540" w:lineRule="atLeast"/>
              <w:textAlignment w:val="baseline"/>
              <w:rPr>
                <w:sz w:val="36"/>
              </w:rPr>
            </w:pPr>
            <w:r>
              <w:rPr>
                <w:rFonts w:ascii="仿宋" w:eastAsia="仿宋" w:hAnsi="仿宋" w:cs="仿宋"/>
                <w:color w:val="000000"/>
                <w:sz w:val="36"/>
              </w:rPr>
              <w:t>Ⅱ.6</w:t>
            </w:r>
            <w:r>
              <w:rPr>
                <w:rFonts w:ascii="仿宋" w:eastAsia="仿宋" w:hAnsi="仿宋" w:cs="仿宋"/>
                <w:color w:val="000000"/>
                <w:sz w:val="36"/>
              </w:rPr>
              <w:t>论实体或性质</w:t>
            </w:r>
          </w:p>
        </w:tc>
        <w:tc>
          <w:tcPr>
            <w:tcW w:w="1760" w:type="dxa"/>
            <w:tcBorders>
              <w:top w:val="nil"/>
              <w:left w:val="nil"/>
              <w:bottom w:val="nil"/>
              <w:right w:val="nil"/>
            </w:tcBorders>
          </w:tcPr>
          <w:p w:rsidR="0073427D" w:rsidRDefault="006E5E2D">
            <w:pPr>
              <w:wordWrap w:val="0"/>
              <w:spacing w:line="540" w:lineRule="atLeast"/>
              <w:jc w:val="distribute"/>
              <w:textAlignment w:val="baseline"/>
              <w:rPr>
                <w:sz w:val="36"/>
              </w:rPr>
            </w:pPr>
            <w:r>
              <w:rPr>
                <w:rFonts w:ascii="仿宋" w:eastAsia="仿宋" w:hAnsi="仿宋" w:cs="仿宋"/>
                <w:color w:val="000000"/>
                <w:sz w:val="36"/>
              </w:rPr>
              <w:t>…………</w:t>
            </w:r>
          </w:p>
        </w:tc>
        <w:tc>
          <w:tcPr>
            <w:tcW w:w="6900" w:type="dxa"/>
            <w:tcBorders>
              <w:top w:val="nil"/>
              <w:left w:val="nil"/>
              <w:bottom w:val="nil"/>
              <w:right w:val="nil"/>
            </w:tcBorders>
          </w:tcPr>
          <w:p w:rsidR="0073427D" w:rsidRDefault="006E5E2D">
            <w:pPr>
              <w:wordWrap w:val="0"/>
              <w:spacing w:line="540" w:lineRule="atLeast"/>
              <w:jc w:val="right"/>
              <w:textAlignment w:val="baseline"/>
              <w:rPr>
                <w:sz w:val="36"/>
              </w:rPr>
            </w:pPr>
            <w:r>
              <w:rPr>
                <w:rFonts w:ascii="仿宋" w:eastAsia="仿宋" w:hAnsi="仿宋" w:cs="仿宋"/>
                <w:color w:val="000000"/>
                <w:sz w:val="36"/>
              </w:rPr>
              <w:t>⋯⋯⋯⋯⋯⋯⋯⋯⋯⋯⋯⋯⋯⋯⋯⋯</w:t>
            </w:r>
            <w:r>
              <w:rPr>
                <w:rFonts w:ascii="仿宋" w:eastAsia="仿宋" w:hAnsi="仿宋" w:cs="仿宋"/>
                <w:color w:val="000000"/>
                <w:sz w:val="36"/>
              </w:rPr>
              <w:t>162</w:t>
            </w:r>
            <w:r>
              <w:rPr>
                <w:rFonts w:ascii="仿宋" w:eastAsia="仿宋" w:hAnsi="仿宋" w:cs="仿宋"/>
                <w:color w:val="000000"/>
                <w:sz w:val="36"/>
              </w:rPr>
              <w:t>）</w:t>
            </w:r>
          </w:p>
        </w:tc>
      </w:tr>
    </w:tbl>
    <w:p w:rsidR="0073427D" w:rsidRDefault="0073427D">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640"/>
        <w:gridCol w:w="1420"/>
        <w:gridCol w:w="7620"/>
      </w:tblGrid>
      <w:tr w:rsidR="0073427D">
        <w:trPr>
          <w:trHeight w:val="680"/>
          <w:jc w:val="right"/>
        </w:trPr>
        <w:tc>
          <w:tcPr>
            <w:tcW w:w="2640" w:type="dxa"/>
            <w:tcBorders>
              <w:top w:val="nil"/>
              <w:left w:val="nil"/>
              <w:bottom w:val="nil"/>
              <w:right w:val="nil"/>
            </w:tcBorders>
          </w:tcPr>
          <w:p w:rsidR="0073427D" w:rsidRDefault="006E5E2D">
            <w:pPr>
              <w:wordWrap w:val="0"/>
              <w:spacing w:line="540" w:lineRule="atLeast"/>
              <w:textAlignment w:val="baseline"/>
              <w:rPr>
                <w:sz w:val="36"/>
              </w:rPr>
            </w:pPr>
            <w:r>
              <w:rPr>
                <w:rFonts w:ascii="仿宋" w:eastAsia="仿宋" w:hAnsi="仿宋" w:cs="仿宋"/>
                <w:color w:val="000000"/>
                <w:sz w:val="36"/>
              </w:rPr>
              <w:t>Ⅱ.7</w:t>
            </w:r>
            <w:r>
              <w:rPr>
                <w:rFonts w:ascii="仿宋" w:eastAsia="仿宋" w:hAnsi="仿宋" w:cs="仿宋"/>
                <w:color w:val="000000"/>
                <w:sz w:val="36"/>
              </w:rPr>
              <w:t>论完全混合</w:t>
            </w:r>
          </w:p>
        </w:tc>
        <w:tc>
          <w:tcPr>
            <w:tcW w:w="1420" w:type="dxa"/>
            <w:tcBorders>
              <w:top w:val="nil"/>
              <w:left w:val="nil"/>
              <w:bottom w:val="nil"/>
              <w:right w:val="nil"/>
            </w:tcBorders>
          </w:tcPr>
          <w:p w:rsidR="0073427D" w:rsidRDefault="006E5E2D">
            <w:pPr>
              <w:wordWrap w:val="0"/>
              <w:spacing w:line="540" w:lineRule="atLeast"/>
              <w:jc w:val="distribute"/>
              <w:textAlignment w:val="baseline"/>
              <w:rPr>
                <w:sz w:val="36"/>
              </w:rPr>
            </w:pPr>
            <w:r>
              <w:rPr>
                <w:rFonts w:ascii="仿宋" w:eastAsia="仿宋" w:hAnsi="仿宋" w:cs="仿宋"/>
                <w:color w:val="000000"/>
                <w:sz w:val="36"/>
              </w:rPr>
              <w:t>………</w:t>
            </w:r>
          </w:p>
        </w:tc>
        <w:tc>
          <w:tcPr>
            <w:tcW w:w="7620" w:type="dxa"/>
            <w:tcBorders>
              <w:top w:val="nil"/>
              <w:left w:val="nil"/>
              <w:bottom w:val="nil"/>
              <w:right w:val="nil"/>
            </w:tcBorders>
          </w:tcPr>
          <w:p w:rsidR="0073427D" w:rsidRDefault="006E5E2D">
            <w:pPr>
              <w:wordWrap w:val="0"/>
              <w:spacing w:line="540" w:lineRule="atLeast"/>
              <w:jc w:val="right"/>
              <w:textAlignment w:val="baseline"/>
              <w:rPr>
                <w:sz w:val="36"/>
              </w:rPr>
            </w:pPr>
            <w:r>
              <w:rPr>
                <w:rFonts w:ascii="仿宋" w:eastAsia="仿宋" w:hAnsi="仿宋" w:cs="仿宋"/>
                <w:color w:val="000000"/>
                <w:sz w:val="36"/>
              </w:rPr>
              <w:t>⋯⋯⋯⋯⋯⋯⋯⋯⋯⋯⋯⋯⋯⋯⋯⋯⋯⋯</w:t>
            </w:r>
            <w:r>
              <w:rPr>
                <w:rFonts w:ascii="仿宋" w:eastAsia="仿宋" w:hAnsi="仿宋" w:cs="仿宋"/>
                <w:color w:val="000000"/>
                <w:sz w:val="36"/>
              </w:rPr>
              <w:t>168</w:t>
            </w:r>
            <w:r>
              <w:rPr>
                <w:rFonts w:ascii="仿宋" w:eastAsia="仿宋" w:hAnsi="仿宋" w:cs="仿宋"/>
                <w:color w:val="000000"/>
                <w:sz w:val="36"/>
              </w:rPr>
              <w:t>）</w:t>
            </w:r>
          </w:p>
        </w:tc>
      </w:tr>
    </w:tbl>
    <w:p w:rsidR="0073427D" w:rsidRDefault="0073427D">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960"/>
        <w:gridCol w:w="2120"/>
        <w:gridCol w:w="2580"/>
      </w:tblGrid>
      <w:tr w:rsidR="0073427D">
        <w:trPr>
          <w:trHeight w:val="700"/>
          <w:jc w:val="right"/>
        </w:trPr>
        <w:tc>
          <w:tcPr>
            <w:tcW w:w="6960" w:type="dxa"/>
            <w:tcBorders>
              <w:top w:val="nil"/>
              <w:left w:val="nil"/>
              <w:bottom w:val="nil"/>
              <w:right w:val="nil"/>
            </w:tcBorders>
          </w:tcPr>
          <w:p w:rsidR="0073427D" w:rsidRDefault="006E5E2D">
            <w:pPr>
              <w:wordWrap w:val="0"/>
              <w:spacing w:line="540" w:lineRule="atLeast"/>
              <w:textAlignment w:val="baseline"/>
              <w:rPr>
                <w:sz w:val="36"/>
              </w:rPr>
            </w:pPr>
            <w:r>
              <w:rPr>
                <w:rFonts w:ascii="仿宋" w:eastAsia="仿宋" w:hAnsi="仿宋" w:cs="仿宋"/>
                <w:color w:val="000000"/>
                <w:sz w:val="36"/>
              </w:rPr>
              <w:t>Ⅱ.8</w:t>
            </w:r>
            <w:r>
              <w:rPr>
                <w:rFonts w:ascii="仿宋" w:eastAsia="仿宋" w:hAnsi="仿宋" w:cs="仿宋"/>
                <w:color w:val="000000"/>
                <w:sz w:val="36"/>
              </w:rPr>
              <w:t>论视力，或者远处的事物何以显得小些</w:t>
            </w:r>
          </w:p>
        </w:tc>
        <w:tc>
          <w:tcPr>
            <w:tcW w:w="2120" w:type="dxa"/>
            <w:tcBorders>
              <w:top w:val="nil"/>
              <w:left w:val="nil"/>
              <w:bottom w:val="nil"/>
              <w:right w:val="nil"/>
            </w:tcBorders>
          </w:tcPr>
          <w:p w:rsidR="0073427D" w:rsidRDefault="006E5E2D">
            <w:pPr>
              <w:wordWrap w:val="0"/>
              <w:spacing w:line="540" w:lineRule="atLeast"/>
              <w:jc w:val="distribute"/>
              <w:textAlignment w:val="baseline"/>
              <w:rPr>
                <w:sz w:val="36"/>
              </w:rPr>
            </w:pPr>
            <w:r>
              <w:rPr>
                <w:rFonts w:ascii="仿宋" w:eastAsia="仿宋" w:hAnsi="仿宋" w:cs="仿宋"/>
                <w:color w:val="000000"/>
                <w:sz w:val="36"/>
              </w:rPr>
              <w:t>…………</w:t>
            </w:r>
          </w:p>
        </w:tc>
        <w:tc>
          <w:tcPr>
            <w:tcW w:w="2580" w:type="dxa"/>
            <w:tcBorders>
              <w:top w:val="nil"/>
              <w:left w:val="nil"/>
              <w:bottom w:val="nil"/>
              <w:right w:val="nil"/>
            </w:tcBorders>
          </w:tcPr>
          <w:p w:rsidR="0073427D" w:rsidRDefault="006E5E2D">
            <w:pPr>
              <w:wordWrap w:val="0"/>
              <w:spacing w:line="540" w:lineRule="atLeast"/>
              <w:jc w:val="right"/>
              <w:textAlignment w:val="baseline"/>
              <w:rPr>
                <w:sz w:val="36"/>
              </w:rPr>
            </w:pPr>
            <w:r>
              <w:rPr>
                <w:rFonts w:ascii="仿宋" w:eastAsia="仿宋" w:hAnsi="仿宋" w:cs="仿宋"/>
                <w:color w:val="000000"/>
                <w:sz w:val="36"/>
              </w:rPr>
              <w:t>⋯⋯⋯⋯</w:t>
            </w:r>
            <w:r>
              <w:rPr>
                <w:rFonts w:ascii="仿宋" w:eastAsia="仿宋" w:hAnsi="仿宋" w:cs="仿宋"/>
                <w:color w:val="000000"/>
                <w:sz w:val="36"/>
              </w:rPr>
              <w:t>173</w:t>
            </w:r>
            <w:r>
              <w:rPr>
                <w:rFonts w:ascii="仿宋" w:eastAsia="仿宋" w:hAnsi="仿宋" w:cs="仿宋"/>
                <w:color w:val="000000"/>
                <w:sz w:val="36"/>
              </w:rPr>
              <w:t>）</w:t>
            </w:r>
          </w:p>
        </w:tc>
      </w:tr>
    </w:tbl>
    <w:p w:rsidR="0073427D" w:rsidRDefault="0073427D">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640"/>
        <w:gridCol w:w="1420"/>
        <w:gridCol w:w="7620"/>
      </w:tblGrid>
      <w:tr w:rsidR="0073427D">
        <w:trPr>
          <w:trHeight w:val="720"/>
          <w:jc w:val="right"/>
        </w:trPr>
        <w:tc>
          <w:tcPr>
            <w:tcW w:w="2640" w:type="dxa"/>
            <w:tcBorders>
              <w:top w:val="nil"/>
              <w:left w:val="nil"/>
              <w:bottom w:val="nil"/>
              <w:right w:val="nil"/>
            </w:tcBorders>
          </w:tcPr>
          <w:p w:rsidR="0073427D" w:rsidRDefault="006E5E2D">
            <w:pPr>
              <w:wordWrap w:val="0"/>
              <w:spacing w:line="540" w:lineRule="atLeast"/>
              <w:textAlignment w:val="baseline"/>
              <w:rPr>
                <w:sz w:val="36"/>
              </w:rPr>
            </w:pPr>
            <w:r>
              <w:rPr>
                <w:rFonts w:ascii="仿宋" w:eastAsia="仿宋" w:hAnsi="仿宋" w:cs="仿宋"/>
                <w:color w:val="000000"/>
                <w:sz w:val="36"/>
              </w:rPr>
              <w:t>Ⅱ.9</w:t>
            </w:r>
            <w:r>
              <w:rPr>
                <w:rFonts w:ascii="仿宋" w:eastAsia="仿宋" w:hAnsi="仿宋" w:cs="仿宋"/>
                <w:color w:val="000000"/>
                <w:sz w:val="36"/>
              </w:rPr>
              <w:t>驳诺斯底派</w:t>
            </w:r>
          </w:p>
        </w:tc>
        <w:tc>
          <w:tcPr>
            <w:tcW w:w="1420" w:type="dxa"/>
            <w:tcBorders>
              <w:top w:val="nil"/>
              <w:left w:val="nil"/>
              <w:bottom w:val="nil"/>
              <w:right w:val="nil"/>
            </w:tcBorders>
          </w:tcPr>
          <w:p w:rsidR="0073427D" w:rsidRDefault="006E5E2D">
            <w:pPr>
              <w:wordWrap w:val="0"/>
              <w:spacing w:line="540" w:lineRule="atLeast"/>
              <w:jc w:val="distribute"/>
              <w:textAlignment w:val="baseline"/>
              <w:rPr>
                <w:sz w:val="36"/>
              </w:rPr>
            </w:pPr>
            <w:r>
              <w:rPr>
                <w:rFonts w:ascii="仿宋" w:eastAsia="仿宋" w:hAnsi="仿宋" w:cs="仿宋"/>
                <w:color w:val="000000"/>
                <w:sz w:val="36"/>
              </w:rPr>
              <w:t>………</w:t>
            </w:r>
          </w:p>
        </w:tc>
        <w:tc>
          <w:tcPr>
            <w:tcW w:w="7620" w:type="dxa"/>
            <w:tcBorders>
              <w:top w:val="nil"/>
              <w:left w:val="nil"/>
              <w:bottom w:val="nil"/>
              <w:right w:val="nil"/>
            </w:tcBorders>
          </w:tcPr>
          <w:p w:rsidR="0073427D" w:rsidRDefault="006E5E2D">
            <w:pPr>
              <w:wordWrap w:val="0"/>
              <w:spacing w:line="540" w:lineRule="atLeast"/>
              <w:jc w:val="right"/>
              <w:textAlignment w:val="baseline"/>
              <w:rPr>
                <w:sz w:val="36"/>
              </w:rPr>
            </w:pPr>
            <w:r>
              <w:rPr>
                <w:rFonts w:ascii="仿宋" w:eastAsia="仿宋" w:hAnsi="仿宋" w:cs="仿宋"/>
                <w:color w:val="000000"/>
                <w:sz w:val="36"/>
              </w:rPr>
              <w:t>⋯⋯⋯⋯⋯⋯⋯⋯⋯⋯⋯⋯⋯⋯⋯⋯⋯⋯</w:t>
            </w:r>
            <w:r>
              <w:rPr>
                <w:rFonts w:ascii="仿宋" w:eastAsia="仿宋" w:hAnsi="仿宋" w:cs="仿宋"/>
                <w:color w:val="000000"/>
                <w:sz w:val="36"/>
              </w:rPr>
              <w:t>176</w:t>
            </w:r>
            <w:r>
              <w:rPr>
                <w:rFonts w:ascii="仿宋" w:eastAsia="仿宋" w:hAnsi="仿宋" w:cs="仿宋"/>
                <w:color w:val="000000"/>
                <w:sz w:val="36"/>
              </w:rPr>
              <w:t>）</w:t>
            </w:r>
          </w:p>
        </w:tc>
      </w:tr>
    </w:tbl>
    <w:p w:rsidR="0073427D" w:rsidRDefault="0073427D">
      <w:pPr>
        <w:wordWrap w:val="0"/>
        <w:spacing w:line="660" w:lineRule="exact"/>
        <w:jc w:val="right"/>
        <w:textAlignment w:val="baseline"/>
        <w:rPr>
          <w:sz w:val="49"/>
        </w:rPr>
      </w:pPr>
    </w:p>
    <w:p w:rsidR="0073427D" w:rsidRDefault="006E5E2D">
      <w:pPr>
        <w:wordWrap w:val="0"/>
        <w:spacing w:line="720" w:lineRule="atLeast"/>
        <w:ind w:left="60"/>
        <w:textAlignment w:val="baseline"/>
        <w:rPr>
          <w:sz w:val="48"/>
        </w:rPr>
      </w:pPr>
      <w:r>
        <w:rPr>
          <w:rFonts w:ascii="宋体" w:eastAsia="宋体" w:hAnsi="宋体" w:cs="宋体"/>
          <w:b/>
          <w:color w:val="000000"/>
          <w:sz w:val="48"/>
        </w:rPr>
        <w:t>第三卷</w:t>
      </w: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920"/>
        <w:gridCol w:w="1280"/>
        <w:gridCol w:w="8500"/>
      </w:tblGrid>
      <w:tr w:rsidR="0073427D">
        <w:trPr>
          <w:trHeight w:val="660"/>
          <w:jc w:val="right"/>
        </w:trPr>
        <w:tc>
          <w:tcPr>
            <w:tcW w:w="1920" w:type="dxa"/>
            <w:tcBorders>
              <w:top w:val="nil"/>
              <w:left w:val="nil"/>
              <w:bottom w:val="nil"/>
              <w:right w:val="nil"/>
            </w:tcBorders>
          </w:tcPr>
          <w:p w:rsidR="0073427D" w:rsidRDefault="006E5E2D">
            <w:pPr>
              <w:wordWrap w:val="0"/>
              <w:spacing w:line="540" w:lineRule="atLeast"/>
              <w:textAlignment w:val="baseline"/>
              <w:rPr>
                <w:sz w:val="36"/>
              </w:rPr>
            </w:pPr>
            <w:r>
              <w:rPr>
                <w:rFonts w:ascii="仿宋" w:eastAsia="仿宋" w:hAnsi="仿宋" w:cs="仿宋"/>
                <w:color w:val="000000"/>
                <w:sz w:val="36"/>
              </w:rPr>
              <w:t>Ⅲ.1</w:t>
            </w:r>
            <w:r>
              <w:rPr>
                <w:rFonts w:ascii="仿宋" w:eastAsia="仿宋" w:hAnsi="仿宋" w:cs="仿宋"/>
                <w:color w:val="000000"/>
                <w:sz w:val="36"/>
              </w:rPr>
              <w:t>论命运</w:t>
            </w:r>
          </w:p>
        </w:tc>
        <w:tc>
          <w:tcPr>
            <w:tcW w:w="1280" w:type="dxa"/>
            <w:tcBorders>
              <w:top w:val="nil"/>
              <w:left w:val="nil"/>
              <w:bottom w:val="nil"/>
              <w:right w:val="nil"/>
            </w:tcBorders>
          </w:tcPr>
          <w:p w:rsidR="0073427D" w:rsidRDefault="006E5E2D">
            <w:pPr>
              <w:wordWrap w:val="0"/>
              <w:spacing w:line="540" w:lineRule="atLeast"/>
              <w:jc w:val="distribute"/>
              <w:textAlignment w:val="baseline"/>
              <w:rPr>
                <w:sz w:val="36"/>
              </w:rPr>
            </w:pPr>
            <w:r>
              <w:rPr>
                <w:rFonts w:ascii="仿宋" w:eastAsia="仿宋" w:hAnsi="仿宋" w:cs="仿宋"/>
                <w:color w:val="000000"/>
                <w:sz w:val="36"/>
              </w:rPr>
              <w:t>………</w:t>
            </w:r>
          </w:p>
        </w:tc>
        <w:tc>
          <w:tcPr>
            <w:tcW w:w="8500" w:type="dxa"/>
            <w:tcBorders>
              <w:top w:val="nil"/>
              <w:left w:val="nil"/>
              <w:bottom w:val="nil"/>
              <w:right w:val="nil"/>
            </w:tcBorders>
          </w:tcPr>
          <w:p w:rsidR="0073427D" w:rsidRDefault="006E5E2D">
            <w:pPr>
              <w:wordWrap w:val="0"/>
              <w:spacing w:line="540" w:lineRule="atLeast"/>
              <w:jc w:val="right"/>
              <w:textAlignment w:val="baseline"/>
              <w:rPr>
                <w:sz w:val="36"/>
              </w:rPr>
            </w:pPr>
            <w:r>
              <w:rPr>
                <w:rFonts w:ascii="仿宋" w:eastAsia="仿宋" w:hAnsi="仿宋" w:cs="仿宋"/>
                <w:color w:val="000000"/>
                <w:sz w:val="36"/>
              </w:rPr>
              <w:t>（</w:t>
            </w:r>
            <w:r>
              <w:rPr>
                <w:rFonts w:ascii="仿宋" w:eastAsia="仿宋" w:hAnsi="仿宋" w:cs="仿宋"/>
                <w:color w:val="000000"/>
                <w:sz w:val="36"/>
              </w:rPr>
              <w:t>⋯⋯⋯⋯⋯⋯⋯⋯⋯⋯⋯⋯⋯⋯⋯⋯⋯⋯⋯⋯</w:t>
            </w:r>
            <w:r>
              <w:rPr>
                <w:rFonts w:ascii="仿宋" w:eastAsia="仿宋" w:hAnsi="仿宋" w:cs="仿宋"/>
                <w:color w:val="000000"/>
                <w:sz w:val="36"/>
              </w:rPr>
              <w:t>09</w:t>
            </w:r>
            <w:r>
              <w:rPr>
                <w:rFonts w:ascii="仿宋" w:eastAsia="仿宋" w:hAnsi="仿宋" w:cs="仿宋"/>
                <w:color w:val="000000"/>
                <w:sz w:val="36"/>
              </w:rPr>
              <w:t>）</w:t>
            </w:r>
          </w:p>
        </w:tc>
      </w:tr>
    </w:tbl>
    <w:p w:rsidR="0073427D" w:rsidRDefault="0073427D">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280"/>
        <w:gridCol w:w="1640"/>
        <w:gridCol w:w="7780"/>
      </w:tblGrid>
      <w:tr w:rsidR="0073427D">
        <w:trPr>
          <w:trHeight w:val="660"/>
          <w:jc w:val="right"/>
        </w:trPr>
        <w:tc>
          <w:tcPr>
            <w:tcW w:w="2280" w:type="dxa"/>
            <w:tcBorders>
              <w:top w:val="nil"/>
              <w:left w:val="nil"/>
              <w:bottom w:val="nil"/>
              <w:right w:val="nil"/>
            </w:tcBorders>
          </w:tcPr>
          <w:p w:rsidR="0073427D" w:rsidRDefault="006E5E2D">
            <w:pPr>
              <w:wordWrap w:val="0"/>
              <w:spacing w:line="540" w:lineRule="atLeast"/>
              <w:textAlignment w:val="baseline"/>
              <w:rPr>
                <w:sz w:val="36"/>
              </w:rPr>
            </w:pPr>
            <w:r>
              <w:rPr>
                <w:rFonts w:ascii="仿宋" w:eastAsia="仿宋" w:hAnsi="仿宋" w:cs="仿宋"/>
                <w:color w:val="000000"/>
                <w:sz w:val="36"/>
              </w:rPr>
              <w:t>Ⅲ.2</w:t>
            </w:r>
            <w:r>
              <w:rPr>
                <w:rFonts w:ascii="仿宋" w:eastAsia="仿宋" w:hAnsi="仿宋" w:cs="仿宋"/>
                <w:color w:val="000000"/>
                <w:sz w:val="36"/>
              </w:rPr>
              <w:t>一论神意</w:t>
            </w:r>
          </w:p>
        </w:tc>
        <w:tc>
          <w:tcPr>
            <w:tcW w:w="1640" w:type="dxa"/>
            <w:tcBorders>
              <w:top w:val="nil"/>
              <w:left w:val="nil"/>
              <w:bottom w:val="nil"/>
              <w:right w:val="nil"/>
            </w:tcBorders>
          </w:tcPr>
          <w:p w:rsidR="0073427D" w:rsidRDefault="006E5E2D">
            <w:pPr>
              <w:wordWrap w:val="0"/>
              <w:spacing w:line="540" w:lineRule="atLeast"/>
              <w:jc w:val="distribute"/>
              <w:textAlignment w:val="baseline"/>
              <w:rPr>
                <w:sz w:val="36"/>
              </w:rPr>
            </w:pPr>
            <w:r>
              <w:rPr>
                <w:rFonts w:ascii="仿宋" w:eastAsia="仿宋" w:hAnsi="仿宋" w:cs="仿宋"/>
                <w:color w:val="000000"/>
                <w:sz w:val="36"/>
              </w:rPr>
              <w:t>…………</w:t>
            </w:r>
          </w:p>
        </w:tc>
        <w:tc>
          <w:tcPr>
            <w:tcW w:w="7780" w:type="dxa"/>
            <w:tcBorders>
              <w:top w:val="nil"/>
              <w:left w:val="nil"/>
              <w:bottom w:val="nil"/>
              <w:right w:val="nil"/>
            </w:tcBorders>
          </w:tcPr>
          <w:p w:rsidR="0073427D" w:rsidRDefault="006E5E2D">
            <w:pPr>
              <w:wordWrap w:val="0"/>
              <w:spacing w:line="540" w:lineRule="atLeast"/>
              <w:jc w:val="right"/>
              <w:textAlignment w:val="baseline"/>
              <w:rPr>
                <w:sz w:val="36"/>
              </w:rPr>
            </w:pPr>
            <w:r>
              <w:rPr>
                <w:rFonts w:ascii="仿宋" w:eastAsia="仿宋" w:hAnsi="仿宋" w:cs="仿宋"/>
                <w:color w:val="000000"/>
                <w:sz w:val="36"/>
              </w:rPr>
              <w:t>（</w:t>
            </w:r>
            <w:r>
              <w:rPr>
                <w:rFonts w:ascii="仿宋" w:eastAsia="仿宋" w:hAnsi="仿宋" w:cs="仿宋"/>
                <w:color w:val="000000"/>
                <w:sz w:val="36"/>
              </w:rPr>
              <w:t>⋯⋯⋯⋯⋯⋯⋯⋯⋯⋯⋯⋯⋯⋯⋯⋯⋯⋯</w:t>
            </w:r>
            <w:r>
              <w:rPr>
                <w:rFonts w:ascii="仿宋" w:eastAsia="仿宋" w:hAnsi="仿宋" w:cs="仿宋"/>
                <w:color w:val="000000"/>
                <w:sz w:val="36"/>
              </w:rPr>
              <w:t>20</w:t>
            </w:r>
            <w:r>
              <w:rPr>
                <w:rFonts w:ascii="仿宋" w:eastAsia="仿宋" w:hAnsi="仿宋" w:cs="仿宋"/>
                <w:color w:val="000000"/>
                <w:sz w:val="36"/>
              </w:rPr>
              <w:t>）</w:t>
            </w:r>
          </w:p>
        </w:tc>
      </w:tr>
    </w:tbl>
    <w:p w:rsidR="0073427D" w:rsidRDefault="0073427D">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280"/>
        <w:gridCol w:w="1640"/>
        <w:gridCol w:w="7780"/>
      </w:tblGrid>
      <w:tr w:rsidR="0073427D">
        <w:trPr>
          <w:trHeight w:val="660"/>
          <w:jc w:val="right"/>
        </w:trPr>
        <w:tc>
          <w:tcPr>
            <w:tcW w:w="2280" w:type="dxa"/>
            <w:tcBorders>
              <w:top w:val="nil"/>
              <w:left w:val="nil"/>
              <w:bottom w:val="nil"/>
              <w:right w:val="nil"/>
            </w:tcBorders>
          </w:tcPr>
          <w:p w:rsidR="0073427D" w:rsidRDefault="006E5E2D">
            <w:pPr>
              <w:wordWrap w:val="0"/>
              <w:spacing w:line="540" w:lineRule="atLeast"/>
              <w:textAlignment w:val="baseline"/>
              <w:rPr>
                <w:sz w:val="36"/>
              </w:rPr>
            </w:pPr>
            <w:r>
              <w:rPr>
                <w:rFonts w:ascii="仿宋" w:eastAsia="仿宋" w:hAnsi="仿宋" w:cs="仿宋"/>
                <w:color w:val="000000"/>
                <w:sz w:val="36"/>
              </w:rPr>
              <w:t>Ⅲ.3</w:t>
            </w:r>
            <w:r>
              <w:rPr>
                <w:rFonts w:ascii="仿宋" w:eastAsia="仿宋" w:hAnsi="仿宋" w:cs="仿宋"/>
                <w:color w:val="000000"/>
                <w:sz w:val="36"/>
              </w:rPr>
              <w:t>二论神意</w:t>
            </w:r>
          </w:p>
        </w:tc>
        <w:tc>
          <w:tcPr>
            <w:tcW w:w="1640" w:type="dxa"/>
            <w:tcBorders>
              <w:top w:val="nil"/>
              <w:left w:val="nil"/>
              <w:bottom w:val="nil"/>
              <w:right w:val="nil"/>
            </w:tcBorders>
          </w:tcPr>
          <w:p w:rsidR="0073427D" w:rsidRDefault="006E5E2D">
            <w:pPr>
              <w:wordWrap w:val="0"/>
              <w:spacing w:line="540" w:lineRule="atLeast"/>
              <w:jc w:val="distribute"/>
              <w:textAlignment w:val="baseline"/>
              <w:rPr>
                <w:sz w:val="36"/>
              </w:rPr>
            </w:pPr>
            <w:r>
              <w:rPr>
                <w:rFonts w:ascii="仿宋" w:eastAsia="仿宋" w:hAnsi="仿宋" w:cs="仿宋"/>
                <w:color w:val="000000"/>
                <w:sz w:val="36"/>
              </w:rPr>
              <w:t>…………</w:t>
            </w:r>
          </w:p>
        </w:tc>
        <w:tc>
          <w:tcPr>
            <w:tcW w:w="7780" w:type="dxa"/>
            <w:tcBorders>
              <w:top w:val="nil"/>
              <w:left w:val="nil"/>
              <w:bottom w:val="nil"/>
              <w:right w:val="nil"/>
            </w:tcBorders>
          </w:tcPr>
          <w:p w:rsidR="0073427D" w:rsidRDefault="006E5E2D">
            <w:pPr>
              <w:wordWrap w:val="0"/>
              <w:spacing w:line="540" w:lineRule="atLeast"/>
              <w:jc w:val="right"/>
              <w:textAlignment w:val="baseline"/>
              <w:rPr>
                <w:sz w:val="36"/>
              </w:rPr>
            </w:pPr>
            <w:r>
              <w:rPr>
                <w:rFonts w:ascii="仿宋" w:eastAsia="仿宋" w:hAnsi="仿宋" w:cs="仿宋"/>
                <w:color w:val="000000"/>
                <w:sz w:val="36"/>
              </w:rPr>
              <w:t>（</w:t>
            </w:r>
            <w:r>
              <w:rPr>
                <w:rFonts w:ascii="仿宋" w:eastAsia="仿宋" w:hAnsi="仿宋" w:cs="仿宋"/>
                <w:color w:val="000000"/>
                <w:sz w:val="36"/>
              </w:rPr>
              <w:t>⋯⋯⋯⋯⋯⋯⋯⋯⋯⋯⋯⋯⋯⋯⋯⋯⋯⋯</w:t>
            </w:r>
            <w:r>
              <w:rPr>
                <w:rFonts w:ascii="仿宋" w:eastAsia="仿宋" w:hAnsi="仿宋" w:cs="仿宋"/>
                <w:color w:val="000000"/>
                <w:sz w:val="36"/>
              </w:rPr>
              <w:t>48</w:t>
            </w:r>
            <w:r>
              <w:rPr>
                <w:rFonts w:ascii="仿宋" w:eastAsia="仿宋" w:hAnsi="仿宋" w:cs="仿宋"/>
                <w:color w:val="000000"/>
                <w:sz w:val="36"/>
              </w:rPr>
              <w:t>）</w:t>
            </w:r>
          </w:p>
        </w:tc>
      </w:tr>
    </w:tbl>
    <w:p w:rsidR="0073427D" w:rsidRDefault="0073427D">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440"/>
        <w:gridCol w:w="1640"/>
        <w:gridCol w:w="5620"/>
      </w:tblGrid>
      <w:tr w:rsidR="0073427D">
        <w:trPr>
          <w:trHeight w:val="660"/>
          <w:jc w:val="right"/>
        </w:trPr>
        <w:tc>
          <w:tcPr>
            <w:tcW w:w="4440" w:type="dxa"/>
            <w:tcBorders>
              <w:top w:val="nil"/>
              <w:left w:val="nil"/>
              <w:bottom w:val="nil"/>
              <w:right w:val="nil"/>
            </w:tcBorders>
          </w:tcPr>
          <w:p w:rsidR="0073427D" w:rsidRDefault="006E5E2D">
            <w:pPr>
              <w:wordWrap w:val="0"/>
              <w:spacing w:line="540" w:lineRule="atLeast"/>
              <w:textAlignment w:val="baseline"/>
              <w:rPr>
                <w:sz w:val="36"/>
              </w:rPr>
            </w:pPr>
            <w:r>
              <w:rPr>
                <w:rFonts w:ascii="仿宋" w:eastAsia="仿宋" w:hAnsi="仿宋" w:cs="仿宋"/>
                <w:color w:val="000000"/>
                <w:sz w:val="36"/>
              </w:rPr>
              <w:t>Ⅲ.4</w:t>
            </w:r>
            <w:r>
              <w:rPr>
                <w:rFonts w:ascii="仿宋" w:eastAsia="仿宋" w:hAnsi="仿宋" w:cs="仿宋"/>
                <w:color w:val="000000"/>
                <w:sz w:val="36"/>
              </w:rPr>
              <w:t>论分派给我们的守护灵</w:t>
            </w:r>
          </w:p>
        </w:tc>
        <w:tc>
          <w:tcPr>
            <w:tcW w:w="1640" w:type="dxa"/>
            <w:tcBorders>
              <w:top w:val="nil"/>
              <w:left w:val="nil"/>
              <w:bottom w:val="nil"/>
              <w:right w:val="nil"/>
            </w:tcBorders>
          </w:tcPr>
          <w:p w:rsidR="0073427D" w:rsidRDefault="006E5E2D">
            <w:pPr>
              <w:wordWrap w:val="0"/>
              <w:spacing w:line="540" w:lineRule="atLeast"/>
              <w:jc w:val="distribute"/>
              <w:textAlignment w:val="baseline"/>
              <w:rPr>
                <w:sz w:val="36"/>
              </w:rPr>
            </w:pPr>
            <w:r>
              <w:rPr>
                <w:rFonts w:ascii="仿宋" w:eastAsia="仿宋" w:hAnsi="仿宋" w:cs="仿宋"/>
                <w:color w:val="000000"/>
                <w:sz w:val="36"/>
              </w:rPr>
              <w:t>…………</w:t>
            </w:r>
          </w:p>
        </w:tc>
        <w:tc>
          <w:tcPr>
            <w:tcW w:w="5620" w:type="dxa"/>
            <w:tcBorders>
              <w:top w:val="nil"/>
              <w:left w:val="nil"/>
              <w:bottom w:val="nil"/>
              <w:right w:val="nil"/>
            </w:tcBorders>
          </w:tcPr>
          <w:p w:rsidR="0073427D" w:rsidRDefault="006E5E2D">
            <w:pPr>
              <w:wordWrap w:val="0"/>
              <w:spacing w:line="540" w:lineRule="atLeast"/>
              <w:jc w:val="right"/>
              <w:textAlignment w:val="baseline"/>
              <w:rPr>
                <w:sz w:val="36"/>
              </w:rPr>
            </w:pPr>
            <w:r>
              <w:rPr>
                <w:rFonts w:ascii="仿宋" w:eastAsia="仿宋" w:hAnsi="仿宋" w:cs="仿宋"/>
                <w:color w:val="000000"/>
                <w:sz w:val="36"/>
              </w:rPr>
              <w:t>（</w:t>
            </w:r>
            <w:r>
              <w:rPr>
                <w:rFonts w:ascii="仿宋" w:eastAsia="仿宋" w:hAnsi="仿宋" w:cs="仿宋"/>
                <w:color w:val="000000"/>
                <w:sz w:val="36"/>
              </w:rPr>
              <w:t>⋯⋯⋯⋯⋯⋯⋯⋯⋯⋯⋯⋯</w:t>
            </w:r>
            <w:r>
              <w:rPr>
                <w:rFonts w:ascii="仿宋" w:eastAsia="仿宋" w:hAnsi="仿宋" w:cs="仿宋"/>
                <w:color w:val="000000"/>
                <w:sz w:val="36"/>
              </w:rPr>
              <w:t>59</w:t>
            </w:r>
            <w:r>
              <w:rPr>
                <w:rFonts w:ascii="仿宋" w:eastAsia="仿宋" w:hAnsi="仿宋" w:cs="仿宋"/>
                <w:color w:val="000000"/>
                <w:sz w:val="36"/>
              </w:rPr>
              <w:t>）</w:t>
            </w:r>
          </w:p>
        </w:tc>
      </w:tr>
    </w:tbl>
    <w:p w:rsidR="0073427D" w:rsidRDefault="0073427D">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560"/>
        <w:gridCol w:w="2720"/>
        <w:gridCol w:w="7420"/>
      </w:tblGrid>
      <w:tr w:rsidR="0073427D">
        <w:trPr>
          <w:trHeight w:val="680"/>
          <w:jc w:val="right"/>
        </w:trPr>
        <w:tc>
          <w:tcPr>
            <w:tcW w:w="1560" w:type="dxa"/>
            <w:tcBorders>
              <w:top w:val="nil"/>
              <w:left w:val="nil"/>
              <w:bottom w:val="nil"/>
              <w:right w:val="nil"/>
            </w:tcBorders>
          </w:tcPr>
          <w:p w:rsidR="0073427D" w:rsidRDefault="006E5E2D">
            <w:pPr>
              <w:wordWrap w:val="0"/>
              <w:spacing w:line="540" w:lineRule="atLeast"/>
              <w:textAlignment w:val="baseline"/>
              <w:rPr>
                <w:sz w:val="36"/>
              </w:rPr>
            </w:pPr>
            <w:r>
              <w:rPr>
                <w:rFonts w:ascii="仿宋" w:eastAsia="仿宋" w:hAnsi="仿宋" w:cs="仿宋"/>
                <w:color w:val="000000"/>
                <w:sz w:val="36"/>
              </w:rPr>
              <w:t>Ⅲ.5</w:t>
            </w:r>
            <w:r>
              <w:rPr>
                <w:rFonts w:ascii="仿宋" w:eastAsia="仿宋" w:hAnsi="仿宋" w:cs="仿宋"/>
                <w:color w:val="000000"/>
                <w:sz w:val="36"/>
              </w:rPr>
              <w:t>论爱</w:t>
            </w:r>
          </w:p>
        </w:tc>
        <w:tc>
          <w:tcPr>
            <w:tcW w:w="2720" w:type="dxa"/>
            <w:tcBorders>
              <w:top w:val="nil"/>
              <w:left w:val="nil"/>
              <w:bottom w:val="nil"/>
              <w:right w:val="nil"/>
            </w:tcBorders>
          </w:tcPr>
          <w:p w:rsidR="0073427D" w:rsidRDefault="006E5E2D">
            <w:pPr>
              <w:wordWrap w:val="0"/>
              <w:spacing w:line="540" w:lineRule="atLeast"/>
              <w:jc w:val="distribute"/>
              <w:textAlignment w:val="baseline"/>
              <w:rPr>
                <w:sz w:val="36"/>
              </w:rPr>
            </w:pPr>
            <w:r>
              <w:rPr>
                <w:rFonts w:ascii="仿宋" w:eastAsia="仿宋" w:hAnsi="仿宋" w:cs="仿宋"/>
                <w:color w:val="000000"/>
                <w:sz w:val="36"/>
              </w:rPr>
              <w:t>………………</w:t>
            </w:r>
          </w:p>
        </w:tc>
        <w:tc>
          <w:tcPr>
            <w:tcW w:w="7420" w:type="dxa"/>
            <w:tcBorders>
              <w:top w:val="nil"/>
              <w:left w:val="nil"/>
              <w:bottom w:val="nil"/>
              <w:right w:val="nil"/>
            </w:tcBorders>
          </w:tcPr>
          <w:p w:rsidR="0073427D" w:rsidRDefault="006E5E2D">
            <w:pPr>
              <w:wordWrap w:val="0"/>
              <w:spacing w:line="540" w:lineRule="atLeast"/>
              <w:jc w:val="right"/>
              <w:textAlignment w:val="baseline"/>
              <w:rPr>
                <w:sz w:val="36"/>
              </w:rPr>
            </w:pPr>
            <w:r>
              <w:rPr>
                <w:rFonts w:ascii="仿宋" w:eastAsia="仿宋" w:hAnsi="仿宋" w:cs="仿宋"/>
                <w:color w:val="000000"/>
                <w:sz w:val="36"/>
              </w:rPr>
              <w:t>（</w:t>
            </w:r>
            <w:r>
              <w:rPr>
                <w:rFonts w:ascii="仿宋" w:eastAsia="仿宋" w:hAnsi="仿宋" w:cs="仿宋"/>
                <w:color w:val="000000"/>
                <w:sz w:val="36"/>
              </w:rPr>
              <w:t>⋯⋯⋯⋯⋯⋯⋯⋯⋯⋯⋯⋯⋯⋯⋯⋯⋯</w:t>
            </w:r>
            <w:r>
              <w:rPr>
                <w:rFonts w:ascii="仿宋" w:eastAsia="仿宋" w:hAnsi="仿宋" w:cs="仿宋"/>
                <w:color w:val="000000"/>
                <w:sz w:val="36"/>
              </w:rPr>
              <w:t>69</w:t>
            </w:r>
            <w:r>
              <w:rPr>
                <w:rFonts w:ascii="仿宋" w:eastAsia="仿宋" w:hAnsi="仿宋" w:cs="仿宋"/>
                <w:color w:val="000000"/>
                <w:sz w:val="36"/>
              </w:rPr>
              <w:t>）</w:t>
            </w:r>
          </w:p>
        </w:tc>
      </w:tr>
    </w:tbl>
    <w:p w:rsidR="0073427D" w:rsidRDefault="0073427D">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800"/>
        <w:gridCol w:w="5400"/>
        <w:gridCol w:w="1500"/>
      </w:tblGrid>
      <w:tr w:rsidR="0073427D">
        <w:trPr>
          <w:trHeight w:val="700"/>
          <w:jc w:val="right"/>
        </w:trPr>
        <w:tc>
          <w:tcPr>
            <w:tcW w:w="4800" w:type="dxa"/>
            <w:tcBorders>
              <w:top w:val="nil"/>
              <w:left w:val="nil"/>
              <w:bottom w:val="nil"/>
              <w:right w:val="nil"/>
            </w:tcBorders>
          </w:tcPr>
          <w:p w:rsidR="0073427D" w:rsidRDefault="006E5E2D">
            <w:pPr>
              <w:wordWrap w:val="0"/>
              <w:spacing w:line="540" w:lineRule="atLeast"/>
              <w:textAlignment w:val="baseline"/>
              <w:rPr>
                <w:sz w:val="36"/>
              </w:rPr>
            </w:pPr>
            <w:r>
              <w:rPr>
                <w:rFonts w:ascii="仿宋" w:eastAsia="仿宋" w:hAnsi="仿宋" w:cs="仿宋"/>
                <w:color w:val="000000"/>
                <w:sz w:val="36"/>
              </w:rPr>
              <w:t>Ⅲ.6</w:t>
            </w:r>
            <w:r>
              <w:rPr>
                <w:rFonts w:ascii="仿宋" w:eastAsia="仿宋" w:hAnsi="仿宋" w:cs="仿宋"/>
                <w:color w:val="000000"/>
                <w:sz w:val="36"/>
              </w:rPr>
              <w:t>论无形体之物的不可灭性</w:t>
            </w:r>
          </w:p>
        </w:tc>
        <w:tc>
          <w:tcPr>
            <w:tcW w:w="5400" w:type="dxa"/>
            <w:tcBorders>
              <w:top w:val="nil"/>
              <w:left w:val="nil"/>
              <w:bottom w:val="nil"/>
              <w:right w:val="nil"/>
            </w:tcBorders>
          </w:tcPr>
          <w:p w:rsidR="0073427D" w:rsidRDefault="006E5E2D">
            <w:pPr>
              <w:wordWrap w:val="0"/>
              <w:spacing w:line="540" w:lineRule="atLeast"/>
              <w:jc w:val="distribute"/>
              <w:textAlignment w:val="baseline"/>
              <w:rPr>
                <w:sz w:val="36"/>
              </w:rPr>
            </w:pPr>
            <w:r>
              <w:rPr>
                <w:rFonts w:ascii="仿宋" w:eastAsia="仿宋" w:hAnsi="仿宋" w:cs="仿宋"/>
                <w:color w:val="000000"/>
                <w:sz w:val="36"/>
              </w:rPr>
              <w:t>………………………………</w:t>
            </w:r>
          </w:p>
        </w:tc>
        <w:tc>
          <w:tcPr>
            <w:tcW w:w="1500" w:type="dxa"/>
            <w:tcBorders>
              <w:top w:val="nil"/>
              <w:left w:val="nil"/>
              <w:bottom w:val="nil"/>
              <w:right w:val="nil"/>
            </w:tcBorders>
          </w:tcPr>
          <w:p w:rsidR="0073427D" w:rsidRDefault="006E5E2D">
            <w:pPr>
              <w:wordWrap w:val="0"/>
              <w:spacing w:line="540" w:lineRule="atLeast"/>
              <w:jc w:val="right"/>
              <w:textAlignment w:val="baseline"/>
              <w:rPr>
                <w:sz w:val="36"/>
              </w:rPr>
            </w:pPr>
            <w:r>
              <w:rPr>
                <w:rFonts w:ascii="仿宋" w:eastAsia="仿宋" w:hAnsi="仿宋" w:cs="仿宋"/>
                <w:color w:val="000000"/>
                <w:sz w:val="36"/>
              </w:rPr>
              <w:t>（</w:t>
            </w:r>
            <w:r>
              <w:rPr>
                <w:rFonts w:ascii="仿宋" w:eastAsia="仿宋" w:hAnsi="仿宋" w:cs="仿宋"/>
                <w:color w:val="000000"/>
                <w:sz w:val="36"/>
              </w:rPr>
              <w:t>286</w:t>
            </w:r>
            <w:r>
              <w:rPr>
                <w:rFonts w:ascii="仿宋" w:eastAsia="仿宋" w:hAnsi="仿宋" w:cs="仿宋"/>
                <w:color w:val="000000"/>
                <w:sz w:val="36"/>
              </w:rPr>
              <w:t>）</w:t>
            </w:r>
          </w:p>
        </w:tc>
      </w:tr>
    </w:tbl>
    <w:p w:rsidR="0073427D" w:rsidRDefault="0073427D">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000"/>
        <w:gridCol w:w="2000"/>
        <w:gridCol w:w="6700"/>
      </w:tblGrid>
      <w:tr w:rsidR="0073427D">
        <w:trPr>
          <w:trHeight w:val="680"/>
          <w:jc w:val="right"/>
        </w:trPr>
        <w:tc>
          <w:tcPr>
            <w:tcW w:w="3000" w:type="dxa"/>
            <w:tcBorders>
              <w:top w:val="nil"/>
              <w:left w:val="nil"/>
              <w:bottom w:val="nil"/>
              <w:right w:val="nil"/>
            </w:tcBorders>
          </w:tcPr>
          <w:p w:rsidR="0073427D" w:rsidRDefault="006E5E2D">
            <w:pPr>
              <w:wordWrap w:val="0"/>
              <w:spacing w:line="540" w:lineRule="atLeast"/>
              <w:textAlignment w:val="baseline"/>
              <w:rPr>
                <w:sz w:val="36"/>
              </w:rPr>
            </w:pPr>
            <w:r>
              <w:rPr>
                <w:rFonts w:ascii="仿宋" w:eastAsia="仿宋" w:hAnsi="仿宋" w:cs="仿宋"/>
                <w:color w:val="000000"/>
                <w:sz w:val="36"/>
              </w:rPr>
              <w:t>Ⅲ.7</w:t>
            </w:r>
            <w:r>
              <w:rPr>
                <w:rFonts w:ascii="仿宋" w:eastAsia="仿宋" w:hAnsi="仿宋" w:cs="仿宋"/>
                <w:color w:val="000000"/>
                <w:sz w:val="36"/>
              </w:rPr>
              <w:t>论永恒和时间</w:t>
            </w:r>
          </w:p>
        </w:tc>
        <w:tc>
          <w:tcPr>
            <w:tcW w:w="2000" w:type="dxa"/>
            <w:tcBorders>
              <w:top w:val="nil"/>
              <w:left w:val="nil"/>
              <w:bottom w:val="nil"/>
              <w:right w:val="nil"/>
            </w:tcBorders>
          </w:tcPr>
          <w:p w:rsidR="0073427D" w:rsidRDefault="006E5E2D">
            <w:pPr>
              <w:wordWrap w:val="0"/>
              <w:spacing w:line="540" w:lineRule="atLeast"/>
              <w:jc w:val="distribute"/>
              <w:textAlignment w:val="baseline"/>
              <w:rPr>
                <w:sz w:val="36"/>
              </w:rPr>
            </w:pPr>
            <w:r>
              <w:rPr>
                <w:rFonts w:ascii="仿宋" w:eastAsia="仿宋" w:hAnsi="仿宋" w:cs="仿宋"/>
                <w:color w:val="000000"/>
                <w:sz w:val="36"/>
              </w:rPr>
              <w:t>…………</w:t>
            </w:r>
          </w:p>
        </w:tc>
        <w:tc>
          <w:tcPr>
            <w:tcW w:w="6700" w:type="dxa"/>
            <w:tcBorders>
              <w:top w:val="nil"/>
              <w:left w:val="nil"/>
              <w:bottom w:val="nil"/>
              <w:right w:val="nil"/>
            </w:tcBorders>
          </w:tcPr>
          <w:p w:rsidR="0073427D" w:rsidRDefault="006E5E2D">
            <w:pPr>
              <w:wordWrap w:val="0"/>
              <w:spacing w:line="540" w:lineRule="atLeast"/>
              <w:jc w:val="right"/>
              <w:textAlignment w:val="baseline"/>
              <w:rPr>
                <w:sz w:val="36"/>
              </w:rPr>
            </w:pPr>
            <w:r>
              <w:rPr>
                <w:rFonts w:ascii="仿宋" w:eastAsia="仿宋" w:hAnsi="仿宋" w:cs="仿宋"/>
                <w:color w:val="000000"/>
                <w:sz w:val="36"/>
              </w:rPr>
              <w:t>（</w:t>
            </w:r>
            <w:r>
              <w:rPr>
                <w:rFonts w:ascii="仿宋" w:eastAsia="仿宋" w:hAnsi="仿宋" w:cs="仿宋"/>
                <w:color w:val="000000"/>
                <w:sz w:val="36"/>
              </w:rPr>
              <w:t>⋯⋯⋯⋯⋯⋯⋯⋯⋯⋯⋯⋯⋯⋯⋯</w:t>
            </w:r>
            <w:r>
              <w:rPr>
                <w:rFonts w:ascii="仿宋" w:eastAsia="仿宋" w:hAnsi="仿宋" w:cs="仿宋"/>
                <w:color w:val="000000"/>
                <w:sz w:val="36"/>
              </w:rPr>
              <w:t>20</w:t>
            </w:r>
            <w:r>
              <w:rPr>
                <w:rFonts w:ascii="仿宋" w:eastAsia="仿宋" w:hAnsi="仿宋" w:cs="仿宋"/>
                <w:color w:val="000000"/>
                <w:sz w:val="36"/>
              </w:rPr>
              <w:t>）</w:t>
            </w:r>
          </w:p>
        </w:tc>
      </w:tr>
    </w:tbl>
    <w:p w:rsidR="0073427D" w:rsidRDefault="0073427D">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080"/>
        <w:gridCol w:w="2360"/>
        <w:gridCol w:w="5260"/>
      </w:tblGrid>
      <w:tr w:rsidR="0073427D">
        <w:trPr>
          <w:trHeight w:val="700"/>
          <w:jc w:val="right"/>
        </w:trPr>
        <w:tc>
          <w:tcPr>
            <w:tcW w:w="4080" w:type="dxa"/>
            <w:tcBorders>
              <w:top w:val="nil"/>
              <w:left w:val="nil"/>
              <w:bottom w:val="nil"/>
              <w:right w:val="nil"/>
            </w:tcBorders>
          </w:tcPr>
          <w:p w:rsidR="0073427D" w:rsidRDefault="006E5E2D">
            <w:pPr>
              <w:wordWrap w:val="0"/>
              <w:spacing w:line="540" w:lineRule="atLeast"/>
              <w:textAlignment w:val="baseline"/>
              <w:rPr>
                <w:sz w:val="36"/>
              </w:rPr>
            </w:pPr>
            <w:r>
              <w:rPr>
                <w:rFonts w:ascii="仿宋" w:eastAsia="仿宋" w:hAnsi="仿宋" w:cs="仿宋"/>
                <w:color w:val="000000"/>
                <w:sz w:val="36"/>
              </w:rPr>
              <w:t>Ⅲ.8</w:t>
            </w:r>
            <w:r>
              <w:rPr>
                <w:rFonts w:ascii="仿宋" w:eastAsia="仿宋" w:hAnsi="仿宋" w:cs="仿宋"/>
                <w:color w:val="000000"/>
                <w:sz w:val="36"/>
              </w:rPr>
              <w:t>论自然、凝思和太一</w:t>
            </w:r>
          </w:p>
        </w:tc>
        <w:tc>
          <w:tcPr>
            <w:tcW w:w="2360" w:type="dxa"/>
            <w:tcBorders>
              <w:top w:val="nil"/>
              <w:left w:val="nil"/>
              <w:bottom w:val="nil"/>
              <w:right w:val="nil"/>
            </w:tcBorders>
          </w:tcPr>
          <w:p w:rsidR="0073427D" w:rsidRDefault="006E5E2D">
            <w:pPr>
              <w:wordWrap w:val="0"/>
              <w:spacing w:line="540" w:lineRule="atLeast"/>
              <w:jc w:val="distribute"/>
              <w:textAlignment w:val="baseline"/>
              <w:rPr>
                <w:sz w:val="36"/>
              </w:rPr>
            </w:pPr>
            <w:r>
              <w:rPr>
                <w:rFonts w:ascii="仿宋" w:eastAsia="仿宋" w:hAnsi="仿宋" w:cs="仿宋"/>
                <w:color w:val="000000"/>
                <w:sz w:val="36"/>
              </w:rPr>
              <w:t>………………</w:t>
            </w:r>
          </w:p>
        </w:tc>
        <w:tc>
          <w:tcPr>
            <w:tcW w:w="5260" w:type="dxa"/>
            <w:tcBorders>
              <w:top w:val="nil"/>
              <w:left w:val="nil"/>
              <w:bottom w:val="nil"/>
              <w:right w:val="nil"/>
            </w:tcBorders>
          </w:tcPr>
          <w:p w:rsidR="0073427D" w:rsidRDefault="006E5E2D">
            <w:pPr>
              <w:wordWrap w:val="0"/>
              <w:spacing w:line="540" w:lineRule="atLeast"/>
              <w:jc w:val="right"/>
              <w:textAlignment w:val="baseline"/>
              <w:rPr>
                <w:sz w:val="36"/>
              </w:rPr>
            </w:pPr>
            <w:r>
              <w:rPr>
                <w:rFonts w:ascii="仿宋" w:eastAsia="仿宋" w:hAnsi="仿宋" w:cs="仿宋"/>
                <w:color w:val="000000"/>
                <w:sz w:val="36"/>
              </w:rPr>
              <w:t>（</w:t>
            </w:r>
            <w:r>
              <w:rPr>
                <w:rFonts w:ascii="仿宋" w:eastAsia="仿宋" w:hAnsi="仿宋" w:cs="仿宋"/>
                <w:color w:val="000000"/>
                <w:sz w:val="36"/>
              </w:rPr>
              <w:t>⋯⋯⋯⋯⋯⋯⋯⋯⋯⋯⋯</w:t>
            </w:r>
            <w:r>
              <w:rPr>
                <w:rFonts w:ascii="仿宋" w:eastAsia="仿宋" w:hAnsi="仿宋" w:cs="仿宋"/>
                <w:color w:val="000000"/>
                <w:sz w:val="36"/>
              </w:rPr>
              <w:t>46</w:t>
            </w:r>
            <w:r>
              <w:rPr>
                <w:rFonts w:ascii="仿宋" w:eastAsia="仿宋" w:hAnsi="仿宋" w:cs="仿宋"/>
                <w:color w:val="000000"/>
                <w:sz w:val="36"/>
              </w:rPr>
              <w:t>）</w:t>
            </w:r>
          </w:p>
        </w:tc>
      </w:tr>
    </w:tbl>
    <w:p w:rsidR="0073427D" w:rsidRDefault="0073427D">
      <w:pPr>
        <w:wordWrap w:val="0"/>
        <w:spacing w:line="20" w:lineRule="exact"/>
        <w:jc w:val="right"/>
        <w:textAlignment w:val="baseline"/>
        <w:rPr>
          <w:sz w:val="2"/>
        </w:rPr>
      </w:pPr>
    </w:p>
    <w:tbl>
      <w:tblPr>
        <w:tblW w:w="0" w:type="auto"/>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280"/>
        <w:gridCol w:w="1680"/>
        <w:gridCol w:w="7780"/>
      </w:tblGrid>
      <w:tr w:rsidR="0073427D">
        <w:trPr>
          <w:trHeight w:val="700"/>
          <w:jc w:val="right"/>
        </w:trPr>
        <w:tc>
          <w:tcPr>
            <w:tcW w:w="2280" w:type="dxa"/>
            <w:tcBorders>
              <w:top w:val="nil"/>
              <w:left w:val="nil"/>
              <w:bottom w:val="nil"/>
              <w:right w:val="nil"/>
            </w:tcBorders>
          </w:tcPr>
          <w:p w:rsidR="0073427D" w:rsidRDefault="006E5E2D">
            <w:pPr>
              <w:wordWrap w:val="0"/>
              <w:spacing w:line="540" w:lineRule="atLeast"/>
              <w:textAlignment w:val="baseline"/>
              <w:rPr>
                <w:sz w:val="36"/>
              </w:rPr>
            </w:pPr>
            <w:r>
              <w:rPr>
                <w:rFonts w:ascii="仿宋" w:eastAsia="仿宋" w:hAnsi="仿宋" w:cs="仿宋"/>
                <w:color w:val="000000"/>
                <w:sz w:val="36"/>
              </w:rPr>
              <w:t>Ⅲ.9</w:t>
            </w:r>
            <w:r>
              <w:rPr>
                <w:rFonts w:ascii="仿宋" w:eastAsia="仿宋" w:hAnsi="仿宋" w:cs="仿宋"/>
                <w:color w:val="000000"/>
                <w:sz w:val="36"/>
              </w:rPr>
              <w:t>多种考虑</w:t>
            </w:r>
          </w:p>
        </w:tc>
        <w:tc>
          <w:tcPr>
            <w:tcW w:w="1680" w:type="dxa"/>
            <w:tcBorders>
              <w:top w:val="nil"/>
              <w:left w:val="nil"/>
              <w:bottom w:val="nil"/>
              <w:right w:val="nil"/>
            </w:tcBorders>
          </w:tcPr>
          <w:p w:rsidR="0073427D" w:rsidRDefault="006E5E2D">
            <w:pPr>
              <w:wordWrap w:val="0"/>
              <w:spacing w:line="540" w:lineRule="atLeast"/>
              <w:jc w:val="distribute"/>
              <w:textAlignment w:val="baseline"/>
              <w:rPr>
                <w:sz w:val="36"/>
              </w:rPr>
            </w:pPr>
            <w:r>
              <w:rPr>
                <w:rFonts w:ascii="仿宋" w:eastAsia="仿宋" w:hAnsi="仿宋" w:cs="仿宋"/>
                <w:color w:val="000000"/>
                <w:sz w:val="36"/>
              </w:rPr>
              <w:t>…………</w:t>
            </w:r>
          </w:p>
        </w:tc>
        <w:tc>
          <w:tcPr>
            <w:tcW w:w="7780" w:type="dxa"/>
            <w:tcBorders>
              <w:top w:val="nil"/>
              <w:left w:val="nil"/>
              <w:bottom w:val="nil"/>
              <w:right w:val="nil"/>
            </w:tcBorders>
          </w:tcPr>
          <w:p w:rsidR="0073427D" w:rsidRDefault="006E5E2D">
            <w:pPr>
              <w:wordWrap w:val="0"/>
              <w:spacing w:line="540" w:lineRule="atLeast"/>
              <w:jc w:val="right"/>
              <w:textAlignment w:val="baseline"/>
              <w:rPr>
                <w:sz w:val="36"/>
              </w:rPr>
            </w:pPr>
            <w:r>
              <w:rPr>
                <w:rFonts w:ascii="仿宋" w:eastAsia="仿宋" w:hAnsi="仿宋" w:cs="仿宋"/>
                <w:color w:val="000000"/>
                <w:sz w:val="36"/>
              </w:rPr>
              <w:t>（</w:t>
            </w:r>
            <w:r>
              <w:rPr>
                <w:rFonts w:ascii="仿宋" w:eastAsia="仿宋" w:hAnsi="仿宋" w:cs="仿宋"/>
                <w:color w:val="000000"/>
                <w:sz w:val="36"/>
              </w:rPr>
              <w:t>⋯⋯⋯⋯⋯⋯⋯⋯⋯⋯⋯⋯⋯⋯⋯⋯⋯⋯</w:t>
            </w:r>
            <w:r>
              <w:rPr>
                <w:rFonts w:ascii="仿宋" w:eastAsia="仿宋" w:hAnsi="仿宋" w:cs="仿宋"/>
                <w:color w:val="000000"/>
                <w:sz w:val="36"/>
              </w:rPr>
              <w:t>64</w:t>
            </w:r>
            <w:r>
              <w:rPr>
                <w:rFonts w:ascii="仿宋" w:eastAsia="仿宋" w:hAnsi="仿宋" w:cs="仿宋"/>
                <w:color w:val="000000"/>
                <w:sz w:val="36"/>
              </w:rPr>
              <w:t>）</w:t>
            </w:r>
          </w:p>
        </w:tc>
      </w:tr>
    </w:tbl>
    <w:p w:rsidR="0073427D" w:rsidRDefault="0073427D">
      <w:pPr>
        <w:wordWrap w:val="0"/>
        <w:spacing w:line="20" w:lineRule="exact"/>
        <w:jc w:val="right"/>
        <w:textAlignment w:val="baseline"/>
        <w:rPr>
          <w:sz w:val="2"/>
        </w:rPr>
      </w:pPr>
    </w:p>
    <w:p w:rsidR="0073427D" w:rsidRDefault="0073427D"/>
    <w:p w:rsidR="0073427D" w:rsidRDefault="0073427D">
      <w:pPr>
        <w:sectPr w:rsidR="0073427D">
          <w:headerReference w:type="default" r:id="rId15"/>
          <w:footerReference w:type="default" r:id="rId16"/>
          <w:pgSz w:w="15820" w:h="23360"/>
          <w:pgMar w:top="1780" w:right="2040" w:bottom="1780" w:left="2040" w:header="1480" w:footer="1480" w:gutter="0"/>
          <w:cols w:space="720"/>
        </w:sectPr>
      </w:pPr>
    </w:p>
    <w:p w:rsidR="0073427D" w:rsidRDefault="006E5E2D">
      <w:pPr>
        <w:wordWrap w:val="0"/>
        <w:spacing w:line="700" w:lineRule="atLeast"/>
        <w:jc w:val="right"/>
        <w:textAlignment w:val="baseline"/>
        <w:rPr>
          <w:sz w:val="48"/>
        </w:rPr>
      </w:pPr>
      <w:r>
        <w:rPr>
          <w:rFonts w:ascii="仿宋" w:eastAsia="仿宋" w:hAnsi="仿宋" w:cs="仿宋"/>
          <w:color w:val="000000"/>
          <w:sz w:val="48"/>
        </w:rPr>
        <w:lastRenderedPageBreak/>
        <w:t>总目录</w:t>
      </w:r>
      <w:r>
        <w:rPr>
          <w:rFonts w:ascii="仿宋" w:eastAsia="仿宋" w:hAnsi="仿宋" w:cs="仿宋"/>
          <w:color w:val="000000"/>
          <w:sz w:val="48"/>
        </w:rPr>
        <w:t xml:space="preserve"> 3</w:t>
      </w:r>
    </w:p>
    <w:p w:rsidR="0073427D" w:rsidRDefault="0073427D">
      <w:pPr>
        <w:wordWrap w:val="0"/>
        <w:spacing w:line="640" w:lineRule="exact"/>
        <w:jc w:val="right"/>
        <w:textAlignment w:val="baseline"/>
        <w:rPr>
          <w:sz w:val="48"/>
        </w:rPr>
      </w:pPr>
    </w:p>
    <w:p w:rsidR="0073427D" w:rsidRDefault="006E5E2D">
      <w:pPr>
        <w:wordWrap w:val="0"/>
        <w:spacing w:line="700" w:lineRule="atLeast"/>
        <w:ind w:left="160"/>
        <w:textAlignment w:val="baseline"/>
        <w:rPr>
          <w:sz w:val="48"/>
        </w:rPr>
      </w:pPr>
      <w:r>
        <w:rPr>
          <w:rFonts w:ascii="仿宋" w:eastAsia="仿宋" w:hAnsi="仿宋" w:cs="仿宋"/>
          <w:b/>
          <w:color w:val="000000"/>
          <w:sz w:val="48"/>
        </w:rPr>
        <w:t>第四卷</w:t>
      </w:r>
    </w:p>
    <w:tbl>
      <w:tblPr>
        <w:tblW w:w="0" w:type="auto"/>
        <w:tblInd w:w="1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880"/>
        <w:gridCol w:w="6300"/>
        <w:gridCol w:w="1500"/>
      </w:tblGrid>
      <w:tr w:rsidR="0073427D">
        <w:trPr>
          <w:trHeight w:val="700"/>
        </w:trPr>
        <w:tc>
          <w:tcPr>
            <w:tcW w:w="3880" w:type="dxa"/>
            <w:tcBorders>
              <w:top w:val="nil"/>
              <w:left w:val="nil"/>
              <w:bottom w:val="nil"/>
              <w:right w:val="nil"/>
            </w:tcBorders>
          </w:tcPr>
          <w:p w:rsidR="0073427D" w:rsidRDefault="006E5E2D">
            <w:pPr>
              <w:wordWrap w:val="0"/>
              <w:spacing w:line="520" w:lineRule="atLeast"/>
              <w:textAlignment w:val="baseline"/>
              <w:rPr>
                <w:sz w:val="36"/>
              </w:rPr>
            </w:pPr>
            <w:r>
              <w:rPr>
                <w:rFonts w:ascii="宋体" w:eastAsia="宋体" w:hAnsi="宋体" w:cs="宋体"/>
                <w:color w:val="000000"/>
                <w:sz w:val="36"/>
              </w:rPr>
              <w:t>IV.1[2]</w:t>
            </w:r>
            <w:r>
              <w:rPr>
                <w:rFonts w:ascii="宋体" w:eastAsia="宋体" w:hAnsi="宋体" w:cs="宋体"/>
                <w:color w:val="000000"/>
                <w:sz w:val="36"/>
              </w:rPr>
              <w:t>一论灵魂的本质</w:t>
            </w:r>
          </w:p>
        </w:tc>
        <w:tc>
          <w:tcPr>
            <w:tcW w:w="6300" w:type="dxa"/>
            <w:tcBorders>
              <w:top w:val="nil"/>
              <w:left w:val="nil"/>
              <w:bottom w:val="nil"/>
              <w:right w:val="nil"/>
            </w:tcBorders>
          </w:tcPr>
          <w:p w:rsidR="0073427D" w:rsidRDefault="006E5E2D">
            <w:pPr>
              <w:wordWrap w:val="0"/>
              <w:spacing w:line="52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73427D" w:rsidRDefault="006E5E2D">
            <w:pPr>
              <w:wordWrap w:val="0"/>
              <w:spacing w:line="52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373</w:t>
            </w:r>
            <w:r>
              <w:rPr>
                <w:rFonts w:ascii="宋体" w:eastAsia="宋体" w:hAnsi="宋体" w:cs="宋体"/>
                <w:color w:val="000000"/>
                <w:sz w:val="36"/>
              </w:rPr>
              <w:t>）</w:t>
            </w:r>
          </w:p>
        </w:tc>
      </w:tr>
    </w:tbl>
    <w:p w:rsidR="0073427D" w:rsidRDefault="0073427D">
      <w:pPr>
        <w:wordWrap w:val="0"/>
        <w:spacing w:line="20" w:lineRule="exact"/>
        <w:jc w:val="left"/>
        <w:textAlignment w:val="baseline"/>
        <w:rPr>
          <w:sz w:val="2"/>
        </w:rPr>
      </w:pPr>
    </w:p>
    <w:tbl>
      <w:tblPr>
        <w:tblW w:w="0" w:type="auto"/>
        <w:tblInd w:w="1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880"/>
        <w:gridCol w:w="6300"/>
        <w:gridCol w:w="1500"/>
      </w:tblGrid>
      <w:tr w:rsidR="0073427D">
        <w:trPr>
          <w:trHeight w:val="720"/>
        </w:trPr>
        <w:tc>
          <w:tcPr>
            <w:tcW w:w="3880" w:type="dxa"/>
            <w:tcBorders>
              <w:top w:val="nil"/>
              <w:left w:val="nil"/>
              <w:bottom w:val="nil"/>
              <w:right w:val="nil"/>
            </w:tcBorders>
          </w:tcPr>
          <w:p w:rsidR="0073427D" w:rsidRDefault="006E5E2D">
            <w:pPr>
              <w:wordWrap w:val="0"/>
              <w:spacing w:line="520" w:lineRule="atLeast"/>
              <w:textAlignment w:val="baseline"/>
              <w:rPr>
                <w:sz w:val="36"/>
              </w:rPr>
            </w:pPr>
            <w:r>
              <w:rPr>
                <w:rFonts w:ascii="宋体" w:eastAsia="宋体" w:hAnsi="宋体" w:cs="宋体"/>
                <w:color w:val="000000"/>
                <w:sz w:val="36"/>
              </w:rPr>
              <w:t>IV.2[1]</w:t>
            </w:r>
            <w:r>
              <w:rPr>
                <w:rFonts w:ascii="宋体" w:eastAsia="宋体" w:hAnsi="宋体" w:cs="宋体"/>
                <w:color w:val="000000"/>
                <w:sz w:val="36"/>
              </w:rPr>
              <w:t>二论灵魂的本质</w:t>
            </w:r>
          </w:p>
        </w:tc>
        <w:tc>
          <w:tcPr>
            <w:tcW w:w="6300" w:type="dxa"/>
            <w:tcBorders>
              <w:top w:val="nil"/>
              <w:left w:val="nil"/>
              <w:bottom w:val="nil"/>
              <w:right w:val="nil"/>
            </w:tcBorders>
          </w:tcPr>
          <w:p w:rsidR="0073427D" w:rsidRDefault="006E5E2D">
            <w:pPr>
              <w:wordWrap w:val="0"/>
              <w:spacing w:line="52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73427D" w:rsidRDefault="006E5E2D">
            <w:pPr>
              <w:wordWrap w:val="0"/>
              <w:spacing w:line="52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378</w:t>
            </w:r>
            <w:r>
              <w:rPr>
                <w:rFonts w:ascii="宋体" w:eastAsia="宋体" w:hAnsi="宋体" w:cs="宋体"/>
                <w:color w:val="000000"/>
                <w:sz w:val="36"/>
              </w:rPr>
              <w:t>）</w:t>
            </w:r>
          </w:p>
        </w:tc>
      </w:tr>
    </w:tbl>
    <w:p w:rsidR="0073427D" w:rsidRDefault="0073427D">
      <w:pPr>
        <w:wordWrap w:val="0"/>
        <w:spacing w:line="20" w:lineRule="exact"/>
        <w:jc w:val="left"/>
        <w:textAlignment w:val="baseline"/>
        <w:rPr>
          <w:sz w:val="2"/>
        </w:rPr>
      </w:pPr>
    </w:p>
    <w:tbl>
      <w:tblPr>
        <w:tblW w:w="0" w:type="auto"/>
        <w:tblInd w:w="1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080"/>
        <w:gridCol w:w="6100"/>
        <w:gridCol w:w="1500"/>
      </w:tblGrid>
      <w:tr w:rsidR="0073427D">
        <w:trPr>
          <w:trHeight w:val="700"/>
        </w:trPr>
        <w:tc>
          <w:tcPr>
            <w:tcW w:w="4080" w:type="dxa"/>
            <w:tcBorders>
              <w:top w:val="nil"/>
              <w:left w:val="nil"/>
              <w:bottom w:val="nil"/>
              <w:right w:val="nil"/>
            </w:tcBorders>
          </w:tcPr>
          <w:p w:rsidR="0073427D" w:rsidRDefault="006E5E2D">
            <w:pPr>
              <w:wordWrap w:val="0"/>
              <w:spacing w:line="520" w:lineRule="atLeast"/>
              <w:textAlignment w:val="baseline"/>
              <w:rPr>
                <w:sz w:val="36"/>
              </w:rPr>
            </w:pPr>
            <w:r>
              <w:rPr>
                <w:rFonts w:ascii="宋体" w:eastAsia="宋体" w:hAnsi="宋体" w:cs="宋体"/>
                <w:color w:val="000000"/>
                <w:sz w:val="36"/>
              </w:rPr>
              <w:t>IV.3</w:t>
            </w:r>
            <w:r>
              <w:rPr>
                <w:rFonts w:ascii="宋体" w:eastAsia="宋体" w:hAnsi="宋体" w:cs="宋体"/>
                <w:color w:val="000000"/>
                <w:sz w:val="36"/>
              </w:rPr>
              <w:t>一论灵魂问题的难点</w:t>
            </w:r>
          </w:p>
        </w:tc>
        <w:tc>
          <w:tcPr>
            <w:tcW w:w="6100" w:type="dxa"/>
            <w:tcBorders>
              <w:top w:val="nil"/>
              <w:left w:val="nil"/>
              <w:bottom w:val="nil"/>
              <w:right w:val="nil"/>
            </w:tcBorders>
          </w:tcPr>
          <w:p w:rsidR="0073427D" w:rsidRDefault="006E5E2D">
            <w:pPr>
              <w:wordWrap w:val="0"/>
              <w:spacing w:line="52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73427D" w:rsidRDefault="006E5E2D">
            <w:pPr>
              <w:wordWrap w:val="0"/>
              <w:spacing w:line="52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380</w:t>
            </w:r>
            <w:r>
              <w:rPr>
                <w:rFonts w:ascii="宋体" w:eastAsia="宋体" w:hAnsi="宋体" w:cs="宋体"/>
                <w:color w:val="000000"/>
                <w:sz w:val="36"/>
              </w:rPr>
              <w:t>）</w:t>
            </w:r>
          </w:p>
        </w:tc>
      </w:tr>
    </w:tbl>
    <w:p w:rsidR="0073427D" w:rsidRDefault="0073427D">
      <w:pPr>
        <w:wordWrap w:val="0"/>
        <w:spacing w:line="20" w:lineRule="exact"/>
        <w:jc w:val="left"/>
        <w:textAlignment w:val="baseline"/>
        <w:rPr>
          <w:sz w:val="2"/>
        </w:rPr>
      </w:pPr>
    </w:p>
    <w:tbl>
      <w:tblPr>
        <w:tblW w:w="0" w:type="auto"/>
        <w:tblInd w:w="1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080"/>
        <w:gridCol w:w="6100"/>
        <w:gridCol w:w="1500"/>
      </w:tblGrid>
      <w:tr w:rsidR="0073427D">
        <w:trPr>
          <w:trHeight w:val="700"/>
        </w:trPr>
        <w:tc>
          <w:tcPr>
            <w:tcW w:w="4080" w:type="dxa"/>
            <w:tcBorders>
              <w:top w:val="nil"/>
              <w:left w:val="nil"/>
              <w:bottom w:val="nil"/>
              <w:right w:val="nil"/>
            </w:tcBorders>
          </w:tcPr>
          <w:p w:rsidR="0073427D" w:rsidRDefault="006E5E2D">
            <w:pPr>
              <w:wordWrap w:val="0"/>
              <w:spacing w:line="520" w:lineRule="atLeast"/>
              <w:textAlignment w:val="baseline"/>
              <w:rPr>
                <w:sz w:val="36"/>
              </w:rPr>
            </w:pPr>
            <w:r>
              <w:rPr>
                <w:rFonts w:ascii="宋体" w:eastAsia="宋体" w:hAnsi="宋体" w:cs="宋体"/>
                <w:color w:val="000000"/>
                <w:sz w:val="36"/>
              </w:rPr>
              <w:t>IV.4</w:t>
            </w:r>
            <w:r>
              <w:rPr>
                <w:rFonts w:ascii="宋体" w:eastAsia="宋体" w:hAnsi="宋体" w:cs="宋体"/>
                <w:color w:val="000000"/>
                <w:sz w:val="36"/>
              </w:rPr>
              <w:t>二论灵魂问题的难点</w:t>
            </w:r>
          </w:p>
        </w:tc>
        <w:tc>
          <w:tcPr>
            <w:tcW w:w="6100" w:type="dxa"/>
            <w:tcBorders>
              <w:top w:val="nil"/>
              <w:left w:val="nil"/>
              <w:bottom w:val="nil"/>
              <w:right w:val="nil"/>
            </w:tcBorders>
          </w:tcPr>
          <w:p w:rsidR="0073427D" w:rsidRDefault="006E5E2D">
            <w:pPr>
              <w:wordWrap w:val="0"/>
              <w:spacing w:line="52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73427D" w:rsidRDefault="006E5E2D">
            <w:pPr>
              <w:wordWrap w:val="0"/>
              <w:spacing w:line="52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423</w:t>
            </w:r>
            <w:r>
              <w:rPr>
                <w:rFonts w:ascii="宋体" w:eastAsia="宋体" w:hAnsi="宋体" w:cs="宋体"/>
                <w:color w:val="000000"/>
                <w:sz w:val="36"/>
              </w:rPr>
              <w:t>）</w:t>
            </w:r>
          </w:p>
        </w:tc>
      </w:tr>
    </w:tbl>
    <w:p w:rsidR="0073427D" w:rsidRDefault="0073427D">
      <w:pPr>
        <w:wordWrap w:val="0"/>
        <w:spacing w:line="20" w:lineRule="exact"/>
        <w:jc w:val="left"/>
        <w:textAlignment w:val="baseline"/>
        <w:rPr>
          <w:sz w:val="2"/>
        </w:rPr>
      </w:pPr>
    </w:p>
    <w:tbl>
      <w:tblPr>
        <w:tblW w:w="0" w:type="auto"/>
        <w:tblInd w:w="1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880"/>
        <w:gridCol w:w="4320"/>
        <w:gridCol w:w="1500"/>
      </w:tblGrid>
      <w:tr w:rsidR="0073427D">
        <w:trPr>
          <w:trHeight w:val="680"/>
        </w:trPr>
        <w:tc>
          <w:tcPr>
            <w:tcW w:w="5880" w:type="dxa"/>
            <w:tcBorders>
              <w:top w:val="nil"/>
              <w:left w:val="nil"/>
              <w:bottom w:val="nil"/>
              <w:right w:val="nil"/>
            </w:tcBorders>
          </w:tcPr>
          <w:p w:rsidR="0073427D" w:rsidRDefault="006E5E2D">
            <w:pPr>
              <w:wordWrap w:val="0"/>
              <w:spacing w:line="520" w:lineRule="atLeast"/>
              <w:textAlignment w:val="baseline"/>
              <w:rPr>
                <w:sz w:val="36"/>
              </w:rPr>
            </w:pPr>
            <w:r>
              <w:rPr>
                <w:rFonts w:ascii="宋体" w:eastAsia="宋体" w:hAnsi="宋体" w:cs="宋体"/>
                <w:color w:val="000000"/>
                <w:sz w:val="36"/>
              </w:rPr>
              <w:t>IV.5</w:t>
            </w:r>
            <w:r>
              <w:rPr>
                <w:rFonts w:ascii="宋体" w:eastAsia="宋体" w:hAnsi="宋体" w:cs="宋体"/>
                <w:color w:val="000000"/>
                <w:sz w:val="36"/>
              </w:rPr>
              <w:t>三论灵魂问题的难点，兼论视力</w:t>
            </w:r>
          </w:p>
        </w:tc>
        <w:tc>
          <w:tcPr>
            <w:tcW w:w="4320" w:type="dxa"/>
            <w:tcBorders>
              <w:top w:val="nil"/>
              <w:left w:val="nil"/>
              <w:bottom w:val="nil"/>
              <w:right w:val="nil"/>
            </w:tcBorders>
          </w:tcPr>
          <w:p w:rsidR="0073427D" w:rsidRDefault="006E5E2D">
            <w:pPr>
              <w:wordWrap w:val="0"/>
              <w:spacing w:line="52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73427D" w:rsidRDefault="006E5E2D">
            <w:pPr>
              <w:wordWrap w:val="0"/>
              <w:spacing w:line="52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480</w:t>
            </w:r>
            <w:r>
              <w:rPr>
                <w:rFonts w:ascii="宋体" w:eastAsia="宋体" w:hAnsi="宋体" w:cs="宋体"/>
                <w:color w:val="000000"/>
                <w:sz w:val="36"/>
              </w:rPr>
              <w:t>）</w:t>
            </w:r>
          </w:p>
        </w:tc>
      </w:tr>
    </w:tbl>
    <w:p w:rsidR="0073427D" w:rsidRDefault="0073427D">
      <w:pPr>
        <w:wordWrap w:val="0"/>
        <w:spacing w:line="20" w:lineRule="exact"/>
        <w:jc w:val="left"/>
        <w:textAlignment w:val="baseline"/>
        <w:rPr>
          <w:sz w:val="2"/>
        </w:rPr>
      </w:pPr>
    </w:p>
    <w:tbl>
      <w:tblPr>
        <w:tblW w:w="0" w:type="auto"/>
        <w:tblInd w:w="1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360"/>
        <w:gridCol w:w="6820"/>
        <w:gridCol w:w="1500"/>
      </w:tblGrid>
      <w:tr w:rsidR="0073427D">
        <w:trPr>
          <w:trHeight w:val="660"/>
        </w:trPr>
        <w:tc>
          <w:tcPr>
            <w:tcW w:w="3360" w:type="dxa"/>
            <w:tcBorders>
              <w:top w:val="nil"/>
              <w:left w:val="nil"/>
              <w:bottom w:val="nil"/>
              <w:right w:val="nil"/>
            </w:tcBorders>
          </w:tcPr>
          <w:p w:rsidR="0073427D" w:rsidRDefault="006E5E2D">
            <w:pPr>
              <w:wordWrap w:val="0"/>
              <w:spacing w:line="520" w:lineRule="atLeast"/>
              <w:textAlignment w:val="baseline"/>
              <w:rPr>
                <w:sz w:val="36"/>
              </w:rPr>
            </w:pPr>
            <w:r>
              <w:rPr>
                <w:rFonts w:ascii="宋体" w:eastAsia="宋体" w:hAnsi="宋体" w:cs="宋体"/>
                <w:color w:val="000000"/>
                <w:sz w:val="36"/>
              </w:rPr>
              <w:t>IV.6</w:t>
            </w:r>
            <w:r>
              <w:rPr>
                <w:rFonts w:ascii="宋体" w:eastAsia="宋体" w:hAnsi="宋体" w:cs="宋体"/>
                <w:color w:val="000000"/>
                <w:sz w:val="36"/>
              </w:rPr>
              <w:t>论感知觉和记忆</w:t>
            </w:r>
          </w:p>
        </w:tc>
        <w:tc>
          <w:tcPr>
            <w:tcW w:w="6820" w:type="dxa"/>
            <w:tcBorders>
              <w:top w:val="nil"/>
              <w:left w:val="nil"/>
              <w:bottom w:val="nil"/>
              <w:right w:val="nil"/>
            </w:tcBorders>
          </w:tcPr>
          <w:p w:rsidR="0073427D" w:rsidRDefault="006E5E2D">
            <w:pPr>
              <w:wordWrap w:val="0"/>
              <w:spacing w:line="52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73427D" w:rsidRDefault="006E5E2D">
            <w:pPr>
              <w:wordWrap w:val="0"/>
              <w:spacing w:line="52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494</w:t>
            </w:r>
            <w:r>
              <w:rPr>
                <w:rFonts w:ascii="宋体" w:eastAsia="宋体" w:hAnsi="宋体" w:cs="宋体"/>
                <w:color w:val="000000"/>
                <w:sz w:val="36"/>
              </w:rPr>
              <w:t>）</w:t>
            </w:r>
          </w:p>
        </w:tc>
      </w:tr>
    </w:tbl>
    <w:p w:rsidR="0073427D" w:rsidRDefault="0073427D">
      <w:pPr>
        <w:wordWrap w:val="0"/>
        <w:spacing w:line="20" w:lineRule="exact"/>
        <w:jc w:val="left"/>
        <w:textAlignment w:val="baseline"/>
        <w:rPr>
          <w:sz w:val="2"/>
        </w:rPr>
      </w:pPr>
    </w:p>
    <w:tbl>
      <w:tblPr>
        <w:tblW w:w="0" w:type="auto"/>
        <w:tblInd w:w="1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000"/>
        <w:gridCol w:w="7200"/>
        <w:gridCol w:w="1500"/>
      </w:tblGrid>
      <w:tr w:rsidR="0073427D">
        <w:trPr>
          <w:trHeight w:val="680"/>
        </w:trPr>
        <w:tc>
          <w:tcPr>
            <w:tcW w:w="3000" w:type="dxa"/>
            <w:tcBorders>
              <w:top w:val="nil"/>
              <w:left w:val="nil"/>
              <w:bottom w:val="nil"/>
              <w:right w:val="nil"/>
            </w:tcBorders>
          </w:tcPr>
          <w:p w:rsidR="0073427D" w:rsidRDefault="006E5E2D">
            <w:pPr>
              <w:wordWrap w:val="0"/>
              <w:spacing w:line="520" w:lineRule="atLeast"/>
              <w:textAlignment w:val="baseline"/>
              <w:rPr>
                <w:sz w:val="36"/>
              </w:rPr>
            </w:pPr>
            <w:r>
              <w:rPr>
                <w:rFonts w:ascii="宋体" w:eastAsia="宋体" w:hAnsi="宋体" w:cs="宋体"/>
                <w:color w:val="000000"/>
                <w:sz w:val="36"/>
              </w:rPr>
              <w:t>IV.7</w:t>
            </w:r>
            <w:r>
              <w:rPr>
                <w:rFonts w:ascii="宋体" w:eastAsia="宋体" w:hAnsi="宋体" w:cs="宋体"/>
                <w:color w:val="000000"/>
                <w:sz w:val="36"/>
              </w:rPr>
              <w:t>论灵魂的不朽</w:t>
            </w:r>
          </w:p>
        </w:tc>
        <w:tc>
          <w:tcPr>
            <w:tcW w:w="7200" w:type="dxa"/>
            <w:tcBorders>
              <w:top w:val="nil"/>
              <w:left w:val="nil"/>
              <w:bottom w:val="nil"/>
              <w:right w:val="nil"/>
            </w:tcBorders>
          </w:tcPr>
          <w:p w:rsidR="0073427D" w:rsidRDefault="006E5E2D">
            <w:pPr>
              <w:wordWrap w:val="0"/>
              <w:spacing w:line="52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73427D" w:rsidRDefault="006E5E2D">
            <w:pPr>
              <w:wordWrap w:val="0"/>
              <w:spacing w:line="52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500</w:t>
            </w:r>
            <w:r>
              <w:rPr>
                <w:rFonts w:ascii="宋体" w:eastAsia="宋体" w:hAnsi="宋体" w:cs="宋体"/>
                <w:color w:val="000000"/>
                <w:sz w:val="36"/>
              </w:rPr>
              <w:t>）</w:t>
            </w:r>
          </w:p>
        </w:tc>
      </w:tr>
    </w:tbl>
    <w:p w:rsidR="0073427D" w:rsidRDefault="0073427D">
      <w:pPr>
        <w:wordWrap w:val="0"/>
        <w:spacing w:line="20" w:lineRule="exact"/>
        <w:jc w:val="left"/>
        <w:textAlignment w:val="baseline"/>
        <w:rPr>
          <w:sz w:val="2"/>
        </w:rPr>
      </w:pPr>
    </w:p>
    <w:tbl>
      <w:tblPr>
        <w:tblW w:w="0" w:type="auto"/>
        <w:tblInd w:w="1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360"/>
        <w:gridCol w:w="6820"/>
        <w:gridCol w:w="1500"/>
      </w:tblGrid>
      <w:tr w:rsidR="0073427D">
        <w:trPr>
          <w:trHeight w:val="680"/>
        </w:trPr>
        <w:tc>
          <w:tcPr>
            <w:tcW w:w="3360" w:type="dxa"/>
            <w:tcBorders>
              <w:top w:val="nil"/>
              <w:left w:val="nil"/>
              <w:bottom w:val="nil"/>
              <w:right w:val="nil"/>
            </w:tcBorders>
          </w:tcPr>
          <w:p w:rsidR="0073427D" w:rsidRDefault="006E5E2D">
            <w:pPr>
              <w:wordWrap w:val="0"/>
              <w:spacing w:line="520" w:lineRule="atLeast"/>
              <w:textAlignment w:val="baseline"/>
              <w:rPr>
                <w:sz w:val="36"/>
              </w:rPr>
            </w:pPr>
            <w:r>
              <w:rPr>
                <w:rFonts w:ascii="宋体" w:eastAsia="宋体" w:hAnsi="宋体" w:cs="宋体"/>
                <w:color w:val="000000"/>
                <w:sz w:val="36"/>
              </w:rPr>
              <w:t>IV.8</w:t>
            </w:r>
            <w:r>
              <w:rPr>
                <w:rFonts w:ascii="宋体" w:eastAsia="宋体" w:hAnsi="宋体" w:cs="宋体"/>
                <w:color w:val="000000"/>
                <w:sz w:val="36"/>
              </w:rPr>
              <w:t>论灵魂坠入躯体</w:t>
            </w:r>
          </w:p>
        </w:tc>
        <w:tc>
          <w:tcPr>
            <w:tcW w:w="6820" w:type="dxa"/>
            <w:tcBorders>
              <w:top w:val="nil"/>
              <w:left w:val="nil"/>
              <w:bottom w:val="nil"/>
              <w:right w:val="nil"/>
            </w:tcBorders>
          </w:tcPr>
          <w:p w:rsidR="0073427D" w:rsidRDefault="006E5E2D">
            <w:pPr>
              <w:wordWrap w:val="0"/>
              <w:spacing w:line="52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73427D" w:rsidRDefault="006E5E2D">
            <w:pPr>
              <w:wordWrap w:val="0"/>
              <w:spacing w:line="52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523</w:t>
            </w:r>
            <w:r>
              <w:rPr>
                <w:rFonts w:ascii="宋体" w:eastAsia="宋体" w:hAnsi="宋体" w:cs="宋体"/>
                <w:color w:val="000000"/>
                <w:sz w:val="36"/>
              </w:rPr>
              <w:t>）</w:t>
            </w:r>
          </w:p>
        </w:tc>
      </w:tr>
    </w:tbl>
    <w:p w:rsidR="0073427D" w:rsidRDefault="0073427D">
      <w:pPr>
        <w:wordWrap w:val="0"/>
        <w:spacing w:line="20" w:lineRule="exact"/>
        <w:jc w:val="left"/>
        <w:textAlignment w:val="baseline"/>
        <w:rPr>
          <w:sz w:val="2"/>
        </w:rPr>
      </w:pPr>
    </w:p>
    <w:tbl>
      <w:tblPr>
        <w:tblW w:w="0" w:type="auto"/>
        <w:tblInd w:w="1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800"/>
        <w:gridCol w:w="5400"/>
        <w:gridCol w:w="1500"/>
      </w:tblGrid>
      <w:tr w:rsidR="0073427D">
        <w:trPr>
          <w:trHeight w:val="680"/>
        </w:trPr>
        <w:tc>
          <w:tcPr>
            <w:tcW w:w="4800" w:type="dxa"/>
            <w:tcBorders>
              <w:top w:val="nil"/>
              <w:left w:val="nil"/>
              <w:bottom w:val="nil"/>
              <w:right w:val="nil"/>
            </w:tcBorders>
          </w:tcPr>
          <w:p w:rsidR="0073427D" w:rsidRDefault="006E5E2D">
            <w:pPr>
              <w:wordWrap w:val="0"/>
              <w:spacing w:line="520" w:lineRule="atLeast"/>
              <w:textAlignment w:val="baseline"/>
              <w:rPr>
                <w:sz w:val="36"/>
              </w:rPr>
            </w:pPr>
            <w:r>
              <w:rPr>
                <w:rFonts w:ascii="宋体" w:eastAsia="宋体" w:hAnsi="宋体" w:cs="宋体"/>
                <w:color w:val="000000"/>
                <w:sz w:val="36"/>
              </w:rPr>
              <w:t>IV.9</w:t>
            </w:r>
            <w:r>
              <w:rPr>
                <w:rFonts w:ascii="宋体" w:eastAsia="宋体" w:hAnsi="宋体" w:cs="宋体"/>
                <w:color w:val="000000"/>
                <w:sz w:val="36"/>
              </w:rPr>
              <w:t>是否所有灵魂都是同一的</w:t>
            </w:r>
          </w:p>
        </w:tc>
        <w:tc>
          <w:tcPr>
            <w:tcW w:w="5400" w:type="dxa"/>
            <w:tcBorders>
              <w:top w:val="nil"/>
              <w:left w:val="nil"/>
              <w:bottom w:val="nil"/>
              <w:right w:val="nil"/>
            </w:tcBorders>
          </w:tcPr>
          <w:p w:rsidR="0073427D" w:rsidRDefault="006E5E2D">
            <w:pPr>
              <w:wordWrap w:val="0"/>
              <w:spacing w:line="52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73427D" w:rsidRDefault="006E5E2D">
            <w:pPr>
              <w:wordWrap w:val="0"/>
              <w:spacing w:line="52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534</w:t>
            </w:r>
            <w:r>
              <w:rPr>
                <w:rFonts w:ascii="宋体" w:eastAsia="宋体" w:hAnsi="宋体" w:cs="宋体"/>
                <w:color w:val="000000"/>
                <w:sz w:val="36"/>
              </w:rPr>
              <w:t>）</w:t>
            </w:r>
          </w:p>
        </w:tc>
      </w:tr>
    </w:tbl>
    <w:p w:rsidR="0073427D" w:rsidRDefault="0073427D">
      <w:pPr>
        <w:wordWrap w:val="0"/>
        <w:spacing w:line="560" w:lineRule="exact"/>
        <w:jc w:val="left"/>
        <w:textAlignment w:val="baseline"/>
        <w:rPr>
          <w:sz w:val="36"/>
        </w:rPr>
      </w:pPr>
    </w:p>
    <w:p w:rsidR="0073427D" w:rsidRDefault="0073427D">
      <w:pPr>
        <w:wordWrap w:val="0"/>
        <w:spacing w:line="560" w:lineRule="exact"/>
        <w:jc w:val="left"/>
        <w:textAlignment w:val="baseline"/>
        <w:rPr>
          <w:sz w:val="36"/>
        </w:rPr>
      </w:pPr>
    </w:p>
    <w:p w:rsidR="0073427D" w:rsidRDefault="006E5E2D">
      <w:pPr>
        <w:wordWrap w:val="0"/>
        <w:spacing w:line="700" w:lineRule="atLeast"/>
        <w:jc w:val="center"/>
        <w:textAlignment w:val="baseline"/>
        <w:rPr>
          <w:sz w:val="48"/>
        </w:rPr>
      </w:pPr>
      <w:r>
        <w:rPr>
          <w:rFonts w:ascii="仿宋" w:eastAsia="仿宋" w:hAnsi="仿宋" w:cs="仿宋"/>
          <w:color w:val="000000"/>
          <w:sz w:val="48"/>
        </w:rPr>
        <w:t>下册</w:t>
      </w:r>
    </w:p>
    <w:p w:rsidR="0073427D" w:rsidRDefault="0073427D">
      <w:pPr>
        <w:wordWrap w:val="0"/>
        <w:spacing w:line="640" w:lineRule="exact"/>
        <w:jc w:val="center"/>
        <w:textAlignment w:val="baseline"/>
        <w:rPr>
          <w:sz w:val="48"/>
        </w:rPr>
      </w:pPr>
    </w:p>
    <w:p w:rsidR="0073427D" w:rsidRDefault="0073427D">
      <w:pPr>
        <w:wordWrap w:val="0"/>
        <w:spacing w:line="640" w:lineRule="exact"/>
        <w:jc w:val="center"/>
        <w:textAlignment w:val="baseline"/>
        <w:rPr>
          <w:sz w:val="48"/>
        </w:rPr>
      </w:pPr>
    </w:p>
    <w:p w:rsidR="0073427D" w:rsidRDefault="006E5E2D">
      <w:pPr>
        <w:wordWrap w:val="0"/>
        <w:spacing w:line="540" w:lineRule="atLeast"/>
        <w:ind w:left="160"/>
        <w:textAlignment w:val="baseline"/>
        <w:rPr>
          <w:sz w:val="36"/>
        </w:rPr>
      </w:pPr>
      <w:r>
        <w:rPr>
          <w:rFonts w:ascii="仿宋" w:eastAsia="仿宋" w:hAnsi="仿宋" w:cs="仿宋"/>
          <w:b/>
          <w:color w:val="000000"/>
          <w:sz w:val="36"/>
        </w:rPr>
        <w:t>第五卷</w:t>
      </w:r>
    </w:p>
    <w:p w:rsidR="0073427D" w:rsidRDefault="0073427D">
      <w:pPr>
        <w:wordWrap w:val="0"/>
        <w:spacing w:line="20" w:lineRule="exact"/>
        <w:textAlignment w:val="baseline"/>
        <w:rPr>
          <w:sz w:val="2"/>
        </w:rPr>
      </w:pPr>
    </w:p>
    <w:tbl>
      <w:tblPr>
        <w:tblW w:w="0" w:type="auto"/>
        <w:tblInd w:w="1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0"/>
        <w:gridCol w:w="10080"/>
        <w:gridCol w:w="1500"/>
      </w:tblGrid>
      <w:tr w:rsidR="0073427D">
        <w:trPr>
          <w:trHeight w:val="620"/>
        </w:trPr>
        <w:tc>
          <w:tcPr>
            <w:tcW w:w="100" w:type="dxa"/>
            <w:tcBorders>
              <w:top w:val="nil"/>
              <w:left w:val="nil"/>
              <w:bottom w:val="nil"/>
              <w:right w:val="nil"/>
            </w:tcBorders>
          </w:tcPr>
          <w:p w:rsidR="0073427D" w:rsidRDefault="0073427D"/>
        </w:tc>
        <w:tc>
          <w:tcPr>
            <w:tcW w:w="10080" w:type="dxa"/>
            <w:tcBorders>
              <w:top w:val="nil"/>
              <w:left w:val="nil"/>
              <w:bottom w:val="nil"/>
              <w:right w:val="nil"/>
            </w:tcBorders>
          </w:tcPr>
          <w:p w:rsidR="0073427D" w:rsidRDefault="006E5E2D">
            <w:pPr>
              <w:wordWrap w:val="0"/>
              <w:spacing w:line="52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73427D" w:rsidRDefault="006E5E2D">
            <w:pPr>
              <w:wordWrap w:val="0"/>
              <w:spacing w:line="52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543</w:t>
            </w:r>
            <w:r>
              <w:rPr>
                <w:rFonts w:ascii="宋体" w:eastAsia="宋体" w:hAnsi="宋体" w:cs="宋体"/>
                <w:color w:val="000000"/>
                <w:sz w:val="36"/>
              </w:rPr>
              <w:t>）</w:t>
            </w:r>
          </w:p>
        </w:tc>
      </w:tr>
    </w:tbl>
    <w:p w:rsidR="0073427D" w:rsidRDefault="0073427D">
      <w:pPr>
        <w:wordWrap w:val="0"/>
        <w:spacing w:line="20" w:lineRule="exact"/>
        <w:jc w:val="left"/>
        <w:textAlignment w:val="baseline"/>
        <w:rPr>
          <w:sz w:val="2"/>
        </w:rPr>
      </w:pPr>
    </w:p>
    <w:tbl>
      <w:tblPr>
        <w:tblW w:w="0" w:type="auto"/>
        <w:tblInd w:w="1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800"/>
        <w:gridCol w:w="3400"/>
        <w:gridCol w:w="1500"/>
      </w:tblGrid>
      <w:tr w:rsidR="0073427D">
        <w:trPr>
          <w:trHeight w:val="660"/>
        </w:trPr>
        <w:tc>
          <w:tcPr>
            <w:tcW w:w="6800" w:type="dxa"/>
            <w:tcBorders>
              <w:top w:val="nil"/>
              <w:left w:val="nil"/>
              <w:bottom w:val="nil"/>
              <w:right w:val="nil"/>
            </w:tcBorders>
          </w:tcPr>
          <w:p w:rsidR="0073427D" w:rsidRDefault="006E5E2D">
            <w:pPr>
              <w:wordWrap w:val="0"/>
              <w:spacing w:line="520" w:lineRule="atLeast"/>
              <w:textAlignment w:val="baseline"/>
              <w:rPr>
                <w:sz w:val="36"/>
              </w:rPr>
            </w:pPr>
            <w:r>
              <w:rPr>
                <w:rFonts w:ascii="宋体" w:eastAsia="宋体" w:hAnsi="宋体" w:cs="宋体"/>
                <w:color w:val="000000"/>
                <w:sz w:val="36"/>
              </w:rPr>
              <w:t>V.2</w:t>
            </w:r>
            <w:r>
              <w:rPr>
                <w:rFonts w:ascii="宋体" w:eastAsia="宋体" w:hAnsi="宋体" w:cs="宋体"/>
                <w:color w:val="000000"/>
                <w:sz w:val="36"/>
              </w:rPr>
              <w:t>论本原之后产生的存在者的起源和秩序</w:t>
            </w:r>
          </w:p>
        </w:tc>
        <w:tc>
          <w:tcPr>
            <w:tcW w:w="3400" w:type="dxa"/>
            <w:tcBorders>
              <w:top w:val="nil"/>
              <w:left w:val="nil"/>
              <w:bottom w:val="nil"/>
              <w:right w:val="nil"/>
            </w:tcBorders>
          </w:tcPr>
          <w:p w:rsidR="0073427D" w:rsidRDefault="006E5E2D">
            <w:pPr>
              <w:wordWrap w:val="0"/>
              <w:spacing w:line="52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73427D" w:rsidRDefault="006E5E2D">
            <w:pPr>
              <w:wordWrap w:val="0"/>
              <w:spacing w:line="52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562</w:t>
            </w:r>
            <w:r>
              <w:rPr>
                <w:rFonts w:ascii="宋体" w:eastAsia="宋体" w:hAnsi="宋体" w:cs="宋体"/>
                <w:color w:val="000000"/>
                <w:sz w:val="36"/>
              </w:rPr>
              <w:t>）</w:t>
            </w:r>
          </w:p>
        </w:tc>
      </w:tr>
    </w:tbl>
    <w:p w:rsidR="0073427D" w:rsidRDefault="0073427D">
      <w:pPr>
        <w:wordWrap w:val="0"/>
        <w:spacing w:line="20" w:lineRule="exact"/>
        <w:jc w:val="left"/>
        <w:textAlignment w:val="baseline"/>
        <w:rPr>
          <w:sz w:val="2"/>
        </w:rPr>
      </w:pPr>
    </w:p>
    <w:tbl>
      <w:tblPr>
        <w:tblW w:w="0" w:type="auto"/>
        <w:tblInd w:w="1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920"/>
        <w:gridCol w:w="6280"/>
        <w:gridCol w:w="1500"/>
      </w:tblGrid>
      <w:tr w:rsidR="0073427D">
        <w:trPr>
          <w:trHeight w:val="680"/>
        </w:trPr>
        <w:tc>
          <w:tcPr>
            <w:tcW w:w="3920" w:type="dxa"/>
            <w:tcBorders>
              <w:top w:val="nil"/>
              <w:left w:val="nil"/>
              <w:bottom w:val="nil"/>
              <w:right w:val="nil"/>
            </w:tcBorders>
          </w:tcPr>
          <w:p w:rsidR="0073427D" w:rsidRDefault="006E5E2D">
            <w:pPr>
              <w:wordWrap w:val="0"/>
              <w:spacing w:line="520" w:lineRule="atLeast"/>
              <w:textAlignment w:val="baseline"/>
              <w:rPr>
                <w:sz w:val="36"/>
              </w:rPr>
            </w:pPr>
            <w:r>
              <w:rPr>
                <w:rFonts w:ascii="宋体" w:eastAsia="宋体" w:hAnsi="宋体" w:cs="宋体"/>
                <w:color w:val="000000"/>
                <w:sz w:val="36"/>
              </w:rPr>
              <w:t>V.3</w:t>
            </w:r>
            <w:r>
              <w:rPr>
                <w:rFonts w:ascii="宋体" w:eastAsia="宋体" w:hAnsi="宋体" w:cs="宋体"/>
                <w:color w:val="000000"/>
                <w:sz w:val="36"/>
              </w:rPr>
              <w:t>论认识本体和超越者</w:t>
            </w:r>
          </w:p>
        </w:tc>
        <w:tc>
          <w:tcPr>
            <w:tcW w:w="6280" w:type="dxa"/>
            <w:tcBorders>
              <w:top w:val="nil"/>
              <w:left w:val="nil"/>
              <w:bottom w:val="nil"/>
              <w:right w:val="nil"/>
            </w:tcBorders>
          </w:tcPr>
          <w:p w:rsidR="0073427D" w:rsidRDefault="006E5E2D">
            <w:pPr>
              <w:wordWrap w:val="0"/>
              <w:spacing w:line="52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73427D" w:rsidRDefault="006E5E2D">
            <w:pPr>
              <w:wordWrap w:val="0"/>
              <w:spacing w:line="52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565</w:t>
            </w:r>
            <w:r>
              <w:rPr>
                <w:rFonts w:ascii="宋体" w:eastAsia="宋体" w:hAnsi="宋体" w:cs="宋体"/>
                <w:color w:val="000000"/>
                <w:sz w:val="36"/>
              </w:rPr>
              <w:t>）</w:t>
            </w:r>
          </w:p>
        </w:tc>
      </w:tr>
    </w:tbl>
    <w:p w:rsidR="0073427D" w:rsidRDefault="0073427D">
      <w:pPr>
        <w:wordWrap w:val="0"/>
        <w:spacing w:line="20" w:lineRule="exact"/>
        <w:jc w:val="left"/>
        <w:textAlignment w:val="baseline"/>
        <w:rPr>
          <w:sz w:val="2"/>
        </w:rPr>
      </w:pPr>
    </w:p>
    <w:p w:rsidR="0073427D" w:rsidRDefault="006E5E2D">
      <w:pPr>
        <w:tabs>
          <w:tab w:val="left" w:leader="middleDot" w:pos="10660"/>
        </w:tabs>
        <w:wordWrap w:val="0"/>
        <w:spacing w:line="520" w:lineRule="atLeast"/>
        <w:ind w:left="160"/>
        <w:textAlignment w:val="baseline"/>
        <w:rPr>
          <w:sz w:val="36"/>
        </w:rPr>
      </w:pPr>
      <w:r>
        <w:rPr>
          <w:rFonts w:ascii="宋体" w:eastAsia="宋体" w:hAnsi="宋体" w:cs="宋体"/>
          <w:color w:val="000000"/>
          <w:sz w:val="36"/>
        </w:rPr>
        <w:t xml:space="preserve">V.4 </w:t>
      </w:r>
      <w:r>
        <w:rPr>
          <w:rFonts w:ascii="宋体" w:eastAsia="宋体" w:hAnsi="宋体" w:cs="宋体"/>
          <w:color w:val="000000"/>
          <w:sz w:val="36"/>
        </w:rPr>
        <w:t>本原之后的东西如何产生于本原，兼论太一</w:t>
      </w:r>
      <w:r>
        <w:tab/>
      </w:r>
      <w:r>
        <w:rPr>
          <w:rFonts w:ascii="宋体" w:eastAsia="宋体" w:hAnsi="宋体" w:cs="宋体"/>
          <w:color w:val="000000"/>
          <w:sz w:val="36"/>
        </w:rPr>
        <w:t>592)</w:t>
      </w:r>
    </w:p>
    <w:tbl>
      <w:tblPr>
        <w:tblW w:w="0" w:type="auto"/>
        <w:tblInd w:w="1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440"/>
        <w:gridCol w:w="3760"/>
        <w:gridCol w:w="1500"/>
      </w:tblGrid>
      <w:tr w:rsidR="0073427D">
        <w:trPr>
          <w:trHeight w:val="660"/>
        </w:trPr>
        <w:tc>
          <w:tcPr>
            <w:tcW w:w="6440" w:type="dxa"/>
            <w:tcBorders>
              <w:top w:val="nil"/>
              <w:left w:val="nil"/>
              <w:bottom w:val="nil"/>
              <w:right w:val="nil"/>
            </w:tcBorders>
          </w:tcPr>
          <w:p w:rsidR="0073427D" w:rsidRDefault="006E5E2D">
            <w:pPr>
              <w:wordWrap w:val="0"/>
              <w:spacing w:line="520" w:lineRule="atLeast"/>
              <w:textAlignment w:val="baseline"/>
              <w:rPr>
                <w:sz w:val="36"/>
              </w:rPr>
            </w:pPr>
            <w:r>
              <w:rPr>
                <w:rFonts w:ascii="宋体" w:eastAsia="宋体" w:hAnsi="宋体" w:cs="宋体"/>
                <w:color w:val="000000"/>
                <w:sz w:val="36"/>
              </w:rPr>
              <w:t>V.5</w:t>
            </w:r>
            <w:r>
              <w:rPr>
                <w:rFonts w:ascii="宋体" w:eastAsia="宋体" w:hAnsi="宋体" w:cs="宋体"/>
                <w:color w:val="000000"/>
                <w:sz w:val="36"/>
              </w:rPr>
              <w:t>论可理知者不外在于理智，兼论至善</w:t>
            </w:r>
          </w:p>
        </w:tc>
        <w:tc>
          <w:tcPr>
            <w:tcW w:w="3760" w:type="dxa"/>
            <w:tcBorders>
              <w:top w:val="nil"/>
              <w:left w:val="nil"/>
              <w:bottom w:val="nil"/>
              <w:right w:val="nil"/>
            </w:tcBorders>
          </w:tcPr>
          <w:p w:rsidR="0073427D" w:rsidRDefault="006E5E2D">
            <w:pPr>
              <w:wordWrap w:val="0"/>
              <w:spacing w:line="52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73427D" w:rsidRDefault="006E5E2D">
            <w:pPr>
              <w:wordWrap w:val="0"/>
              <w:spacing w:line="52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597</w:t>
            </w:r>
            <w:r>
              <w:rPr>
                <w:rFonts w:ascii="宋体" w:eastAsia="宋体" w:hAnsi="宋体" w:cs="宋体"/>
                <w:color w:val="000000"/>
                <w:sz w:val="36"/>
              </w:rPr>
              <w:t>）</w:t>
            </w:r>
          </w:p>
        </w:tc>
      </w:tr>
    </w:tbl>
    <w:p w:rsidR="0073427D" w:rsidRDefault="0073427D">
      <w:pPr>
        <w:wordWrap w:val="0"/>
        <w:spacing w:line="20" w:lineRule="exact"/>
        <w:jc w:val="left"/>
        <w:textAlignment w:val="baseline"/>
        <w:rPr>
          <w:sz w:val="2"/>
        </w:rPr>
      </w:pPr>
    </w:p>
    <w:p w:rsidR="0073427D" w:rsidRDefault="006E5E2D">
      <w:pPr>
        <w:wordWrap w:val="0"/>
        <w:spacing w:line="540" w:lineRule="atLeast"/>
        <w:ind w:left="160"/>
        <w:textAlignment w:val="baseline"/>
        <w:rPr>
          <w:sz w:val="36"/>
        </w:rPr>
      </w:pPr>
      <w:r>
        <w:rPr>
          <w:rFonts w:ascii="宋体" w:eastAsia="宋体" w:hAnsi="宋体" w:cs="宋体"/>
          <w:color w:val="000000"/>
          <w:sz w:val="36"/>
        </w:rPr>
        <w:t xml:space="preserve">V.6 </w:t>
      </w:r>
      <w:r>
        <w:rPr>
          <w:rFonts w:ascii="宋体" w:eastAsia="宋体" w:hAnsi="宋体" w:cs="宋体"/>
          <w:color w:val="000000"/>
          <w:sz w:val="36"/>
        </w:rPr>
        <w:t>论超越是的东西不思，兼论什么是首要的和次要的</w:t>
      </w:r>
    </w:p>
    <w:p w:rsidR="0073427D" w:rsidRDefault="0073427D">
      <w:pPr>
        <w:wordWrap w:val="0"/>
        <w:spacing w:line="20" w:lineRule="exact"/>
        <w:textAlignment w:val="baseline"/>
        <w:rPr>
          <w:sz w:val="2"/>
        </w:rPr>
      </w:pPr>
    </w:p>
    <w:tbl>
      <w:tblPr>
        <w:tblW w:w="0" w:type="auto"/>
        <w:tblInd w:w="12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520"/>
        <w:gridCol w:w="7560"/>
        <w:gridCol w:w="1500"/>
      </w:tblGrid>
      <w:tr w:rsidR="0073427D">
        <w:trPr>
          <w:trHeight w:val="660"/>
        </w:trPr>
        <w:tc>
          <w:tcPr>
            <w:tcW w:w="1520" w:type="dxa"/>
            <w:tcBorders>
              <w:top w:val="nil"/>
              <w:left w:val="nil"/>
              <w:bottom w:val="nil"/>
              <w:right w:val="nil"/>
            </w:tcBorders>
          </w:tcPr>
          <w:p w:rsidR="0073427D" w:rsidRDefault="006E5E2D">
            <w:pPr>
              <w:wordWrap w:val="0"/>
              <w:spacing w:line="520" w:lineRule="atLeast"/>
              <w:textAlignment w:val="baseline"/>
              <w:rPr>
                <w:sz w:val="36"/>
              </w:rPr>
            </w:pPr>
            <w:r>
              <w:rPr>
                <w:rFonts w:ascii="宋体" w:eastAsia="宋体" w:hAnsi="宋体" w:cs="宋体"/>
                <w:color w:val="000000"/>
                <w:sz w:val="36"/>
              </w:rPr>
              <w:t>思的原理</w:t>
            </w:r>
          </w:p>
        </w:tc>
        <w:tc>
          <w:tcPr>
            <w:tcW w:w="7560" w:type="dxa"/>
            <w:tcBorders>
              <w:top w:val="nil"/>
              <w:left w:val="nil"/>
              <w:bottom w:val="nil"/>
              <w:right w:val="nil"/>
            </w:tcBorders>
          </w:tcPr>
          <w:p w:rsidR="0073427D" w:rsidRDefault="006E5E2D">
            <w:pPr>
              <w:wordWrap w:val="0"/>
              <w:spacing w:line="52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73427D" w:rsidRDefault="006E5E2D">
            <w:pPr>
              <w:wordWrap w:val="0"/>
              <w:spacing w:line="52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616</w:t>
            </w:r>
            <w:r>
              <w:rPr>
                <w:rFonts w:ascii="宋体" w:eastAsia="宋体" w:hAnsi="宋体" w:cs="宋体"/>
                <w:color w:val="000000"/>
                <w:sz w:val="36"/>
              </w:rPr>
              <w:t>）</w:t>
            </w:r>
          </w:p>
        </w:tc>
      </w:tr>
    </w:tbl>
    <w:p w:rsidR="0073427D" w:rsidRDefault="0073427D">
      <w:pPr>
        <w:wordWrap w:val="0"/>
        <w:spacing w:line="20" w:lineRule="exact"/>
        <w:jc w:val="left"/>
        <w:textAlignment w:val="baseline"/>
        <w:rPr>
          <w:sz w:val="2"/>
        </w:rPr>
      </w:pPr>
    </w:p>
    <w:tbl>
      <w:tblPr>
        <w:tblW w:w="0" w:type="auto"/>
        <w:tblInd w:w="1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280"/>
        <w:gridCol w:w="5940"/>
        <w:gridCol w:w="1500"/>
      </w:tblGrid>
      <w:tr w:rsidR="0073427D">
        <w:trPr>
          <w:trHeight w:val="660"/>
        </w:trPr>
        <w:tc>
          <w:tcPr>
            <w:tcW w:w="4280" w:type="dxa"/>
            <w:tcBorders>
              <w:top w:val="nil"/>
              <w:left w:val="nil"/>
              <w:bottom w:val="nil"/>
              <w:right w:val="nil"/>
            </w:tcBorders>
          </w:tcPr>
          <w:p w:rsidR="0073427D" w:rsidRDefault="006E5E2D">
            <w:pPr>
              <w:wordWrap w:val="0"/>
              <w:spacing w:line="520" w:lineRule="atLeast"/>
              <w:textAlignment w:val="baseline"/>
              <w:rPr>
                <w:sz w:val="36"/>
              </w:rPr>
            </w:pPr>
            <w:r>
              <w:rPr>
                <w:rFonts w:ascii="宋体" w:eastAsia="宋体" w:hAnsi="宋体" w:cs="宋体"/>
                <w:color w:val="000000"/>
                <w:sz w:val="36"/>
              </w:rPr>
              <w:t>V.7</w:t>
            </w:r>
            <w:r>
              <w:rPr>
                <w:rFonts w:ascii="宋体" w:eastAsia="宋体" w:hAnsi="宋体" w:cs="宋体"/>
                <w:color w:val="000000"/>
                <w:sz w:val="36"/>
              </w:rPr>
              <w:t>论是否有关于个体的相</w:t>
            </w:r>
          </w:p>
        </w:tc>
        <w:tc>
          <w:tcPr>
            <w:tcW w:w="5940" w:type="dxa"/>
            <w:tcBorders>
              <w:top w:val="nil"/>
              <w:left w:val="nil"/>
              <w:bottom w:val="nil"/>
              <w:right w:val="nil"/>
            </w:tcBorders>
          </w:tcPr>
          <w:p w:rsidR="0073427D" w:rsidRDefault="006E5E2D">
            <w:pPr>
              <w:wordWrap w:val="0"/>
              <w:spacing w:line="52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73427D" w:rsidRDefault="006E5E2D">
            <w:pPr>
              <w:wordWrap w:val="0"/>
              <w:spacing w:line="52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622</w:t>
            </w:r>
            <w:r>
              <w:rPr>
                <w:rFonts w:ascii="宋体" w:eastAsia="宋体" w:hAnsi="宋体" w:cs="宋体"/>
                <w:color w:val="000000"/>
                <w:sz w:val="36"/>
              </w:rPr>
              <w:t>）</w:t>
            </w:r>
          </w:p>
        </w:tc>
      </w:tr>
    </w:tbl>
    <w:p w:rsidR="0073427D" w:rsidRDefault="0073427D">
      <w:pPr>
        <w:wordWrap w:val="0"/>
        <w:spacing w:line="20" w:lineRule="exact"/>
        <w:jc w:val="left"/>
        <w:textAlignment w:val="baseline"/>
        <w:rPr>
          <w:sz w:val="2"/>
        </w:rPr>
      </w:pPr>
    </w:p>
    <w:tbl>
      <w:tblPr>
        <w:tblW w:w="0" w:type="auto"/>
        <w:tblInd w:w="1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840"/>
        <w:gridCol w:w="7380"/>
        <w:gridCol w:w="1500"/>
      </w:tblGrid>
      <w:tr w:rsidR="0073427D">
        <w:trPr>
          <w:trHeight w:val="680"/>
        </w:trPr>
        <w:tc>
          <w:tcPr>
            <w:tcW w:w="2840" w:type="dxa"/>
            <w:tcBorders>
              <w:top w:val="nil"/>
              <w:left w:val="nil"/>
              <w:bottom w:val="nil"/>
              <w:right w:val="nil"/>
            </w:tcBorders>
          </w:tcPr>
          <w:p w:rsidR="0073427D" w:rsidRDefault="006E5E2D">
            <w:pPr>
              <w:wordWrap w:val="0"/>
              <w:spacing w:line="520" w:lineRule="atLeast"/>
              <w:textAlignment w:val="baseline"/>
              <w:rPr>
                <w:sz w:val="36"/>
              </w:rPr>
            </w:pPr>
            <w:r>
              <w:rPr>
                <w:rFonts w:ascii="宋体" w:eastAsia="宋体" w:hAnsi="宋体" w:cs="宋体"/>
                <w:color w:val="000000"/>
                <w:sz w:val="36"/>
              </w:rPr>
              <w:t>V.8</w:t>
            </w:r>
            <w:r>
              <w:rPr>
                <w:rFonts w:ascii="宋体" w:eastAsia="宋体" w:hAnsi="宋体" w:cs="宋体"/>
                <w:color w:val="000000"/>
                <w:sz w:val="36"/>
              </w:rPr>
              <w:t>论可理知之美</w:t>
            </w:r>
          </w:p>
        </w:tc>
        <w:tc>
          <w:tcPr>
            <w:tcW w:w="7380" w:type="dxa"/>
            <w:tcBorders>
              <w:top w:val="nil"/>
              <w:left w:val="nil"/>
              <w:bottom w:val="nil"/>
              <w:right w:val="nil"/>
            </w:tcBorders>
          </w:tcPr>
          <w:p w:rsidR="0073427D" w:rsidRDefault="006E5E2D">
            <w:pPr>
              <w:wordWrap w:val="0"/>
              <w:spacing w:line="52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73427D" w:rsidRDefault="006E5E2D">
            <w:pPr>
              <w:wordWrap w:val="0"/>
              <w:spacing w:line="52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626</w:t>
            </w:r>
            <w:r>
              <w:rPr>
                <w:rFonts w:ascii="宋体" w:eastAsia="宋体" w:hAnsi="宋体" w:cs="宋体"/>
                <w:color w:val="000000"/>
                <w:sz w:val="36"/>
              </w:rPr>
              <w:t>）</w:t>
            </w:r>
          </w:p>
        </w:tc>
      </w:tr>
    </w:tbl>
    <w:p w:rsidR="0073427D" w:rsidRDefault="0073427D">
      <w:pPr>
        <w:wordWrap w:val="0"/>
        <w:spacing w:line="20" w:lineRule="exact"/>
        <w:jc w:val="left"/>
        <w:textAlignment w:val="baseline"/>
        <w:rPr>
          <w:sz w:val="2"/>
        </w:rPr>
      </w:pPr>
    </w:p>
    <w:tbl>
      <w:tblPr>
        <w:tblW w:w="0" w:type="auto"/>
        <w:tblInd w:w="1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560"/>
        <w:gridCol w:w="6680"/>
        <w:gridCol w:w="1500"/>
      </w:tblGrid>
      <w:tr w:rsidR="0073427D">
        <w:trPr>
          <w:trHeight w:val="680"/>
        </w:trPr>
        <w:tc>
          <w:tcPr>
            <w:tcW w:w="3560" w:type="dxa"/>
            <w:tcBorders>
              <w:top w:val="nil"/>
              <w:left w:val="nil"/>
              <w:bottom w:val="nil"/>
              <w:right w:val="nil"/>
            </w:tcBorders>
          </w:tcPr>
          <w:p w:rsidR="0073427D" w:rsidRDefault="006E5E2D">
            <w:pPr>
              <w:wordWrap w:val="0"/>
              <w:spacing w:line="520" w:lineRule="atLeast"/>
              <w:textAlignment w:val="baseline"/>
              <w:rPr>
                <w:sz w:val="36"/>
              </w:rPr>
            </w:pPr>
            <w:r>
              <w:rPr>
                <w:rFonts w:ascii="宋体" w:eastAsia="宋体" w:hAnsi="宋体" w:cs="宋体"/>
                <w:color w:val="000000"/>
                <w:sz w:val="36"/>
              </w:rPr>
              <w:t>V.9</w:t>
            </w:r>
            <w:r>
              <w:rPr>
                <w:rFonts w:ascii="宋体" w:eastAsia="宋体" w:hAnsi="宋体" w:cs="宋体"/>
                <w:color w:val="000000"/>
                <w:sz w:val="36"/>
              </w:rPr>
              <w:t>论理智、形式和是</w:t>
            </w:r>
          </w:p>
        </w:tc>
        <w:tc>
          <w:tcPr>
            <w:tcW w:w="6680" w:type="dxa"/>
            <w:tcBorders>
              <w:top w:val="nil"/>
              <w:left w:val="nil"/>
              <w:bottom w:val="nil"/>
              <w:right w:val="nil"/>
            </w:tcBorders>
          </w:tcPr>
          <w:p w:rsidR="0073427D" w:rsidRDefault="006E5E2D">
            <w:pPr>
              <w:wordWrap w:val="0"/>
              <w:spacing w:line="52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73427D" w:rsidRDefault="006E5E2D">
            <w:pPr>
              <w:wordWrap w:val="0"/>
              <w:spacing w:line="52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645</w:t>
            </w:r>
            <w:r>
              <w:rPr>
                <w:rFonts w:ascii="宋体" w:eastAsia="宋体" w:hAnsi="宋体" w:cs="宋体"/>
                <w:color w:val="000000"/>
                <w:sz w:val="36"/>
              </w:rPr>
              <w:t>）</w:t>
            </w:r>
          </w:p>
        </w:tc>
      </w:tr>
    </w:tbl>
    <w:p w:rsidR="0073427D" w:rsidRDefault="0073427D">
      <w:pPr>
        <w:wordWrap w:val="0"/>
        <w:spacing w:line="20" w:lineRule="exact"/>
        <w:jc w:val="left"/>
        <w:textAlignment w:val="baseline"/>
        <w:rPr>
          <w:sz w:val="2"/>
        </w:rPr>
      </w:pPr>
    </w:p>
    <w:p w:rsidR="0073427D" w:rsidRDefault="0073427D"/>
    <w:p w:rsidR="0073427D" w:rsidRDefault="0073427D">
      <w:pPr>
        <w:sectPr w:rsidR="0073427D">
          <w:headerReference w:type="default" r:id="rId17"/>
          <w:footerReference w:type="default" r:id="rId18"/>
          <w:pgSz w:w="15820" w:h="23360"/>
          <w:pgMar w:top="1840" w:right="1960" w:bottom="1840" w:left="1960" w:header="1540" w:footer="1540" w:gutter="0"/>
          <w:cols w:space="720"/>
        </w:sectPr>
      </w:pPr>
    </w:p>
    <w:p w:rsidR="0073427D" w:rsidRDefault="006E5E2D">
      <w:pPr>
        <w:wordWrap w:val="0"/>
        <w:spacing w:line="660" w:lineRule="atLeast"/>
        <w:ind w:left="40"/>
        <w:textAlignment w:val="baseline"/>
        <w:rPr>
          <w:sz w:val="44"/>
        </w:rPr>
      </w:pPr>
      <w:r>
        <w:rPr>
          <w:rFonts w:ascii="黑体" w:eastAsia="黑体" w:hAnsi="黑体" w:cs="黑体"/>
          <w:color w:val="000000"/>
          <w:sz w:val="44"/>
        </w:rPr>
        <w:lastRenderedPageBreak/>
        <w:t xml:space="preserve">4 </w:t>
      </w:r>
      <w:r>
        <w:rPr>
          <w:rFonts w:ascii="黑体" w:eastAsia="黑体" w:hAnsi="黑体" w:cs="黑体"/>
          <w:color w:val="000000"/>
          <w:sz w:val="44"/>
        </w:rPr>
        <w:t>总目录</w:t>
      </w:r>
    </w:p>
    <w:p w:rsidR="0073427D" w:rsidRDefault="0073427D">
      <w:pPr>
        <w:wordWrap w:val="0"/>
        <w:spacing w:line="620" w:lineRule="exact"/>
        <w:textAlignment w:val="baseline"/>
        <w:rPr>
          <w:sz w:val="46"/>
        </w:rPr>
      </w:pPr>
    </w:p>
    <w:p w:rsidR="0073427D" w:rsidRDefault="0073427D">
      <w:pPr>
        <w:wordWrap w:val="0"/>
        <w:spacing w:line="620" w:lineRule="exact"/>
        <w:textAlignment w:val="baseline"/>
        <w:rPr>
          <w:sz w:val="46"/>
        </w:rPr>
      </w:pPr>
    </w:p>
    <w:p w:rsidR="0073427D" w:rsidRDefault="006E5E2D">
      <w:pPr>
        <w:wordWrap w:val="0"/>
        <w:spacing w:line="720" w:lineRule="atLeast"/>
        <w:ind w:left="40"/>
        <w:textAlignment w:val="baseline"/>
        <w:rPr>
          <w:sz w:val="48"/>
        </w:rPr>
      </w:pPr>
      <w:r>
        <w:rPr>
          <w:rFonts w:ascii="仿宋" w:eastAsia="仿宋" w:hAnsi="仿宋" w:cs="仿宋"/>
          <w:b/>
          <w:color w:val="000000"/>
          <w:sz w:val="48"/>
        </w:rPr>
        <w:t>第六卷</w:t>
      </w: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520"/>
        <w:gridCol w:w="7780"/>
        <w:gridCol w:w="1340"/>
      </w:tblGrid>
      <w:tr w:rsidR="0073427D">
        <w:trPr>
          <w:trHeight w:val="640"/>
        </w:trPr>
        <w:tc>
          <w:tcPr>
            <w:tcW w:w="2520" w:type="dxa"/>
            <w:tcBorders>
              <w:top w:val="nil"/>
              <w:left w:val="nil"/>
              <w:bottom w:val="nil"/>
              <w:right w:val="nil"/>
            </w:tcBorders>
          </w:tcPr>
          <w:p w:rsidR="0073427D" w:rsidRDefault="006E5E2D">
            <w:pPr>
              <w:wordWrap w:val="0"/>
              <w:spacing w:line="520" w:lineRule="atLeast"/>
              <w:textAlignment w:val="baseline"/>
              <w:rPr>
                <w:sz w:val="32"/>
              </w:rPr>
            </w:pPr>
            <w:r>
              <w:rPr>
                <w:rFonts w:ascii="宋体" w:eastAsia="宋体" w:hAnsi="宋体" w:cs="宋体"/>
                <w:color w:val="000000"/>
                <w:sz w:val="32"/>
              </w:rPr>
              <w:t>I.1</w:t>
            </w:r>
            <w:r>
              <w:rPr>
                <w:rFonts w:ascii="宋体" w:eastAsia="宋体" w:hAnsi="宋体" w:cs="宋体"/>
                <w:color w:val="000000"/>
                <w:sz w:val="32"/>
              </w:rPr>
              <w:t>一论是的种类</w:t>
            </w:r>
          </w:p>
        </w:tc>
        <w:tc>
          <w:tcPr>
            <w:tcW w:w="7780" w:type="dxa"/>
            <w:tcBorders>
              <w:top w:val="nil"/>
              <w:left w:val="nil"/>
              <w:bottom w:val="nil"/>
              <w:right w:val="nil"/>
            </w:tcBorders>
          </w:tcPr>
          <w:p w:rsidR="0073427D" w:rsidRDefault="006E5E2D">
            <w:pPr>
              <w:wordWrap w:val="0"/>
              <w:spacing w:line="520" w:lineRule="atLeast"/>
              <w:jc w:val="distribute"/>
              <w:textAlignment w:val="baseline"/>
              <w:rPr>
                <w:sz w:val="32"/>
              </w:rPr>
            </w:pPr>
            <w:r>
              <w:rPr>
                <w:rFonts w:ascii="宋体" w:eastAsia="宋体" w:hAnsi="宋体" w:cs="宋体"/>
                <w:color w:val="000000"/>
                <w:sz w:val="32"/>
              </w:rPr>
              <w:t>…………………………………………………………</w:t>
            </w:r>
          </w:p>
        </w:tc>
        <w:tc>
          <w:tcPr>
            <w:tcW w:w="1340" w:type="dxa"/>
            <w:tcBorders>
              <w:top w:val="nil"/>
              <w:left w:val="nil"/>
              <w:bottom w:val="nil"/>
              <w:right w:val="nil"/>
            </w:tcBorders>
          </w:tcPr>
          <w:p w:rsidR="0073427D" w:rsidRDefault="006E5E2D">
            <w:pPr>
              <w:wordWrap w:val="0"/>
              <w:spacing w:line="520" w:lineRule="atLeast"/>
              <w:jc w:val="right"/>
              <w:textAlignment w:val="baseline"/>
              <w:rPr>
                <w:sz w:val="32"/>
              </w:rPr>
            </w:pPr>
            <w:r>
              <w:rPr>
                <w:rFonts w:ascii="宋体" w:eastAsia="宋体" w:hAnsi="宋体" w:cs="宋体"/>
                <w:color w:val="000000"/>
                <w:sz w:val="32"/>
              </w:rPr>
              <w:t>（</w:t>
            </w:r>
            <w:r>
              <w:rPr>
                <w:rFonts w:ascii="宋体" w:eastAsia="宋体" w:hAnsi="宋体" w:cs="宋体"/>
                <w:color w:val="000000"/>
                <w:sz w:val="32"/>
              </w:rPr>
              <w:t>663</w:t>
            </w:r>
            <w:r>
              <w:rPr>
                <w:rFonts w:ascii="宋体" w:eastAsia="宋体" w:hAnsi="宋体" w:cs="宋体"/>
                <w:color w:val="000000"/>
                <w:sz w:val="32"/>
              </w:rPr>
              <w:t>）</w:t>
            </w:r>
          </w:p>
        </w:tc>
      </w:tr>
    </w:tbl>
    <w:p w:rsidR="0073427D" w:rsidRDefault="0073427D">
      <w:pPr>
        <w:wordWrap w:val="0"/>
        <w:spacing w:line="20" w:lineRule="exact"/>
        <w:jc w:val="left"/>
        <w:textAlignment w:val="baseline"/>
        <w:rPr>
          <w:sz w:val="2"/>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680"/>
        <w:gridCol w:w="7640"/>
        <w:gridCol w:w="1340"/>
      </w:tblGrid>
      <w:tr w:rsidR="0073427D">
        <w:trPr>
          <w:trHeight w:val="660"/>
        </w:trPr>
        <w:tc>
          <w:tcPr>
            <w:tcW w:w="2680" w:type="dxa"/>
            <w:tcBorders>
              <w:top w:val="nil"/>
              <w:left w:val="nil"/>
              <w:bottom w:val="nil"/>
              <w:right w:val="nil"/>
            </w:tcBorders>
          </w:tcPr>
          <w:p w:rsidR="0073427D" w:rsidRDefault="006E5E2D">
            <w:pPr>
              <w:wordWrap w:val="0"/>
              <w:spacing w:line="520" w:lineRule="atLeast"/>
              <w:textAlignment w:val="baseline"/>
              <w:rPr>
                <w:sz w:val="32"/>
              </w:rPr>
            </w:pPr>
            <w:r>
              <w:rPr>
                <w:rFonts w:ascii="宋体" w:eastAsia="宋体" w:hAnsi="宋体" w:cs="宋体"/>
                <w:color w:val="000000"/>
                <w:sz w:val="32"/>
              </w:rPr>
              <w:t>VI.2</w:t>
            </w:r>
            <w:r>
              <w:rPr>
                <w:rFonts w:ascii="宋体" w:eastAsia="宋体" w:hAnsi="宋体" w:cs="宋体"/>
                <w:color w:val="000000"/>
                <w:sz w:val="32"/>
              </w:rPr>
              <w:t>二论是的种类</w:t>
            </w:r>
          </w:p>
        </w:tc>
        <w:tc>
          <w:tcPr>
            <w:tcW w:w="7640" w:type="dxa"/>
            <w:tcBorders>
              <w:top w:val="nil"/>
              <w:left w:val="nil"/>
              <w:bottom w:val="nil"/>
              <w:right w:val="nil"/>
            </w:tcBorders>
          </w:tcPr>
          <w:p w:rsidR="0073427D" w:rsidRDefault="006E5E2D">
            <w:pPr>
              <w:wordWrap w:val="0"/>
              <w:spacing w:line="520" w:lineRule="atLeast"/>
              <w:jc w:val="distribute"/>
              <w:textAlignment w:val="baseline"/>
              <w:rPr>
                <w:sz w:val="32"/>
              </w:rPr>
            </w:pPr>
            <w:r>
              <w:rPr>
                <w:rFonts w:ascii="宋体" w:eastAsia="宋体" w:hAnsi="宋体" w:cs="宋体"/>
                <w:color w:val="000000"/>
                <w:sz w:val="32"/>
              </w:rPr>
              <w:t>………………………………………………………</w:t>
            </w:r>
          </w:p>
        </w:tc>
        <w:tc>
          <w:tcPr>
            <w:tcW w:w="1340" w:type="dxa"/>
            <w:tcBorders>
              <w:top w:val="nil"/>
              <w:left w:val="nil"/>
              <w:bottom w:val="nil"/>
              <w:right w:val="nil"/>
            </w:tcBorders>
          </w:tcPr>
          <w:p w:rsidR="0073427D" w:rsidRDefault="006E5E2D">
            <w:pPr>
              <w:wordWrap w:val="0"/>
              <w:spacing w:line="520" w:lineRule="atLeast"/>
              <w:jc w:val="right"/>
              <w:textAlignment w:val="baseline"/>
              <w:rPr>
                <w:sz w:val="32"/>
              </w:rPr>
            </w:pPr>
            <w:r>
              <w:rPr>
                <w:rFonts w:ascii="宋体" w:eastAsia="宋体" w:hAnsi="宋体" w:cs="宋体"/>
                <w:color w:val="000000"/>
                <w:sz w:val="32"/>
              </w:rPr>
              <w:t>（</w:t>
            </w:r>
            <w:r>
              <w:rPr>
                <w:rFonts w:ascii="宋体" w:eastAsia="宋体" w:hAnsi="宋体" w:cs="宋体"/>
                <w:color w:val="000000"/>
                <w:sz w:val="32"/>
              </w:rPr>
              <w:t>703</w:t>
            </w:r>
            <w:r>
              <w:rPr>
                <w:rFonts w:ascii="宋体" w:eastAsia="宋体" w:hAnsi="宋体" w:cs="宋体"/>
                <w:color w:val="000000"/>
                <w:sz w:val="32"/>
              </w:rPr>
              <w:t>）</w:t>
            </w:r>
          </w:p>
        </w:tc>
      </w:tr>
    </w:tbl>
    <w:p w:rsidR="0073427D" w:rsidRDefault="0073427D">
      <w:pPr>
        <w:wordWrap w:val="0"/>
        <w:spacing w:line="20" w:lineRule="exact"/>
        <w:jc w:val="left"/>
        <w:textAlignment w:val="baseline"/>
        <w:rPr>
          <w:sz w:val="2"/>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680"/>
        <w:gridCol w:w="7640"/>
        <w:gridCol w:w="1340"/>
      </w:tblGrid>
      <w:tr w:rsidR="0073427D">
        <w:trPr>
          <w:trHeight w:val="680"/>
        </w:trPr>
        <w:tc>
          <w:tcPr>
            <w:tcW w:w="2680" w:type="dxa"/>
            <w:tcBorders>
              <w:top w:val="nil"/>
              <w:left w:val="nil"/>
              <w:bottom w:val="nil"/>
              <w:right w:val="nil"/>
            </w:tcBorders>
          </w:tcPr>
          <w:p w:rsidR="0073427D" w:rsidRDefault="006E5E2D">
            <w:pPr>
              <w:wordWrap w:val="0"/>
              <w:spacing w:line="520" w:lineRule="atLeast"/>
              <w:textAlignment w:val="baseline"/>
              <w:rPr>
                <w:sz w:val="32"/>
              </w:rPr>
            </w:pPr>
            <w:r>
              <w:rPr>
                <w:rFonts w:ascii="宋体" w:eastAsia="宋体" w:hAnsi="宋体" w:cs="宋体"/>
                <w:color w:val="000000"/>
                <w:sz w:val="32"/>
              </w:rPr>
              <w:t>VI.3</w:t>
            </w:r>
            <w:r>
              <w:rPr>
                <w:rFonts w:ascii="宋体" w:eastAsia="宋体" w:hAnsi="宋体" w:cs="宋体"/>
                <w:color w:val="000000"/>
                <w:sz w:val="32"/>
              </w:rPr>
              <w:t>三论是的种类</w:t>
            </w:r>
          </w:p>
        </w:tc>
        <w:tc>
          <w:tcPr>
            <w:tcW w:w="7640" w:type="dxa"/>
            <w:tcBorders>
              <w:top w:val="nil"/>
              <w:left w:val="nil"/>
              <w:bottom w:val="nil"/>
              <w:right w:val="nil"/>
            </w:tcBorders>
          </w:tcPr>
          <w:p w:rsidR="0073427D" w:rsidRDefault="006E5E2D">
            <w:pPr>
              <w:wordWrap w:val="0"/>
              <w:spacing w:line="520" w:lineRule="atLeast"/>
              <w:jc w:val="distribute"/>
              <w:textAlignment w:val="baseline"/>
              <w:rPr>
                <w:sz w:val="32"/>
              </w:rPr>
            </w:pPr>
            <w:r>
              <w:rPr>
                <w:rFonts w:ascii="宋体" w:eastAsia="宋体" w:hAnsi="宋体" w:cs="宋体"/>
                <w:color w:val="000000"/>
                <w:sz w:val="32"/>
              </w:rPr>
              <w:t>………………………………………………………</w:t>
            </w:r>
          </w:p>
        </w:tc>
        <w:tc>
          <w:tcPr>
            <w:tcW w:w="1340" w:type="dxa"/>
            <w:tcBorders>
              <w:top w:val="nil"/>
              <w:left w:val="nil"/>
              <w:bottom w:val="nil"/>
              <w:right w:val="nil"/>
            </w:tcBorders>
          </w:tcPr>
          <w:p w:rsidR="0073427D" w:rsidRDefault="006E5E2D">
            <w:pPr>
              <w:wordWrap w:val="0"/>
              <w:spacing w:line="520" w:lineRule="atLeast"/>
              <w:jc w:val="right"/>
              <w:textAlignment w:val="baseline"/>
              <w:rPr>
                <w:sz w:val="32"/>
              </w:rPr>
            </w:pPr>
            <w:r>
              <w:rPr>
                <w:rFonts w:ascii="宋体" w:eastAsia="宋体" w:hAnsi="宋体" w:cs="宋体"/>
                <w:color w:val="000000"/>
                <w:sz w:val="32"/>
              </w:rPr>
              <w:t>（</w:t>
            </w:r>
            <w:r>
              <w:rPr>
                <w:rFonts w:ascii="宋体" w:eastAsia="宋体" w:hAnsi="宋体" w:cs="宋体"/>
                <w:color w:val="000000"/>
                <w:sz w:val="32"/>
              </w:rPr>
              <w:t>731</w:t>
            </w:r>
            <w:r>
              <w:rPr>
                <w:rFonts w:ascii="宋体" w:eastAsia="宋体" w:hAnsi="宋体" w:cs="宋体"/>
                <w:color w:val="000000"/>
                <w:sz w:val="32"/>
              </w:rPr>
              <w:t>）</w:t>
            </w:r>
          </w:p>
        </w:tc>
      </w:tr>
    </w:tbl>
    <w:p w:rsidR="0073427D" w:rsidRDefault="0073427D">
      <w:pPr>
        <w:wordWrap w:val="0"/>
        <w:spacing w:line="20" w:lineRule="exact"/>
        <w:jc w:val="left"/>
        <w:textAlignment w:val="baseline"/>
        <w:rPr>
          <w:sz w:val="2"/>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560"/>
        <w:gridCol w:w="4780"/>
        <w:gridCol w:w="1340"/>
      </w:tblGrid>
      <w:tr w:rsidR="0073427D">
        <w:trPr>
          <w:trHeight w:val="660"/>
        </w:trPr>
        <w:tc>
          <w:tcPr>
            <w:tcW w:w="5560" w:type="dxa"/>
            <w:tcBorders>
              <w:top w:val="nil"/>
              <w:left w:val="nil"/>
              <w:bottom w:val="nil"/>
              <w:right w:val="nil"/>
            </w:tcBorders>
          </w:tcPr>
          <w:p w:rsidR="0073427D" w:rsidRDefault="006E5E2D">
            <w:pPr>
              <w:wordWrap w:val="0"/>
              <w:spacing w:line="520" w:lineRule="atLeast"/>
              <w:textAlignment w:val="baseline"/>
              <w:rPr>
                <w:sz w:val="32"/>
              </w:rPr>
            </w:pPr>
            <w:r>
              <w:rPr>
                <w:rFonts w:ascii="宋体" w:eastAsia="宋体" w:hAnsi="宋体" w:cs="宋体"/>
                <w:color w:val="000000"/>
                <w:sz w:val="32"/>
              </w:rPr>
              <w:t>VI.4</w:t>
            </w:r>
            <w:r>
              <w:rPr>
                <w:rFonts w:ascii="宋体" w:eastAsia="宋体" w:hAnsi="宋体" w:cs="宋体"/>
                <w:color w:val="000000"/>
                <w:sz w:val="32"/>
              </w:rPr>
              <w:t>论是、一与同无论何处皆显为整体</w:t>
            </w:r>
          </w:p>
        </w:tc>
        <w:tc>
          <w:tcPr>
            <w:tcW w:w="4780" w:type="dxa"/>
            <w:tcBorders>
              <w:top w:val="nil"/>
              <w:left w:val="nil"/>
              <w:bottom w:val="nil"/>
              <w:right w:val="nil"/>
            </w:tcBorders>
          </w:tcPr>
          <w:p w:rsidR="0073427D" w:rsidRDefault="006E5E2D">
            <w:pPr>
              <w:wordWrap w:val="0"/>
              <w:spacing w:line="520" w:lineRule="atLeast"/>
              <w:jc w:val="distribute"/>
              <w:textAlignment w:val="baseline"/>
              <w:rPr>
                <w:sz w:val="32"/>
              </w:rPr>
            </w:pPr>
            <w:r>
              <w:rPr>
                <w:rFonts w:ascii="宋体" w:eastAsia="宋体" w:hAnsi="宋体" w:cs="宋体"/>
                <w:color w:val="000000"/>
                <w:sz w:val="32"/>
              </w:rPr>
              <w:t>………………………………</w:t>
            </w:r>
          </w:p>
        </w:tc>
        <w:tc>
          <w:tcPr>
            <w:tcW w:w="1340" w:type="dxa"/>
            <w:tcBorders>
              <w:top w:val="nil"/>
              <w:left w:val="nil"/>
              <w:bottom w:val="nil"/>
              <w:right w:val="nil"/>
            </w:tcBorders>
          </w:tcPr>
          <w:p w:rsidR="0073427D" w:rsidRDefault="006E5E2D">
            <w:pPr>
              <w:wordWrap w:val="0"/>
              <w:spacing w:line="520" w:lineRule="atLeast"/>
              <w:jc w:val="right"/>
              <w:textAlignment w:val="baseline"/>
              <w:rPr>
                <w:sz w:val="32"/>
              </w:rPr>
            </w:pPr>
            <w:r>
              <w:rPr>
                <w:rFonts w:ascii="宋体" w:eastAsia="宋体" w:hAnsi="宋体" w:cs="宋体"/>
                <w:color w:val="000000"/>
                <w:sz w:val="32"/>
              </w:rPr>
              <w:t>（</w:t>
            </w:r>
            <w:r>
              <w:rPr>
                <w:rFonts w:ascii="宋体" w:eastAsia="宋体" w:hAnsi="宋体" w:cs="宋体"/>
                <w:color w:val="000000"/>
                <w:sz w:val="32"/>
              </w:rPr>
              <w:t>768</w:t>
            </w:r>
            <w:r>
              <w:rPr>
                <w:rFonts w:ascii="宋体" w:eastAsia="宋体" w:hAnsi="宋体" w:cs="宋体"/>
                <w:color w:val="000000"/>
                <w:sz w:val="32"/>
              </w:rPr>
              <w:t>）</w:t>
            </w:r>
          </w:p>
        </w:tc>
      </w:tr>
    </w:tbl>
    <w:p w:rsidR="0073427D" w:rsidRDefault="0073427D">
      <w:pPr>
        <w:wordWrap w:val="0"/>
        <w:spacing w:line="20" w:lineRule="exact"/>
        <w:jc w:val="left"/>
        <w:textAlignment w:val="baseline"/>
        <w:rPr>
          <w:sz w:val="2"/>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880"/>
        <w:gridCol w:w="4460"/>
        <w:gridCol w:w="1340"/>
      </w:tblGrid>
      <w:tr w:rsidR="0073427D">
        <w:trPr>
          <w:trHeight w:val="660"/>
        </w:trPr>
        <w:tc>
          <w:tcPr>
            <w:tcW w:w="5880" w:type="dxa"/>
            <w:tcBorders>
              <w:top w:val="nil"/>
              <w:left w:val="nil"/>
              <w:bottom w:val="nil"/>
              <w:right w:val="nil"/>
            </w:tcBorders>
          </w:tcPr>
          <w:p w:rsidR="0073427D" w:rsidRDefault="006E5E2D">
            <w:pPr>
              <w:wordWrap w:val="0"/>
              <w:spacing w:line="520" w:lineRule="atLeast"/>
              <w:textAlignment w:val="baseline"/>
              <w:rPr>
                <w:sz w:val="32"/>
              </w:rPr>
            </w:pPr>
            <w:r>
              <w:rPr>
                <w:rFonts w:ascii="宋体" w:eastAsia="宋体" w:hAnsi="宋体" w:cs="宋体"/>
                <w:color w:val="000000"/>
                <w:sz w:val="32"/>
              </w:rPr>
              <w:t>VI.5</w:t>
            </w:r>
            <w:r>
              <w:rPr>
                <w:rFonts w:ascii="宋体" w:eastAsia="宋体" w:hAnsi="宋体" w:cs="宋体"/>
                <w:color w:val="000000"/>
                <w:sz w:val="32"/>
              </w:rPr>
              <w:t>再论是、一与同无论何处皆显为整体</w:t>
            </w:r>
          </w:p>
        </w:tc>
        <w:tc>
          <w:tcPr>
            <w:tcW w:w="4460" w:type="dxa"/>
            <w:tcBorders>
              <w:top w:val="nil"/>
              <w:left w:val="nil"/>
              <w:bottom w:val="nil"/>
              <w:right w:val="nil"/>
            </w:tcBorders>
          </w:tcPr>
          <w:p w:rsidR="0073427D" w:rsidRDefault="006E5E2D">
            <w:pPr>
              <w:wordWrap w:val="0"/>
              <w:spacing w:line="520" w:lineRule="atLeast"/>
              <w:jc w:val="distribute"/>
              <w:textAlignment w:val="baseline"/>
              <w:rPr>
                <w:sz w:val="32"/>
              </w:rPr>
            </w:pPr>
            <w:r>
              <w:rPr>
                <w:rFonts w:ascii="宋体" w:eastAsia="宋体" w:hAnsi="宋体" w:cs="宋体"/>
                <w:color w:val="000000"/>
                <w:sz w:val="32"/>
              </w:rPr>
              <w:t>………………………………</w:t>
            </w:r>
          </w:p>
        </w:tc>
        <w:tc>
          <w:tcPr>
            <w:tcW w:w="1340" w:type="dxa"/>
            <w:tcBorders>
              <w:top w:val="nil"/>
              <w:left w:val="nil"/>
              <w:bottom w:val="nil"/>
              <w:right w:val="nil"/>
            </w:tcBorders>
          </w:tcPr>
          <w:p w:rsidR="0073427D" w:rsidRDefault="006E5E2D">
            <w:pPr>
              <w:wordWrap w:val="0"/>
              <w:spacing w:line="520" w:lineRule="atLeast"/>
              <w:jc w:val="right"/>
              <w:textAlignment w:val="baseline"/>
              <w:rPr>
                <w:sz w:val="32"/>
              </w:rPr>
            </w:pPr>
            <w:r>
              <w:rPr>
                <w:rFonts w:ascii="宋体" w:eastAsia="宋体" w:hAnsi="宋体" w:cs="宋体"/>
                <w:color w:val="000000"/>
                <w:sz w:val="32"/>
              </w:rPr>
              <w:t>（</w:t>
            </w:r>
            <w:r>
              <w:rPr>
                <w:rFonts w:ascii="宋体" w:eastAsia="宋体" w:hAnsi="宋体" w:cs="宋体"/>
                <w:color w:val="000000"/>
                <w:sz w:val="32"/>
              </w:rPr>
              <w:t>790</w:t>
            </w:r>
            <w:r>
              <w:rPr>
                <w:rFonts w:ascii="宋体" w:eastAsia="宋体" w:hAnsi="宋体" w:cs="宋体"/>
                <w:color w:val="000000"/>
                <w:sz w:val="32"/>
              </w:rPr>
              <w:t>）</w:t>
            </w:r>
          </w:p>
        </w:tc>
      </w:tr>
    </w:tbl>
    <w:p w:rsidR="0073427D" w:rsidRDefault="0073427D">
      <w:pPr>
        <w:wordWrap w:val="0"/>
        <w:spacing w:line="20" w:lineRule="exact"/>
        <w:jc w:val="left"/>
        <w:textAlignment w:val="baseline"/>
        <w:rPr>
          <w:sz w:val="2"/>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400"/>
        <w:gridCol w:w="8960"/>
        <w:gridCol w:w="1340"/>
      </w:tblGrid>
      <w:tr w:rsidR="0073427D">
        <w:trPr>
          <w:trHeight w:val="660"/>
        </w:trPr>
        <w:tc>
          <w:tcPr>
            <w:tcW w:w="1400" w:type="dxa"/>
            <w:tcBorders>
              <w:top w:val="nil"/>
              <w:left w:val="nil"/>
              <w:bottom w:val="nil"/>
              <w:right w:val="nil"/>
            </w:tcBorders>
          </w:tcPr>
          <w:p w:rsidR="0073427D" w:rsidRDefault="006E5E2D">
            <w:pPr>
              <w:wordWrap w:val="0"/>
              <w:spacing w:line="520" w:lineRule="atLeast"/>
              <w:textAlignment w:val="baseline"/>
              <w:rPr>
                <w:sz w:val="32"/>
              </w:rPr>
            </w:pPr>
            <w:r>
              <w:rPr>
                <w:rFonts w:ascii="宋体" w:eastAsia="宋体" w:hAnsi="宋体" w:cs="宋体"/>
                <w:color w:val="000000"/>
                <w:sz w:val="32"/>
              </w:rPr>
              <w:t>VI.6</w:t>
            </w:r>
            <w:r>
              <w:rPr>
                <w:rFonts w:ascii="宋体" w:eastAsia="宋体" w:hAnsi="宋体" w:cs="宋体"/>
                <w:color w:val="000000"/>
                <w:sz w:val="32"/>
              </w:rPr>
              <w:t>论数</w:t>
            </w:r>
          </w:p>
        </w:tc>
        <w:tc>
          <w:tcPr>
            <w:tcW w:w="8960" w:type="dxa"/>
            <w:tcBorders>
              <w:top w:val="nil"/>
              <w:left w:val="nil"/>
              <w:bottom w:val="nil"/>
              <w:right w:val="nil"/>
            </w:tcBorders>
          </w:tcPr>
          <w:p w:rsidR="0073427D" w:rsidRDefault="006E5E2D">
            <w:pPr>
              <w:wordWrap w:val="0"/>
              <w:spacing w:line="520" w:lineRule="atLeast"/>
              <w:jc w:val="distribute"/>
              <w:textAlignment w:val="baseline"/>
              <w:rPr>
                <w:sz w:val="32"/>
              </w:rPr>
            </w:pPr>
            <w:r>
              <w:rPr>
                <w:rFonts w:ascii="宋体" w:eastAsia="宋体" w:hAnsi="宋体" w:cs="宋体"/>
                <w:color w:val="000000"/>
                <w:sz w:val="32"/>
              </w:rPr>
              <w:t>…………………………………………………………………</w:t>
            </w:r>
          </w:p>
        </w:tc>
        <w:tc>
          <w:tcPr>
            <w:tcW w:w="1340" w:type="dxa"/>
            <w:tcBorders>
              <w:top w:val="nil"/>
              <w:left w:val="nil"/>
              <w:bottom w:val="nil"/>
              <w:right w:val="nil"/>
            </w:tcBorders>
          </w:tcPr>
          <w:p w:rsidR="0073427D" w:rsidRDefault="006E5E2D">
            <w:pPr>
              <w:wordWrap w:val="0"/>
              <w:spacing w:line="520" w:lineRule="atLeast"/>
              <w:jc w:val="right"/>
              <w:textAlignment w:val="baseline"/>
              <w:rPr>
                <w:sz w:val="32"/>
              </w:rPr>
            </w:pPr>
            <w:r>
              <w:rPr>
                <w:rFonts w:ascii="宋体" w:eastAsia="宋体" w:hAnsi="宋体" w:cs="宋体"/>
                <w:color w:val="000000"/>
                <w:sz w:val="32"/>
              </w:rPr>
              <w:t>（</w:t>
            </w:r>
            <w:r>
              <w:rPr>
                <w:rFonts w:ascii="宋体" w:eastAsia="宋体" w:hAnsi="宋体" w:cs="宋体"/>
                <w:color w:val="000000"/>
                <w:sz w:val="32"/>
              </w:rPr>
              <w:t>805</w:t>
            </w:r>
            <w:r>
              <w:rPr>
                <w:rFonts w:ascii="宋体" w:eastAsia="宋体" w:hAnsi="宋体" w:cs="宋体"/>
                <w:color w:val="000000"/>
                <w:sz w:val="32"/>
              </w:rPr>
              <w:t>）</w:t>
            </w:r>
          </w:p>
        </w:tc>
      </w:tr>
    </w:tbl>
    <w:p w:rsidR="0073427D" w:rsidRDefault="0073427D">
      <w:pPr>
        <w:wordWrap w:val="0"/>
        <w:spacing w:line="20" w:lineRule="exact"/>
        <w:jc w:val="left"/>
        <w:textAlignment w:val="baseline"/>
        <w:rPr>
          <w:sz w:val="2"/>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880"/>
        <w:gridCol w:w="4460"/>
        <w:gridCol w:w="1340"/>
      </w:tblGrid>
      <w:tr w:rsidR="0073427D">
        <w:trPr>
          <w:trHeight w:val="680"/>
        </w:trPr>
        <w:tc>
          <w:tcPr>
            <w:tcW w:w="5880" w:type="dxa"/>
            <w:tcBorders>
              <w:top w:val="nil"/>
              <w:left w:val="nil"/>
              <w:bottom w:val="nil"/>
              <w:right w:val="nil"/>
            </w:tcBorders>
          </w:tcPr>
          <w:p w:rsidR="0073427D" w:rsidRDefault="006E5E2D">
            <w:pPr>
              <w:wordWrap w:val="0"/>
              <w:spacing w:line="520" w:lineRule="atLeast"/>
              <w:textAlignment w:val="baseline"/>
              <w:rPr>
                <w:sz w:val="32"/>
              </w:rPr>
            </w:pPr>
            <w:r>
              <w:rPr>
                <w:rFonts w:ascii="宋体" w:eastAsia="宋体" w:hAnsi="宋体" w:cs="宋体"/>
                <w:color w:val="000000"/>
                <w:sz w:val="32"/>
              </w:rPr>
              <w:t>VI.7</w:t>
            </w:r>
            <w:r>
              <w:rPr>
                <w:rFonts w:ascii="宋体" w:eastAsia="宋体" w:hAnsi="宋体" w:cs="宋体"/>
                <w:color w:val="000000"/>
                <w:sz w:val="32"/>
              </w:rPr>
              <w:t>论形式的多样性如何形成，兼论至善</w:t>
            </w:r>
          </w:p>
        </w:tc>
        <w:tc>
          <w:tcPr>
            <w:tcW w:w="4460" w:type="dxa"/>
            <w:tcBorders>
              <w:top w:val="nil"/>
              <w:left w:val="nil"/>
              <w:bottom w:val="nil"/>
              <w:right w:val="nil"/>
            </w:tcBorders>
          </w:tcPr>
          <w:p w:rsidR="0073427D" w:rsidRDefault="006E5E2D">
            <w:pPr>
              <w:wordWrap w:val="0"/>
              <w:spacing w:line="520" w:lineRule="atLeast"/>
              <w:jc w:val="distribute"/>
              <w:textAlignment w:val="baseline"/>
              <w:rPr>
                <w:sz w:val="32"/>
              </w:rPr>
            </w:pPr>
            <w:r>
              <w:rPr>
                <w:rFonts w:ascii="宋体" w:eastAsia="宋体" w:hAnsi="宋体" w:cs="宋体"/>
                <w:color w:val="000000"/>
                <w:sz w:val="32"/>
              </w:rPr>
              <w:t>………………………………</w:t>
            </w:r>
          </w:p>
        </w:tc>
        <w:tc>
          <w:tcPr>
            <w:tcW w:w="1340" w:type="dxa"/>
            <w:tcBorders>
              <w:top w:val="nil"/>
              <w:left w:val="nil"/>
              <w:bottom w:val="nil"/>
              <w:right w:val="nil"/>
            </w:tcBorders>
          </w:tcPr>
          <w:p w:rsidR="0073427D" w:rsidRDefault="006E5E2D">
            <w:pPr>
              <w:wordWrap w:val="0"/>
              <w:spacing w:line="520" w:lineRule="atLeast"/>
              <w:jc w:val="right"/>
              <w:textAlignment w:val="baseline"/>
              <w:rPr>
                <w:sz w:val="32"/>
              </w:rPr>
            </w:pPr>
            <w:r>
              <w:rPr>
                <w:rFonts w:ascii="宋体" w:eastAsia="宋体" w:hAnsi="宋体" w:cs="宋体"/>
                <w:color w:val="000000"/>
                <w:sz w:val="32"/>
              </w:rPr>
              <w:t>（</w:t>
            </w:r>
            <w:r>
              <w:rPr>
                <w:rFonts w:ascii="宋体" w:eastAsia="宋体" w:hAnsi="宋体" w:cs="宋体"/>
                <w:color w:val="000000"/>
                <w:sz w:val="32"/>
              </w:rPr>
              <w:t>833</w:t>
            </w:r>
            <w:r>
              <w:rPr>
                <w:rFonts w:ascii="宋体" w:eastAsia="宋体" w:hAnsi="宋体" w:cs="宋体"/>
                <w:color w:val="000000"/>
                <w:sz w:val="32"/>
              </w:rPr>
              <w:t>）</w:t>
            </w:r>
          </w:p>
        </w:tc>
      </w:tr>
    </w:tbl>
    <w:p w:rsidR="0073427D" w:rsidRDefault="0073427D">
      <w:pPr>
        <w:wordWrap w:val="0"/>
        <w:spacing w:line="20" w:lineRule="exact"/>
        <w:jc w:val="left"/>
        <w:textAlignment w:val="baseline"/>
        <w:rPr>
          <w:sz w:val="2"/>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280"/>
        <w:gridCol w:w="6080"/>
        <w:gridCol w:w="1340"/>
      </w:tblGrid>
      <w:tr w:rsidR="0073427D">
        <w:trPr>
          <w:trHeight w:val="700"/>
        </w:trPr>
        <w:tc>
          <w:tcPr>
            <w:tcW w:w="4280" w:type="dxa"/>
            <w:tcBorders>
              <w:top w:val="nil"/>
              <w:left w:val="nil"/>
              <w:bottom w:val="nil"/>
              <w:right w:val="nil"/>
            </w:tcBorders>
          </w:tcPr>
          <w:p w:rsidR="0073427D" w:rsidRDefault="006E5E2D">
            <w:pPr>
              <w:wordWrap w:val="0"/>
              <w:spacing w:line="520" w:lineRule="atLeast"/>
              <w:textAlignment w:val="baseline"/>
              <w:rPr>
                <w:sz w:val="32"/>
              </w:rPr>
            </w:pPr>
            <w:r>
              <w:rPr>
                <w:rFonts w:ascii="宋体" w:eastAsia="宋体" w:hAnsi="宋体" w:cs="宋体"/>
                <w:color w:val="000000"/>
                <w:sz w:val="32"/>
              </w:rPr>
              <w:t>VI.8</w:t>
            </w:r>
            <w:r>
              <w:rPr>
                <w:rFonts w:ascii="宋体" w:eastAsia="宋体" w:hAnsi="宋体" w:cs="宋体"/>
                <w:color w:val="000000"/>
                <w:sz w:val="32"/>
              </w:rPr>
              <w:t>论自由意志和太一的意志</w:t>
            </w:r>
          </w:p>
        </w:tc>
        <w:tc>
          <w:tcPr>
            <w:tcW w:w="6080" w:type="dxa"/>
            <w:tcBorders>
              <w:top w:val="nil"/>
              <w:left w:val="nil"/>
              <w:bottom w:val="nil"/>
              <w:right w:val="nil"/>
            </w:tcBorders>
          </w:tcPr>
          <w:p w:rsidR="0073427D" w:rsidRDefault="006E5E2D">
            <w:pPr>
              <w:wordWrap w:val="0"/>
              <w:spacing w:line="520" w:lineRule="atLeast"/>
              <w:jc w:val="distribute"/>
              <w:textAlignment w:val="baseline"/>
              <w:rPr>
                <w:sz w:val="32"/>
              </w:rPr>
            </w:pPr>
            <w:r>
              <w:rPr>
                <w:rFonts w:ascii="宋体" w:eastAsia="宋体" w:hAnsi="宋体" w:cs="宋体"/>
                <w:color w:val="000000"/>
                <w:sz w:val="32"/>
              </w:rPr>
              <w:t>…………………………………………</w:t>
            </w:r>
          </w:p>
        </w:tc>
        <w:tc>
          <w:tcPr>
            <w:tcW w:w="1340" w:type="dxa"/>
            <w:tcBorders>
              <w:top w:val="nil"/>
              <w:left w:val="nil"/>
              <w:bottom w:val="nil"/>
              <w:right w:val="nil"/>
            </w:tcBorders>
          </w:tcPr>
          <w:p w:rsidR="0073427D" w:rsidRDefault="006E5E2D">
            <w:pPr>
              <w:wordWrap w:val="0"/>
              <w:spacing w:line="520" w:lineRule="atLeast"/>
              <w:jc w:val="right"/>
              <w:textAlignment w:val="baseline"/>
              <w:rPr>
                <w:sz w:val="32"/>
              </w:rPr>
            </w:pPr>
            <w:r>
              <w:rPr>
                <w:rFonts w:ascii="宋体" w:eastAsia="宋体" w:hAnsi="宋体" w:cs="宋体"/>
                <w:color w:val="000000"/>
                <w:sz w:val="32"/>
              </w:rPr>
              <w:t>（</w:t>
            </w:r>
            <w:r>
              <w:rPr>
                <w:rFonts w:ascii="宋体" w:eastAsia="宋体" w:hAnsi="宋体" w:cs="宋体"/>
                <w:color w:val="000000"/>
                <w:sz w:val="32"/>
              </w:rPr>
              <w:t>891</w:t>
            </w:r>
            <w:r>
              <w:rPr>
                <w:rFonts w:ascii="宋体" w:eastAsia="宋体" w:hAnsi="宋体" w:cs="宋体"/>
                <w:color w:val="000000"/>
                <w:sz w:val="32"/>
              </w:rPr>
              <w:t>）</w:t>
            </w:r>
          </w:p>
        </w:tc>
      </w:tr>
    </w:tbl>
    <w:p w:rsidR="0073427D" w:rsidRDefault="0073427D">
      <w:pPr>
        <w:wordWrap w:val="0"/>
        <w:spacing w:line="20" w:lineRule="exact"/>
        <w:jc w:val="left"/>
        <w:textAlignment w:val="baseline"/>
        <w:rPr>
          <w:sz w:val="2"/>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680"/>
        <w:gridCol w:w="7680"/>
        <w:gridCol w:w="1340"/>
      </w:tblGrid>
      <w:tr w:rsidR="0073427D">
        <w:trPr>
          <w:trHeight w:val="680"/>
        </w:trPr>
        <w:tc>
          <w:tcPr>
            <w:tcW w:w="2680" w:type="dxa"/>
            <w:tcBorders>
              <w:top w:val="nil"/>
              <w:left w:val="nil"/>
              <w:bottom w:val="nil"/>
              <w:right w:val="nil"/>
            </w:tcBorders>
          </w:tcPr>
          <w:p w:rsidR="0073427D" w:rsidRDefault="006E5E2D">
            <w:pPr>
              <w:wordWrap w:val="0"/>
              <w:spacing w:line="520" w:lineRule="atLeast"/>
              <w:textAlignment w:val="baseline"/>
              <w:rPr>
                <w:sz w:val="32"/>
              </w:rPr>
            </w:pPr>
            <w:r>
              <w:rPr>
                <w:rFonts w:ascii="宋体" w:eastAsia="宋体" w:hAnsi="宋体" w:cs="宋体"/>
                <w:color w:val="000000"/>
                <w:sz w:val="32"/>
              </w:rPr>
              <w:t>VI.9</w:t>
            </w:r>
            <w:r>
              <w:rPr>
                <w:rFonts w:ascii="宋体" w:eastAsia="宋体" w:hAnsi="宋体" w:cs="宋体"/>
                <w:color w:val="000000"/>
                <w:sz w:val="32"/>
              </w:rPr>
              <w:t>论至善或太一</w:t>
            </w:r>
          </w:p>
        </w:tc>
        <w:tc>
          <w:tcPr>
            <w:tcW w:w="7680" w:type="dxa"/>
            <w:tcBorders>
              <w:top w:val="nil"/>
              <w:left w:val="nil"/>
              <w:bottom w:val="nil"/>
              <w:right w:val="nil"/>
            </w:tcBorders>
          </w:tcPr>
          <w:p w:rsidR="0073427D" w:rsidRDefault="006E5E2D">
            <w:pPr>
              <w:wordWrap w:val="0"/>
              <w:spacing w:line="520" w:lineRule="atLeast"/>
              <w:jc w:val="distribute"/>
              <w:textAlignment w:val="baseline"/>
              <w:rPr>
                <w:sz w:val="32"/>
              </w:rPr>
            </w:pPr>
            <w:r>
              <w:rPr>
                <w:rFonts w:ascii="宋体" w:eastAsia="宋体" w:hAnsi="宋体" w:cs="宋体"/>
                <w:color w:val="000000"/>
                <w:sz w:val="32"/>
              </w:rPr>
              <w:t>…………………………………………………………</w:t>
            </w:r>
          </w:p>
        </w:tc>
        <w:tc>
          <w:tcPr>
            <w:tcW w:w="1340" w:type="dxa"/>
            <w:tcBorders>
              <w:top w:val="nil"/>
              <w:left w:val="nil"/>
              <w:bottom w:val="nil"/>
              <w:right w:val="nil"/>
            </w:tcBorders>
          </w:tcPr>
          <w:p w:rsidR="0073427D" w:rsidRDefault="006E5E2D">
            <w:pPr>
              <w:wordWrap w:val="0"/>
              <w:spacing w:line="520" w:lineRule="atLeast"/>
              <w:jc w:val="right"/>
              <w:textAlignment w:val="baseline"/>
              <w:rPr>
                <w:sz w:val="32"/>
              </w:rPr>
            </w:pPr>
            <w:r>
              <w:rPr>
                <w:rFonts w:ascii="宋体" w:eastAsia="宋体" w:hAnsi="宋体" w:cs="宋体"/>
                <w:color w:val="000000"/>
                <w:sz w:val="32"/>
              </w:rPr>
              <w:t>（</w:t>
            </w:r>
            <w:r>
              <w:rPr>
                <w:rFonts w:ascii="宋体" w:eastAsia="宋体" w:hAnsi="宋体" w:cs="宋体"/>
                <w:color w:val="000000"/>
                <w:sz w:val="32"/>
              </w:rPr>
              <w:t>922</w:t>
            </w:r>
            <w:r>
              <w:rPr>
                <w:rFonts w:ascii="宋体" w:eastAsia="宋体" w:hAnsi="宋体" w:cs="宋体"/>
                <w:color w:val="000000"/>
                <w:sz w:val="32"/>
              </w:rPr>
              <w:t>）</w:t>
            </w:r>
          </w:p>
        </w:tc>
      </w:tr>
    </w:tbl>
    <w:p w:rsidR="0073427D" w:rsidRDefault="0073427D">
      <w:pPr>
        <w:wordWrap w:val="0"/>
        <w:spacing w:line="540" w:lineRule="exact"/>
        <w:jc w:val="left"/>
        <w:textAlignment w:val="baseline"/>
        <w:rPr>
          <w:sz w:val="35"/>
        </w:rPr>
      </w:pPr>
    </w:p>
    <w:p w:rsidR="0073427D" w:rsidRDefault="0073427D">
      <w:pPr>
        <w:wordWrap w:val="0"/>
        <w:spacing w:line="540" w:lineRule="exact"/>
        <w:jc w:val="left"/>
        <w:textAlignment w:val="baseline"/>
        <w:rPr>
          <w:sz w:val="35"/>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980"/>
        <w:gridCol w:w="7380"/>
        <w:gridCol w:w="1340"/>
      </w:tblGrid>
      <w:tr w:rsidR="0073427D">
        <w:trPr>
          <w:trHeight w:val="640"/>
        </w:trPr>
        <w:tc>
          <w:tcPr>
            <w:tcW w:w="2980" w:type="dxa"/>
            <w:tcBorders>
              <w:top w:val="nil"/>
              <w:left w:val="nil"/>
              <w:bottom w:val="nil"/>
              <w:right w:val="nil"/>
            </w:tcBorders>
          </w:tcPr>
          <w:p w:rsidR="0073427D" w:rsidRDefault="006E5E2D">
            <w:pPr>
              <w:wordWrap w:val="0"/>
              <w:spacing w:line="520" w:lineRule="atLeast"/>
              <w:textAlignment w:val="baseline"/>
              <w:rPr>
                <w:sz w:val="32"/>
              </w:rPr>
            </w:pPr>
            <w:r>
              <w:rPr>
                <w:rFonts w:ascii="宋体" w:eastAsia="宋体" w:hAnsi="宋体" w:cs="宋体"/>
                <w:color w:val="000000"/>
                <w:sz w:val="32"/>
              </w:rPr>
              <w:t>附录一普罗提诺年表</w:t>
            </w:r>
          </w:p>
        </w:tc>
        <w:tc>
          <w:tcPr>
            <w:tcW w:w="7380" w:type="dxa"/>
            <w:tcBorders>
              <w:top w:val="nil"/>
              <w:left w:val="nil"/>
              <w:bottom w:val="nil"/>
              <w:right w:val="nil"/>
            </w:tcBorders>
          </w:tcPr>
          <w:p w:rsidR="0073427D" w:rsidRDefault="006E5E2D">
            <w:pPr>
              <w:wordWrap w:val="0"/>
              <w:spacing w:line="520" w:lineRule="atLeast"/>
              <w:jc w:val="distribute"/>
              <w:textAlignment w:val="baseline"/>
              <w:rPr>
                <w:sz w:val="32"/>
              </w:rPr>
            </w:pPr>
            <w:r>
              <w:rPr>
                <w:rFonts w:ascii="宋体" w:eastAsia="宋体" w:hAnsi="宋体" w:cs="宋体"/>
                <w:color w:val="000000"/>
                <w:sz w:val="32"/>
              </w:rPr>
              <w:t>………………………………………………………</w:t>
            </w:r>
          </w:p>
        </w:tc>
        <w:tc>
          <w:tcPr>
            <w:tcW w:w="1340" w:type="dxa"/>
            <w:tcBorders>
              <w:top w:val="nil"/>
              <w:left w:val="nil"/>
              <w:bottom w:val="nil"/>
              <w:right w:val="nil"/>
            </w:tcBorders>
          </w:tcPr>
          <w:p w:rsidR="0073427D" w:rsidRDefault="006E5E2D">
            <w:pPr>
              <w:wordWrap w:val="0"/>
              <w:spacing w:line="520" w:lineRule="atLeast"/>
              <w:jc w:val="right"/>
              <w:textAlignment w:val="baseline"/>
              <w:rPr>
                <w:sz w:val="32"/>
              </w:rPr>
            </w:pPr>
            <w:r>
              <w:rPr>
                <w:rFonts w:ascii="宋体" w:eastAsia="宋体" w:hAnsi="宋体" w:cs="宋体"/>
                <w:color w:val="000000"/>
                <w:sz w:val="32"/>
              </w:rPr>
              <w:t>（</w:t>
            </w:r>
            <w:r>
              <w:rPr>
                <w:rFonts w:ascii="宋体" w:eastAsia="宋体" w:hAnsi="宋体" w:cs="宋体"/>
                <w:color w:val="000000"/>
                <w:sz w:val="32"/>
              </w:rPr>
              <w:t>942</w:t>
            </w:r>
            <w:r>
              <w:rPr>
                <w:rFonts w:ascii="宋体" w:eastAsia="宋体" w:hAnsi="宋体" w:cs="宋体"/>
                <w:color w:val="000000"/>
                <w:sz w:val="32"/>
              </w:rPr>
              <w:t>）</w:t>
            </w:r>
          </w:p>
        </w:tc>
      </w:tr>
    </w:tbl>
    <w:p w:rsidR="0073427D" w:rsidRDefault="0073427D">
      <w:pPr>
        <w:wordWrap w:val="0"/>
        <w:spacing w:line="20" w:lineRule="exact"/>
        <w:jc w:val="left"/>
        <w:textAlignment w:val="baseline"/>
        <w:rPr>
          <w:sz w:val="2"/>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620"/>
        <w:gridCol w:w="6760"/>
        <w:gridCol w:w="1340"/>
      </w:tblGrid>
      <w:tr w:rsidR="0073427D">
        <w:trPr>
          <w:trHeight w:val="680"/>
        </w:trPr>
        <w:tc>
          <w:tcPr>
            <w:tcW w:w="3620" w:type="dxa"/>
            <w:tcBorders>
              <w:top w:val="nil"/>
              <w:left w:val="nil"/>
              <w:bottom w:val="nil"/>
              <w:right w:val="nil"/>
            </w:tcBorders>
          </w:tcPr>
          <w:p w:rsidR="0073427D" w:rsidRDefault="006E5E2D">
            <w:pPr>
              <w:wordWrap w:val="0"/>
              <w:spacing w:line="520" w:lineRule="atLeast"/>
              <w:textAlignment w:val="baseline"/>
              <w:rPr>
                <w:sz w:val="32"/>
              </w:rPr>
            </w:pPr>
            <w:r>
              <w:rPr>
                <w:rFonts w:ascii="宋体" w:eastAsia="宋体" w:hAnsi="宋体" w:cs="宋体"/>
                <w:color w:val="000000"/>
                <w:sz w:val="32"/>
              </w:rPr>
              <w:t>附录二《九章集》的版本</w:t>
            </w:r>
          </w:p>
        </w:tc>
        <w:tc>
          <w:tcPr>
            <w:tcW w:w="6760" w:type="dxa"/>
            <w:tcBorders>
              <w:top w:val="nil"/>
              <w:left w:val="nil"/>
              <w:bottom w:val="nil"/>
              <w:right w:val="nil"/>
            </w:tcBorders>
          </w:tcPr>
          <w:p w:rsidR="0073427D" w:rsidRDefault="006E5E2D">
            <w:pPr>
              <w:wordWrap w:val="0"/>
              <w:spacing w:line="520" w:lineRule="atLeast"/>
              <w:jc w:val="distribute"/>
              <w:textAlignment w:val="baseline"/>
              <w:rPr>
                <w:sz w:val="32"/>
              </w:rPr>
            </w:pPr>
            <w:r>
              <w:rPr>
                <w:rFonts w:ascii="宋体" w:eastAsia="宋体" w:hAnsi="宋体" w:cs="宋体"/>
                <w:color w:val="000000"/>
                <w:sz w:val="32"/>
              </w:rPr>
              <w:t>…………………………………………………</w:t>
            </w:r>
          </w:p>
        </w:tc>
        <w:tc>
          <w:tcPr>
            <w:tcW w:w="1340" w:type="dxa"/>
            <w:tcBorders>
              <w:top w:val="nil"/>
              <w:left w:val="nil"/>
              <w:bottom w:val="nil"/>
              <w:right w:val="nil"/>
            </w:tcBorders>
          </w:tcPr>
          <w:p w:rsidR="0073427D" w:rsidRDefault="006E5E2D">
            <w:pPr>
              <w:wordWrap w:val="0"/>
              <w:spacing w:line="520" w:lineRule="atLeast"/>
              <w:jc w:val="right"/>
              <w:textAlignment w:val="baseline"/>
              <w:rPr>
                <w:sz w:val="32"/>
              </w:rPr>
            </w:pPr>
            <w:r>
              <w:rPr>
                <w:rFonts w:ascii="宋体" w:eastAsia="宋体" w:hAnsi="宋体" w:cs="宋体"/>
                <w:color w:val="000000"/>
                <w:sz w:val="32"/>
              </w:rPr>
              <w:t>（</w:t>
            </w:r>
            <w:r>
              <w:rPr>
                <w:rFonts w:ascii="宋体" w:eastAsia="宋体" w:hAnsi="宋体" w:cs="宋体"/>
                <w:color w:val="000000"/>
                <w:sz w:val="32"/>
              </w:rPr>
              <w:t>945</w:t>
            </w:r>
            <w:r>
              <w:rPr>
                <w:rFonts w:ascii="宋体" w:eastAsia="宋体" w:hAnsi="宋体" w:cs="宋体"/>
                <w:color w:val="000000"/>
                <w:sz w:val="32"/>
              </w:rPr>
              <w:t>）</w:t>
            </w:r>
          </w:p>
        </w:tc>
      </w:tr>
    </w:tbl>
    <w:p w:rsidR="0073427D" w:rsidRDefault="0073427D">
      <w:pPr>
        <w:wordWrap w:val="0"/>
        <w:spacing w:line="20" w:lineRule="exact"/>
        <w:jc w:val="left"/>
        <w:textAlignment w:val="baseline"/>
        <w:rPr>
          <w:sz w:val="2"/>
        </w:rPr>
      </w:pPr>
    </w:p>
    <w:p w:rsidR="0073427D" w:rsidRDefault="006E5E2D">
      <w:pPr>
        <w:wordWrap w:val="0"/>
        <w:spacing w:line="540" w:lineRule="atLeast"/>
        <w:ind w:left="40"/>
        <w:textAlignment w:val="baseline"/>
        <w:rPr>
          <w:sz w:val="32"/>
        </w:rPr>
      </w:pPr>
      <w:r>
        <w:rPr>
          <w:rFonts w:ascii="宋体" w:eastAsia="宋体" w:hAnsi="宋体" w:cs="宋体"/>
          <w:color w:val="000000"/>
          <w:sz w:val="32"/>
        </w:rPr>
        <w:t>附录三</w:t>
      </w:r>
      <w:r>
        <w:rPr>
          <w:rFonts w:ascii="宋体" w:eastAsia="宋体" w:hAnsi="宋体" w:cs="宋体"/>
          <w:color w:val="000000"/>
          <w:sz w:val="32"/>
        </w:rPr>
        <w:t xml:space="preserve"> </w:t>
      </w:r>
      <w:r>
        <w:rPr>
          <w:rFonts w:ascii="宋体" w:eastAsia="宋体" w:hAnsi="宋体" w:cs="宋体"/>
          <w:color w:val="000000"/>
          <w:sz w:val="32"/>
        </w:rPr>
        <w:t>普罗提诺著述年表和坡菲利的《九章集》</w:t>
      </w:r>
    </w:p>
    <w:p w:rsidR="0073427D" w:rsidRDefault="0073427D">
      <w:pPr>
        <w:wordWrap w:val="0"/>
        <w:spacing w:line="20" w:lineRule="exact"/>
        <w:textAlignment w:val="baseline"/>
        <w:rPr>
          <w:sz w:val="2"/>
        </w:rPr>
      </w:pPr>
    </w:p>
    <w:tbl>
      <w:tblPr>
        <w:tblW w:w="0" w:type="auto"/>
        <w:tblInd w:w="17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020"/>
        <w:gridCol w:w="6680"/>
        <w:gridCol w:w="1340"/>
      </w:tblGrid>
      <w:tr w:rsidR="0073427D">
        <w:trPr>
          <w:trHeight w:val="640"/>
        </w:trPr>
        <w:tc>
          <w:tcPr>
            <w:tcW w:w="2020" w:type="dxa"/>
            <w:tcBorders>
              <w:top w:val="nil"/>
              <w:left w:val="nil"/>
              <w:bottom w:val="nil"/>
              <w:right w:val="nil"/>
            </w:tcBorders>
          </w:tcPr>
          <w:p w:rsidR="0073427D" w:rsidRDefault="006E5E2D">
            <w:pPr>
              <w:wordWrap w:val="0"/>
              <w:spacing w:line="520" w:lineRule="atLeast"/>
              <w:textAlignment w:val="baseline"/>
              <w:rPr>
                <w:sz w:val="32"/>
              </w:rPr>
            </w:pPr>
            <w:r>
              <w:rPr>
                <w:rFonts w:ascii="宋体" w:eastAsia="宋体" w:hAnsi="宋体" w:cs="宋体"/>
                <w:color w:val="000000"/>
                <w:sz w:val="32"/>
              </w:rPr>
              <w:t>排序表的对照</w:t>
            </w:r>
          </w:p>
        </w:tc>
        <w:tc>
          <w:tcPr>
            <w:tcW w:w="6680" w:type="dxa"/>
            <w:tcBorders>
              <w:top w:val="nil"/>
              <w:left w:val="nil"/>
              <w:bottom w:val="nil"/>
              <w:right w:val="nil"/>
            </w:tcBorders>
          </w:tcPr>
          <w:p w:rsidR="0073427D" w:rsidRDefault="006E5E2D">
            <w:pPr>
              <w:wordWrap w:val="0"/>
              <w:spacing w:line="520" w:lineRule="atLeast"/>
              <w:jc w:val="distribute"/>
              <w:textAlignment w:val="baseline"/>
              <w:rPr>
                <w:sz w:val="32"/>
              </w:rPr>
            </w:pPr>
            <w:r>
              <w:rPr>
                <w:rFonts w:ascii="宋体" w:eastAsia="宋体" w:hAnsi="宋体" w:cs="宋体"/>
                <w:color w:val="000000"/>
                <w:sz w:val="32"/>
              </w:rPr>
              <w:t>…………………………………………………</w:t>
            </w:r>
          </w:p>
        </w:tc>
        <w:tc>
          <w:tcPr>
            <w:tcW w:w="1340" w:type="dxa"/>
            <w:tcBorders>
              <w:top w:val="nil"/>
              <w:left w:val="nil"/>
              <w:bottom w:val="nil"/>
              <w:right w:val="nil"/>
            </w:tcBorders>
          </w:tcPr>
          <w:p w:rsidR="0073427D" w:rsidRDefault="006E5E2D">
            <w:pPr>
              <w:wordWrap w:val="0"/>
              <w:spacing w:line="520" w:lineRule="atLeast"/>
              <w:jc w:val="right"/>
              <w:textAlignment w:val="baseline"/>
              <w:rPr>
                <w:sz w:val="32"/>
              </w:rPr>
            </w:pPr>
            <w:r>
              <w:rPr>
                <w:rFonts w:ascii="宋体" w:eastAsia="宋体" w:hAnsi="宋体" w:cs="宋体"/>
                <w:color w:val="000000"/>
                <w:sz w:val="32"/>
              </w:rPr>
              <w:t>（</w:t>
            </w:r>
            <w:r>
              <w:rPr>
                <w:rFonts w:ascii="宋体" w:eastAsia="宋体" w:hAnsi="宋体" w:cs="宋体"/>
                <w:color w:val="000000"/>
                <w:sz w:val="32"/>
              </w:rPr>
              <w:t>947</w:t>
            </w:r>
            <w:r>
              <w:rPr>
                <w:rFonts w:ascii="宋体" w:eastAsia="宋体" w:hAnsi="宋体" w:cs="宋体"/>
                <w:color w:val="000000"/>
                <w:sz w:val="32"/>
              </w:rPr>
              <w:t>）</w:t>
            </w:r>
          </w:p>
        </w:tc>
      </w:tr>
    </w:tbl>
    <w:p w:rsidR="0073427D" w:rsidRDefault="0073427D">
      <w:pPr>
        <w:wordWrap w:val="0"/>
        <w:spacing w:line="20" w:lineRule="exact"/>
        <w:jc w:val="left"/>
        <w:textAlignment w:val="baseline"/>
        <w:rPr>
          <w:sz w:val="2"/>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700"/>
        <w:gridCol w:w="8680"/>
        <w:gridCol w:w="1340"/>
      </w:tblGrid>
      <w:tr w:rsidR="0073427D">
        <w:trPr>
          <w:trHeight w:val="680"/>
        </w:trPr>
        <w:tc>
          <w:tcPr>
            <w:tcW w:w="1700" w:type="dxa"/>
            <w:tcBorders>
              <w:top w:val="nil"/>
              <w:left w:val="nil"/>
              <w:bottom w:val="nil"/>
              <w:right w:val="nil"/>
            </w:tcBorders>
          </w:tcPr>
          <w:p w:rsidR="0073427D" w:rsidRDefault="006E5E2D">
            <w:pPr>
              <w:wordWrap w:val="0"/>
              <w:spacing w:line="520" w:lineRule="atLeast"/>
              <w:textAlignment w:val="baseline"/>
              <w:rPr>
                <w:sz w:val="32"/>
              </w:rPr>
            </w:pPr>
            <w:r>
              <w:rPr>
                <w:rFonts w:ascii="宋体" w:eastAsia="宋体" w:hAnsi="宋体" w:cs="宋体"/>
                <w:color w:val="000000"/>
                <w:sz w:val="32"/>
              </w:rPr>
              <w:t>译名对照表</w:t>
            </w:r>
          </w:p>
        </w:tc>
        <w:tc>
          <w:tcPr>
            <w:tcW w:w="8680" w:type="dxa"/>
            <w:tcBorders>
              <w:top w:val="nil"/>
              <w:left w:val="nil"/>
              <w:bottom w:val="nil"/>
              <w:right w:val="nil"/>
            </w:tcBorders>
          </w:tcPr>
          <w:p w:rsidR="0073427D" w:rsidRDefault="006E5E2D">
            <w:pPr>
              <w:wordWrap w:val="0"/>
              <w:spacing w:line="520" w:lineRule="atLeast"/>
              <w:jc w:val="distribute"/>
              <w:textAlignment w:val="baseline"/>
              <w:rPr>
                <w:sz w:val="32"/>
              </w:rPr>
            </w:pPr>
            <w:r>
              <w:rPr>
                <w:rFonts w:ascii="宋体" w:eastAsia="宋体" w:hAnsi="宋体" w:cs="宋体"/>
                <w:color w:val="000000"/>
                <w:sz w:val="32"/>
              </w:rPr>
              <w:t>……………………………………………………………</w:t>
            </w:r>
          </w:p>
        </w:tc>
        <w:tc>
          <w:tcPr>
            <w:tcW w:w="1340" w:type="dxa"/>
            <w:tcBorders>
              <w:top w:val="nil"/>
              <w:left w:val="nil"/>
              <w:bottom w:val="nil"/>
              <w:right w:val="nil"/>
            </w:tcBorders>
          </w:tcPr>
          <w:p w:rsidR="0073427D" w:rsidRDefault="006E5E2D">
            <w:pPr>
              <w:wordWrap w:val="0"/>
              <w:spacing w:line="520" w:lineRule="atLeast"/>
              <w:jc w:val="right"/>
              <w:textAlignment w:val="baseline"/>
              <w:rPr>
                <w:sz w:val="32"/>
              </w:rPr>
            </w:pPr>
            <w:r>
              <w:rPr>
                <w:rFonts w:ascii="宋体" w:eastAsia="宋体" w:hAnsi="宋体" w:cs="宋体"/>
                <w:color w:val="000000"/>
                <w:sz w:val="32"/>
              </w:rPr>
              <w:t>（</w:t>
            </w:r>
            <w:r>
              <w:rPr>
                <w:rFonts w:ascii="宋体" w:eastAsia="宋体" w:hAnsi="宋体" w:cs="宋体"/>
                <w:color w:val="000000"/>
                <w:sz w:val="32"/>
              </w:rPr>
              <w:t>952</w:t>
            </w:r>
            <w:r>
              <w:rPr>
                <w:rFonts w:ascii="宋体" w:eastAsia="宋体" w:hAnsi="宋体" w:cs="宋体"/>
                <w:color w:val="000000"/>
                <w:sz w:val="32"/>
              </w:rPr>
              <w:t>）</w:t>
            </w:r>
          </w:p>
        </w:tc>
      </w:tr>
    </w:tbl>
    <w:p w:rsidR="0073427D" w:rsidRDefault="0073427D">
      <w:pPr>
        <w:wordWrap w:val="0"/>
        <w:spacing w:line="540" w:lineRule="exact"/>
        <w:jc w:val="left"/>
        <w:textAlignment w:val="baseline"/>
        <w:rPr>
          <w:sz w:val="35"/>
        </w:rPr>
      </w:pPr>
    </w:p>
    <w:p w:rsidR="0073427D" w:rsidRDefault="0073427D">
      <w:pPr>
        <w:wordWrap w:val="0"/>
        <w:spacing w:line="540" w:lineRule="exact"/>
        <w:jc w:val="left"/>
        <w:textAlignment w:val="baseline"/>
        <w:rPr>
          <w:sz w:val="35"/>
        </w:rPr>
      </w:pP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60"/>
        <w:gridCol w:w="9340"/>
        <w:gridCol w:w="1340"/>
      </w:tblGrid>
      <w:tr w:rsidR="0073427D">
        <w:trPr>
          <w:trHeight w:val="640"/>
        </w:trPr>
        <w:tc>
          <w:tcPr>
            <w:tcW w:w="1060" w:type="dxa"/>
            <w:tcBorders>
              <w:top w:val="nil"/>
              <w:left w:val="nil"/>
              <w:bottom w:val="nil"/>
              <w:right w:val="nil"/>
            </w:tcBorders>
          </w:tcPr>
          <w:p w:rsidR="0073427D" w:rsidRDefault="006E5E2D">
            <w:pPr>
              <w:wordWrap w:val="0"/>
              <w:spacing w:line="520" w:lineRule="atLeast"/>
              <w:textAlignment w:val="baseline"/>
              <w:rPr>
                <w:sz w:val="32"/>
              </w:rPr>
            </w:pPr>
            <w:r>
              <w:rPr>
                <w:rFonts w:ascii="宋体" w:eastAsia="宋体" w:hAnsi="宋体" w:cs="宋体"/>
                <w:color w:val="000000"/>
                <w:sz w:val="32"/>
              </w:rPr>
              <w:t>译后记</w:t>
            </w:r>
          </w:p>
        </w:tc>
        <w:tc>
          <w:tcPr>
            <w:tcW w:w="9340" w:type="dxa"/>
            <w:tcBorders>
              <w:top w:val="nil"/>
              <w:left w:val="nil"/>
              <w:bottom w:val="nil"/>
              <w:right w:val="nil"/>
            </w:tcBorders>
          </w:tcPr>
          <w:p w:rsidR="0073427D" w:rsidRDefault="006E5E2D">
            <w:pPr>
              <w:wordWrap w:val="0"/>
              <w:spacing w:line="520" w:lineRule="atLeast"/>
              <w:jc w:val="distribute"/>
              <w:textAlignment w:val="baseline"/>
              <w:rPr>
                <w:sz w:val="32"/>
              </w:rPr>
            </w:pPr>
            <w:r>
              <w:rPr>
                <w:rFonts w:ascii="宋体" w:eastAsia="宋体" w:hAnsi="宋体" w:cs="宋体"/>
                <w:color w:val="000000"/>
                <w:sz w:val="32"/>
              </w:rPr>
              <w:t>…………………………………………………………………</w:t>
            </w:r>
          </w:p>
        </w:tc>
        <w:tc>
          <w:tcPr>
            <w:tcW w:w="1340" w:type="dxa"/>
            <w:tcBorders>
              <w:top w:val="nil"/>
              <w:left w:val="nil"/>
              <w:bottom w:val="nil"/>
              <w:right w:val="nil"/>
            </w:tcBorders>
          </w:tcPr>
          <w:p w:rsidR="0073427D" w:rsidRDefault="006E5E2D">
            <w:pPr>
              <w:wordWrap w:val="0"/>
              <w:spacing w:line="520" w:lineRule="atLeast"/>
              <w:jc w:val="right"/>
              <w:textAlignment w:val="baseline"/>
              <w:rPr>
                <w:sz w:val="32"/>
              </w:rPr>
            </w:pPr>
            <w:r>
              <w:rPr>
                <w:rFonts w:ascii="宋体" w:eastAsia="宋体" w:hAnsi="宋体" w:cs="宋体"/>
                <w:color w:val="000000"/>
                <w:sz w:val="32"/>
              </w:rPr>
              <w:t>（</w:t>
            </w:r>
            <w:r>
              <w:rPr>
                <w:rFonts w:ascii="宋体" w:eastAsia="宋体" w:hAnsi="宋体" w:cs="宋体"/>
                <w:color w:val="000000"/>
                <w:sz w:val="32"/>
              </w:rPr>
              <w:t>957</w:t>
            </w:r>
            <w:r>
              <w:rPr>
                <w:rFonts w:ascii="宋体" w:eastAsia="宋体" w:hAnsi="宋体" w:cs="宋体"/>
                <w:color w:val="000000"/>
                <w:sz w:val="32"/>
              </w:rPr>
              <w:t>）</w:t>
            </w:r>
          </w:p>
        </w:tc>
      </w:tr>
    </w:tbl>
    <w:p w:rsidR="0073427D" w:rsidRDefault="0073427D">
      <w:pPr>
        <w:wordWrap w:val="0"/>
        <w:spacing w:line="20" w:lineRule="exact"/>
        <w:jc w:val="left"/>
        <w:textAlignment w:val="baseline"/>
        <w:rPr>
          <w:sz w:val="2"/>
        </w:rPr>
      </w:pPr>
    </w:p>
    <w:p w:rsidR="0073427D" w:rsidRDefault="0073427D"/>
    <w:p w:rsidR="0073427D" w:rsidRDefault="0073427D">
      <w:pPr>
        <w:sectPr w:rsidR="0073427D">
          <w:headerReference w:type="default" r:id="rId19"/>
          <w:footerReference w:type="default" r:id="rId20"/>
          <w:pgSz w:w="15820" w:h="23360"/>
          <w:pgMar w:top="1760" w:right="2040" w:bottom="1760" w:left="2040" w:header="1460" w:footer="1460" w:gutter="0"/>
          <w:cols w:space="720"/>
        </w:sectPr>
      </w:pPr>
    </w:p>
    <w:p w:rsidR="0073427D" w:rsidRDefault="006E5E2D">
      <w:pPr>
        <w:wordWrap w:val="0"/>
        <w:spacing w:before="2620" w:line="1080" w:lineRule="atLeast"/>
        <w:jc w:val="center"/>
        <w:textAlignment w:val="baseline"/>
        <w:rPr>
          <w:sz w:val="72"/>
        </w:rPr>
      </w:pPr>
      <w:r>
        <w:rPr>
          <w:rFonts w:ascii="宋体" w:eastAsia="宋体" w:hAnsi="宋体" w:cs="宋体"/>
          <w:color w:val="000000"/>
          <w:sz w:val="72"/>
        </w:rPr>
        <w:lastRenderedPageBreak/>
        <w:t>下册目录</w:t>
      </w:r>
    </w:p>
    <w:p w:rsidR="0073427D" w:rsidRDefault="0073427D">
      <w:pPr>
        <w:wordWrap w:val="0"/>
        <w:spacing w:line="1060" w:lineRule="exact"/>
        <w:jc w:val="center"/>
        <w:textAlignment w:val="baseline"/>
        <w:rPr>
          <w:sz w:val="78"/>
        </w:rPr>
      </w:pPr>
    </w:p>
    <w:p w:rsidR="0073427D" w:rsidRDefault="0073427D">
      <w:pPr>
        <w:wordWrap w:val="0"/>
        <w:spacing w:line="1060" w:lineRule="exact"/>
        <w:jc w:val="center"/>
        <w:textAlignment w:val="baseline"/>
        <w:rPr>
          <w:sz w:val="78"/>
        </w:rPr>
      </w:pPr>
    </w:p>
    <w:p w:rsidR="0073427D" w:rsidRDefault="006E5E2D">
      <w:pPr>
        <w:wordWrap w:val="0"/>
        <w:spacing w:line="540" w:lineRule="atLeast"/>
        <w:jc w:val="center"/>
        <w:textAlignment w:val="baseline"/>
        <w:rPr>
          <w:sz w:val="44"/>
        </w:rPr>
      </w:pPr>
      <w:r>
        <w:rPr>
          <w:rFonts w:ascii="黑体" w:eastAsia="黑体" w:hAnsi="黑体" w:cs="黑体"/>
          <w:b/>
          <w:color w:val="000000"/>
          <w:sz w:val="44"/>
        </w:rPr>
        <w:t>第</w:t>
      </w:r>
      <w:r>
        <w:rPr>
          <w:rFonts w:ascii="黑体" w:eastAsia="黑体" w:hAnsi="黑体" w:cs="黑体"/>
          <w:color w:val="000000"/>
          <w:sz w:val="44"/>
        </w:rPr>
        <w:t xml:space="preserve">  </w:t>
      </w:r>
      <w:r>
        <w:rPr>
          <w:rFonts w:ascii="黑体" w:eastAsia="黑体" w:hAnsi="黑体" w:cs="黑体"/>
          <w:b/>
          <w:color w:val="000000"/>
          <w:sz w:val="44"/>
        </w:rPr>
        <w:t>五</w:t>
      </w:r>
      <w:r>
        <w:rPr>
          <w:rFonts w:ascii="黑体" w:eastAsia="黑体" w:hAnsi="黑体" w:cs="黑体"/>
          <w:color w:val="000000"/>
          <w:sz w:val="44"/>
        </w:rPr>
        <w:t xml:space="preserve">  </w:t>
      </w:r>
      <w:r>
        <w:rPr>
          <w:rFonts w:ascii="黑体" w:eastAsia="黑体" w:hAnsi="黑体" w:cs="黑体"/>
          <w:b/>
          <w:color w:val="000000"/>
          <w:sz w:val="44"/>
        </w:rPr>
        <w:t>卷</w:t>
      </w:r>
    </w:p>
    <w:p w:rsidR="0073427D" w:rsidRDefault="0073427D">
      <w:pPr>
        <w:wordWrap w:val="0"/>
        <w:spacing w:line="560" w:lineRule="exact"/>
        <w:jc w:val="center"/>
        <w:textAlignment w:val="baseline"/>
        <w:rPr>
          <w:sz w:val="38"/>
        </w:rPr>
      </w:pPr>
    </w:p>
    <w:p w:rsidR="0073427D" w:rsidRDefault="0073427D">
      <w:pPr>
        <w:wordWrap w:val="0"/>
        <w:spacing w:line="560" w:lineRule="exact"/>
        <w:jc w:val="center"/>
        <w:textAlignment w:val="baseline"/>
        <w:rPr>
          <w:sz w:val="38"/>
        </w:rPr>
      </w:pPr>
    </w:p>
    <w:tbl>
      <w:tblPr>
        <w:tblW w:w="0" w:type="auto"/>
        <w:tblInd w:w="1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560"/>
        <w:gridCol w:w="6560"/>
        <w:gridCol w:w="1500"/>
      </w:tblGrid>
      <w:tr w:rsidR="0073427D">
        <w:trPr>
          <w:trHeight w:val="600"/>
        </w:trPr>
        <w:tc>
          <w:tcPr>
            <w:tcW w:w="3560" w:type="dxa"/>
            <w:tcBorders>
              <w:top w:val="nil"/>
              <w:left w:val="nil"/>
              <w:bottom w:val="nil"/>
              <w:right w:val="nil"/>
            </w:tcBorders>
          </w:tcPr>
          <w:p w:rsidR="0073427D" w:rsidRDefault="006E5E2D">
            <w:pPr>
              <w:wordWrap w:val="0"/>
              <w:spacing w:line="520" w:lineRule="atLeast"/>
              <w:textAlignment w:val="baseline"/>
              <w:rPr>
                <w:sz w:val="36"/>
              </w:rPr>
            </w:pPr>
            <w:r>
              <w:rPr>
                <w:rFonts w:ascii="宋体" w:eastAsia="宋体" w:hAnsi="宋体" w:cs="宋体"/>
                <w:color w:val="000000"/>
                <w:sz w:val="36"/>
              </w:rPr>
              <w:t>V.1</w:t>
            </w:r>
            <w:r>
              <w:rPr>
                <w:rFonts w:ascii="宋体" w:eastAsia="宋体" w:hAnsi="宋体" w:cs="宋体"/>
                <w:color w:val="000000"/>
                <w:sz w:val="36"/>
              </w:rPr>
              <w:t>论三个原初的本体</w:t>
            </w:r>
          </w:p>
        </w:tc>
        <w:tc>
          <w:tcPr>
            <w:tcW w:w="6560" w:type="dxa"/>
            <w:tcBorders>
              <w:top w:val="nil"/>
              <w:left w:val="nil"/>
              <w:bottom w:val="nil"/>
              <w:right w:val="nil"/>
            </w:tcBorders>
          </w:tcPr>
          <w:p w:rsidR="0073427D" w:rsidRDefault="006E5E2D">
            <w:pPr>
              <w:wordWrap w:val="0"/>
              <w:spacing w:line="52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73427D" w:rsidRDefault="006E5E2D">
            <w:pPr>
              <w:wordWrap w:val="0"/>
              <w:spacing w:line="52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543</w:t>
            </w:r>
            <w:r>
              <w:rPr>
                <w:rFonts w:ascii="宋体" w:eastAsia="宋体" w:hAnsi="宋体" w:cs="宋体"/>
                <w:color w:val="000000"/>
                <w:sz w:val="36"/>
              </w:rPr>
              <w:t>）</w:t>
            </w:r>
          </w:p>
        </w:tc>
      </w:tr>
    </w:tbl>
    <w:p w:rsidR="0073427D" w:rsidRDefault="0073427D">
      <w:pPr>
        <w:wordWrap w:val="0"/>
        <w:spacing w:line="20" w:lineRule="exact"/>
        <w:jc w:val="left"/>
        <w:textAlignment w:val="baseline"/>
        <w:rPr>
          <w:sz w:val="2"/>
        </w:rPr>
      </w:pPr>
    </w:p>
    <w:tbl>
      <w:tblPr>
        <w:tblW w:w="0" w:type="auto"/>
        <w:tblInd w:w="1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800"/>
        <w:gridCol w:w="3320"/>
        <w:gridCol w:w="1500"/>
      </w:tblGrid>
      <w:tr w:rsidR="0073427D">
        <w:trPr>
          <w:trHeight w:val="640"/>
        </w:trPr>
        <w:tc>
          <w:tcPr>
            <w:tcW w:w="6800" w:type="dxa"/>
            <w:tcBorders>
              <w:top w:val="nil"/>
              <w:left w:val="nil"/>
              <w:bottom w:val="nil"/>
              <w:right w:val="nil"/>
            </w:tcBorders>
          </w:tcPr>
          <w:p w:rsidR="0073427D" w:rsidRDefault="006E5E2D">
            <w:pPr>
              <w:wordWrap w:val="0"/>
              <w:spacing w:line="520" w:lineRule="atLeast"/>
              <w:textAlignment w:val="baseline"/>
              <w:rPr>
                <w:sz w:val="36"/>
              </w:rPr>
            </w:pPr>
            <w:r>
              <w:rPr>
                <w:rFonts w:ascii="宋体" w:eastAsia="宋体" w:hAnsi="宋体" w:cs="宋体"/>
                <w:color w:val="000000"/>
                <w:sz w:val="36"/>
              </w:rPr>
              <w:t>V.2</w:t>
            </w:r>
            <w:r>
              <w:rPr>
                <w:rFonts w:ascii="宋体" w:eastAsia="宋体" w:hAnsi="宋体" w:cs="宋体"/>
                <w:color w:val="000000"/>
                <w:sz w:val="36"/>
              </w:rPr>
              <w:t>论本原之后产生的存在者的起源和秩序</w:t>
            </w:r>
          </w:p>
        </w:tc>
        <w:tc>
          <w:tcPr>
            <w:tcW w:w="3320" w:type="dxa"/>
            <w:tcBorders>
              <w:top w:val="nil"/>
              <w:left w:val="nil"/>
              <w:bottom w:val="nil"/>
              <w:right w:val="nil"/>
            </w:tcBorders>
          </w:tcPr>
          <w:p w:rsidR="0073427D" w:rsidRDefault="006E5E2D">
            <w:pPr>
              <w:wordWrap w:val="0"/>
              <w:spacing w:line="52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73427D" w:rsidRDefault="006E5E2D">
            <w:pPr>
              <w:wordWrap w:val="0"/>
              <w:spacing w:line="52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562</w:t>
            </w:r>
            <w:r>
              <w:rPr>
                <w:rFonts w:ascii="宋体" w:eastAsia="宋体" w:hAnsi="宋体" w:cs="宋体"/>
                <w:color w:val="000000"/>
                <w:sz w:val="36"/>
              </w:rPr>
              <w:t>）</w:t>
            </w:r>
          </w:p>
        </w:tc>
      </w:tr>
    </w:tbl>
    <w:p w:rsidR="0073427D" w:rsidRDefault="0073427D">
      <w:pPr>
        <w:wordWrap w:val="0"/>
        <w:spacing w:line="20" w:lineRule="exact"/>
        <w:jc w:val="left"/>
        <w:textAlignment w:val="baseline"/>
        <w:rPr>
          <w:sz w:val="2"/>
        </w:rPr>
      </w:pPr>
    </w:p>
    <w:tbl>
      <w:tblPr>
        <w:tblW w:w="0" w:type="auto"/>
        <w:tblInd w:w="1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920"/>
        <w:gridCol w:w="6200"/>
        <w:gridCol w:w="1500"/>
      </w:tblGrid>
      <w:tr w:rsidR="0073427D">
        <w:trPr>
          <w:trHeight w:val="680"/>
        </w:trPr>
        <w:tc>
          <w:tcPr>
            <w:tcW w:w="3920" w:type="dxa"/>
            <w:tcBorders>
              <w:top w:val="nil"/>
              <w:left w:val="nil"/>
              <w:bottom w:val="nil"/>
              <w:right w:val="nil"/>
            </w:tcBorders>
          </w:tcPr>
          <w:p w:rsidR="0073427D" w:rsidRDefault="006E5E2D">
            <w:pPr>
              <w:wordWrap w:val="0"/>
              <w:spacing w:line="520" w:lineRule="atLeast"/>
              <w:textAlignment w:val="baseline"/>
              <w:rPr>
                <w:sz w:val="36"/>
              </w:rPr>
            </w:pPr>
            <w:r>
              <w:rPr>
                <w:rFonts w:ascii="宋体" w:eastAsia="宋体" w:hAnsi="宋体" w:cs="宋体"/>
                <w:color w:val="000000"/>
                <w:sz w:val="36"/>
              </w:rPr>
              <w:t>V.3</w:t>
            </w:r>
            <w:r>
              <w:rPr>
                <w:rFonts w:ascii="宋体" w:eastAsia="宋体" w:hAnsi="宋体" w:cs="宋体"/>
                <w:color w:val="000000"/>
                <w:sz w:val="36"/>
              </w:rPr>
              <w:t>论认识本体和超越者</w:t>
            </w:r>
          </w:p>
        </w:tc>
        <w:tc>
          <w:tcPr>
            <w:tcW w:w="6200" w:type="dxa"/>
            <w:tcBorders>
              <w:top w:val="nil"/>
              <w:left w:val="nil"/>
              <w:bottom w:val="nil"/>
              <w:right w:val="nil"/>
            </w:tcBorders>
          </w:tcPr>
          <w:p w:rsidR="0073427D" w:rsidRDefault="006E5E2D">
            <w:pPr>
              <w:wordWrap w:val="0"/>
              <w:spacing w:line="52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73427D" w:rsidRDefault="006E5E2D">
            <w:pPr>
              <w:wordWrap w:val="0"/>
              <w:spacing w:line="52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565</w:t>
            </w:r>
            <w:r>
              <w:rPr>
                <w:rFonts w:ascii="宋体" w:eastAsia="宋体" w:hAnsi="宋体" w:cs="宋体"/>
                <w:color w:val="000000"/>
                <w:sz w:val="36"/>
              </w:rPr>
              <w:t>）</w:t>
            </w:r>
          </w:p>
        </w:tc>
      </w:tr>
    </w:tbl>
    <w:p w:rsidR="0073427D" w:rsidRDefault="0073427D">
      <w:pPr>
        <w:wordWrap w:val="0"/>
        <w:spacing w:line="20" w:lineRule="exact"/>
        <w:jc w:val="left"/>
        <w:textAlignment w:val="baseline"/>
        <w:rPr>
          <w:sz w:val="2"/>
        </w:rPr>
      </w:pPr>
    </w:p>
    <w:tbl>
      <w:tblPr>
        <w:tblW w:w="0" w:type="auto"/>
        <w:tblInd w:w="1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160"/>
        <w:gridCol w:w="2600"/>
        <w:gridCol w:w="1860"/>
      </w:tblGrid>
      <w:tr w:rsidR="0073427D">
        <w:trPr>
          <w:trHeight w:val="640"/>
        </w:trPr>
        <w:tc>
          <w:tcPr>
            <w:tcW w:w="7160" w:type="dxa"/>
            <w:tcBorders>
              <w:top w:val="nil"/>
              <w:left w:val="nil"/>
              <w:bottom w:val="nil"/>
              <w:right w:val="nil"/>
            </w:tcBorders>
          </w:tcPr>
          <w:p w:rsidR="0073427D" w:rsidRDefault="006E5E2D">
            <w:pPr>
              <w:wordWrap w:val="0"/>
              <w:spacing w:line="520" w:lineRule="atLeast"/>
              <w:textAlignment w:val="baseline"/>
              <w:rPr>
                <w:sz w:val="36"/>
              </w:rPr>
            </w:pPr>
            <w:r>
              <w:rPr>
                <w:rFonts w:ascii="宋体" w:eastAsia="宋体" w:hAnsi="宋体" w:cs="宋体"/>
                <w:color w:val="000000"/>
                <w:sz w:val="36"/>
              </w:rPr>
              <w:t>V.4</w:t>
            </w:r>
            <w:r>
              <w:rPr>
                <w:rFonts w:ascii="宋体" w:eastAsia="宋体" w:hAnsi="宋体" w:cs="宋体"/>
                <w:color w:val="000000"/>
                <w:sz w:val="36"/>
              </w:rPr>
              <w:t>本原之后的东西如何产生于本原，兼论太</w:t>
            </w:r>
          </w:p>
        </w:tc>
        <w:tc>
          <w:tcPr>
            <w:tcW w:w="2600" w:type="dxa"/>
            <w:tcBorders>
              <w:top w:val="nil"/>
              <w:left w:val="nil"/>
              <w:bottom w:val="nil"/>
              <w:right w:val="nil"/>
            </w:tcBorders>
          </w:tcPr>
          <w:p w:rsidR="0073427D" w:rsidRDefault="006E5E2D">
            <w:pPr>
              <w:wordWrap w:val="0"/>
              <w:spacing w:line="520" w:lineRule="atLeast"/>
              <w:jc w:val="distribute"/>
              <w:textAlignment w:val="baseline"/>
              <w:rPr>
                <w:sz w:val="36"/>
              </w:rPr>
            </w:pPr>
            <w:r>
              <w:rPr>
                <w:rFonts w:ascii="宋体" w:eastAsia="宋体" w:hAnsi="宋体" w:cs="宋体"/>
                <w:color w:val="000000"/>
                <w:sz w:val="36"/>
              </w:rPr>
              <w:t>………………</w:t>
            </w:r>
          </w:p>
        </w:tc>
        <w:tc>
          <w:tcPr>
            <w:tcW w:w="1860" w:type="dxa"/>
            <w:tcBorders>
              <w:top w:val="nil"/>
              <w:left w:val="nil"/>
              <w:bottom w:val="nil"/>
              <w:right w:val="nil"/>
            </w:tcBorders>
          </w:tcPr>
          <w:p w:rsidR="0073427D" w:rsidRDefault="006E5E2D">
            <w:pPr>
              <w:wordWrap w:val="0"/>
              <w:spacing w:line="52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592</w:t>
            </w:r>
            <w:r>
              <w:rPr>
                <w:rFonts w:ascii="宋体" w:eastAsia="宋体" w:hAnsi="宋体" w:cs="宋体"/>
                <w:color w:val="000000"/>
                <w:sz w:val="36"/>
              </w:rPr>
              <w:t>）</w:t>
            </w:r>
          </w:p>
        </w:tc>
      </w:tr>
    </w:tbl>
    <w:p w:rsidR="0073427D" w:rsidRDefault="0073427D">
      <w:pPr>
        <w:wordWrap w:val="0"/>
        <w:spacing w:line="20" w:lineRule="exact"/>
        <w:jc w:val="left"/>
        <w:textAlignment w:val="baseline"/>
        <w:rPr>
          <w:sz w:val="2"/>
        </w:rPr>
      </w:pPr>
    </w:p>
    <w:tbl>
      <w:tblPr>
        <w:tblW w:w="0" w:type="auto"/>
        <w:tblInd w:w="1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440"/>
        <w:gridCol w:w="3720"/>
        <w:gridCol w:w="1500"/>
      </w:tblGrid>
      <w:tr w:rsidR="0073427D">
        <w:trPr>
          <w:trHeight w:val="700"/>
        </w:trPr>
        <w:tc>
          <w:tcPr>
            <w:tcW w:w="6440" w:type="dxa"/>
            <w:tcBorders>
              <w:top w:val="nil"/>
              <w:left w:val="nil"/>
              <w:bottom w:val="nil"/>
              <w:right w:val="nil"/>
            </w:tcBorders>
          </w:tcPr>
          <w:p w:rsidR="0073427D" w:rsidRDefault="006E5E2D">
            <w:pPr>
              <w:wordWrap w:val="0"/>
              <w:spacing w:line="520" w:lineRule="atLeast"/>
              <w:textAlignment w:val="baseline"/>
              <w:rPr>
                <w:sz w:val="36"/>
              </w:rPr>
            </w:pPr>
            <w:r>
              <w:rPr>
                <w:rFonts w:ascii="宋体" w:eastAsia="宋体" w:hAnsi="宋体" w:cs="宋体"/>
                <w:color w:val="000000"/>
                <w:sz w:val="36"/>
              </w:rPr>
              <w:t>V.5</w:t>
            </w:r>
            <w:r>
              <w:rPr>
                <w:rFonts w:ascii="宋体" w:eastAsia="宋体" w:hAnsi="宋体" w:cs="宋体"/>
                <w:color w:val="000000"/>
                <w:sz w:val="36"/>
              </w:rPr>
              <w:t>论可理知者不外在于理智，兼论至善</w:t>
            </w:r>
          </w:p>
        </w:tc>
        <w:tc>
          <w:tcPr>
            <w:tcW w:w="3720" w:type="dxa"/>
            <w:tcBorders>
              <w:top w:val="nil"/>
              <w:left w:val="nil"/>
              <w:bottom w:val="nil"/>
              <w:right w:val="nil"/>
            </w:tcBorders>
          </w:tcPr>
          <w:p w:rsidR="0073427D" w:rsidRDefault="006E5E2D">
            <w:pPr>
              <w:wordWrap w:val="0"/>
              <w:spacing w:line="52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73427D" w:rsidRDefault="006E5E2D">
            <w:pPr>
              <w:wordWrap w:val="0"/>
              <w:spacing w:line="52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597</w:t>
            </w:r>
            <w:r>
              <w:rPr>
                <w:rFonts w:ascii="宋体" w:eastAsia="宋体" w:hAnsi="宋体" w:cs="宋体"/>
                <w:color w:val="000000"/>
                <w:sz w:val="36"/>
              </w:rPr>
              <w:t>）</w:t>
            </w:r>
          </w:p>
        </w:tc>
      </w:tr>
    </w:tbl>
    <w:p w:rsidR="0073427D" w:rsidRDefault="0073427D">
      <w:pPr>
        <w:wordWrap w:val="0"/>
        <w:spacing w:line="20" w:lineRule="exact"/>
        <w:jc w:val="left"/>
        <w:textAlignment w:val="baseline"/>
        <w:rPr>
          <w:sz w:val="2"/>
        </w:rPr>
      </w:pPr>
    </w:p>
    <w:p w:rsidR="0073427D" w:rsidRDefault="006E5E2D">
      <w:pPr>
        <w:wordWrap w:val="0"/>
        <w:spacing w:line="540" w:lineRule="atLeast"/>
        <w:ind w:left="120"/>
        <w:textAlignment w:val="baseline"/>
        <w:rPr>
          <w:sz w:val="36"/>
        </w:rPr>
      </w:pPr>
      <w:r>
        <w:rPr>
          <w:rFonts w:ascii="宋体" w:eastAsia="宋体" w:hAnsi="宋体" w:cs="宋体"/>
          <w:color w:val="000000"/>
          <w:sz w:val="36"/>
        </w:rPr>
        <w:t xml:space="preserve">V.6 </w:t>
      </w:r>
      <w:r>
        <w:rPr>
          <w:rFonts w:ascii="宋体" w:eastAsia="宋体" w:hAnsi="宋体" w:cs="宋体"/>
          <w:color w:val="000000"/>
          <w:sz w:val="36"/>
        </w:rPr>
        <w:t>论超越是的东西不思，兼论什么是首要的和次要的</w:t>
      </w:r>
    </w:p>
    <w:p w:rsidR="0073427D" w:rsidRDefault="0073427D">
      <w:pPr>
        <w:wordWrap w:val="0"/>
        <w:spacing w:line="20" w:lineRule="exact"/>
        <w:textAlignment w:val="baseline"/>
        <w:rPr>
          <w:sz w:val="2"/>
        </w:rPr>
      </w:pPr>
    </w:p>
    <w:tbl>
      <w:tblPr>
        <w:tblW w:w="0" w:type="auto"/>
        <w:tblInd w:w="12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540"/>
        <w:gridCol w:w="7480"/>
        <w:gridCol w:w="1500"/>
      </w:tblGrid>
      <w:tr w:rsidR="0073427D">
        <w:trPr>
          <w:trHeight w:val="620"/>
        </w:trPr>
        <w:tc>
          <w:tcPr>
            <w:tcW w:w="1540" w:type="dxa"/>
            <w:tcBorders>
              <w:top w:val="nil"/>
              <w:left w:val="nil"/>
              <w:bottom w:val="nil"/>
              <w:right w:val="nil"/>
            </w:tcBorders>
          </w:tcPr>
          <w:p w:rsidR="0073427D" w:rsidRDefault="006E5E2D">
            <w:pPr>
              <w:wordWrap w:val="0"/>
              <w:spacing w:line="520" w:lineRule="atLeast"/>
              <w:textAlignment w:val="baseline"/>
              <w:rPr>
                <w:sz w:val="36"/>
              </w:rPr>
            </w:pPr>
            <w:r>
              <w:rPr>
                <w:rFonts w:ascii="宋体" w:eastAsia="宋体" w:hAnsi="宋体" w:cs="宋体"/>
                <w:color w:val="000000"/>
                <w:sz w:val="36"/>
              </w:rPr>
              <w:t>思的原理</w:t>
            </w:r>
          </w:p>
        </w:tc>
        <w:tc>
          <w:tcPr>
            <w:tcW w:w="7480" w:type="dxa"/>
            <w:tcBorders>
              <w:top w:val="nil"/>
              <w:left w:val="nil"/>
              <w:bottom w:val="nil"/>
              <w:right w:val="nil"/>
            </w:tcBorders>
          </w:tcPr>
          <w:p w:rsidR="0073427D" w:rsidRDefault="006E5E2D">
            <w:pPr>
              <w:wordWrap w:val="0"/>
              <w:spacing w:line="52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73427D" w:rsidRDefault="006E5E2D">
            <w:pPr>
              <w:wordWrap w:val="0"/>
              <w:spacing w:line="52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616</w:t>
            </w:r>
            <w:r>
              <w:rPr>
                <w:rFonts w:ascii="宋体" w:eastAsia="宋体" w:hAnsi="宋体" w:cs="宋体"/>
                <w:color w:val="000000"/>
                <w:sz w:val="36"/>
              </w:rPr>
              <w:t>）</w:t>
            </w:r>
          </w:p>
        </w:tc>
      </w:tr>
    </w:tbl>
    <w:p w:rsidR="0073427D" w:rsidRDefault="0073427D">
      <w:pPr>
        <w:wordWrap w:val="0"/>
        <w:spacing w:line="20" w:lineRule="exact"/>
        <w:jc w:val="left"/>
        <w:textAlignment w:val="baseline"/>
        <w:rPr>
          <w:sz w:val="2"/>
        </w:rPr>
      </w:pPr>
    </w:p>
    <w:tbl>
      <w:tblPr>
        <w:tblW w:w="0" w:type="auto"/>
        <w:tblInd w:w="1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280"/>
        <w:gridCol w:w="5860"/>
        <w:gridCol w:w="1500"/>
      </w:tblGrid>
      <w:tr w:rsidR="0073427D">
        <w:trPr>
          <w:trHeight w:val="620"/>
        </w:trPr>
        <w:tc>
          <w:tcPr>
            <w:tcW w:w="4280" w:type="dxa"/>
            <w:tcBorders>
              <w:top w:val="nil"/>
              <w:left w:val="nil"/>
              <w:bottom w:val="nil"/>
              <w:right w:val="nil"/>
            </w:tcBorders>
          </w:tcPr>
          <w:p w:rsidR="0073427D" w:rsidRDefault="006E5E2D">
            <w:pPr>
              <w:wordWrap w:val="0"/>
              <w:spacing w:line="520" w:lineRule="atLeast"/>
              <w:textAlignment w:val="baseline"/>
              <w:rPr>
                <w:sz w:val="36"/>
              </w:rPr>
            </w:pPr>
            <w:r>
              <w:rPr>
                <w:rFonts w:ascii="宋体" w:eastAsia="宋体" w:hAnsi="宋体" w:cs="宋体"/>
                <w:color w:val="000000"/>
                <w:sz w:val="36"/>
              </w:rPr>
              <w:t>V.7</w:t>
            </w:r>
            <w:r>
              <w:rPr>
                <w:rFonts w:ascii="宋体" w:eastAsia="宋体" w:hAnsi="宋体" w:cs="宋体"/>
                <w:color w:val="000000"/>
                <w:sz w:val="36"/>
              </w:rPr>
              <w:t>论是否有关于个体的相</w:t>
            </w:r>
          </w:p>
        </w:tc>
        <w:tc>
          <w:tcPr>
            <w:tcW w:w="5860" w:type="dxa"/>
            <w:tcBorders>
              <w:top w:val="nil"/>
              <w:left w:val="nil"/>
              <w:bottom w:val="nil"/>
              <w:right w:val="nil"/>
            </w:tcBorders>
          </w:tcPr>
          <w:p w:rsidR="0073427D" w:rsidRDefault="006E5E2D">
            <w:pPr>
              <w:wordWrap w:val="0"/>
              <w:spacing w:line="52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73427D" w:rsidRDefault="006E5E2D">
            <w:pPr>
              <w:wordWrap w:val="0"/>
              <w:spacing w:line="52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622</w:t>
            </w:r>
            <w:r>
              <w:rPr>
                <w:rFonts w:ascii="宋体" w:eastAsia="宋体" w:hAnsi="宋体" w:cs="宋体"/>
                <w:color w:val="000000"/>
                <w:sz w:val="36"/>
              </w:rPr>
              <w:t>）</w:t>
            </w:r>
          </w:p>
        </w:tc>
      </w:tr>
    </w:tbl>
    <w:p w:rsidR="0073427D" w:rsidRDefault="0073427D">
      <w:pPr>
        <w:wordWrap w:val="0"/>
        <w:spacing w:line="20" w:lineRule="exact"/>
        <w:jc w:val="left"/>
        <w:textAlignment w:val="baseline"/>
        <w:rPr>
          <w:sz w:val="2"/>
        </w:rPr>
      </w:pPr>
    </w:p>
    <w:tbl>
      <w:tblPr>
        <w:tblW w:w="0" w:type="auto"/>
        <w:tblInd w:w="1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840"/>
        <w:gridCol w:w="7320"/>
        <w:gridCol w:w="1500"/>
      </w:tblGrid>
      <w:tr w:rsidR="0073427D">
        <w:trPr>
          <w:trHeight w:val="620"/>
        </w:trPr>
        <w:tc>
          <w:tcPr>
            <w:tcW w:w="2840" w:type="dxa"/>
            <w:tcBorders>
              <w:top w:val="nil"/>
              <w:left w:val="nil"/>
              <w:bottom w:val="nil"/>
              <w:right w:val="nil"/>
            </w:tcBorders>
          </w:tcPr>
          <w:p w:rsidR="0073427D" w:rsidRDefault="006E5E2D">
            <w:pPr>
              <w:wordWrap w:val="0"/>
              <w:spacing w:line="520" w:lineRule="atLeast"/>
              <w:textAlignment w:val="baseline"/>
              <w:rPr>
                <w:sz w:val="36"/>
              </w:rPr>
            </w:pPr>
            <w:r>
              <w:rPr>
                <w:rFonts w:ascii="宋体" w:eastAsia="宋体" w:hAnsi="宋体" w:cs="宋体"/>
                <w:color w:val="000000"/>
                <w:sz w:val="36"/>
              </w:rPr>
              <w:t>V.8</w:t>
            </w:r>
            <w:r>
              <w:rPr>
                <w:rFonts w:ascii="宋体" w:eastAsia="宋体" w:hAnsi="宋体" w:cs="宋体"/>
                <w:color w:val="000000"/>
                <w:sz w:val="36"/>
              </w:rPr>
              <w:t>论可理知之美</w:t>
            </w:r>
          </w:p>
        </w:tc>
        <w:tc>
          <w:tcPr>
            <w:tcW w:w="7320" w:type="dxa"/>
            <w:tcBorders>
              <w:top w:val="nil"/>
              <w:left w:val="nil"/>
              <w:bottom w:val="nil"/>
              <w:right w:val="nil"/>
            </w:tcBorders>
          </w:tcPr>
          <w:p w:rsidR="0073427D" w:rsidRDefault="006E5E2D">
            <w:pPr>
              <w:wordWrap w:val="0"/>
              <w:spacing w:line="52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73427D" w:rsidRDefault="006E5E2D">
            <w:pPr>
              <w:wordWrap w:val="0"/>
              <w:spacing w:line="52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626</w:t>
            </w:r>
            <w:r>
              <w:rPr>
                <w:rFonts w:ascii="宋体" w:eastAsia="宋体" w:hAnsi="宋体" w:cs="宋体"/>
                <w:color w:val="000000"/>
                <w:sz w:val="36"/>
              </w:rPr>
              <w:t>）</w:t>
            </w:r>
          </w:p>
        </w:tc>
      </w:tr>
    </w:tbl>
    <w:p w:rsidR="0073427D" w:rsidRDefault="0073427D">
      <w:pPr>
        <w:wordWrap w:val="0"/>
        <w:spacing w:line="20" w:lineRule="exact"/>
        <w:jc w:val="left"/>
        <w:textAlignment w:val="baseline"/>
        <w:rPr>
          <w:sz w:val="2"/>
        </w:rPr>
      </w:pPr>
    </w:p>
    <w:tbl>
      <w:tblPr>
        <w:tblW w:w="0" w:type="auto"/>
        <w:tblInd w:w="1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560"/>
        <w:gridCol w:w="6640"/>
        <w:gridCol w:w="1500"/>
      </w:tblGrid>
      <w:tr w:rsidR="0073427D">
        <w:trPr>
          <w:trHeight w:val="680"/>
        </w:trPr>
        <w:tc>
          <w:tcPr>
            <w:tcW w:w="3560" w:type="dxa"/>
            <w:tcBorders>
              <w:top w:val="nil"/>
              <w:left w:val="nil"/>
              <w:bottom w:val="nil"/>
              <w:right w:val="nil"/>
            </w:tcBorders>
          </w:tcPr>
          <w:p w:rsidR="0073427D" w:rsidRDefault="006E5E2D">
            <w:pPr>
              <w:wordWrap w:val="0"/>
              <w:spacing w:line="520" w:lineRule="atLeast"/>
              <w:textAlignment w:val="baseline"/>
              <w:rPr>
                <w:sz w:val="36"/>
              </w:rPr>
            </w:pPr>
            <w:r>
              <w:rPr>
                <w:rFonts w:ascii="宋体" w:eastAsia="宋体" w:hAnsi="宋体" w:cs="宋体"/>
                <w:color w:val="000000"/>
                <w:sz w:val="36"/>
              </w:rPr>
              <w:t>V.9</w:t>
            </w:r>
            <w:r>
              <w:rPr>
                <w:rFonts w:ascii="宋体" w:eastAsia="宋体" w:hAnsi="宋体" w:cs="宋体"/>
                <w:color w:val="000000"/>
                <w:sz w:val="36"/>
              </w:rPr>
              <w:t>论理智、形式和是</w:t>
            </w:r>
          </w:p>
        </w:tc>
        <w:tc>
          <w:tcPr>
            <w:tcW w:w="6640" w:type="dxa"/>
            <w:tcBorders>
              <w:top w:val="nil"/>
              <w:left w:val="nil"/>
              <w:bottom w:val="nil"/>
              <w:right w:val="nil"/>
            </w:tcBorders>
          </w:tcPr>
          <w:p w:rsidR="0073427D" w:rsidRDefault="006E5E2D">
            <w:pPr>
              <w:wordWrap w:val="0"/>
              <w:spacing w:line="52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73427D" w:rsidRDefault="006E5E2D">
            <w:pPr>
              <w:wordWrap w:val="0"/>
              <w:spacing w:line="52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645</w:t>
            </w:r>
            <w:r>
              <w:rPr>
                <w:rFonts w:ascii="宋体" w:eastAsia="宋体" w:hAnsi="宋体" w:cs="宋体"/>
                <w:color w:val="000000"/>
                <w:sz w:val="36"/>
              </w:rPr>
              <w:t>）</w:t>
            </w:r>
          </w:p>
        </w:tc>
      </w:tr>
    </w:tbl>
    <w:p w:rsidR="0073427D" w:rsidRDefault="0073427D">
      <w:pPr>
        <w:wordWrap w:val="0"/>
        <w:spacing w:line="560" w:lineRule="exact"/>
        <w:jc w:val="left"/>
        <w:textAlignment w:val="baseline"/>
        <w:rPr>
          <w:sz w:val="38"/>
        </w:rPr>
      </w:pPr>
    </w:p>
    <w:p w:rsidR="0073427D" w:rsidRDefault="0073427D">
      <w:pPr>
        <w:wordWrap w:val="0"/>
        <w:spacing w:line="560" w:lineRule="exact"/>
        <w:jc w:val="left"/>
        <w:textAlignment w:val="baseline"/>
        <w:rPr>
          <w:sz w:val="38"/>
        </w:rPr>
      </w:pPr>
    </w:p>
    <w:p w:rsidR="0073427D" w:rsidRDefault="006E5E2D">
      <w:pPr>
        <w:wordWrap w:val="0"/>
        <w:spacing w:line="540" w:lineRule="atLeast"/>
        <w:jc w:val="center"/>
        <w:textAlignment w:val="baseline"/>
        <w:rPr>
          <w:sz w:val="44"/>
        </w:rPr>
      </w:pPr>
      <w:r>
        <w:rPr>
          <w:rFonts w:ascii="黑体" w:eastAsia="黑体" w:hAnsi="黑体" w:cs="黑体"/>
          <w:b/>
          <w:color w:val="000000"/>
          <w:sz w:val="44"/>
        </w:rPr>
        <w:t>第</w:t>
      </w:r>
      <w:r>
        <w:rPr>
          <w:rFonts w:ascii="黑体" w:eastAsia="黑体" w:hAnsi="黑体" w:cs="黑体"/>
          <w:color w:val="000000"/>
          <w:sz w:val="44"/>
        </w:rPr>
        <w:t xml:space="preserve">  </w:t>
      </w:r>
      <w:r>
        <w:rPr>
          <w:rFonts w:ascii="黑体" w:eastAsia="黑体" w:hAnsi="黑体" w:cs="黑体"/>
          <w:b/>
          <w:color w:val="000000"/>
          <w:sz w:val="44"/>
        </w:rPr>
        <w:t>六</w:t>
      </w:r>
      <w:r>
        <w:rPr>
          <w:rFonts w:ascii="黑体" w:eastAsia="黑体" w:hAnsi="黑体" w:cs="黑体"/>
          <w:color w:val="000000"/>
          <w:sz w:val="44"/>
        </w:rPr>
        <w:t xml:space="preserve">  </w:t>
      </w:r>
      <w:r>
        <w:rPr>
          <w:rFonts w:ascii="黑体" w:eastAsia="黑体" w:hAnsi="黑体" w:cs="黑体"/>
          <w:b/>
          <w:color w:val="000000"/>
          <w:sz w:val="44"/>
        </w:rPr>
        <w:t>卷</w:t>
      </w:r>
    </w:p>
    <w:p w:rsidR="0073427D" w:rsidRDefault="0073427D">
      <w:pPr>
        <w:wordWrap w:val="0"/>
        <w:spacing w:line="580" w:lineRule="exact"/>
        <w:jc w:val="center"/>
        <w:textAlignment w:val="baseline"/>
        <w:rPr>
          <w:sz w:val="42"/>
        </w:rPr>
      </w:pPr>
    </w:p>
    <w:tbl>
      <w:tblPr>
        <w:tblW w:w="0" w:type="auto"/>
        <w:tblInd w:w="1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000"/>
        <w:gridCol w:w="7220"/>
        <w:gridCol w:w="1500"/>
      </w:tblGrid>
      <w:tr w:rsidR="0073427D">
        <w:trPr>
          <w:trHeight w:val="680"/>
        </w:trPr>
        <w:tc>
          <w:tcPr>
            <w:tcW w:w="3000" w:type="dxa"/>
            <w:tcBorders>
              <w:top w:val="nil"/>
              <w:left w:val="nil"/>
              <w:bottom w:val="nil"/>
              <w:right w:val="nil"/>
            </w:tcBorders>
          </w:tcPr>
          <w:p w:rsidR="0073427D" w:rsidRDefault="006E5E2D">
            <w:pPr>
              <w:wordWrap w:val="0"/>
              <w:spacing w:line="520" w:lineRule="atLeast"/>
              <w:textAlignment w:val="baseline"/>
              <w:rPr>
                <w:sz w:val="36"/>
              </w:rPr>
            </w:pPr>
            <w:r>
              <w:rPr>
                <w:rFonts w:ascii="宋体" w:eastAsia="宋体" w:hAnsi="宋体" w:cs="宋体"/>
                <w:color w:val="000000"/>
                <w:sz w:val="36"/>
              </w:rPr>
              <w:t>VI.1</w:t>
            </w:r>
            <w:r>
              <w:rPr>
                <w:rFonts w:ascii="宋体" w:eastAsia="宋体" w:hAnsi="宋体" w:cs="宋体"/>
                <w:color w:val="000000"/>
                <w:sz w:val="36"/>
              </w:rPr>
              <w:t>一论是的种类</w:t>
            </w:r>
          </w:p>
        </w:tc>
        <w:tc>
          <w:tcPr>
            <w:tcW w:w="7220" w:type="dxa"/>
            <w:tcBorders>
              <w:top w:val="nil"/>
              <w:left w:val="nil"/>
              <w:bottom w:val="nil"/>
              <w:right w:val="nil"/>
            </w:tcBorders>
          </w:tcPr>
          <w:p w:rsidR="0073427D" w:rsidRDefault="006E5E2D">
            <w:pPr>
              <w:wordWrap w:val="0"/>
              <w:spacing w:line="52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73427D" w:rsidRDefault="006E5E2D">
            <w:pPr>
              <w:wordWrap w:val="0"/>
              <w:spacing w:line="52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663</w:t>
            </w:r>
            <w:r>
              <w:rPr>
                <w:rFonts w:ascii="宋体" w:eastAsia="宋体" w:hAnsi="宋体" w:cs="宋体"/>
                <w:color w:val="000000"/>
                <w:sz w:val="36"/>
              </w:rPr>
              <w:t>）</w:t>
            </w:r>
          </w:p>
        </w:tc>
      </w:tr>
    </w:tbl>
    <w:p w:rsidR="0073427D" w:rsidRDefault="0073427D">
      <w:pPr>
        <w:wordWrap w:val="0"/>
        <w:spacing w:line="20" w:lineRule="exact"/>
        <w:jc w:val="left"/>
        <w:textAlignment w:val="baseline"/>
        <w:rPr>
          <w:sz w:val="2"/>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000"/>
        <w:gridCol w:w="7280"/>
        <w:gridCol w:w="1500"/>
      </w:tblGrid>
      <w:tr w:rsidR="0073427D">
        <w:trPr>
          <w:trHeight w:val="680"/>
        </w:trPr>
        <w:tc>
          <w:tcPr>
            <w:tcW w:w="3000" w:type="dxa"/>
            <w:tcBorders>
              <w:top w:val="nil"/>
              <w:left w:val="nil"/>
              <w:bottom w:val="nil"/>
              <w:right w:val="nil"/>
            </w:tcBorders>
          </w:tcPr>
          <w:p w:rsidR="0073427D" w:rsidRDefault="006E5E2D">
            <w:pPr>
              <w:wordWrap w:val="0"/>
              <w:spacing w:line="520" w:lineRule="atLeast"/>
              <w:textAlignment w:val="baseline"/>
              <w:rPr>
                <w:sz w:val="36"/>
              </w:rPr>
            </w:pPr>
            <w:r>
              <w:rPr>
                <w:rFonts w:ascii="宋体" w:eastAsia="宋体" w:hAnsi="宋体" w:cs="宋体"/>
                <w:color w:val="000000"/>
                <w:sz w:val="36"/>
              </w:rPr>
              <w:t>VI.2</w:t>
            </w:r>
            <w:r>
              <w:rPr>
                <w:rFonts w:ascii="宋体" w:eastAsia="宋体" w:hAnsi="宋体" w:cs="宋体"/>
                <w:color w:val="000000"/>
                <w:sz w:val="36"/>
              </w:rPr>
              <w:t>二论是的种类</w:t>
            </w:r>
          </w:p>
        </w:tc>
        <w:tc>
          <w:tcPr>
            <w:tcW w:w="7280" w:type="dxa"/>
            <w:tcBorders>
              <w:top w:val="nil"/>
              <w:left w:val="nil"/>
              <w:bottom w:val="nil"/>
              <w:right w:val="nil"/>
            </w:tcBorders>
          </w:tcPr>
          <w:p w:rsidR="0073427D" w:rsidRDefault="006E5E2D">
            <w:pPr>
              <w:wordWrap w:val="0"/>
              <w:spacing w:line="52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73427D" w:rsidRDefault="006E5E2D">
            <w:pPr>
              <w:wordWrap w:val="0"/>
              <w:spacing w:line="52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703</w:t>
            </w:r>
            <w:r>
              <w:rPr>
                <w:rFonts w:ascii="宋体" w:eastAsia="宋体" w:hAnsi="宋体" w:cs="宋体"/>
                <w:color w:val="000000"/>
                <w:sz w:val="36"/>
              </w:rPr>
              <w:t>）</w:t>
            </w:r>
          </w:p>
        </w:tc>
      </w:tr>
    </w:tbl>
    <w:p w:rsidR="0073427D" w:rsidRDefault="0073427D">
      <w:pPr>
        <w:wordWrap w:val="0"/>
        <w:spacing w:line="20" w:lineRule="exact"/>
        <w:jc w:val="left"/>
        <w:textAlignment w:val="baseline"/>
        <w:rPr>
          <w:sz w:val="2"/>
        </w:rPr>
      </w:pPr>
    </w:p>
    <w:tbl>
      <w:tblPr>
        <w:tblW w:w="0" w:type="auto"/>
        <w:tblInd w:w="1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000"/>
        <w:gridCol w:w="7220"/>
        <w:gridCol w:w="1500"/>
      </w:tblGrid>
      <w:tr w:rsidR="0073427D">
        <w:trPr>
          <w:trHeight w:val="680"/>
        </w:trPr>
        <w:tc>
          <w:tcPr>
            <w:tcW w:w="3000" w:type="dxa"/>
            <w:tcBorders>
              <w:top w:val="nil"/>
              <w:left w:val="nil"/>
              <w:bottom w:val="nil"/>
              <w:right w:val="nil"/>
            </w:tcBorders>
          </w:tcPr>
          <w:p w:rsidR="0073427D" w:rsidRDefault="006E5E2D">
            <w:pPr>
              <w:wordWrap w:val="0"/>
              <w:spacing w:line="520" w:lineRule="atLeast"/>
              <w:textAlignment w:val="baseline"/>
              <w:rPr>
                <w:sz w:val="36"/>
              </w:rPr>
            </w:pPr>
            <w:r>
              <w:rPr>
                <w:rFonts w:ascii="宋体" w:eastAsia="宋体" w:hAnsi="宋体" w:cs="宋体"/>
                <w:color w:val="000000"/>
                <w:sz w:val="36"/>
              </w:rPr>
              <w:t>VI.3</w:t>
            </w:r>
            <w:r>
              <w:rPr>
                <w:rFonts w:ascii="宋体" w:eastAsia="宋体" w:hAnsi="宋体" w:cs="宋体"/>
                <w:color w:val="000000"/>
                <w:sz w:val="36"/>
              </w:rPr>
              <w:t>三论是的种类</w:t>
            </w:r>
          </w:p>
        </w:tc>
        <w:tc>
          <w:tcPr>
            <w:tcW w:w="7220" w:type="dxa"/>
            <w:tcBorders>
              <w:top w:val="nil"/>
              <w:left w:val="nil"/>
              <w:bottom w:val="nil"/>
              <w:right w:val="nil"/>
            </w:tcBorders>
          </w:tcPr>
          <w:p w:rsidR="0073427D" w:rsidRDefault="006E5E2D">
            <w:pPr>
              <w:wordWrap w:val="0"/>
              <w:spacing w:line="52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73427D" w:rsidRDefault="006E5E2D">
            <w:pPr>
              <w:wordWrap w:val="0"/>
              <w:spacing w:line="52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731</w:t>
            </w:r>
            <w:r>
              <w:rPr>
                <w:rFonts w:ascii="宋体" w:eastAsia="宋体" w:hAnsi="宋体" w:cs="宋体"/>
                <w:color w:val="000000"/>
                <w:sz w:val="36"/>
              </w:rPr>
              <w:t>）</w:t>
            </w:r>
          </w:p>
        </w:tc>
      </w:tr>
    </w:tbl>
    <w:p w:rsidR="0073427D" w:rsidRDefault="0073427D">
      <w:pPr>
        <w:wordWrap w:val="0"/>
        <w:spacing w:line="20" w:lineRule="exact"/>
        <w:jc w:val="left"/>
        <w:textAlignment w:val="baseline"/>
        <w:rPr>
          <w:sz w:val="2"/>
        </w:rPr>
      </w:pPr>
    </w:p>
    <w:p w:rsidR="0073427D" w:rsidRDefault="0073427D"/>
    <w:p w:rsidR="0073427D" w:rsidRDefault="0073427D">
      <w:pPr>
        <w:sectPr w:rsidR="0073427D">
          <w:headerReference w:type="default" r:id="rId21"/>
          <w:footerReference w:type="default" r:id="rId22"/>
          <w:pgSz w:w="15820" w:h="23360"/>
          <w:pgMar w:top="1980" w:right="2020" w:bottom="1980" w:left="2020" w:header="1680" w:footer="1680" w:gutter="0"/>
          <w:cols w:space="720"/>
        </w:sectPr>
      </w:pPr>
    </w:p>
    <w:p w:rsidR="0073427D" w:rsidRDefault="006E5E2D">
      <w:pPr>
        <w:wordWrap w:val="0"/>
        <w:spacing w:line="480" w:lineRule="atLeast"/>
        <w:textAlignment w:val="baseline"/>
        <w:rPr>
          <w:sz w:val="32"/>
        </w:rPr>
      </w:pPr>
      <w:r>
        <w:rPr>
          <w:rFonts w:ascii="黑体" w:eastAsia="黑体" w:hAnsi="黑体" w:cs="黑体"/>
          <w:color w:val="000000"/>
          <w:sz w:val="32"/>
        </w:rPr>
        <w:lastRenderedPageBreak/>
        <w:t xml:space="preserve">2 </w:t>
      </w:r>
      <w:r>
        <w:rPr>
          <w:rFonts w:ascii="黑体" w:eastAsia="黑体" w:hAnsi="黑体" w:cs="黑体"/>
          <w:color w:val="000000"/>
          <w:sz w:val="32"/>
        </w:rPr>
        <w:t>目</w:t>
      </w:r>
      <w:r>
        <w:rPr>
          <w:rFonts w:ascii="黑体" w:eastAsia="黑体" w:hAnsi="黑体" w:cs="黑体"/>
          <w:color w:val="000000"/>
          <w:sz w:val="32"/>
        </w:rPr>
        <w:t xml:space="preserve">    </w:t>
      </w:r>
      <w:r>
        <w:rPr>
          <w:rFonts w:ascii="黑体" w:eastAsia="黑体" w:hAnsi="黑体" w:cs="黑体"/>
          <w:color w:val="000000"/>
          <w:sz w:val="32"/>
        </w:rPr>
        <w:t>录</w:t>
      </w:r>
    </w:p>
    <w:p w:rsidR="0073427D" w:rsidRDefault="0073427D">
      <w:pPr>
        <w:wordWrap w:val="0"/>
        <w:spacing w:line="460" w:lineRule="exact"/>
        <w:textAlignment w:val="baseline"/>
        <w:rPr>
          <w:sz w:val="34"/>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240"/>
        <w:gridCol w:w="3900"/>
        <w:gridCol w:w="1500"/>
      </w:tblGrid>
      <w:tr w:rsidR="0073427D">
        <w:trPr>
          <w:trHeight w:val="660"/>
        </w:trPr>
        <w:tc>
          <w:tcPr>
            <w:tcW w:w="6240" w:type="dxa"/>
            <w:tcBorders>
              <w:top w:val="nil"/>
              <w:left w:val="nil"/>
              <w:bottom w:val="nil"/>
              <w:right w:val="nil"/>
            </w:tcBorders>
          </w:tcPr>
          <w:p w:rsidR="0073427D" w:rsidRDefault="006E5E2D">
            <w:pPr>
              <w:wordWrap w:val="0"/>
              <w:spacing w:line="560" w:lineRule="atLeast"/>
              <w:textAlignment w:val="baseline"/>
              <w:rPr>
                <w:sz w:val="36"/>
              </w:rPr>
            </w:pPr>
            <w:r>
              <w:rPr>
                <w:rFonts w:ascii="宋体" w:eastAsia="宋体" w:hAnsi="宋体" w:cs="宋体"/>
                <w:color w:val="000000"/>
                <w:sz w:val="36"/>
              </w:rPr>
              <w:t>VI.4</w:t>
            </w:r>
            <w:r>
              <w:rPr>
                <w:rFonts w:ascii="宋体" w:eastAsia="宋体" w:hAnsi="宋体" w:cs="宋体"/>
                <w:color w:val="000000"/>
                <w:sz w:val="36"/>
              </w:rPr>
              <w:t>论是、一与同无论何处皆显为整体</w:t>
            </w:r>
          </w:p>
        </w:tc>
        <w:tc>
          <w:tcPr>
            <w:tcW w:w="3900" w:type="dxa"/>
            <w:tcBorders>
              <w:top w:val="nil"/>
              <w:left w:val="nil"/>
              <w:bottom w:val="nil"/>
              <w:right w:val="nil"/>
            </w:tcBorders>
          </w:tcPr>
          <w:p w:rsidR="0073427D" w:rsidRDefault="006E5E2D">
            <w:pPr>
              <w:wordWrap w:val="0"/>
              <w:spacing w:line="56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73427D" w:rsidRDefault="006E5E2D">
            <w:pPr>
              <w:wordWrap w:val="0"/>
              <w:spacing w:line="56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768</w:t>
            </w:r>
            <w:r>
              <w:rPr>
                <w:rFonts w:ascii="宋体" w:eastAsia="宋体" w:hAnsi="宋体" w:cs="宋体"/>
                <w:color w:val="000000"/>
                <w:sz w:val="36"/>
              </w:rPr>
              <w:t>）</w:t>
            </w:r>
          </w:p>
        </w:tc>
      </w:tr>
    </w:tbl>
    <w:p w:rsidR="0073427D" w:rsidRDefault="0073427D">
      <w:pPr>
        <w:wordWrap w:val="0"/>
        <w:spacing w:line="20" w:lineRule="exact"/>
        <w:jc w:val="left"/>
        <w:textAlignment w:val="baseline"/>
        <w:rPr>
          <w:sz w:val="2"/>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600"/>
        <w:gridCol w:w="3540"/>
        <w:gridCol w:w="1500"/>
      </w:tblGrid>
      <w:tr w:rsidR="0073427D">
        <w:trPr>
          <w:trHeight w:val="660"/>
        </w:trPr>
        <w:tc>
          <w:tcPr>
            <w:tcW w:w="6600" w:type="dxa"/>
            <w:tcBorders>
              <w:top w:val="nil"/>
              <w:left w:val="nil"/>
              <w:bottom w:val="nil"/>
              <w:right w:val="nil"/>
            </w:tcBorders>
          </w:tcPr>
          <w:p w:rsidR="0073427D" w:rsidRDefault="006E5E2D">
            <w:pPr>
              <w:wordWrap w:val="0"/>
              <w:spacing w:line="560" w:lineRule="atLeast"/>
              <w:textAlignment w:val="baseline"/>
              <w:rPr>
                <w:sz w:val="36"/>
              </w:rPr>
            </w:pPr>
            <w:r>
              <w:rPr>
                <w:rFonts w:ascii="宋体" w:eastAsia="宋体" w:hAnsi="宋体" w:cs="宋体"/>
                <w:color w:val="000000"/>
                <w:sz w:val="36"/>
              </w:rPr>
              <w:t>VI.5</w:t>
            </w:r>
            <w:r>
              <w:rPr>
                <w:rFonts w:ascii="宋体" w:eastAsia="宋体" w:hAnsi="宋体" w:cs="宋体"/>
                <w:color w:val="000000"/>
                <w:sz w:val="36"/>
              </w:rPr>
              <w:t>再论是、一与同无论何处皆显为整体</w:t>
            </w:r>
          </w:p>
        </w:tc>
        <w:tc>
          <w:tcPr>
            <w:tcW w:w="3540" w:type="dxa"/>
            <w:tcBorders>
              <w:top w:val="nil"/>
              <w:left w:val="nil"/>
              <w:bottom w:val="nil"/>
              <w:right w:val="nil"/>
            </w:tcBorders>
          </w:tcPr>
          <w:p w:rsidR="0073427D" w:rsidRDefault="006E5E2D">
            <w:pPr>
              <w:wordWrap w:val="0"/>
              <w:spacing w:line="56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73427D" w:rsidRDefault="006E5E2D">
            <w:pPr>
              <w:wordWrap w:val="0"/>
              <w:spacing w:line="56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790</w:t>
            </w:r>
            <w:r>
              <w:rPr>
                <w:rFonts w:ascii="宋体" w:eastAsia="宋体" w:hAnsi="宋体" w:cs="宋体"/>
                <w:color w:val="000000"/>
                <w:sz w:val="36"/>
              </w:rPr>
              <w:t>）</w:t>
            </w:r>
          </w:p>
        </w:tc>
      </w:tr>
    </w:tbl>
    <w:p w:rsidR="0073427D" w:rsidRDefault="0073427D">
      <w:pPr>
        <w:wordWrap w:val="0"/>
        <w:spacing w:line="20" w:lineRule="exact"/>
        <w:jc w:val="left"/>
        <w:textAlignment w:val="baseline"/>
        <w:rPr>
          <w:sz w:val="2"/>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560"/>
        <w:gridCol w:w="8600"/>
        <w:gridCol w:w="1500"/>
      </w:tblGrid>
      <w:tr w:rsidR="0073427D">
        <w:trPr>
          <w:trHeight w:val="740"/>
        </w:trPr>
        <w:tc>
          <w:tcPr>
            <w:tcW w:w="1560" w:type="dxa"/>
            <w:tcBorders>
              <w:top w:val="nil"/>
              <w:left w:val="nil"/>
              <w:bottom w:val="nil"/>
              <w:right w:val="nil"/>
            </w:tcBorders>
          </w:tcPr>
          <w:p w:rsidR="0073427D" w:rsidRDefault="006E5E2D">
            <w:pPr>
              <w:wordWrap w:val="0"/>
              <w:spacing w:line="560" w:lineRule="atLeast"/>
              <w:textAlignment w:val="baseline"/>
              <w:rPr>
                <w:sz w:val="36"/>
              </w:rPr>
            </w:pPr>
            <w:r>
              <w:rPr>
                <w:rFonts w:ascii="宋体" w:eastAsia="宋体" w:hAnsi="宋体" w:cs="宋体"/>
                <w:color w:val="000000"/>
                <w:sz w:val="36"/>
              </w:rPr>
              <w:t>VI.6</w:t>
            </w:r>
            <w:r>
              <w:rPr>
                <w:rFonts w:ascii="宋体" w:eastAsia="宋体" w:hAnsi="宋体" w:cs="宋体"/>
                <w:color w:val="000000"/>
                <w:sz w:val="36"/>
              </w:rPr>
              <w:t>论数</w:t>
            </w:r>
          </w:p>
        </w:tc>
        <w:tc>
          <w:tcPr>
            <w:tcW w:w="8600" w:type="dxa"/>
            <w:tcBorders>
              <w:top w:val="nil"/>
              <w:left w:val="nil"/>
              <w:bottom w:val="nil"/>
              <w:right w:val="nil"/>
            </w:tcBorders>
          </w:tcPr>
          <w:p w:rsidR="0073427D" w:rsidRDefault="006E5E2D">
            <w:pPr>
              <w:wordWrap w:val="0"/>
              <w:spacing w:line="56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73427D" w:rsidRDefault="006E5E2D">
            <w:pPr>
              <w:wordWrap w:val="0"/>
              <w:spacing w:line="56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805</w:t>
            </w:r>
            <w:r>
              <w:rPr>
                <w:rFonts w:ascii="宋体" w:eastAsia="宋体" w:hAnsi="宋体" w:cs="宋体"/>
                <w:color w:val="000000"/>
                <w:sz w:val="36"/>
              </w:rPr>
              <w:t>）</w:t>
            </w:r>
          </w:p>
        </w:tc>
      </w:tr>
    </w:tbl>
    <w:p w:rsidR="0073427D" w:rsidRDefault="0073427D">
      <w:pPr>
        <w:wordWrap w:val="0"/>
        <w:spacing w:line="20" w:lineRule="exact"/>
        <w:jc w:val="left"/>
        <w:textAlignment w:val="baseline"/>
        <w:rPr>
          <w:sz w:val="2"/>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600"/>
        <w:gridCol w:w="3540"/>
        <w:gridCol w:w="1500"/>
      </w:tblGrid>
      <w:tr w:rsidR="0073427D">
        <w:trPr>
          <w:trHeight w:val="720"/>
        </w:trPr>
        <w:tc>
          <w:tcPr>
            <w:tcW w:w="6600" w:type="dxa"/>
            <w:tcBorders>
              <w:top w:val="nil"/>
              <w:left w:val="nil"/>
              <w:bottom w:val="nil"/>
              <w:right w:val="nil"/>
            </w:tcBorders>
          </w:tcPr>
          <w:p w:rsidR="0073427D" w:rsidRDefault="006E5E2D">
            <w:pPr>
              <w:wordWrap w:val="0"/>
              <w:spacing w:line="560" w:lineRule="atLeast"/>
              <w:textAlignment w:val="baseline"/>
              <w:rPr>
                <w:sz w:val="36"/>
              </w:rPr>
            </w:pPr>
            <w:r>
              <w:rPr>
                <w:rFonts w:ascii="宋体" w:eastAsia="宋体" w:hAnsi="宋体" w:cs="宋体"/>
                <w:color w:val="000000"/>
                <w:sz w:val="36"/>
              </w:rPr>
              <w:t>VI.7</w:t>
            </w:r>
            <w:r>
              <w:rPr>
                <w:rFonts w:ascii="宋体" w:eastAsia="宋体" w:hAnsi="宋体" w:cs="宋体"/>
                <w:color w:val="000000"/>
                <w:sz w:val="36"/>
              </w:rPr>
              <w:t>论形式的多样性如何形成，兼论至善</w:t>
            </w:r>
          </w:p>
        </w:tc>
        <w:tc>
          <w:tcPr>
            <w:tcW w:w="3540" w:type="dxa"/>
            <w:tcBorders>
              <w:top w:val="nil"/>
              <w:left w:val="nil"/>
              <w:bottom w:val="nil"/>
              <w:right w:val="nil"/>
            </w:tcBorders>
          </w:tcPr>
          <w:p w:rsidR="0073427D" w:rsidRDefault="006E5E2D">
            <w:pPr>
              <w:wordWrap w:val="0"/>
              <w:spacing w:line="56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73427D" w:rsidRDefault="006E5E2D">
            <w:pPr>
              <w:wordWrap w:val="0"/>
              <w:spacing w:line="56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833</w:t>
            </w:r>
            <w:r>
              <w:rPr>
                <w:rFonts w:ascii="宋体" w:eastAsia="宋体" w:hAnsi="宋体" w:cs="宋体"/>
                <w:color w:val="000000"/>
                <w:sz w:val="36"/>
              </w:rPr>
              <w:t>）</w:t>
            </w:r>
          </w:p>
        </w:tc>
      </w:tr>
    </w:tbl>
    <w:p w:rsidR="0073427D" w:rsidRDefault="0073427D">
      <w:pPr>
        <w:wordWrap w:val="0"/>
        <w:spacing w:line="20" w:lineRule="exact"/>
        <w:jc w:val="left"/>
        <w:textAlignment w:val="baseline"/>
        <w:rPr>
          <w:sz w:val="2"/>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800"/>
        <w:gridCol w:w="5360"/>
        <w:gridCol w:w="1500"/>
      </w:tblGrid>
      <w:tr w:rsidR="0073427D">
        <w:trPr>
          <w:trHeight w:val="720"/>
        </w:trPr>
        <w:tc>
          <w:tcPr>
            <w:tcW w:w="4800" w:type="dxa"/>
            <w:tcBorders>
              <w:top w:val="nil"/>
              <w:left w:val="nil"/>
              <w:bottom w:val="nil"/>
              <w:right w:val="nil"/>
            </w:tcBorders>
          </w:tcPr>
          <w:p w:rsidR="0073427D" w:rsidRDefault="006E5E2D">
            <w:pPr>
              <w:wordWrap w:val="0"/>
              <w:spacing w:line="560" w:lineRule="atLeast"/>
              <w:textAlignment w:val="baseline"/>
              <w:rPr>
                <w:sz w:val="36"/>
              </w:rPr>
            </w:pPr>
            <w:r>
              <w:rPr>
                <w:rFonts w:ascii="宋体" w:eastAsia="宋体" w:hAnsi="宋体" w:cs="宋体"/>
                <w:color w:val="000000"/>
                <w:sz w:val="36"/>
              </w:rPr>
              <w:t>VI.8</w:t>
            </w:r>
            <w:r>
              <w:rPr>
                <w:rFonts w:ascii="宋体" w:eastAsia="宋体" w:hAnsi="宋体" w:cs="宋体"/>
                <w:color w:val="000000"/>
                <w:sz w:val="36"/>
              </w:rPr>
              <w:t>论自由意志和太一的意志</w:t>
            </w:r>
          </w:p>
        </w:tc>
        <w:tc>
          <w:tcPr>
            <w:tcW w:w="5360" w:type="dxa"/>
            <w:tcBorders>
              <w:top w:val="nil"/>
              <w:left w:val="nil"/>
              <w:bottom w:val="nil"/>
              <w:right w:val="nil"/>
            </w:tcBorders>
          </w:tcPr>
          <w:p w:rsidR="0073427D" w:rsidRDefault="006E5E2D">
            <w:pPr>
              <w:wordWrap w:val="0"/>
              <w:spacing w:line="56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73427D" w:rsidRDefault="006E5E2D">
            <w:pPr>
              <w:wordWrap w:val="0"/>
              <w:spacing w:line="56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891</w:t>
            </w:r>
            <w:r>
              <w:rPr>
                <w:rFonts w:ascii="宋体" w:eastAsia="宋体" w:hAnsi="宋体" w:cs="宋体"/>
                <w:color w:val="000000"/>
                <w:sz w:val="36"/>
              </w:rPr>
              <w:t>）</w:t>
            </w:r>
          </w:p>
        </w:tc>
      </w:tr>
    </w:tbl>
    <w:p w:rsidR="0073427D" w:rsidRDefault="0073427D">
      <w:pPr>
        <w:wordWrap w:val="0"/>
        <w:spacing w:line="20" w:lineRule="exact"/>
        <w:jc w:val="left"/>
        <w:textAlignment w:val="baseline"/>
        <w:rPr>
          <w:sz w:val="2"/>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000"/>
        <w:gridCol w:w="7160"/>
        <w:gridCol w:w="1500"/>
      </w:tblGrid>
      <w:tr w:rsidR="0073427D">
        <w:trPr>
          <w:trHeight w:val="740"/>
        </w:trPr>
        <w:tc>
          <w:tcPr>
            <w:tcW w:w="3000" w:type="dxa"/>
            <w:tcBorders>
              <w:top w:val="nil"/>
              <w:left w:val="nil"/>
              <w:bottom w:val="nil"/>
              <w:right w:val="nil"/>
            </w:tcBorders>
          </w:tcPr>
          <w:p w:rsidR="0073427D" w:rsidRDefault="006E5E2D">
            <w:pPr>
              <w:wordWrap w:val="0"/>
              <w:spacing w:line="560" w:lineRule="atLeast"/>
              <w:textAlignment w:val="baseline"/>
              <w:rPr>
                <w:sz w:val="36"/>
              </w:rPr>
            </w:pPr>
            <w:r>
              <w:rPr>
                <w:rFonts w:ascii="宋体" w:eastAsia="宋体" w:hAnsi="宋体" w:cs="宋体"/>
                <w:color w:val="000000"/>
                <w:sz w:val="36"/>
              </w:rPr>
              <w:t>VI.9</w:t>
            </w:r>
            <w:r>
              <w:rPr>
                <w:rFonts w:ascii="宋体" w:eastAsia="宋体" w:hAnsi="宋体" w:cs="宋体"/>
                <w:color w:val="000000"/>
                <w:sz w:val="36"/>
              </w:rPr>
              <w:t>论至善或太一</w:t>
            </w:r>
          </w:p>
        </w:tc>
        <w:tc>
          <w:tcPr>
            <w:tcW w:w="7160" w:type="dxa"/>
            <w:tcBorders>
              <w:top w:val="nil"/>
              <w:left w:val="nil"/>
              <w:bottom w:val="nil"/>
              <w:right w:val="nil"/>
            </w:tcBorders>
          </w:tcPr>
          <w:p w:rsidR="0073427D" w:rsidRDefault="006E5E2D">
            <w:pPr>
              <w:wordWrap w:val="0"/>
              <w:spacing w:line="56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73427D" w:rsidRDefault="006E5E2D">
            <w:pPr>
              <w:wordWrap w:val="0"/>
              <w:spacing w:line="56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922</w:t>
            </w:r>
            <w:r>
              <w:rPr>
                <w:rFonts w:ascii="宋体" w:eastAsia="宋体" w:hAnsi="宋体" w:cs="宋体"/>
                <w:color w:val="000000"/>
                <w:sz w:val="36"/>
              </w:rPr>
              <w:t>）</w:t>
            </w:r>
          </w:p>
        </w:tc>
      </w:tr>
    </w:tbl>
    <w:p w:rsidR="0073427D" w:rsidRDefault="0073427D">
      <w:pPr>
        <w:wordWrap w:val="0"/>
        <w:spacing w:line="20" w:lineRule="exact"/>
        <w:jc w:val="left"/>
        <w:textAlignment w:val="baseline"/>
        <w:rPr>
          <w:sz w:val="2"/>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340"/>
        <w:gridCol w:w="6820"/>
        <w:gridCol w:w="1500"/>
      </w:tblGrid>
      <w:tr w:rsidR="0073427D">
        <w:trPr>
          <w:trHeight w:val="720"/>
        </w:trPr>
        <w:tc>
          <w:tcPr>
            <w:tcW w:w="3340" w:type="dxa"/>
            <w:tcBorders>
              <w:top w:val="nil"/>
              <w:left w:val="nil"/>
              <w:bottom w:val="nil"/>
              <w:right w:val="nil"/>
            </w:tcBorders>
          </w:tcPr>
          <w:p w:rsidR="0073427D" w:rsidRDefault="006E5E2D">
            <w:pPr>
              <w:wordWrap w:val="0"/>
              <w:spacing w:line="560" w:lineRule="atLeast"/>
              <w:textAlignment w:val="baseline"/>
              <w:rPr>
                <w:sz w:val="36"/>
              </w:rPr>
            </w:pPr>
            <w:r>
              <w:rPr>
                <w:rFonts w:ascii="宋体" w:eastAsia="宋体" w:hAnsi="宋体" w:cs="宋体"/>
                <w:color w:val="000000"/>
                <w:sz w:val="36"/>
              </w:rPr>
              <w:t>附录一普罗提诺年表</w:t>
            </w:r>
          </w:p>
        </w:tc>
        <w:tc>
          <w:tcPr>
            <w:tcW w:w="6820" w:type="dxa"/>
            <w:tcBorders>
              <w:top w:val="nil"/>
              <w:left w:val="nil"/>
              <w:bottom w:val="nil"/>
              <w:right w:val="nil"/>
            </w:tcBorders>
          </w:tcPr>
          <w:p w:rsidR="0073427D" w:rsidRDefault="006E5E2D">
            <w:pPr>
              <w:wordWrap w:val="0"/>
              <w:spacing w:line="56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73427D" w:rsidRDefault="006E5E2D">
            <w:pPr>
              <w:wordWrap w:val="0"/>
              <w:spacing w:line="56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942</w:t>
            </w:r>
            <w:r>
              <w:rPr>
                <w:rFonts w:ascii="宋体" w:eastAsia="宋体" w:hAnsi="宋体" w:cs="宋体"/>
                <w:color w:val="000000"/>
                <w:sz w:val="36"/>
              </w:rPr>
              <w:t>）</w:t>
            </w:r>
          </w:p>
        </w:tc>
      </w:tr>
    </w:tbl>
    <w:p w:rsidR="0073427D" w:rsidRDefault="0073427D">
      <w:pPr>
        <w:wordWrap w:val="0"/>
        <w:spacing w:line="20" w:lineRule="exact"/>
        <w:jc w:val="left"/>
        <w:textAlignment w:val="baseline"/>
        <w:rPr>
          <w:sz w:val="2"/>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060"/>
        <w:gridCol w:w="6100"/>
        <w:gridCol w:w="1500"/>
      </w:tblGrid>
      <w:tr w:rsidR="0073427D">
        <w:trPr>
          <w:trHeight w:val="700"/>
        </w:trPr>
        <w:tc>
          <w:tcPr>
            <w:tcW w:w="4060" w:type="dxa"/>
            <w:tcBorders>
              <w:top w:val="nil"/>
              <w:left w:val="nil"/>
              <w:bottom w:val="nil"/>
              <w:right w:val="nil"/>
            </w:tcBorders>
          </w:tcPr>
          <w:p w:rsidR="0073427D" w:rsidRDefault="006E5E2D">
            <w:pPr>
              <w:wordWrap w:val="0"/>
              <w:spacing w:line="560" w:lineRule="atLeast"/>
              <w:textAlignment w:val="baseline"/>
              <w:rPr>
                <w:sz w:val="36"/>
              </w:rPr>
            </w:pPr>
            <w:r>
              <w:rPr>
                <w:rFonts w:ascii="宋体" w:eastAsia="宋体" w:hAnsi="宋体" w:cs="宋体"/>
                <w:color w:val="000000"/>
                <w:sz w:val="36"/>
              </w:rPr>
              <w:t>附录二《九章集》的版本</w:t>
            </w:r>
          </w:p>
        </w:tc>
        <w:tc>
          <w:tcPr>
            <w:tcW w:w="6100" w:type="dxa"/>
            <w:tcBorders>
              <w:top w:val="nil"/>
              <w:left w:val="nil"/>
              <w:bottom w:val="nil"/>
              <w:right w:val="nil"/>
            </w:tcBorders>
          </w:tcPr>
          <w:p w:rsidR="0073427D" w:rsidRDefault="006E5E2D">
            <w:pPr>
              <w:wordWrap w:val="0"/>
              <w:spacing w:line="56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73427D" w:rsidRDefault="006E5E2D">
            <w:pPr>
              <w:wordWrap w:val="0"/>
              <w:spacing w:line="56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945</w:t>
            </w:r>
            <w:r>
              <w:rPr>
                <w:rFonts w:ascii="宋体" w:eastAsia="宋体" w:hAnsi="宋体" w:cs="宋体"/>
                <w:color w:val="000000"/>
                <w:sz w:val="36"/>
              </w:rPr>
              <w:t>）</w:t>
            </w:r>
          </w:p>
        </w:tc>
      </w:tr>
    </w:tbl>
    <w:p w:rsidR="0073427D" w:rsidRDefault="0073427D">
      <w:pPr>
        <w:wordWrap w:val="0"/>
        <w:spacing w:line="20" w:lineRule="exact"/>
        <w:jc w:val="left"/>
        <w:textAlignment w:val="baseline"/>
        <w:rPr>
          <w:sz w:val="2"/>
        </w:rPr>
      </w:pPr>
    </w:p>
    <w:p w:rsidR="0073427D" w:rsidRDefault="006E5E2D">
      <w:pPr>
        <w:wordWrap w:val="0"/>
        <w:spacing w:line="580" w:lineRule="atLeast"/>
        <w:textAlignment w:val="baseline"/>
        <w:rPr>
          <w:sz w:val="36"/>
        </w:rPr>
      </w:pPr>
      <w:r>
        <w:rPr>
          <w:rFonts w:ascii="宋体" w:eastAsia="宋体" w:hAnsi="宋体" w:cs="宋体"/>
          <w:color w:val="000000"/>
          <w:sz w:val="36"/>
        </w:rPr>
        <w:t>附录三</w:t>
      </w:r>
      <w:r>
        <w:rPr>
          <w:rFonts w:ascii="宋体" w:eastAsia="宋体" w:hAnsi="宋体" w:cs="宋体"/>
          <w:color w:val="000000"/>
          <w:sz w:val="36"/>
        </w:rPr>
        <w:t xml:space="preserve">  </w:t>
      </w:r>
      <w:r>
        <w:rPr>
          <w:rFonts w:ascii="宋体" w:eastAsia="宋体" w:hAnsi="宋体" w:cs="宋体"/>
          <w:color w:val="000000"/>
          <w:sz w:val="36"/>
        </w:rPr>
        <w:t>普罗提诺著述年表和坡菲利的《九章集》</w:t>
      </w:r>
    </w:p>
    <w:p w:rsidR="0073427D" w:rsidRDefault="0073427D">
      <w:pPr>
        <w:wordWrap w:val="0"/>
        <w:spacing w:line="20" w:lineRule="exact"/>
        <w:textAlignment w:val="baseline"/>
        <w:rPr>
          <w:sz w:val="2"/>
        </w:rPr>
      </w:pPr>
    </w:p>
    <w:tbl>
      <w:tblPr>
        <w:tblW w:w="0" w:type="auto"/>
        <w:tblInd w:w="17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260"/>
        <w:gridCol w:w="6200"/>
        <w:gridCol w:w="1500"/>
      </w:tblGrid>
      <w:tr w:rsidR="0073427D">
        <w:trPr>
          <w:trHeight w:val="720"/>
        </w:trPr>
        <w:tc>
          <w:tcPr>
            <w:tcW w:w="2260" w:type="dxa"/>
            <w:tcBorders>
              <w:top w:val="nil"/>
              <w:left w:val="nil"/>
              <w:bottom w:val="nil"/>
              <w:right w:val="nil"/>
            </w:tcBorders>
          </w:tcPr>
          <w:p w:rsidR="0073427D" w:rsidRDefault="006E5E2D">
            <w:pPr>
              <w:wordWrap w:val="0"/>
              <w:spacing w:line="560" w:lineRule="atLeast"/>
              <w:textAlignment w:val="baseline"/>
              <w:rPr>
                <w:sz w:val="36"/>
              </w:rPr>
            </w:pPr>
            <w:r>
              <w:rPr>
                <w:rFonts w:ascii="宋体" w:eastAsia="宋体" w:hAnsi="宋体" w:cs="宋体"/>
                <w:color w:val="000000"/>
                <w:sz w:val="36"/>
              </w:rPr>
              <w:t>排序表的对照</w:t>
            </w:r>
          </w:p>
        </w:tc>
        <w:tc>
          <w:tcPr>
            <w:tcW w:w="6200" w:type="dxa"/>
            <w:tcBorders>
              <w:top w:val="nil"/>
              <w:left w:val="nil"/>
              <w:bottom w:val="nil"/>
              <w:right w:val="nil"/>
            </w:tcBorders>
          </w:tcPr>
          <w:p w:rsidR="0073427D" w:rsidRDefault="006E5E2D">
            <w:pPr>
              <w:wordWrap w:val="0"/>
              <w:spacing w:line="56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73427D" w:rsidRDefault="006E5E2D">
            <w:pPr>
              <w:wordWrap w:val="0"/>
              <w:spacing w:line="56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947</w:t>
            </w:r>
            <w:r>
              <w:rPr>
                <w:rFonts w:ascii="宋体" w:eastAsia="宋体" w:hAnsi="宋体" w:cs="宋体"/>
                <w:color w:val="000000"/>
                <w:sz w:val="36"/>
              </w:rPr>
              <w:t>）</w:t>
            </w:r>
          </w:p>
        </w:tc>
      </w:tr>
    </w:tbl>
    <w:p w:rsidR="0073427D" w:rsidRDefault="0073427D">
      <w:pPr>
        <w:wordWrap w:val="0"/>
        <w:spacing w:line="20" w:lineRule="exact"/>
        <w:jc w:val="left"/>
        <w:textAlignment w:val="baseline"/>
        <w:rPr>
          <w:sz w:val="2"/>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900"/>
        <w:gridCol w:w="8260"/>
        <w:gridCol w:w="1500"/>
      </w:tblGrid>
      <w:tr w:rsidR="0073427D">
        <w:trPr>
          <w:trHeight w:val="760"/>
        </w:trPr>
        <w:tc>
          <w:tcPr>
            <w:tcW w:w="1900" w:type="dxa"/>
            <w:tcBorders>
              <w:top w:val="nil"/>
              <w:left w:val="nil"/>
              <w:bottom w:val="nil"/>
              <w:right w:val="nil"/>
            </w:tcBorders>
          </w:tcPr>
          <w:p w:rsidR="0073427D" w:rsidRDefault="006E5E2D">
            <w:pPr>
              <w:wordWrap w:val="0"/>
              <w:spacing w:line="560" w:lineRule="atLeast"/>
              <w:textAlignment w:val="baseline"/>
              <w:rPr>
                <w:sz w:val="36"/>
              </w:rPr>
            </w:pPr>
            <w:r>
              <w:rPr>
                <w:rFonts w:ascii="宋体" w:eastAsia="宋体" w:hAnsi="宋体" w:cs="宋体"/>
                <w:color w:val="000000"/>
                <w:sz w:val="36"/>
              </w:rPr>
              <w:t>译名对照表</w:t>
            </w:r>
          </w:p>
        </w:tc>
        <w:tc>
          <w:tcPr>
            <w:tcW w:w="8260" w:type="dxa"/>
            <w:tcBorders>
              <w:top w:val="nil"/>
              <w:left w:val="nil"/>
              <w:bottom w:val="nil"/>
              <w:right w:val="nil"/>
            </w:tcBorders>
          </w:tcPr>
          <w:p w:rsidR="0073427D" w:rsidRDefault="006E5E2D">
            <w:pPr>
              <w:wordWrap w:val="0"/>
              <w:spacing w:line="56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73427D" w:rsidRDefault="006E5E2D">
            <w:pPr>
              <w:wordWrap w:val="0"/>
              <w:spacing w:line="56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952</w:t>
            </w:r>
            <w:r>
              <w:rPr>
                <w:rFonts w:ascii="宋体" w:eastAsia="宋体" w:hAnsi="宋体" w:cs="宋体"/>
                <w:color w:val="000000"/>
                <w:sz w:val="36"/>
              </w:rPr>
              <w:t>）</w:t>
            </w:r>
          </w:p>
        </w:tc>
      </w:tr>
    </w:tbl>
    <w:p w:rsidR="0073427D" w:rsidRDefault="0073427D">
      <w:pPr>
        <w:wordWrap w:val="0"/>
        <w:spacing w:line="540" w:lineRule="exact"/>
        <w:jc w:val="left"/>
        <w:textAlignment w:val="baseline"/>
        <w:rPr>
          <w:sz w:val="37"/>
        </w:rPr>
      </w:pPr>
    </w:p>
    <w:p w:rsidR="0073427D" w:rsidRDefault="0073427D">
      <w:pPr>
        <w:wordWrap w:val="0"/>
        <w:spacing w:line="540" w:lineRule="exact"/>
        <w:jc w:val="left"/>
        <w:textAlignment w:val="baseline"/>
        <w:rPr>
          <w:sz w:val="37"/>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80"/>
        <w:gridCol w:w="8960"/>
        <w:gridCol w:w="1500"/>
      </w:tblGrid>
      <w:tr w:rsidR="0073427D">
        <w:trPr>
          <w:trHeight w:val="640"/>
        </w:trPr>
        <w:tc>
          <w:tcPr>
            <w:tcW w:w="1180" w:type="dxa"/>
            <w:tcBorders>
              <w:top w:val="nil"/>
              <w:left w:val="nil"/>
              <w:bottom w:val="nil"/>
              <w:right w:val="nil"/>
            </w:tcBorders>
          </w:tcPr>
          <w:p w:rsidR="0073427D" w:rsidRDefault="006E5E2D">
            <w:pPr>
              <w:wordWrap w:val="0"/>
              <w:spacing w:line="560" w:lineRule="atLeast"/>
              <w:textAlignment w:val="baseline"/>
              <w:rPr>
                <w:sz w:val="36"/>
              </w:rPr>
            </w:pPr>
            <w:r>
              <w:rPr>
                <w:rFonts w:ascii="宋体" w:eastAsia="宋体" w:hAnsi="宋体" w:cs="宋体"/>
                <w:color w:val="000000"/>
                <w:sz w:val="36"/>
              </w:rPr>
              <w:t>译后记</w:t>
            </w:r>
          </w:p>
        </w:tc>
        <w:tc>
          <w:tcPr>
            <w:tcW w:w="8960" w:type="dxa"/>
            <w:tcBorders>
              <w:top w:val="nil"/>
              <w:left w:val="nil"/>
              <w:bottom w:val="nil"/>
              <w:right w:val="nil"/>
            </w:tcBorders>
          </w:tcPr>
          <w:p w:rsidR="0073427D" w:rsidRDefault="006E5E2D">
            <w:pPr>
              <w:wordWrap w:val="0"/>
              <w:spacing w:line="560" w:lineRule="atLeast"/>
              <w:jc w:val="distribute"/>
              <w:textAlignment w:val="baseline"/>
              <w:rPr>
                <w:sz w:val="36"/>
              </w:rPr>
            </w:pPr>
            <w:r>
              <w:rPr>
                <w:rFonts w:ascii="宋体" w:eastAsia="宋体" w:hAnsi="宋体" w:cs="宋体"/>
                <w:color w:val="000000"/>
                <w:sz w:val="36"/>
              </w:rPr>
              <w:t>…………………………………………………………</w:t>
            </w:r>
          </w:p>
        </w:tc>
        <w:tc>
          <w:tcPr>
            <w:tcW w:w="1500" w:type="dxa"/>
            <w:tcBorders>
              <w:top w:val="nil"/>
              <w:left w:val="nil"/>
              <w:bottom w:val="nil"/>
              <w:right w:val="nil"/>
            </w:tcBorders>
          </w:tcPr>
          <w:p w:rsidR="0073427D" w:rsidRDefault="006E5E2D">
            <w:pPr>
              <w:wordWrap w:val="0"/>
              <w:spacing w:line="560" w:lineRule="atLeast"/>
              <w:jc w:val="right"/>
              <w:textAlignment w:val="baseline"/>
              <w:rPr>
                <w:sz w:val="36"/>
              </w:rPr>
            </w:pPr>
            <w:r>
              <w:rPr>
                <w:rFonts w:ascii="宋体" w:eastAsia="宋体" w:hAnsi="宋体" w:cs="宋体"/>
                <w:color w:val="000000"/>
                <w:sz w:val="36"/>
              </w:rPr>
              <w:t>（</w:t>
            </w:r>
            <w:r>
              <w:rPr>
                <w:rFonts w:ascii="宋体" w:eastAsia="宋体" w:hAnsi="宋体" w:cs="宋体"/>
                <w:color w:val="000000"/>
                <w:sz w:val="36"/>
              </w:rPr>
              <w:t>957</w:t>
            </w:r>
            <w:r>
              <w:rPr>
                <w:rFonts w:ascii="宋体" w:eastAsia="宋体" w:hAnsi="宋体" w:cs="宋体"/>
                <w:color w:val="000000"/>
                <w:sz w:val="36"/>
              </w:rPr>
              <w:t>）</w:t>
            </w:r>
          </w:p>
        </w:tc>
      </w:tr>
    </w:tbl>
    <w:p w:rsidR="0073427D" w:rsidRDefault="0073427D">
      <w:pPr>
        <w:wordWrap w:val="0"/>
        <w:spacing w:line="20" w:lineRule="exact"/>
        <w:jc w:val="left"/>
        <w:textAlignment w:val="baseline"/>
        <w:rPr>
          <w:sz w:val="2"/>
        </w:rPr>
      </w:pPr>
    </w:p>
    <w:p w:rsidR="0073427D" w:rsidRDefault="0073427D"/>
    <w:p w:rsidR="0073427D" w:rsidRDefault="0073427D">
      <w:pPr>
        <w:sectPr w:rsidR="0073427D">
          <w:headerReference w:type="default" r:id="rId23"/>
          <w:footerReference w:type="default" r:id="rId24"/>
          <w:pgSz w:w="15820" w:h="23360"/>
          <w:pgMar w:top="1860" w:right="2080" w:bottom="1860" w:left="2080" w:header="1560" w:footer="1560" w:gutter="0"/>
          <w:cols w:space="720"/>
        </w:sectPr>
      </w:pPr>
    </w:p>
    <w:p w:rsidR="0073427D" w:rsidRDefault="006E5E2D">
      <w:pPr>
        <w:wordWrap w:val="0"/>
        <w:spacing w:before="5560" w:line="1180" w:lineRule="atLeast"/>
        <w:ind w:left="3260"/>
        <w:textAlignment w:val="baseline"/>
        <w:rPr>
          <w:sz w:val="86"/>
        </w:rPr>
      </w:pPr>
      <w:r>
        <w:rPr>
          <w:rFonts w:ascii="宋体" w:eastAsia="宋体" w:hAnsi="宋体" w:cs="宋体"/>
          <w:b/>
          <w:color w:val="000000"/>
          <w:sz w:val="86"/>
        </w:rPr>
        <w:lastRenderedPageBreak/>
        <w:t>第</w:t>
      </w:r>
      <w:r>
        <w:rPr>
          <w:rFonts w:ascii="宋体" w:eastAsia="宋体" w:hAnsi="宋体" w:cs="宋体"/>
          <w:color w:val="000000"/>
          <w:sz w:val="86"/>
        </w:rPr>
        <w:t xml:space="preserve">  </w:t>
      </w:r>
      <w:r>
        <w:rPr>
          <w:rFonts w:ascii="宋体" w:eastAsia="宋体" w:hAnsi="宋体" w:cs="宋体"/>
          <w:b/>
          <w:color w:val="000000"/>
          <w:sz w:val="86"/>
        </w:rPr>
        <w:t>五</w:t>
      </w:r>
      <w:r>
        <w:rPr>
          <w:rFonts w:ascii="宋体" w:eastAsia="宋体" w:hAnsi="宋体" w:cs="宋体"/>
          <w:color w:val="000000"/>
          <w:sz w:val="86"/>
        </w:rPr>
        <w:t xml:space="preserve">  </w:t>
      </w:r>
      <w:r>
        <w:rPr>
          <w:rFonts w:ascii="宋体" w:eastAsia="宋体" w:hAnsi="宋体" w:cs="宋体"/>
          <w:b/>
          <w:color w:val="000000"/>
          <w:sz w:val="86"/>
        </w:rPr>
        <w:t>卷</w:t>
      </w:r>
    </w:p>
    <w:p w:rsidR="0073427D" w:rsidRDefault="0073427D"/>
    <w:p w:rsidR="0073427D" w:rsidRDefault="0073427D">
      <w:pPr>
        <w:sectPr w:rsidR="0073427D">
          <w:headerReference w:type="default" r:id="rId25"/>
          <w:footerReference w:type="default" r:id="rId26"/>
          <w:pgSz w:w="15820" w:h="23360"/>
          <w:pgMar w:top="1980" w:right="2380" w:bottom="1980" w:left="2380" w:header="1680" w:footer="1680" w:gutter="0"/>
          <w:cols w:space="720"/>
        </w:sectPr>
      </w:pPr>
    </w:p>
    <w:p w:rsidR="0073427D" w:rsidRDefault="006E5E2D">
      <w:pPr>
        <w:wordWrap w:val="0"/>
        <w:spacing w:before="2160" w:line="780" w:lineRule="atLeast"/>
        <w:jc w:val="center"/>
        <w:textAlignment w:val="baseline"/>
        <w:rPr>
          <w:sz w:val="44"/>
        </w:rPr>
      </w:pPr>
      <w:r>
        <w:rPr>
          <w:rFonts w:ascii="宋体" w:eastAsia="宋体" w:hAnsi="宋体" w:cs="宋体"/>
          <w:color w:val="000000"/>
          <w:sz w:val="44"/>
        </w:rPr>
        <w:lastRenderedPageBreak/>
        <w:t xml:space="preserve">V.1   </w:t>
      </w:r>
      <w:r>
        <w:rPr>
          <w:rFonts w:ascii="宋体" w:eastAsia="宋体" w:hAnsi="宋体" w:cs="宋体"/>
          <w:color w:val="000000"/>
          <w:sz w:val="44"/>
        </w:rPr>
        <w:t>论三个原初的本体</w:t>
      </w:r>
    </w:p>
    <w:p w:rsidR="0073427D" w:rsidRDefault="0073427D">
      <w:pPr>
        <w:wordWrap w:val="0"/>
        <w:spacing w:line="800" w:lineRule="exact"/>
        <w:jc w:val="center"/>
        <w:textAlignment w:val="baseline"/>
        <w:rPr>
          <w:sz w:val="44"/>
        </w:rPr>
      </w:pPr>
    </w:p>
    <w:p w:rsidR="0073427D" w:rsidRDefault="0073427D">
      <w:pPr>
        <w:wordWrap w:val="0"/>
        <w:spacing w:line="800" w:lineRule="exact"/>
        <w:jc w:val="center"/>
        <w:textAlignment w:val="baseline"/>
        <w:rPr>
          <w:sz w:val="44"/>
        </w:rPr>
      </w:pPr>
    </w:p>
    <w:p w:rsidR="0073427D" w:rsidRDefault="006E5E2D">
      <w:pPr>
        <w:wordWrap w:val="0"/>
        <w:spacing w:line="580" w:lineRule="atLeast"/>
        <w:ind w:left="200" w:firstLine="900"/>
        <w:textAlignment w:val="baseline"/>
        <w:rPr>
          <w:sz w:val="35"/>
        </w:rPr>
      </w:pPr>
      <w:r>
        <w:rPr>
          <w:rFonts w:ascii="宋体" w:eastAsia="宋体" w:hAnsi="宋体" w:cs="宋体"/>
          <w:color w:val="000000"/>
          <w:sz w:val="35"/>
        </w:rPr>
        <w:t>1.</w:t>
      </w:r>
      <w:r>
        <w:rPr>
          <w:rFonts w:ascii="宋体" w:eastAsia="宋体" w:hAnsi="宋体" w:cs="宋体"/>
          <w:color w:val="000000"/>
          <w:sz w:val="35"/>
        </w:rPr>
        <w:t>灵魂皆出于它们父神的高级世界，并且完全属于那个世界，尽管如此，它们却忘记了自己的父神，也不认为自己不认识他，那么究竟是什么使它们变成这样子呢</w:t>
      </w:r>
      <w:r>
        <w:rPr>
          <w:rFonts w:ascii="宋体" w:eastAsia="宋体" w:hAnsi="宋体" w:cs="宋体"/>
          <w:color w:val="000000"/>
          <w:sz w:val="35"/>
        </w:rPr>
        <w:t>(</w:t>
      </w:r>
      <w:r>
        <w:rPr>
          <w:rFonts w:ascii="宋体" w:eastAsia="宋体" w:hAnsi="宋体" w:cs="宋体"/>
          <w:color w:val="000000"/>
          <w:sz w:val="35"/>
        </w:rPr>
        <w:t>是恶</w:t>
      </w:r>
      <w:r>
        <w:rPr>
          <w:rFonts w:ascii="宋体" w:eastAsia="宋体" w:hAnsi="宋体" w:cs="宋体"/>
          <w:color w:val="000000"/>
          <w:sz w:val="35"/>
        </w:rPr>
        <w:t>)?①</w:t>
      </w:r>
      <w:r>
        <w:rPr>
          <w:rFonts w:ascii="宋体" w:eastAsia="宋体" w:hAnsi="宋体" w:cs="宋体"/>
          <w:color w:val="000000"/>
          <w:sz w:val="35"/>
        </w:rPr>
        <w:t>灵魂的恶源于胆大妄为</w:t>
      </w:r>
      <w:r>
        <w:rPr>
          <w:rFonts w:ascii="宋体" w:eastAsia="宋体" w:hAnsi="宋体" w:cs="宋体"/>
          <w:color w:val="000000"/>
          <w:sz w:val="35"/>
        </w:rPr>
        <w:t>(audacity)</w:t>
      </w:r>
      <w:r>
        <w:rPr>
          <w:rFonts w:ascii="宋体" w:eastAsia="宋体" w:hAnsi="宋体" w:cs="宋体"/>
          <w:color w:val="000000"/>
          <w:sz w:val="35"/>
        </w:rPr>
        <w:t>，</w:t>
      </w:r>
      <w:r>
        <w:rPr>
          <w:rFonts w:ascii="宋体" w:eastAsia="宋体" w:hAnsi="宋体" w:cs="宋体"/>
          <w:color w:val="000000"/>
          <w:sz w:val="35"/>
        </w:rPr>
        <w:t>②</w:t>
      </w:r>
      <w:r>
        <w:rPr>
          <w:rFonts w:ascii="宋体" w:eastAsia="宋体" w:hAnsi="宋体" w:cs="宋体"/>
          <w:color w:val="000000"/>
          <w:sz w:val="35"/>
        </w:rPr>
        <w:t>源于进入生成过程，源于最初的相异</w:t>
      </w:r>
      <w:r>
        <w:rPr>
          <w:rFonts w:ascii="宋体" w:eastAsia="宋体" w:hAnsi="宋体" w:cs="宋体"/>
          <w:color w:val="000000"/>
          <w:sz w:val="35"/>
        </w:rPr>
        <w:t>(otherness)</w:t>
      </w:r>
      <w:r>
        <w:rPr>
          <w:rFonts w:ascii="宋体" w:eastAsia="宋体" w:hAnsi="宋体" w:cs="宋体"/>
          <w:color w:val="000000"/>
          <w:sz w:val="35"/>
        </w:rPr>
        <w:t>，源于</w:t>
      </w:r>
      <w:r>
        <w:rPr>
          <w:rFonts w:ascii="宋体" w:eastAsia="宋体" w:hAnsi="宋体" w:cs="宋体"/>
          <w:color w:val="000000"/>
          <w:sz w:val="35"/>
        </w:rPr>
        <w:t>“</w:t>
      </w:r>
      <w:r>
        <w:rPr>
          <w:rFonts w:ascii="宋体" w:eastAsia="宋体" w:hAnsi="宋体" w:cs="宋体"/>
          <w:color w:val="000000"/>
          <w:sz w:val="35"/>
        </w:rPr>
        <w:t>成为自己</w:t>
      </w:r>
      <w:r>
        <w:rPr>
          <w:rFonts w:ascii="宋体" w:eastAsia="宋体" w:hAnsi="宋体" w:cs="宋体"/>
          <w:color w:val="000000"/>
          <w:sz w:val="35"/>
        </w:rPr>
        <w:t>”</w:t>
      </w:r>
      <w:r>
        <w:rPr>
          <w:rFonts w:ascii="宋体" w:eastAsia="宋体" w:hAnsi="宋体" w:cs="宋体"/>
          <w:color w:val="000000"/>
          <w:sz w:val="35"/>
        </w:rPr>
        <w:t>的渴望。它们显</w:t>
      </w:r>
      <w:r>
        <w:rPr>
          <w:rFonts w:ascii="宋体" w:eastAsia="宋体" w:hAnsi="宋体" w:cs="宋体"/>
          <w:color w:val="000000"/>
          <w:sz w:val="35"/>
        </w:rPr>
        <w:t>然对自己的独立十分喜悦，于是极大地发挥它们的自动能力，沿着相反的道路越走越远，甚至忘了它们自己原是出于那个世界。正如自小被人从父母身边夺走的孩子，在异地他乡长大，不知道自己是谁，他的父母是谁；同样，由于灵魂从未见过也不了解它们的父亲，不了解灵魂本身，对自己的身世一无所</w:t>
      </w:r>
    </w:p>
    <w:p w:rsidR="0073427D" w:rsidRDefault="006E5E2D">
      <w:pPr>
        <w:wordWrap w:val="0"/>
        <w:spacing w:line="580" w:lineRule="atLeast"/>
        <w:ind w:left="220"/>
        <w:textAlignment w:val="baseline"/>
        <w:rPr>
          <w:sz w:val="35"/>
        </w:rPr>
      </w:pPr>
      <w:r>
        <w:rPr>
          <w:rFonts w:ascii="宋体" w:eastAsia="宋体" w:hAnsi="宋体" w:cs="宋体"/>
          <w:color w:val="000000"/>
          <w:sz w:val="35"/>
          <w:u w:val="single"/>
        </w:rPr>
        <w:t xml:space="preserve">                </w:t>
      </w:r>
    </w:p>
    <w:p w:rsidR="0073427D" w:rsidRDefault="006E5E2D">
      <w:pPr>
        <w:wordWrap w:val="0"/>
        <w:spacing w:before="300" w:line="580" w:lineRule="atLeast"/>
        <w:ind w:left="840"/>
        <w:textAlignment w:val="baseline"/>
        <w:rPr>
          <w:sz w:val="35"/>
        </w:rPr>
      </w:pPr>
      <w:r>
        <w:rPr>
          <w:rFonts w:ascii="宋体" w:eastAsia="宋体" w:hAnsi="宋体" w:cs="宋体"/>
          <w:color w:val="000000"/>
          <w:sz w:val="35"/>
        </w:rPr>
        <w:t xml:space="preserve">① </w:t>
      </w:r>
      <w:r>
        <w:rPr>
          <w:rFonts w:ascii="宋体" w:eastAsia="宋体" w:hAnsi="宋体" w:cs="宋体"/>
          <w:color w:val="000000"/>
          <w:sz w:val="35"/>
        </w:rPr>
        <w:t>此句为中译者所加。</w:t>
      </w:r>
    </w:p>
    <w:p w:rsidR="0073427D" w:rsidRDefault="006E5E2D">
      <w:pPr>
        <w:wordWrap w:val="0"/>
        <w:spacing w:line="580" w:lineRule="atLeast"/>
        <w:ind w:left="100" w:right="60" w:firstLine="700"/>
        <w:textAlignment w:val="baseline"/>
        <w:rPr>
          <w:sz w:val="35"/>
        </w:rPr>
      </w:pPr>
      <w:r>
        <w:rPr>
          <w:rFonts w:ascii="宋体" w:eastAsia="宋体" w:hAnsi="宋体" w:cs="宋体"/>
          <w:color w:val="000000"/>
          <w:sz w:val="35"/>
        </w:rPr>
        <w:t>②  τολμα</w:t>
      </w:r>
      <w:r>
        <w:rPr>
          <w:rFonts w:ascii="宋体" w:eastAsia="宋体" w:hAnsi="宋体" w:cs="宋体"/>
          <w:color w:val="000000"/>
          <w:sz w:val="35"/>
        </w:rPr>
        <w:t>是新毕达哥拉斯主义者对不定形的二</w:t>
      </w:r>
      <w:r>
        <w:rPr>
          <w:rFonts w:ascii="宋体" w:eastAsia="宋体" w:hAnsi="宋体" w:cs="宋体"/>
          <w:color w:val="000000"/>
          <w:sz w:val="35"/>
        </w:rPr>
        <w:t>(</w:t>
      </w:r>
      <w:r>
        <w:rPr>
          <w:rFonts w:ascii="宋体" w:eastAsia="宋体" w:hAnsi="宋体" w:cs="宋体"/>
          <w:color w:val="000000"/>
          <w:sz w:val="35"/>
        </w:rPr>
        <w:t>见下面第</w:t>
      </w:r>
      <w:r>
        <w:rPr>
          <w:rFonts w:ascii="宋体" w:eastAsia="宋体" w:hAnsi="宋体" w:cs="宋体"/>
          <w:color w:val="000000"/>
          <w:sz w:val="35"/>
        </w:rPr>
        <w:t>5</w:t>
      </w:r>
      <w:r>
        <w:rPr>
          <w:rFonts w:ascii="宋体" w:eastAsia="宋体" w:hAnsi="宋体" w:cs="宋体"/>
          <w:color w:val="000000"/>
          <w:sz w:val="35"/>
        </w:rPr>
        <w:t>节</w:t>
      </w:r>
      <w:r>
        <w:rPr>
          <w:rFonts w:ascii="宋体" w:eastAsia="宋体" w:hAnsi="宋体" w:cs="宋体"/>
          <w:color w:val="000000"/>
          <w:sz w:val="35"/>
        </w:rPr>
        <w:t>)</w:t>
      </w:r>
      <w:r>
        <w:rPr>
          <w:rFonts w:ascii="宋体" w:eastAsia="宋体" w:hAnsi="宋体" w:cs="宋体"/>
          <w:color w:val="000000"/>
          <w:sz w:val="35"/>
        </w:rPr>
        <w:t>的称呼，</w:t>
      </w:r>
      <w:r>
        <w:rPr>
          <w:rFonts w:ascii="宋体" w:eastAsia="宋体" w:hAnsi="宋体" w:cs="宋体"/>
          <w:color w:val="000000"/>
          <w:sz w:val="35"/>
        </w:rPr>
        <w:t>“</w:t>
      </w:r>
      <w:r>
        <w:rPr>
          <w:rFonts w:ascii="宋体" w:eastAsia="宋体" w:hAnsi="宋体" w:cs="宋体"/>
          <w:color w:val="000000"/>
          <w:sz w:val="35"/>
        </w:rPr>
        <w:t>因为它将自己与太一分离</w:t>
      </w:r>
      <w:r>
        <w:rPr>
          <w:rFonts w:ascii="宋体" w:eastAsia="宋体" w:hAnsi="宋体" w:cs="宋体"/>
          <w:color w:val="000000"/>
          <w:sz w:val="35"/>
        </w:rPr>
        <w:t>”</w:t>
      </w:r>
      <w:r>
        <w:rPr>
          <w:rFonts w:ascii="宋体" w:eastAsia="宋体" w:hAnsi="宋体" w:cs="宋体"/>
          <w:color w:val="000000"/>
          <w:sz w:val="35"/>
        </w:rPr>
        <w:t>。对照普鲁塔克</w:t>
      </w:r>
      <w:r>
        <w:rPr>
          <w:rFonts w:ascii="宋体" w:eastAsia="宋体" w:hAnsi="宋体" w:cs="宋体"/>
          <w:color w:val="000000"/>
          <w:sz w:val="35"/>
        </w:rPr>
        <w:t xml:space="preserve"> De Iside et Osiride 75, 381 F</w:t>
      </w:r>
      <w:r>
        <w:rPr>
          <w:rFonts w:ascii="宋体" w:eastAsia="宋体" w:hAnsi="宋体" w:cs="宋体"/>
          <w:color w:val="000000"/>
          <w:sz w:val="35"/>
        </w:rPr>
        <w:t>；扬布利科</w:t>
      </w:r>
      <w:r>
        <w:rPr>
          <w:rFonts w:ascii="仿宋" w:eastAsia="仿宋" w:hAnsi="仿宋" w:cs="仿宋"/>
          <w:color w:val="000000"/>
          <w:sz w:val="35"/>
        </w:rPr>
        <w:t>Theologoumena Arithmeticae 7, 19; 9, 6 de Falco (</w:t>
      </w:r>
      <w:r>
        <w:rPr>
          <w:rFonts w:ascii="仿宋" w:eastAsia="仿宋" w:hAnsi="仿宋" w:cs="仿宋"/>
          <w:color w:val="000000"/>
          <w:sz w:val="35"/>
        </w:rPr>
        <w:t>引用</w:t>
      </w:r>
      <w:r>
        <w:rPr>
          <w:rFonts w:ascii="仿宋" w:eastAsia="仿宋" w:hAnsi="仿宋" w:cs="仿宋"/>
          <w:color w:val="000000"/>
          <w:sz w:val="35"/>
        </w:rPr>
        <w:t xml:space="preserve"> Anatolius</w:t>
      </w:r>
      <w:r>
        <w:rPr>
          <w:rFonts w:ascii="仿宋" w:eastAsia="仿宋" w:hAnsi="仿宋" w:cs="仿宋"/>
          <w:color w:val="000000"/>
          <w:sz w:val="35"/>
        </w:rPr>
        <w:t>，三世纪亚历山大里</w:t>
      </w:r>
      <w:r>
        <w:rPr>
          <w:rFonts w:ascii="宋体" w:eastAsia="宋体" w:hAnsi="宋体" w:cs="宋体"/>
          <w:color w:val="000000"/>
          <w:sz w:val="35"/>
        </w:rPr>
        <w:t>亚的亚里士多德学派教授，后来成为基督教主教</w:t>
      </w:r>
      <w:r>
        <w:rPr>
          <w:rFonts w:ascii="宋体" w:eastAsia="宋体" w:hAnsi="宋体" w:cs="宋体"/>
          <w:color w:val="000000"/>
          <w:sz w:val="35"/>
        </w:rPr>
        <w:t>)</w:t>
      </w:r>
      <w:r>
        <w:rPr>
          <w:rFonts w:ascii="宋体" w:eastAsia="宋体" w:hAnsi="宋体" w:cs="宋体"/>
          <w:color w:val="000000"/>
          <w:sz w:val="35"/>
        </w:rPr>
        <w:t>。在《九章集》中，普罗提诺几次采用毕达哥拉斯的这个概念，从自作主张的无耻行为和想要独立存在的意向中看到一切复多性的根源，也就是除太一或至善之外并低于它们的一切实在的根源。</w:t>
      </w:r>
      <w:r>
        <w:rPr>
          <w:rFonts w:ascii="宋体" w:eastAsia="宋体" w:hAnsi="宋体" w:cs="宋体"/>
          <w:color w:val="000000"/>
          <w:sz w:val="35"/>
        </w:rPr>
        <w:t xml:space="preserve">VI.9.29 </w:t>
      </w:r>
      <w:r>
        <w:rPr>
          <w:rFonts w:ascii="宋体" w:eastAsia="宋体" w:hAnsi="宋体" w:cs="宋体"/>
          <w:color w:val="000000"/>
          <w:sz w:val="35"/>
        </w:rPr>
        <w:t>论到理智成为独立存在时也用了这个词</w:t>
      </w:r>
      <w:r>
        <w:rPr>
          <w:rFonts w:ascii="宋体" w:eastAsia="宋体" w:hAnsi="宋体" w:cs="宋体"/>
          <w:color w:val="000000"/>
          <w:sz w:val="35"/>
        </w:rPr>
        <w:t>(</w:t>
      </w:r>
      <w:r>
        <w:rPr>
          <w:rFonts w:ascii="宋体" w:eastAsia="宋体" w:hAnsi="宋体" w:cs="宋体"/>
          <w:color w:val="000000"/>
          <w:sz w:val="35"/>
        </w:rPr>
        <w:t>那里用的词是</w:t>
      </w:r>
      <w:r>
        <w:rPr>
          <w:rFonts w:ascii="宋体" w:eastAsia="宋体" w:hAnsi="宋体" w:cs="宋体"/>
          <w:color w:val="000000"/>
          <w:sz w:val="35"/>
        </w:rPr>
        <w:t>τολμηασ)</w:t>
      </w:r>
      <w:r>
        <w:rPr>
          <w:rFonts w:ascii="宋体" w:eastAsia="宋体" w:hAnsi="宋体" w:cs="宋体"/>
          <w:color w:val="000000"/>
          <w:sz w:val="35"/>
        </w:rPr>
        <w:t>，对照</w:t>
      </w:r>
      <w:r>
        <w:rPr>
          <w:rFonts w:ascii="宋体" w:eastAsia="宋体" w:hAnsi="宋体" w:cs="宋体"/>
          <w:color w:val="000000"/>
          <w:sz w:val="35"/>
        </w:rPr>
        <w:t xml:space="preserve"> III.8.32—36</w:t>
      </w:r>
      <w:r>
        <w:rPr>
          <w:rFonts w:ascii="宋体" w:eastAsia="宋体" w:hAnsi="宋体" w:cs="宋体"/>
          <w:color w:val="000000"/>
          <w:sz w:val="35"/>
        </w:rPr>
        <w:t>。这里有关灵魂的</w:t>
      </w:r>
      <w:r>
        <w:rPr>
          <w:rFonts w:ascii="宋体" w:eastAsia="宋体" w:hAnsi="宋体" w:cs="宋体"/>
          <w:color w:val="000000"/>
          <w:sz w:val="35"/>
        </w:rPr>
        <w:t xml:space="preserve"> τολμα</w:t>
      </w:r>
      <w:r>
        <w:rPr>
          <w:rFonts w:ascii="宋体" w:eastAsia="宋体" w:hAnsi="宋体" w:cs="宋体"/>
          <w:color w:val="000000"/>
          <w:sz w:val="35"/>
        </w:rPr>
        <w:t>的论述与</w:t>
      </w:r>
      <w:r>
        <w:rPr>
          <w:rFonts w:ascii="宋体" w:eastAsia="宋体" w:hAnsi="宋体" w:cs="宋体"/>
          <w:color w:val="000000"/>
          <w:sz w:val="35"/>
        </w:rPr>
        <w:t xml:space="preserve"> III.7</w:t>
      </w:r>
      <w:r>
        <w:rPr>
          <w:rFonts w:ascii="宋体" w:eastAsia="宋体" w:hAnsi="宋体" w:cs="宋体"/>
          <w:color w:val="000000"/>
          <w:sz w:val="35"/>
        </w:rPr>
        <w:t xml:space="preserve">.11 </w:t>
      </w:r>
      <w:r>
        <w:rPr>
          <w:rFonts w:ascii="宋体" w:eastAsia="宋体" w:hAnsi="宋体" w:cs="宋体"/>
          <w:color w:val="000000"/>
          <w:sz w:val="35"/>
        </w:rPr>
        <w:t>论时间起源的思想非常类似</w:t>
      </w:r>
      <w:r>
        <w:rPr>
          <w:rFonts w:ascii="宋体" w:eastAsia="宋体" w:hAnsi="宋体" w:cs="宋体"/>
          <w:color w:val="000000"/>
          <w:sz w:val="35"/>
        </w:rPr>
        <w:t>(</w:t>
      </w:r>
      <w:r>
        <w:rPr>
          <w:rFonts w:ascii="宋体" w:eastAsia="宋体" w:hAnsi="宋体" w:cs="宋体"/>
          <w:color w:val="000000"/>
          <w:sz w:val="35"/>
        </w:rPr>
        <w:t>但那里没有使用</w:t>
      </w:r>
      <w:r>
        <w:rPr>
          <w:rFonts w:ascii="宋体" w:eastAsia="宋体" w:hAnsi="宋体" w:cs="宋体"/>
          <w:color w:val="000000"/>
          <w:sz w:val="35"/>
        </w:rPr>
        <w:t xml:space="preserve"> τολμα </w:t>
      </w:r>
      <w:r>
        <w:rPr>
          <w:rFonts w:ascii="宋体" w:eastAsia="宋体" w:hAnsi="宋体" w:cs="宋体"/>
          <w:color w:val="000000"/>
          <w:sz w:val="35"/>
        </w:rPr>
        <w:t>这个词</w:t>
      </w:r>
      <w:r>
        <w:rPr>
          <w:rFonts w:ascii="宋体" w:eastAsia="宋体" w:hAnsi="宋体" w:cs="宋体"/>
          <w:color w:val="000000"/>
          <w:sz w:val="35"/>
        </w:rPr>
        <w:t>……)</w:t>
      </w:r>
      <w:r>
        <w:rPr>
          <w:rFonts w:ascii="宋体" w:eastAsia="宋体" w:hAnsi="宋体" w:cs="宋体"/>
          <w:color w:val="000000"/>
          <w:sz w:val="35"/>
        </w:rPr>
        <w:t>还可参看</w:t>
      </w:r>
      <w:r>
        <w:rPr>
          <w:rFonts w:ascii="宋体" w:eastAsia="宋体" w:hAnsi="宋体" w:cs="宋体"/>
          <w:color w:val="000000"/>
          <w:sz w:val="35"/>
        </w:rPr>
        <w:t xml:space="preserve"> Naguib Baladi La Pensee dePlotin (Paris 1970)</w:t>
      </w:r>
      <w:r>
        <w:rPr>
          <w:rFonts w:ascii="宋体" w:eastAsia="宋体" w:hAnsi="宋体" w:cs="宋体"/>
          <w:color w:val="000000"/>
          <w:sz w:val="35"/>
        </w:rPr>
        <w:t>，它完整地讨论了普罗提诺的</w:t>
      </w:r>
      <w:r>
        <w:rPr>
          <w:rFonts w:ascii="宋体" w:eastAsia="宋体" w:hAnsi="宋体" w:cs="宋体"/>
          <w:color w:val="000000"/>
          <w:sz w:val="35"/>
        </w:rPr>
        <w:t>“</w:t>
      </w:r>
      <w:r>
        <w:rPr>
          <w:rFonts w:ascii="宋体" w:eastAsia="宋体" w:hAnsi="宋体" w:cs="宋体"/>
          <w:color w:val="000000"/>
          <w:sz w:val="35"/>
        </w:rPr>
        <w:t>大胆</w:t>
      </w:r>
      <w:r>
        <w:rPr>
          <w:rFonts w:ascii="宋体" w:eastAsia="宋体" w:hAnsi="宋体" w:cs="宋体"/>
          <w:color w:val="000000"/>
          <w:sz w:val="35"/>
        </w:rPr>
        <w:t>”</w:t>
      </w:r>
      <w:r>
        <w:rPr>
          <w:rFonts w:ascii="宋体" w:eastAsia="宋体" w:hAnsi="宋体" w:cs="宋体"/>
          <w:color w:val="000000"/>
          <w:sz w:val="35"/>
        </w:rPr>
        <w:t>的主题，以及本人在《剑桥晚期希腊和早期中世纪哲学史》第</w:t>
      </w:r>
      <w:r>
        <w:rPr>
          <w:rFonts w:ascii="宋体" w:eastAsia="宋体" w:hAnsi="宋体" w:cs="宋体"/>
          <w:color w:val="000000"/>
          <w:sz w:val="35"/>
        </w:rPr>
        <w:t>242—245</w:t>
      </w:r>
      <w:r>
        <w:rPr>
          <w:rFonts w:ascii="宋体" w:eastAsia="宋体" w:hAnsi="宋体" w:cs="宋体"/>
          <w:color w:val="000000"/>
          <w:sz w:val="35"/>
        </w:rPr>
        <w:t>页的讨论。</w:t>
      </w:r>
    </w:p>
    <w:p w:rsidR="0073427D" w:rsidRDefault="0073427D"/>
    <w:p w:rsidR="0073427D" w:rsidRDefault="0073427D">
      <w:pPr>
        <w:sectPr w:rsidR="0073427D">
          <w:headerReference w:type="default" r:id="rId27"/>
          <w:footerReference w:type="default" r:id="rId28"/>
          <w:pgSz w:w="15820" w:h="23360"/>
          <w:pgMar w:top="1980" w:right="1960" w:bottom="1980" w:left="1960" w:header="1680" w:footer="1680" w:gutter="0"/>
          <w:cols w:space="720"/>
        </w:sectPr>
      </w:pPr>
    </w:p>
    <w:p w:rsidR="0073427D" w:rsidRDefault="006E5E2D">
      <w:pPr>
        <w:wordWrap w:val="0"/>
        <w:spacing w:line="460" w:lineRule="atLeast"/>
        <w:ind w:left="120"/>
        <w:textAlignment w:val="baseline"/>
        <w:rPr>
          <w:sz w:val="33"/>
        </w:rPr>
      </w:pPr>
      <w:r>
        <w:rPr>
          <w:rFonts w:ascii="仿宋" w:eastAsia="仿宋" w:hAnsi="仿宋" w:cs="仿宋"/>
          <w:color w:val="000000"/>
          <w:sz w:val="33"/>
        </w:rPr>
        <w:lastRenderedPageBreak/>
        <w:t xml:space="preserve">544  </w:t>
      </w:r>
      <w:r>
        <w:rPr>
          <w:rFonts w:ascii="仿宋" w:eastAsia="仿宋" w:hAnsi="仿宋" w:cs="仿宋"/>
          <w:color w:val="000000"/>
          <w:sz w:val="33"/>
        </w:rPr>
        <w:t>九章集</w:t>
      </w:r>
      <w:r>
        <w:rPr>
          <w:rFonts w:ascii="仿宋" w:eastAsia="仿宋" w:hAnsi="仿宋" w:cs="仿宋"/>
          <w:color w:val="000000"/>
          <w:sz w:val="33"/>
        </w:rPr>
        <w:t>·</w:t>
      </w:r>
      <w:r>
        <w:rPr>
          <w:rFonts w:ascii="仿宋" w:eastAsia="仿宋" w:hAnsi="仿宋" w:cs="仿宋"/>
          <w:color w:val="000000"/>
          <w:sz w:val="33"/>
        </w:rPr>
        <w:t>第五卷</w:t>
      </w:r>
    </w:p>
    <w:p w:rsidR="0073427D" w:rsidRDefault="0073427D">
      <w:pPr>
        <w:wordWrap w:val="0"/>
        <w:spacing w:line="400" w:lineRule="exact"/>
        <w:textAlignment w:val="baseline"/>
        <w:rPr>
          <w:sz w:val="33"/>
        </w:rPr>
      </w:pPr>
    </w:p>
    <w:p w:rsidR="0073427D" w:rsidRDefault="006E5E2D">
      <w:pPr>
        <w:wordWrap w:val="0"/>
        <w:spacing w:line="760" w:lineRule="atLeast"/>
        <w:ind w:firstLine="60"/>
        <w:textAlignment w:val="baseline"/>
        <w:rPr>
          <w:sz w:val="43"/>
        </w:rPr>
      </w:pPr>
      <w:r>
        <w:rPr>
          <w:rFonts w:ascii="宋体" w:eastAsia="宋体" w:hAnsi="宋体" w:cs="宋体"/>
          <w:color w:val="000000"/>
          <w:sz w:val="43"/>
        </w:rPr>
        <w:t>知，因此它们鄙视自己，仰慕他物，崇拜身外之物胜过它们自身。灵魂对地上之事感到惊讶、喜悦，对这些东西恋恋不舍；它们放纵自己，直至对它们所背离的东西不屑一顾。</w:t>
      </w:r>
      <w:r>
        <w:rPr>
          <w:rFonts w:ascii="宋体" w:eastAsia="宋体" w:hAnsi="宋体" w:cs="宋体"/>
          <w:color w:val="000000"/>
          <w:sz w:val="43"/>
        </w:rPr>
        <w:t>正是因为对地上之事的仰慕，对自身的蔑视，导致它们对神全然无知。仰慕并追求他物也就意味着承认自身的低劣。但凡承认自己比那些生灭不已的事物低劣，认为自己微不足道，是它所敬慕的事物中最易死亡的，</w:t>
      </w:r>
      <w:r>
        <w:rPr>
          <w:rFonts w:ascii="宋体" w:eastAsia="宋体" w:hAnsi="宋体" w:cs="宋体"/>
          <w:color w:val="000000"/>
          <w:sz w:val="43"/>
        </w:rPr>
        <w:t>①</w:t>
      </w:r>
      <w:r>
        <w:rPr>
          <w:rFonts w:ascii="宋体" w:eastAsia="宋体" w:hAnsi="宋体" w:cs="宋体"/>
          <w:color w:val="000000"/>
          <w:sz w:val="43"/>
        </w:rPr>
        <w:t>必不可能对神的本性和力量有所了解。所以，如果我们想要让心灵转向与此相反的、更为本原的方向，引导它们趋向至高者、太一和太初，那么我们必须从两方面向心灵处于这种状态的人阐述。哪两方面呢？一方面，我们要揭示灵魂所敬重的那些事是多么的令人不齿，我们将在别处充分论述这一点；</w:t>
      </w:r>
      <w:r>
        <w:rPr>
          <w:rFonts w:ascii="宋体" w:eastAsia="宋体" w:hAnsi="宋体" w:cs="宋体"/>
          <w:color w:val="000000"/>
          <w:sz w:val="43"/>
        </w:rPr>
        <w:t>②</w:t>
      </w:r>
      <w:r>
        <w:rPr>
          <w:rFonts w:ascii="宋体" w:eastAsia="宋体" w:hAnsi="宋体" w:cs="宋体"/>
          <w:color w:val="000000"/>
          <w:sz w:val="43"/>
        </w:rPr>
        <w:t>另一方面，我们要教导并提醒灵魂，它的出生和价值是何等的高</w:t>
      </w:r>
      <w:r>
        <w:rPr>
          <w:rFonts w:ascii="宋体" w:eastAsia="宋体" w:hAnsi="宋体" w:cs="宋体"/>
          <w:color w:val="000000"/>
          <w:sz w:val="43"/>
        </w:rPr>
        <w:t>贵。这一方面应当优先于前一方面，这层意思澄清了，前一层意思也就自然彰显。这也是我们现在要加以讨论的内容，它与我们的研究主题密切相关，对其他讨论也会有所裨益。从事研究的是灵魂，作为正在从事研究的灵魂应当首先明白自己是什么，这样才能弄清自己是否有能力研究这类事物，弄清自己有无观察这些事物的正确眼光，弄清自己</w:t>
      </w:r>
    </w:p>
    <w:p w:rsidR="0073427D" w:rsidRDefault="006E5E2D">
      <w:pPr>
        <w:wordWrap w:val="0"/>
        <w:spacing w:line="760" w:lineRule="atLeast"/>
        <w:ind w:left="80"/>
        <w:textAlignment w:val="baseline"/>
        <w:rPr>
          <w:sz w:val="43"/>
        </w:rPr>
      </w:pPr>
      <w:r>
        <w:rPr>
          <w:rFonts w:ascii="宋体" w:eastAsia="宋体" w:hAnsi="宋体" w:cs="宋体"/>
          <w:color w:val="000000"/>
          <w:sz w:val="43"/>
          <w:u w:val="single"/>
        </w:rPr>
        <w:t xml:space="preserve">             </w:t>
      </w:r>
    </w:p>
    <w:p w:rsidR="0073427D" w:rsidRDefault="006E5E2D">
      <w:pPr>
        <w:wordWrap w:val="0"/>
        <w:spacing w:before="300" w:line="480" w:lineRule="atLeast"/>
        <w:ind w:right="80" w:firstLine="68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普罗提诺似乎心存人常有的那种忧虑，将人短暂的生命与不断自我更新的非人的事物相比较。公元前</w:t>
      </w:r>
      <w:r>
        <w:rPr>
          <w:rFonts w:ascii="仿宋" w:eastAsia="仿宋" w:hAnsi="仿宋" w:cs="仿宋"/>
          <w:color w:val="000000"/>
          <w:sz w:val="31"/>
        </w:rPr>
        <w:t>1</w:t>
      </w:r>
      <w:r>
        <w:rPr>
          <w:rFonts w:ascii="仿宋" w:eastAsia="仿宋" w:hAnsi="仿宋" w:cs="仿宋"/>
          <w:color w:val="000000"/>
          <w:sz w:val="31"/>
        </w:rPr>
        <w:t>世纪的拉丁诗歌里可看到对这种情绪有透彻的描</w:t>
      </w:r>
      <w:r>
        <w:rPr>
          <w:rFonts w:ascii="TimesNewRoman" w:eastAsia="TimesNewRoman" w:hAnsi="TimesNewRoman" w:cs="TimesNewRoman"/>
          <w:color w:val="000000"/>
          <w:sz w:val="31"/>
        </w:rPr>
        <w:t>述，比如</w:t>
      </w:r>
      <w:r>
        <w:rPr>
          <w:rFonts w:ascii="TimesNewRoman" w:eastAsia="TimesNewRoman" w:hAnsi="TimesNewRoman" w:cs="TimesNewRoman"/>
          <w:color w:val="000000"/>
          <w:sz w:val="31"/>
        </w:rPr>
        <w:t xml:space="preserve"> Catullus 5, Hor</w:t>
      </w:r>
      <w:r>
        <w:rPr>
          <w:rFonts w:ascii="TimesNewRoman" w:eastAsia="TimesNewRoman" w:hAnsi="TimesNewRoman" w:cs="TimesNewRoman"/>
          <w:color w:val="000000"/>
          <w:sz w:val="31"/>
        </w:rPr>
        <w:t>ace Odes IV.7</w:t>
      </w:r>
      <w:r>
        <w:rPr>
          <w:rFonts w:ascii="TimesNewRoman" w:eastAsia="TimesNewRoman" w:hAnsi="TimesNewRoman" w:cs="TimesNewRoman"/>
          <w:color w:val="000000"/>
          <w:sz w:val="31"/>
        </w:rPr>
        <w:t>。比照</w:t>
      </w:r>
      <w:r>
        <w:rPr>
          <w:rFonts w:ascii="TimesNewRoman" w:eastAsia="TimesNewRoman" w:hAnsi="TimesNewRoman" w:cs="TimesNewRoman"/>
          <w:color w:val="000000"/>
          <w:sz w:val="31"/>
        </w:rPr>
        <w:t>(Moschus) Elegy on Bion 99—104 (</w:t>
      </w:r>
      <w:r>
        <w:rPr>
          <w:rFonts w:ascii="TimesNewRoman" w:eastAsia="TimesNewRoman" w:hAnsi="TimesNewRoman" w:cs="TimesNewRoman"/>
          <w:color w:val="000000"/>
          <w:sz w:val="31"/>
        </w:rPr>
        <w:t>这可能启发了</w:t>
      </w:r>
      <w:r>
        <w:rPr>
          <w:rFonts w:ascii="TimesNewRoman" w:eastAsia="TimesNewRoman" w:hAnsi="TimesNewRoman" w:cs="TimesNewRoman"/>
          <w:color w:val="000000"/>
          <w:sz w:val="31"/>
        </w:rPr>
        <w:t xml:space="preserve"> Catullus)</w:t>
      </w:r>
      <w:r>
        <w:rPr>
          <w:rFonts w:ascii="TimesNewRoman" w:eastAsia="TimesNewRoman" w:hAnsi="TimesNewRoman" w:cs="TimesNewRoman"/>
          <w:color w:val="000000"/>
          <w:sz w:val="31"/>
        </w:rPr>
        <w:t>。</w:t>
      </w:r>
    </w:p>
    <w:p w:rsidR="0073427D" w:rsidRDefault="006E5E2D">
      <w:pPr>
        <w:wordWrap w:val="0"/>
        <w:spacing w:line="480" w:lineRule="atLeast"/>
        <w:ind w:right="100" w:firstLine="620"/>
        <w:textAlignment w:val="baseline"/>
        <w:rPr>
          <w:sz w:val="31"/>
        </w:rPr>
      </w:pPr>
      <w:r>
        <w:rPr>
          <w:rFonts w:ascii="仿宋" w:eastAsia="仿宋" w:hAnsi="仿宋" w:cs="仿宋"/>
          <w:color w:val="000000"/>
          <w:sz w:val="31"/>
        </w:rPr>
        <w:t xml:space="preserve">② </w:t>
      </w:r>
      <w:r>
        <w:rPr>
          <w:rFonts w:ascii="仿宋" w:eastAsia="仿宋" w:hAnsi="仿宋" w:cs="仿宋"/>
          <w:color w:val="000000"/>
          <w:sz w:val="31"/>
        </w:rPr>
        <w:t>如果《九章集》里真有这种充分的讨论，那么它究竟在何处，编者对此意见不一。看起来最好还是像哈达那样认为普罗提诺并未实施这一计划，并未全面论述过这个世界的不齿之处，至少没有进行书面讨论。也许是因为尽管他时常觉得应当鄙弃这个感觉世界，但又发现要鄙弃它实在是非常困难的。因此，当有人</w:t>
      </w:r>
      <w:r>
        <w:rPr>
          <w:rFonts w:ascii="仿宋" w:eastAsia="仿宋" w:hAnsi="仿宋" w:cs="仿宋"/>
          <w:color w:val="000000"/>
          <w:sz w:val="31"/>
        </w:rPr>
        <w:t>(</w:t>
      </w:r>
      <w:r>
        <w:rPr>
          <w:rFonts w:ascii="仿宋" w:eastAsia="仿宋" w:hAnsi="仿宋" w:cs="仿宋"/>
          <w:color w:val="000000"/>
          <w:sz w:val="31"/>
        </w:rPr>
        <w:t>诺斯底主义</w:t>
      </w:r>
      <w:r>
        <w:rPr>
          <w:rFonts w:ascii="仿宋" w:eastAsia="仿宋" w:hAnsi="仿宋" w:cs="仿宋"/>
          <w:color w:val="000000"/>
          <w:sz w:val="31"/>
        </w:rPr>
        <w:t>)</w:t>
      </w:r>
      <w:r>
        <w:rPr>
          <w:rFonts w:ascii="仿宋" w:eastAsia="仿宋" w:hAnsi="仿宋" w:cs="仿宋"/>
          <w:color w:val="000000"/>
          <w:sz w:val="31"/>
        </w:rPr>
        <w:t>真的</w:t>
      </w:r>
      <w:r>
        <w:rPr>
          <w:rFonts w:ascii="仿宋" w:eastAsia="仿宋" w:hAnsi="仿宋" w:cs="仿宋"/>
          <w:color w:val="000000"/>
          <w:sz w:val="31"/>
        </w:rPr>
        <w:lastRenderedPageBreak/>
        <w:t>鄙视并憎恶这个世界时，他却满腔热情地捍卫它的美和善</w:t>
      </w:r>
      <w:r>
        <w:rPr>
          <w:rFonts w:ascii="仿宋" w:eastAsia="仿宋" w:hAnsi="仿宋" w:cs="仿宋"/>
          <w:color w:val="000000"/>
          <w:sz w:val="31"/>
        </w:rPr>
        <w:t>(</w:t>
      </w:r>
      <w:r>
        <w:rPr>
          <w:rFonts w:ascii="仿宋" w:eastAsia="仿宋" w:hAnsi="仿宋" w:cs="仿宋"/>
          <w:color w:val="000000"/>
          <w:sz w:val="31"/>
        </w:rPr>
        <w:t>对照</w:t>
      </w:r>
      <w:r>
        <w:rPr>
          <w:rFonts w:ascii="仿宋" w:eastAsia="仿宋" w:hAnsi="仿宋" w:cs="仿宋"/>
          <w:color w:val="000000"/>
          <w:sz w:val="31"/>
        </w:rPr>
        <w:t xml:space="preserve"> II.9)</w:t>
      </w:r>
      <w:r>
        <w:rPr>
          <w:rFonts w:ascii="仿宋" w:eastAsia="仿宋" w:hAnsi="仿宋" w:cs="仿宋"/>
          <w:color w:val="000000"/>
          <w:sz w:val="31"/>
        </w:rPr>
        <w:t>。</w:t>
      </w:r>
    </w:p>
    <w:p w:rsidR="0073427D" w:rsidRDefault="0073427D"/>
    <w:p w:rsidR="0073427D" w:rsidRDefault="0073427D">
      <w:pPr>
        <w:sectPr w:rsidR="0073427D">
          <w:headerReference w:type="default" r:id="rId29"/>
          <w:footerReference w:type="default" r:id="rId30"/>
          <w:pgSz w:w="15820" w:h="23360"/>
          <w:pgMar w:top="1860" w:right="2040" w:bottom="1860" w:left="2040" w:header="1560" w:footer="1560" w:gutter="0"/>
          <w:cols w:space="720"/>
        </w:sectPr>
      </w:pPr>
    </w:p>
    <w:p w:rsidR="0073427D" w:rsidRDefault="006E5E2D">
      <w:pPr>
        <w:wordWrap w:val="0"/>
        <w:spacing w:before="420" w:line="720" w:lineRule="atLeast"/>
        <w:ind w:left="80"/>
        <w:textAlignment w:val="baseline"/>
        <w:rPr>
          <w:sz w:val="42"/>
        </w:rPr>
      </w:pPr>
      <w:r>
        <w:rPr>
          <w:rFonts w:ascii="宋体" w:eastAsia="宋体" w:hAnsi="宋体" w:cs="宋体"/>
          <w:color w:val="000000"/>
          <w:sz w:val="42"/>
        </w:rPr>
        <w:lastRenderedPageBreak/>
        <w:t>能否胜任这种研究。如果研究对象与灵魂不是同类事物，那进行这样的研究还有什么意义呢？只有当研究对象与灵魂同属一类事物，这样的研究才是适宜的，也才能有所发现。</w:t>
      </w:r>
    </w:p>
    <w:p w:rsidR="0073427D" w:rsidRDefault="006E5E2D">
      <w:pPr>
        <w:wordWrap w:val="0"/>
        <w:spacing w:line="720" w:lineRule="atLeast"/>
        <w:ind w:right="20" w:firstLine="880"/>
        <w:textAlignment w:val="baseline"/>
        <w:rPr>
          <w:sz w:val="42"/>
        </w:rPr>
      </w:pPr>
      <w:r>
        <w:rPr>
          <w:rFonts w:ascii="宋体" w:eastAsia="宋体" w:hAnsi="宋体" w:cs="宋体"/>
          <w:color w:val="000000"/>
          <w:sz w:val="42"/>
        </w:rPr>
        <w:t>2.</w:t>
      </w:r>
      <w:r>
        <w:rPr>
          <w:rFonts w:ascii="宋体" w:eastAsia="宋体" w:hAnsi="宋体" w:cs="宋体"/>
          <w:color w:val="000000"/>
          <w:sz w:val="42"/>
        </w:rPr>
        <w:t>每个灵魂首先都应该这样思考：它创造了万物，赋予它们生命，它创造了陆生的、海生的生物，以及天空神圣的星辰；它创造了太阳，并创造了这个宏大的天宇，它装点这个宏大的天宇，叫它有序地自转；它不同于它装点、驾驭、创造的万物，它是另外的本性；与万物相比，灵魂必然更受敬仰，因为万物的存在或灭亡全在于灵魂是赋予还是否弃生命，而灵</w:t>
      </w:r>
      <w:r>
        <w:rPr>
          <w:rFonts w:ascii="宋体" w:eastAsia="宋体" w:hAnsi="宋体" w:cs="宋体"/>
          <w:color w:val="000000"/>
          <w:sz w:val="42"/>
        </w:rPr>
        <w:t>魂自身永远存在，因为</w:t>
      </w:r>
      <w:r>
        <w:rPr>
          <w:rFonts w:ascii="宋体" w:eastAsia="宋体" w:hAnsi="宋体" w:cs="宋体"/>
          <w:color w:val="000000"/>
          <w:sz w:val="42"/>
        </w:rPr>
        <w:t>“</w:t>
      </w:r>
      <w:r>
        <w:rPr>
          <w:rFonts w:ascii="宋体" w:eastAsia="宋体" w:hAnsi="宋体" w:cs="宋体"/>
          <w:color w:val="000000"/>
          <w:sz w:val="42"/>
        </w:rPr>
        <w:t>它不离弃自身</w:t>
      </w:r>
      <w:r>
        <w:rPr>
          <w:rFonts w:ascii="宋体" w:eastAsia="宋体" w:hAnsi="宋体" w:cs="宋体"/>
          <w:color w:val="000000"/>
          <w:sz w:val="42"/>
        </w:rPr>
        <w:t>”①</w:t>
      </w:r>
      <w:r>
        <w:rPr>
          <w:rFonts w:ascii="宋体" w:eastAsia="宋体" w:hAnsi="宋体" w:cs="宋体"/>
          <w:color w:val="000000"/>
          <w:sz w:val="42"/>
        </w:rPr>
        <w:t>。所以，灵魂应当思考自己是如何赋予整个宇宙和个体事物以生命的。每个灵魂都应该看看这伟大的灵魂，它本身是另一灵魂，绝不是渺小的；它已经不受假象束缚，远离其他灵魂所迷惑的事物，已经牢牢立足于宁静之中，所以值得每个灵魂凝视。它不仅让环绕它的躯体和躯体内的怒海波涛静如止水，而且能让它周围的一切宁静：让地球宁静，让大海和空气宁静，也让天宇宁静。</w:t>
      </w:r>
      <w:r>
        <w:rPr>
          <w:rFonts w:ascii="宋体" w:eastAsia="宋体" w:hAnsi="宋体" w:cs="宋体"/>
          <w:color w:val="000000"/>
          <w:sz w:val="42"/>
        </w:rPr>
        <w:t>②</w:t>
      </w:r>
      <w:r>
        <w:rPr>
          <w:rFonts w:ascii="宋体" w:eastAsia="宋体" w:hAnsi="宋体" w:cs="宋体"/>
          <w:color w:val="000000"/>
          <w:sz w:val="42"/>
        </w:rPr>
        <w:t>不妨想象一下吧，灵魂一旦进入这个宁静的天宇，它就仿佛流溢、倾泻、遍及天宇的每个角落，并照亮整个天宇；就好比阳光迸射，照得乌云金光万道。灵</w:t>
      </w:r>
      <w:r>
        <w:rPr>
          <w:rFonts w:ascii="宋体" w:eastAsia="宋体" w:hAnsi="宋体" w:cs="宋体"/>
          <w:color w:val="000000"/>
          <w:sz w:val="42"/>
        </w:rPr>
        <w:t>魂进入天宇之后，给天宇带来了生命和不朽，并使它从停滞无力中活跃起来。而天宇，在灵魂的明智引导下，进入永恒的运动，成为一个</w:t>
      </w:r>
      <w:r>
        <w:rPr>
          <w:rFonts w:ascii="宋体" w:eastAsia="宋体" w:hAnsi="宋体" w:cs="宋体"/>
          <w:color w:val="000000"/>
          <w:sz w:val="42"/>
        </w:rPr>
        <w:t>“</w:t>
      </w:r>
      <w:r>
        <w:rPr>
          <w:rFonts w:ascii="宋体" w:eastAsia="宋体" w:hAnsi="宋体" w:cs="宋体"/>
          <w:color w:val="000000"/>
          <w:sz w:val="42"/>
        </w:rPr>
        <w:t>幸运的生命物</w:t>
      </w:r>
      <w:r>
        <w:rPr>
          <w:rFonts w:ascii="宋体" w:eastAsia="宋体" w:hAnsi="宋体" w:cs="宋体"/>
          <w:color w:val="000000"/>
          <w:sz w:val="42"/>
        </w:rPr>
        <w:t>”</w:t>
      </w:r>
      <w:r>
        <w:rPr>
          <w:rFonts w:ascii="宋体" w:eastAsia="宋体" w:hAnsi="宋体" w:cs="宋体"/>
          <w:color w:val="000000"/>
          <w:sz w:val="42"/>
        </w:rPr>
        <w:t>，</w:t>
      </w:r>
    </w:p>
    <w:p w:rsidR="0073427D" w:rsidRDefault="006E5E2D">
      <w:pPr>
        <w:wordWrap w:val="0"/>
        <w:spacing w:line="720" w:lineRule="atLeast"/>
        <w:ind w:left="60"/>
        <w:textAlignment w:val="baseline"/>
        <w:rPr>
          <w:sz w:val="42"/>
        </w:rPr>
      </w:pPr>
      <w:r>
        <w:rPr>
          <w:rFonts w:ascii="宋体" w:eastAsia="宋体" w:hAnsi="宋体" w:cs="宋体"/>
          <w:color w:val="000000"/>
          <w:sz w:val="42"/>
          <w:u w:val="single"/>
        </w:rPr>
        <w:t xml:space="preserve">             </w:t>
      </w:r>
    </w:p>
    <w:p w:rsidR="0073427D" w:rsidRDefault="006E5E2D">
      <w:pPr>
        <w:wordWrap w:val="0"/>
        <w:spacing w:before="260" w:line="440" w:lineRule="atLeast"/>
        <w:ind w:right="80" w:firstLine="64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语出柏拉图《斐德若篇》</w:t>
      </w:r>
      <w:r>
        <w:rPr>
          <w:rFonts w:ascii="宋体" w:eastAsia="宋体" w:hAnsi="宋体" w:cs="宋体"/>
          <w:color w:val="000000"/>
          <w:sz w:val="32"/>
        </w:rPr>
        <w:t>245C9</w:t>
      </w:r>
      <w:r>
        <w:rPr>
          <w:rFonts w:ascii="宋体" w:eastAsia="宋体" w:hAnsi="宋体" w:cs="宋体"/>
          <w:color w:val="000000"/>
          <w:sz w:val="32"/>
        </w:rPr>
        <w:t>。这里有关灵魂的宇宙活动的全部论述皆受《斐德若篇》</w:t>
      </w:r>
      <w:r>
        <w:rPr>
          <w:rFonts w:ascii="宋体" w:eastAsia="宋体" w:hAnsi="宋体" w:cs="宋体"/>
          <w:color w:val="000000"/>
          <w:sz w:val="32"/>
        </w:rPr>
        <w:t>245C5ff</w:t>
      </w:r>
      <w:r>
        <w:rPr>
          <w:rFonts w:ascii="宋体" w:eastAsia="宋体" w:hAnsi="宋体" w:cs="宋体"/>
          <w:color w:val="000000"/>
          <w:sz w:val="32"/>
        </w:rPr>
        <w:t>及《法律篇》</w:t>
      </w:r>
      <w:r>
        <w:rPr>
          <w:rFonts w:ascii="宋体" w:eastAsia="宋体" w:hAnsi="宋体" w:cs="宋体"/>
          <w:color w:val="000000"/>
          <w:sz w:val="32"/>
        </w:rPr>
        <w:t>X 895Aff</w:t>
      </w:r>
      <w:r>
        <w:rPr>
          <w:rFonts w:ascii="宋体" w:eastAsia="宋体" w:hAnsi="宋体" w:cs="宋体"/>
          <w:color w:val="000000"/>
          <w:sz w:val="32"/>
        </w:rPr>
        <w:t>启示。</w:t>
      </w:r>
    </w:p>
    <w:p w:rsidR="0073427D" w:rsidRDefault="006E5E2D">
      <w:pPr>
        <w:wordWrap w:val="0"/>
        <w:spacing w:line="440" w:lineRule="atLeast"/>
        <w:ind w:right="100" w:firstLine="640"/>
        <w:textAlignment w:val="baseline"/>
        <w:rPr>
          <w:sz w:val="32"/>
        </w:rPr>
      </w:pPr>
      <w:r>
        <w:rPr>
          <w:rFonts w:ascii="宋体" w:eastAsia="宋体" w:hAnsi="宋体" w:cs="宋体"/>
          <w:color w:val="000000"/>
          <w:sz w:val="32"/>
        </w:rPr>
        <w:t xml:space="preserve">② </w:t>
      </w:r>
      <w:r>
        <w:rPr>
          <w:rFonts w:ascii="宋体" w:eastAsia="宋体" w:hAnsi="宋体" w:cs="宋体"/>
          <w:color w:val="000000"/>
          <w:sz w:val="32"/>
        </w:rPr>
        <w:t>这段话对圣巴西尔</w:t>
      </w:r>
      <w:r>
        <w:rPr>
          <w:rFonts w:ascii="宋体" w:eastAsia="宋体" w:hAnsi="宋体" w:cs="宋体"/>
          <w:color w:val="000000"/>
          <w:sz w:val="32"/>
        </w:rPr>
        <w:t>(S. Basil)</w:t>
      </w:r>
      <w:r>
        <w:rPr>
          <w:rFonts w:ascii="宋体" w:eastAsia="宋体" w:hAnsi="宋体" w:cs="宋体"/>
          <w:color w:val="000000"/>
          <w:sz w:val="32"/>
        </w:rPr>
        <w:t>和圣奥古斯丁都产生了深刻的影响。奥古斯丁在叙述与母亲共同经历的灵性体验时对这段话进行了改编，是非常著名的</w:t>
      </w:r>
      <w:r>
        <w:rPr>
          <w:rFonts w:ascii="宋体" w:eastAsia="宋体" w:hAnsi="宋体" w:cs="宋体"/>
          <w:color w:val="000000"/>
          <w:sz w:val="32"/>
        </w:rPr>
        <w:t>(</w:t>
      </w:r>
      <w:r>
        <w:rPr>
          <w:rFonts w:ascii="宋体" w:eastAsia="宋体" w:hAnsi="宋体" w:cs="宋体"/>
          <w:color w:val="000000"/>
          <w:sz w:val="32"/>
        </w:rPr>
        <w:t>《忏悔录》</w:t>
      </w:r>
      <w:r>
        <w:rPr>
          <w:rFonts w:ascii="宋体" w:eastAsia="宋体" w:hAnsi="宋体" w:cs="宋体"/>
          <w:color w:val="000000"/>
          <w:sz w:val="32"/>
        </w:rPr>
        <w:t>IX 10.25ff)</w:t>
      </w:r>
      <w:r>
        <w:rPr>
          <w:rFonts w:ascii="宋体" w:eastAsia="宋体" w:hAnsi="宋体" w:cs="宋体"/>
          <w:color w:val="000000"/>
          <w:sz w:val="32"/>
        </w:rPr>
        <w:t>。</w:t>
      </w:r>
    </w:p>
    <w:p w:rsidR="0073427D" w:rsidRDefault="0073427D"/>
    <w:p w:rsidR="0073427D" w:rsidRDefault="0073427D">
      <w:pPr>
        <w:sectPr w:rsidR="0073427D">
          <w:headerReference w:type="default" r:id="rId31"/>
          <w:footerReference w:type="default" r:id="rId32"/>
          <w:pgSz w:w="15820" w:h="23360"/>
          <w:pgMar w:top="1980" w:right="2040" w:bottom="1980" w:left="2040" w:header="1680" w:footer="1680" w:gutter="0"/>
          <w:cols w:space="720"/>
        </w:sectPr>
      </w:pPr>
    </w:p>
    <w:p w:rsidR="0073427D" w:rsidRDefault="006E5E2D">
      <w:pPr>
        <w:wordWrap w:val="0"/>
        <w:spacing w:line="540" w:lineRule="atLeast"/>
        <w:ind w:left="120"/>
        <w:textAlignment w:val="baseline"/>
        <w:rPr>
          <w:sz w:val="40"/>
        </w:rPr>
      </w:pPr>
      <w:r>
        <w:rPr>
          <w:rFonts w:ascii="仿宋" w:eastAsia="仿宋" w:hAnsi="仿宋" w:cs="仿宋"/>
          <w:color w:val="000000"/>
          <w:sz w:val="40"/>
        </w:rPr>
        <w:lastRenderedPageBreak/>
        <w:t xml:space="preserve">546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第五卷</w:t>
      </w:r>
    </w:p>
    <w:p w:rsidR="0073427D" w:rsidRDefault="0073427D">
      <w:pPr>
        <w:wordWrap w:val="0"/>
        <w:spacing w:line="460" w:lineRule="exact"/>
        <w:textAlignment w:val="baseline"/>
        <w:rPr>
          <w:sz w:val="40"/>
        </w:rPr>
      </w:pPr>
    </w:p>
    <w:p w:rsidR="0073427D" w:rsidRDefault="006E5E2D">
      <w:pPr>
        <w:wordWrap w:val="0"/>
        <w:spacing w:line="780" w:lineRule="atLeast"/>
        <w:ind w:left="20" w:firstLine="100"/>
        <w:textAlignment w:val="baseline"/>
        <w:rPr>
          <w:sz w:val="39"/>
        </w:rPr>
      </w:pPr>
      <w:r>
        <w:rPr>
          <w:rFonts w:ascii="宋体" w:eastAsia="宋体" w:hAnsi="宋体" w:cs="宋体"/>
          <w:color w:val="000000"/>
          <w:sz w:val="39"/>
        </w:rPr>
        <w:t>又因灵魂的进入安居而获得自身的价值。在未有灵魂之前，天宇不过是一具僵死的躯体，是土和水，或者毋宁说是质料的黑暗和非存在，就如一位诗人所说的，</w:t>
      </w:r>
      <w:r>
        <w:rPr>
          <w:rFonts w:ascii="宋体" w:eastAsia="宋体" w:hAnsi="宋体" w:cs="宋体"/>
          <w:color w:val="000000"/>
          <w:sz w:val="39"/>
        </w:rPr>
        <w:t>“</w:t>
      </w:r>
      <w:r>
        <w:rPr>
          <w:rFonts w:ascii="宋体" w:eastAsia="宋体" w:hAnsi="宋体" w:cs="宋体"/>
          <w:color w:val="000000"/>
          <w:sz w:val="39"/>
        </w:rPr>
        <w:t>是诸神所憎恶的</w:t>
      </w:r>
      <w:r>
        <w:rPr>
          <w:rFonts w:ascii="宋体" w:eastAsia="宋体" w:hAnsi="宋体" w:cs="宋体"/>
          <w:color w:val="000000"/>
          <w:sz w:val="39"/>
        </w:rPr>
        <w:t>”①</w:t>
      </w:r>
      <w:r>
        <w:rPr>
          <w:rFonts w:ascii="宋体" w:eastAsia="宋体" w:hAnsi="宋体" w:cs="宋体"/>
          <w:color w:val="000000"/>
          <w:sz w:val="39"/>
        </w:rPr>
        <w:t>。只要想想灵魂如何环绕天宇，如何以其自身的意志推动天宇，就可以愈加清晰地凸显出灵魂的力量和本性。灵魂所及之处，无论空间是大是小，它都已经将自身充盈整个天宇。万物各有其位，有的位于此处，有的位于彼处；有的在地上，有的在天上；有的被分开，在宇宙相互对立的部分中，其他的都以各不</w:t>
      </w:r>
      <w:r>
        <w:rPr>
          <w:rFonts w:ascii="宋体" w:eastAsia="宋体" w:hAnsi="宋体" w:cs="宋体"/>
          <w:color w:val="000000"/>
          <w:sz w:val="39"/>
        </w:rPr>
        <w:t>相同的方式存在。但是灵魂不同，它不是把自己分开才能给出生命，它赋予每个个体存在的并不是自身切开的某一部分，相反，任何个体皆因拥有完整的灵魂而具有生命，整个灵魂无处不在，因为灵魂就如同生育它的父亲那样，既是统一的，又是普遍的。由于灵魂的力量，天宇是一，虽然它又是</w:t>
      </w:r>
      <w:r>
        <w:rPr>
          <w:rFonts w:ascii="宋体" w:eastAsia="宋体" w:hAnsi="宋体" w:cs="宋体"/>
          <w:color w:val="000000"/>
          <w:sz w:val="39"/>
        </w:rPr>
        <w:t>“</w:t>
      </w:r>
      <w:r>
        <w:rPr>
          <w:rFonts w:ascii="宋体" w:eastAsia="宋体" w:hAnsi="宋体" w:cs="宋体"/>
          <w:color w:val="000000"/>
          <w:sz w:val="39"/>
        </w:rPr>
        <w:t>多</w:t>
      </w:r>
      <w:r>
        <w:rPr>
          <w:rFonts w:ascii="宋体" w:eastAsia="宋体" w:hAnsi="宋体" w:cs="宋体"/>
          <w:color w:val="000000"/>
          <w:sz w:val="39"/>
        </w:rPr>
        <w:t>”————</w:t>
      </w:r>
      <w:r>
        <w:rPr>
          <w:rFonts w:ascii="宋体" w:eastAsia="宋体" w:hAnsi="宋体" w:cs="宋体"/>
          <w:color w:val="000000"/>
          <w:sz w:val="39"/>
        </w:rPr>
        <w:t>因为它的各个部分彼此分离在各处；由于这灵魂的作为，我们的宇宙是一位神。太阳也因赋有灵魂而成为一个神。其他天体以及我们</w:t>
      </w:r>
      <w:r>
        <w:rPr>
          <w:rFonts w:ascii="宋体" w:eastAsia="宋体" w:hAnsi="宋体" w:cs="宋体"/>
          <w:color w:val="000000"/>
          <w:sz w:val="39"/>
        </w:rPr>
        <w:t>————</w:t>
      </w:r>
      <w:r>
        <w:rPr>
          <w:rFonts w:ascii="宋体" w:eastAsia="宋体" w:hAnsi="宋体" w:cs="宋体"/>
          <w:color w:val="000000"/>
          <w:sz w:val="39"/>
        </w:rPr>
        <w:t>如果说我们多少也具有神性的话</w:t>
      </w:r>
      <w:r>
        <w:rPr>
          <w:rFonts w:ascii="宋体" w:eastAsia="宋体" w:hAnsi="宋体" w:cs="宋体"/>
          <w:color w:val="000000"/>
          <w:sz w:val="39"/>
        </w:rPr>
        <w:t>————</w:t>
      </w:r>
      <w:r>
        <w:rPr>
          <w:rFonts w:ascii="宋体" w:eastAsia="宋体" w:hAnsi="宋体" w:cs="宋体"/>
          <w:color w:val="000000"/>
          <w:sz w:val="39"/>
        </w:rPr>
        <w:t>也出于同样的原因而成为神。因为</w:t>
      </w:r>
      <w:r>
        <w:rPr>
          <w:rFonts w:ascii="宋体" w:eastAsia="宋体" w:hAnsi="宋体" w:cs="宋体"/>
          <w:color w:val="000000"/>
          <w:sz w:val="39"/>
        </w:rPr>
        <w:t>“</w:t>
      </w:r>
      <w:r>
        <w:rPr>
          <w:rFonts w:ascii="宋体" w:eastAsia="宋体" w:hAnsi="宋体" w:cs="宋体"/>
          <w:color w:val="000000"/>
          <w:sz w:val="39"/>
        </w:rPr>
        <w:t>僵尸比粪土更被人唾弃</w:t>
      </w:r>
      <w:r>
        <w:rPr>
          <w:rFonts w:ascii="宋体" w:eastAsia="宋体" w:hAnsi="宋体" w:cs="宋体"/>
          <w:color w:val="000000"/>
          <w:sz w:val="39"/>
        </w:rPr>
        <w:t>”②</w:t>
      </w:r>
      <w:r>
        <w:rPr>
          <w:rFonts w:ascii="宋体" w:eastAsia="宋体" w:hAnsi="宋体" w:cs="宋体"/>
          <w:color w:val="000000"/>
          <w:sz w:val="39"/>
        </w:rPr>
        <w:t>。而诸神的原因，使诸神</w:t>
      </w:r>
      <w:r>
        <w:rPr>
          <w:rFonts w:ascii="宋体" w:eastAsia="宋体" w:hAnsi="宋体" w:cs="宋体"/>
          <w:color w:val="000000"/>
          <w:sz w:val="39"/>
        </w:rPr>
        <w:t>成为诸神的事物，必然是比它们更年长的神。我们的灵魂也属于这样的神。当灵魂未被玷污，还处于洁净状态时去观照它，你会发现灵魂就是（我们所说的）令人仰止的事物，它比躯体里的任何东西更叫人尊敬。因为凡是形体性的东西都是土；即使它们是火，（除了灵魂）还有什么能充当火燃烧的原理？凡由这些元素</w:t>
      </w:r>
      <w:r>
        <w:rPr>
          <w:rFonts w:ascii="宋体" w:eastAsia="宋体" w:hAnsi="宋体" w:cs="宋体"/>
          <w:color w:val="000000"/>
          <w:sz w:val="39"/>
        </w:rPr>
        <w:t>————</w:t>
      </w:r>
      <w:r>
        <w:rPr>
          <w:rFonts w:ascii="宋体" w:eastAsia="宋体" w:hAnsi="宋体" w:cs="宋体"/>
          <w:color w:val="000000"/>
          <w:sz w:val="39"/>
        </w:rPr>
        <w:t>即</w:t>
      </w:r>
    </w:p>
    <w:p w:rsidR="0073427D" w:rsidRDefault="006E5E2D">
      <w:pPr>
        <w:wordWrap w:val="0"/>
        <w:spacing w:line="780" w:lineRule="atLeast"/>
        <w:ind w:left="40"/>
        <w:textAlignment w:val="baseline"/>
        <w:rPr>
          <w:sz w:val="39"/>
        </w:rPr>
      </w:pPr>
      <w:r>
        <w:rPr>
          <w:rFonts w:ascii="宋体" w:eastAsia="宋体" w:hAnsi="宋体" w:cs="宋体"/>
          <w:color w:val="000000"/>
          <w:sz w:val="39"/>
          <w:u w:val="single"/>
        </w:rPr>
        <w:t xml:space="preserve">              </w:t>
      </w:r>
    </w:p>
    <w:p w:rsidR="0073427D" w:rsidRDefault="006E5E2D">
      <w:pPr>
        <w:wordWrap w:val="0"/>
        <w:spacing w:before="260" w:line="460" w:lineRule="atLeast"/>
        <w:ind w:left="62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此话出自哈得斯</w:t>
      </w:r>
      <w:r>
        <w:rPr>
          <w:rFonts w:ascii="仿宋" w:eastAsia="仿宋" w:hAnsi="仿宋" w:cs="仿宋"/>
          <w:color w:val="000000"/>
          <w:sz w:val="33"/>
        </w:rPr>
        <w:t>(Hades),</w:t>
      </w:r>
      <w:r>
        <w:rPr>
          <w:rFonts w:ascii="仿宋" w:eastAsia="仿宋" w:hAnsi="仿宋" w:cs="仿宋"/>
          <w:color w:val="000000"/>
          <w:sz w:val="33"/>
        </w:rPr>
        <w:t>《伊利亚特》</w:t>
      </w:r>
      <w:r>
        <w:rPr>
          <w:rFonts w:ascii="仿宋" w:eastAsia="仿宋" w:hAnsi="仿宋" w:cs="仿宋"/>
          <w:color w:val="000000"/>
          <w:sz w:val="33"/>
        </w:rPr>
        <w:t>20.65</w:t>
      </w:r>
      <w:r>
        <w:rPr>
          <w:rFonts w:ascii="仿宋" w:eastAsia="仿宋" w:hAnsi="仿宋" w:cs="仿宋"/>
          <w:color w:val="000000"/>
          <w:sz w:val="33"/>
        </w:rPr>
        <w:t>。</w:t>
      </w:r>
    </w:p>
    <w:p w:rsidR="0073427D" w:rsidRDefault="006E5E2D">
      <w:pPr>
        <w:wordWrap w:val="0"/>
        <w:spacing w:line="460" w:lineRule="atLeast"/>
        <w:ind w:left="62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赫拉克利特、第尔斯和克朗茨所辑《前苏格拉底学派残篇》</w:t>
      </w:r>
      <w:r>
        <w:rPr>
          <w:rFonts w:ascii="仿宋" w:eastAsia="仿宋" w:hAnsi="仿宋" w:cs="仿宋"/>
          <w:color w:val="000000"/>
          <w:sz w:val="33"/>
        </w:rPr>
        <w:t>B96</w:t>
      </w:r>
      <w:r>
        <w:rPr>
          <w:rFonts w:ascii="仿宋" w:eastAsia="仿宋" w:hAnsi="仿宋" w:cs="仿宋"/>
          <w:color w:val="000000"/>
          <w:sz w:val="33"/>
        </w:rPr>
        <w:t>。</w:t>
      </w:r>
    </w:p>
    <w:p w:rsidR="0073427D" w:rsidRDefault="0073427D"/>
    <w:p w:rsidR="0073427D" w:rsidRDefault="0073427D">
      <w:pPr>
        <w:sectPr w:rsidR="0073427D">
          <w:headerReference w:type="default" r:id="rId33"/>
          <w:footerReference w:type="default" r:id="rId34"/>
          <w:pgSz w:w="15820" w:h="23360"/>
          <w:pgMar w:top="1860" w:right="2040" w:bottom="1860" w:left="2040" w:header="1560" w:footer="1560" w:gutter="0"/>
          <w:cols w:space="720"/>
        </w:sectPr>
      </w:pPr>
    </w:p>
    <w:p w:rsidR="0073427D" w:rsidRDefault="006E5E2D">
      <w:pPr>
        <w:wordWrap w:val="0"/>
        <w:spacing w:line="480" w:lineRule="atLeast"/>
        <w:jc w:val="right"/>
        <w:textAlignment w:val="baseline"/>
        <w:rPr>
          <w:sz w:val="35"/>
        </w:rPr>
      </w:pPr>
      <w:r>
        <w:rPr>
          <w:rFonts w:ascii="黑体" w:eastAsia="黑体" w:hAnsi="黑体" w:cs="黑体"/>
          <w:color w:val="000000"/>
          <w:sz w:val="35"/>
        </w:rPr>
        <w:lastRenderedPageBreak/>
        <w:t>V.1</w:t>
      </w:r>
      <w:r>
        <w:rPr>
          <w:rFonts w:ascii="黑体" w:eastAsia="黑体" w:hAnsi="黑体" w:cs="黑体"/>
          <w:b/>
          <w:color w:val="000000"/>
          <w:sz w:val="35"/>
        </w:rPr>
        <w:t xml:space="preserve">  </w:t>
      </w:r>
      <w:r>
        <w:rPr>
          <w:rFonts w:ascii="黑体" w:eastAsia="黑体" w:hAnsi="黑体" w:cs="黑体"/>
          <w:color w:val="000000"/>
          <w:sz w:val="35"/>
        </w:rPr>
        <w:t>论三个原初的本体</w:t>
      </w:r>
      <w:r>
        <w:rPr>
          <w:rFonts w:ascii="黑体" w:eastAsia="黑体" w:hAnsi="黑体" w:cs="黑体"/>
          <w:b/>
          <w:color w:val="000000"/>
          <w:sz w:val="35"/>
        </w:rPr>
        <w:t xml:space="preserve">  </w:t>
      </w:r>
      <w:r>
        <w:rPr>
          <w:rFonts w:ascii="黑体" w:eastAsia="黑体" w:hAnsi="黑体" w:cs="黑体"/>
          <w:color w:val="000000"/>
          <w:sz w:val="35"/>
        </w:rPr>
        <w:t>547</w:t>
      </w:r>
    </w:p>
    <w:p w:rsidR="0073427D" w:rsidRDefault="0073427D">
      <w:pPr>
        <w:wordWrap w:val="0"/>
        <w:spacing w:line="400" w:lineRule="exact"/>
        <w:jc w:val="right"/>
        <w:textAlignment w:val="baseline"/>
        <w:rPr>
          <w:sz w:val="35"/>
        </w:rPr>
      </w:pPr>
    </w:p>
    <w:p w:rsidR="0073427D" w:rsidRDefault="006E5E2D">
      <w:pPr>
        <w:wordWrap w:val="0"/>
        <w:spacing w:line="740" w:lineRule="atLeast"/>
        <w:ind w:left="240" w:right="20"/>
        <w:textAlignment w:val="baseline"/>
        <w:rPr>
          <w:sz w:val="39"/>
        </w:rPr>
      </w:pPr>
      <w:r>
        <w:rPr>
          <w:rFonts w:ascii="宋体" w:eastAsia="宋体" w:hAnsi="宋体" w:cs="宋体"/>
          <w:color w:val="000000"/>
          <w:sz w:val="39"/>
        </w:rPr>
        <w:t>使你再加上水和气</w:t>
      </w:r>
      <w:r>
        <w:rPr>
          <w:rFonts w:ascii="宋体" w:eastAsia="宋体" w:hAnsi="宋体" w:cs="宋体"/>
          <w:color w:val="000000"/>
          <w:sz w:val="39"/>
        </w:rPr>
        <w:t>————</w:t>
      </w:r>
      <w:r>
        <w:rPr>
          <w:rFonts w:ascii="宋体" w:eastAsia="宋体" w:hAnsi="宋体" w:cs="宋体"/>
          <w:color w:val="000000"/>
          <w:sz w:val="39"/>
        </w:rPr>
        <w:t>构成的事物莫不如此。既然形体因赋予了灵魂才具有了价值，那人们为何放弃自己而去追逐别的东西呢？因为敬仰另一个灵魂，你才敬仰你自己。</w:t>
      </w:r>
    </w:p>
    <w:p w:rsidR="0073427D" w:rsidRDefault="006E5E2D">
      <w:pPr>
        <w:wordWrap w:val="0"/>
        <w:spacing w:line="740" w:lineRule="atLeast"/>
        <w:ind w:left="240" w:right="20" w:firstLine="920"/>
        <w:textAlignment w:val="baseline"/>
        <w:rPr>
          <w:sz w:val="39"/>
        </w:rPr>
      </w:pPr>
      <w:r>
        <w:rPr>
          <w:rFonts w:ascii="宋体" w:eastAsia="宋体" w:hAnsi="宋体" w:cs="宋体"/>
          <w:color w:val="000000"/>
          <w:sz w:val="39"/>
        </w:rPr>
        <w:t>3.</w:t>
      </w:r>
      <w:r>
        <w:rPr>
          <w:rFonts w:ascii="宋体" w:eastAsia="宋体" w:hAnsi="宋体" w:cs="宋体"/>
          <w:color w:val="000000"/>
          <w:sz w:val="39"/>
        </w:rPr>
        <w:t>既然灵魂如此可敬，如此神圣，可以肯定，靠了它的存在，你必能到达神，有了这种动力，你必走向神；而且毫无疑问，你也无须望断秋水，因为神和灵魂的距离并不遥远。那就抓牢灵魂的这位上邻</w:t>
      </w:r>
      <w:r>
        <w:rPr>
          <w:rFonts w:ascii="宋体" w:eastAsia="宋体" w:hAnsi="宋体" w:cs="宋体"/>
          <w:color w:val="000000"/>
          <w:sz w:val="39"/>
        </w:rPr>
        <w:t>①</w:t>
      </w:r>
      <w:r>
        <w:rPr>
          <w:rFonts w:ascii="宋体" w:eastAsia="宋体" w:hAnsi="宋体" w:cs="宋体"/>
          <w:color w:val="000000"/>
          <w:sz w:val="39"/>
        </w:rPr>
        <w:t>吧，它比灵魂还要神圣，灵魂在它之后，从它而来。虽然我们的讨论已经表明了灵魂的种种价值，但它不过是理智的一个像而已。正如表达出来的思想只是灵魂中的思想</w:t>
      </w:r>
      <w:r>
        <w:rPr>
          <w:rFonts w:ascii="宋体" w:eastAsia="宋体" w:hAnsi="宋体" w:cs="宋体"/>
          <w:color w:val="000000"/>
          <w:sz w:val="39"/>
        </w:rPr>
        <w:t>的一个像，同样，灵魂本身是表达出来的理智的思想，</w:t>
      </w:r>
      <w:r>
        <w:rPr>
          <w:rFonts w:ascii="宋体" w:eastAsia="宋体" w:hAnsi="宋体" w:cs="宋体"/>
          <w:color w:val="000000"/>
          <w:sz w:val="39"/>
        </w:rPr>
        <w:t>②</w:t>
      </w:r>
      <w:r>
        <w:rPr>
          <w:rFonts w:ascii="宋体" w:eastAsia="宋体" w:hAnsi="宋体" w:cs="宋体"/>
          <w:color w:val="000000"/>
          <w:sz w:val="39"/>
        </w:rPr>
        <w:t>是理智的整体活动，是理智发出并确立起另一种实在的生命；就如火总有内在的热和发出的热一样。但是我们必须明白，理智层面的活动并未流出理智，而是外部活动作为某种新的东西形成。既然灵魂的存在源于理智，灵魂就是属理智的，灵魂的理智在于论证理性，它的完全出于理智。这神圣理智就好比一位父亲，他生育了儿子，把他抚养成人；儿子与父亲相比，总是不完全的。因此，灵魂在实在中的位置源于理智，它的思想在它看见理智时成为现实。因为当灵魂凝视理智时，它便在自身里面拥有它在现实活动中所思的</w:t>
      </w:r>
      <w:r>
        <w:rPr>
          <w:rFonts w:ascii="宋体" w:eastAsia="宋体" w:hAnsi="宋体" w:cs="宋体"/>
          <w:color w:val="000000"/>
          <w:sz w:val="39"/>
        </w:rPr>
        <w:t>东西，并视之为自己的东西。唯有这些我们才能称为灵魂的活动。灵魂的这些活动都是智性的，都发源于它自己的家园。但是灵魂的低级活动源</w:t>
      </w:r>
    </w:p>
    <w:p w:rsidR="0073427D" w:rsidRDefault="006E5E2D">
      <w:pPr>
        <w:wordWrap w:val="0"/>
        <w:spacing w:line="740" w:lineRule="atLeast"/>
        <w:ind w:left="240"/>
        <w:textAlignment w:val="baseline"/>
        <w:rPr>
          <w:sz w:val="39"/>
        </w:rPr>
      </w:pPr>
      <w:r>
        <w:rPr>
          <w:rFonts w:ascii="宋体" w:eastAsia="宋体" w:hAnsi="宋体" w:cs="宋体"/>
          <w:color w:val="000000"/>
          <w:sz w:val="39"/>
          <w:u w:val="single"/>
        </w:rPr>
        <w:t xml:space="preserve">              </w:t>
      </w:r>
    </w:p>
    <w:p w:rsidR="0073427D" w:rsidRDefault="006E5E2D">
      <w:pPr>
        <w:wordWrap w:val="0"/>
        <w:spacing w:before="260" w:line="480" w:lineRule="atLeast"/>
        <w:ind w:left="240" w:right="160" w:firstLine="62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这里普罗提诺可能想起了柏拉图《法律篇》</w:t>
      </w:r>
      <w:r>
        <w:rPr>
          <w:rFonts w:ascii="仿宋" w:eastAsia="仿宋" w:hAnsi="仿宋" w:cs="仿宋"/>
          <w:color w:val="000000"/>
          <w:sz w:val="32"/>
        </w:rPr>
        <w:t>IV</w:t>
      </w:r>
      <w:r>
        <w:rPr>
          <w:rFonts w:ascii="仿宋" w:eastAsia="仿宋" w:hAnsi="仿宋" w:cs="仿宋"/>
          <w:color w:val="000000"/>
          <w:sz w:val="32"/>
        </w:rPr>
        <w:t>，</w:t>
      </w:r>
      <w:r>
        <w:rPr>
          <w:rFonts w:ascii="仿宋" w:eastAsia="仿宋" w:hAnsi="仿宋" w:cs="仿宋"/>
          <w:color w:val="000000"/>
          <w:sz w:val="32"/>
        </w:rPr>
        <w:t>705A4</w:t>
      </w:r>
      <w:r>
        <w:rPr>
          <w:rFonts w:ascii="仿宋" w:eastAsia="仿宋" w:hAnsi="仿宋" w:cs="仿宋"/>
          <w:b/>
          <w:color w:val="000000"/>
          <w:sz w:val="32"/>
        </w:rPr>
        <w:t xml:space="preserve"> </w:t>
      </w:r>
      <w:r>
        <w:rPr>
          <w:rFonts w:ascii="仿宋" w:eastAsia="仿宋" w:hAnsi="仿宋" w:cs="仿宋"/>
          <w:color w:val="000000"/>
          <w:sz w:val="32"/>
        </w:rPr>
        <w:t>中的一个不常用的词</w:t>
      </w:r>
      <w:r>
        <w:rPr>
          <w:rFonts w:ascii="仿宋" w:eastAsia="仿宋" w:hAnsi="仿宋" w:cs="仿宋"/>
          <w:color w:val="000000"/>
          <w:sz w:val="32"/>
        </w:rPr>
        <w:t>γειτωνημα</w:t>
      </w:r>
      <w:r>
        <w:rPr>
          <w:rFonts w:ascii="仿宋" w:eastAsia="仿宋" w:hAnsi="仿宋" w:cs="仿宋"/>
          <w:color w:val="000000"/>
          <w:sz w:val="32"/>
        </w:rPr>
        <w:t>。果真如此，那么他忘了此词使用时的上下文与这里是完全不适合的</w:t>
      </w:r>
      <w:r>
        <w:rPr>
          <w:rFonts w:ascii="仿宋" w:eastAsia="仿宋" w:hAnsi="仿宋" w:cs="仿宋"/>
          <w:color w:val="000000"/>
          <w:sz w:val="32"/>
        </w:rPr>
        <w:t>——</w:t>
      </w:r>
      <w:r>
        <w:rPr>
          <w:rFonts w:ascii="仿宋" w:eastAsia="仿宋" w:hAnsi="仿宋" w:cs="仿宋"/>
          <w:color w:val="000000"/>
          <w:sz w:val="32"/>
        </w:rPr>
        <w:t>在柏拉图那儿，对一个被筹划建成城市的地方来说，大海是</w:t>
      </w:r>
      <w:r>
        <w:rPr>
          <w:rFonts w:ascii="仿宋" w:eastAsia="仿宋" w:hAnsi="仿宋" w:cs="仿宋"/>
          <w:color w:val="000000"/>
          <w:sz w:val="32"/>
        </w:rPr>
        <w:t>“</w:t>
      </w:r>
      <w:r>
        <w:rPr>
          <w:rFonts w:ascii="仿宋" w:eastAsia="仿宋" w:hAnsi="仿宋" w:cs="仿宋"/>
          <w:color w:val="000000"/>
          <w:sz w:val="32"/>
        </w:rPr>
        <w:t>又苦又咸的邻居</w:t>
      </w:r>
      <w:r>
        <w:rPr>
          <w:rFonts w:ascii="仿宋" w:eastAsia="仿宋" w:hAnsi="仿宋" w:cs="仿宋"/>
          <w:color w:val="000000"/>
          <w:sz w:val="32"/>
        </w:rPr>
        <w:t>”</w:t>
      </w:r>
      <w:r>
        <w:rPr>
          <w:rFonts w:ascii="仿宋" w:eastAsia="仿宋" w:hAnsi="仿宋" w:cs="仿宋"/>
          <w:color w:val="000000"/>
          <w:sz w:val="32"/>
        </w:rPr>
        <w:t>。</w:t>
      </w:r>
    </w:p>
    <w:p w:rsidR="0073427D" w:rsidRDefault="006E5E2D">
      <w:pPr>
        <w:wordWrap w:val="0"/>
        <w:spacing w:line="480" w:lineRule="atLeast"/>
        <w:ind w:left="240" w:right="180" w:firstLine="620"/>
        <w:textAlignment w:val="baseline"/>
        <w:rPr>
          <w:sz w:val="32"/>
        </w:rPr>
      </w:pPr>
      <w:r>
        <w:rPr>
          <w:rFonts w:ascii="仿宋" w:eastAsia="仿宋" w:hAnsi="仿宋" w:cs="仿宋"/>
          <w:color w:val="000000"/>
          <w:sz w:val="32"/>
        </w:rPr>
        <w:t>②</w:t>
      </w:r>
      <w:r>
        <w:rPr>
          <w:rFonts w:ascii="仿宋" w:eastAsia="仿宋" w:hAnsi="仿宋" w:cs="仿宋"/>
          <w:b/>
          <w:color w:val="000000"/>
          <w:sz w:val="32"/>
        </w:rPr>
        <w:t xml:space="preserve"> </w:t>
      </w:r>
      <w:r>
        <w:rPr>
          <w:rFonts w:ascii="仿宋" w:eastAsia="仿宋" w:hAnsi="仿宋" w:cs="仿宋"/>
          <w:color w:val="000000"/>
          <w:sz w:val="32"/>
        </w:rPr>
        <w:t>这里对理智中的思想与表达出来的思想作了区分，这种区分最早出现在斯多亚学派的逻辑学中，参</w:t>
      </w:r>
      <w:r>
        <w:rPr>
          <w:rFonts w:ascii="仿宋" w:eastAsia="仿宋" w:hAnsi="仿宋" w:cs="仿宋"/>
          <w:b/>
          <w:color w:val="000000"/>
          <w:sz w:val="32"/>
        </w:rPr>
        <w:t xml:space="preserve"> </w:t>
      </w:r>
      <w:r>
        <w:rPr>
          <w:rFonts w:ascii="仿宋" w:eastAsia="仿宋" w:hAnsi="仿宋" w:cs="仿宋"/>
          <w:color w:val="000000"/>
          <w:sz w:val="32"/>
        </w:rPr>
        <w:t>SVF</w:t>
      </w:r>
      <w:r>
        <w:rPr>
          <w:rFonts w:ascii="仿宋" w:eastAsia="仿宋" w:hAnsi="仿宋" w:cs="仿宋"/>
          <w:b/>
          <w:color w:val="000000"/>
          <w:sz w:val="32"/>
        </w:rPr>
        <w:t xml:space="preserve"> </w:t>
      </w:r>
      <w:r>
        <w:rPr>
          <w:rFonts w:ascii="仿宋" w:eastAsia="仿宋" w:hAnsi="仿宋" w:cs="仿宋"/>
          <w:color w:val="000000"/>
          <w:sz w:val="32"/>
        </w:rPr>
        <w:t>II</w:t>
      </w:r>
      <w:r>
        <w:rPr>
          <w:rFonts w:ascii="仿宋" w:eastAsia="仿宋" w:hAnsi="仿宋" w:cs="仿宋"/>
          <w:b/>
          <w:color w:val="000000"/>
          <w:sz w:val="32"/>
        </w:rPr>
        <w:t xml:space="preserve"> </w:t>
      </w:r>
      <w:r>
        <w:rPr>
          <w:rFonts w:ascii="仿宋" w:eastAsia="仿宋" w:hAnsi="仿宋" w:cs="仿宋"/>
          <w:color w:val="000000"/>
          <w:sz w:val="32"/>
        </w:rPr>
        <w:t>135</w:t>
      </w:r>
      <w:r>
        <w:rPr>
          <w:rFonts w:ascii="仿宋" w:eastAsia="仿宋" w:hAnsi="仿宋" w:cs="仿宋"/>
          <w:color w:val="000000"/>
          <w:sz w:val="32"/>
        </w:rPr>
        <w:t>。</w:t>
      </w:r>
    </w:p>
    <w:p w:rsidR="0073427D" w:rsidRDefault="0073427D"/>
    <w:p w:rsidR="0073427D" w:rsidRDefault="0073427D">
      <w:pPr>
        <w:sectPr w:rsidR="0073427D">
          <w:headerReference w:type="default" r:id="rId35"/>
          <w:footerReference w:type="default" r:id="rId36"/>
          <w:pgSz w:w="15820" w:h="23360"/>
          <w:pgMar w:top="1740" w:right="1900" w:bottom="1740" w:left="1900" w:header="1440" w:footer="1440" w:gutter="0"/>
          <w:cols w:space="720"/>
        </w:sectPr>
      </w:pPr>
    </w:p>
    <w:p w:rsidR="0073427D" w:rsidRDefault="006E5E2D">
      <w:pPr>
        <w:wordWrap w:val="0"/>
        <w:spacing w:line="500" w:lineRule="atLeast"/>
        <w:ind w:left="80"/>
        <w:textAlignment w:val="baseline"/>
        <w:rPr>
          <w:sz w:val="37"/>
        </w:rPr>
      </w:pPr>
      <w:r>
        <w:rPr>
          <w:rFonts w:ascii="仿宋" w:eastAsia="仿宋" w:hAnsi="仿宋" w:cs="仿宋"/>
          <w:color w:val="000000"/>
          <w:sz w:val="37"/>
        </w:rPr>
        <w:lastRenderedPageBreak/>
        <w:t xml:space="preserve">548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第五卷</w:t>
      </w:r>
    </w:p>
    <w:p w:rsidR="0073427D" w:rsidRDefault="0073427D">
      <w:pPr>
        <w:wordWrap w:val="0"/>
        <w:spacing w:line="420" w:lineRule="exact"/>
        <w:textAlignment w:val="baseline"/>
        <w:rPr>
          <w:sz w:val="37"/>
        </w:rPr>
      </w:pPr>
    </w:p>
    <w:p w:rsidR="0073427D" w:rsidRDefault="006E5E2D">
      <w:pPr>
        <w:wordWrap w:val="0"/>
        <w:spacing w:line="700" w:lineRule="atLeast"/>
        <w:ind w:left="80" w:right="20" w:firstLine="60"/>
        <w:textAlignment w:val="baseline"/>
        <w:rPr>
          <w:sz w:val="42"/>
        </w:rPr>
      </w:pPr>
      <w:r>
        <w:rPr>
          <w:rFonts w:ascii="宋体" w:eastAsia="宋体" w:hAnsi="宋体" w:cs="宋体"/>
          <w:color w:val="000000"/>
          <w:sz w:val="42"/>
        </w:rPr>
        <w:t>自别处，是低级灵魂的活动。理智既是灵魂的父亲，又内在于灵魂之中，因此它使灵魂一直保持神性。理智与灵魂确是不同的两者，这是事实，但除此之外，它们之间并无任何阻隔，只不过灵魂在顺序上居后，是接受者，而理智则是形式。甚至理智的质料都是美的，因为它有着理智的形式，是单一的，而非合成的。事实上，即使如此卓越的灵魂，在理智面前也是卑微的，由此可以想见，理智究竟是怎样优秀的东西。</w:t>
      </w:r>
    </w:p>
    <w:p w:rsidR="0073427D" w:rsidRDefault="006E5E2D">
      <w:pPr>
        <w:wordWrap w:val="0"/>
        <w:spacing w:line="700" w:lineRule="atLeast"/>
        <w:ind w:firstLine="860"/>
        <w:textAlignment w:val="baseline"/>
        <w:rPr>
          <w:sz w:val="42"/>
        </w:rPr>
      </w:pPr>
      <w:r>
        <w:rPr>
          <w:rFonts w:ascii="宋体" w:eastAsia="宋体" w:hAnsi="宋体" w:cs="宋体"/>
          <w:color w:val="000000"/>
          <w:sz w:val="42"/>
        </w:rPr>
        <w:t>4.</w:t>
      </w:r>
      <w:r>
        <w:rPr>
          <w:rFonts w:ascii="宋体" w:eastAsia="宋体" w:hAnsi="宋体" w:cs="宋体"/>
          <w:color w:val="000000"/>
          <w:sz w:val="42"/>
        </w:rPr>
        <w:t>我们也可以用以下事实证明这一点。如果有人赞美这</w:t>
      </w:r>
      <w:r>
        <w:rPr>
          <w:rFonts w:ascii="宋体" w:eastAsia="宋体" w:hAnsi="宋体" w:cs="宋体"/>
          <w:color w:val="000000"/>
          <w:sz w:val="42"/>
        </w:rPr>
        <w:t>个可感知的宇宙，观察它的宏伟、壮美和亘古不变的秩序，又设想其中或显明或隐匿的诸神、诸灵，以及一切动物和植物，那么请他再上升到宇宙的原型和更真的实在领域，在那里看见它们都是可理知的，在它自己的悟性和生命中，一切都是永恒的；请他看看统辖它们的纯粹理智，精深智慧，和克洛诺斯</w:t>
      </w:r>
      <w:r>
        <w:rPr>
          <w:rFonts w:ascii="宋体" w:eastAsia="宋体" w:hAnsi="宋体" w:cs="宋体"/>
          <w:color w:val="000000"/>
          <w:sz w:val="42"/>
        </w:rPr>
        <w:t>(Kronos)</w:t>
      </w:r>
      <w:r>
        <w:rPr>
          <w:rFonts w:ascii="宋体" w:eastAsia="宋体" w:hAnsi="宋体" w:cs="宋体"/>
          <w:color w:val="000000"/>
          <w:sz w:val="42"/>
        </w:rPr>
        <w:t>的真实生命，他是充沛与理智之神。</w:t>
      </w:r>
      <w:r>
        <w:rPr>
          <w:rFonts w:ascii="宋体" w:eastAsia="宋体" w:hAnsi="宋体" w:cs="宋体"/>
          <w:color w:val="000000"/>
          <w:sz w:val="42"/>
        </w:rPr>
        <w:t>①</w:t>
      </w:r>
      <w:r>
        <w:rPr>
          <w:rFonts w:ascii="宋体" w:eastAsia="宋体" w:hAnsi="宋体" w:cs="宋体"/>
          <w:color w:val="000000"/>
          <w:sz w:val="42"/>
        </w:rPr>
        <w:t>因为他所环抱的一切都是不朽的，所有的理智，所有的神和灵魂，一切都是永恒静止的。既然一切都与它完美合一，它又何必寻求变化？既然它拥有万物，它又怎会弃离故园奔赴异乡？既然它已是最完全的，它甚至无须要</w:t>
      </w:r>
      <w:r>
        <w:rPr>
          <w:rFonts w:ascii="宋体" w:eastAsia="宋体" w:hAnsi="宋体" w:cs="宋体"/>
          <w:color w:val="000000"/>
          <w:sz w:val="42"/>
        </w:rPr>
        <w:t>求添加。它里面的一切都是完全的，那么它必是完全的；凡它拥有的，无物不完全，无物不思考。它思考不是通过寻求，而是通过拥有。它的福分并非后天获得，一切都在永恒之中。这是真正的永恒，时间只是仿效它，围绕灵魂奔跑，新旧更替。事物围绕灵魂此起彼伏，一会</w:t>
      </w:r>
    </w:p>
    <w:p w:rsidR="0073427D" w:rsidRDefault="006E5E2D">
      <w:pPr>
        <w:wordWrap w:val="0"/>
        <w:spacing w:line="700" w:lineRule="atLeast"/>
        <w:ind w:left="80"/>
        <w:textAlignment w:val="baseline"/>
        <w:rPr>
          <w:sz w:val="42"/>
        </w:rPr>
      </w:pPr>
      <w:r>
        <w:rPr>
          <w:rFonts w:ascii="宋体" w:eastAsia="宋体" w:hAnsi="宋体" w:cs="宋体"/>
          <w:color w:val="000000"/>
          <w:sz w:val="42"/>
          <w:u w:val="single"/>
        </w:rPr>
        <w:t xml:space="preserve">             </w:t>
      </w:r>
    </w:p>
    <w:p w:rsidR="0073427D" w:rsidRDefault="006E5E2D">
      <w:pPr>
        <w:wordWrap w:val="0"/>
        <w:spacing w:before="240" w:line="460" w:lineRule="atLeast"/>
        <w:ind w:right="80" w:firstLine="66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这里普罗提诺想到了柏拉图在《克拉底鲁篇》</w:t>
      </w:r>
      <w:r>
        <w:rPr>
          <w:rFonts w:ascii="仿宋" w:eastAsia="仿宋" w:hAnsi="仿宋" w:cs="仿宋"/>
          <w:color w:val="000000"/>
          <w:sz w:val="31"/>
        </w:rPr>
        <w:t>396B6—7</w:t>
      </w:r>
      <w:r>
        <w:rPr>
          <w:rFonts w:ascii="仿宋" w:eastAsia="仿宋" w:hAnsi="仿宋" w:cs="仿宋"/>
          <w:color w:val="000000"/>
          <w:sz w:val="31"/>
        </w:rPr>
        <w:t>中的奇特的词源解释。但是，对普罗提诺来说，无论是此处还是别处，</w:t>
      </w:r>
      <w:r>
        <w:rPr>
          <w:rFonts w:ascii="仿宋" w:eastAsia="仿宋" w:hAnsi="仿宋" w:cs="仿宋"/>
          <w:color w:val="000000"/>
          <w:sz w:val="31"/>
        </w:rPr>
        <w:t>“kopo s”</w:t>
      </w:r>
      <w:r>
        <w:rPr>
          <w:rFonts w:ascii="仿宋" w:eastAsia="仿宋" w:hAnsi="仿宋" w:cs="仿宋"/>
          <w:color w:val="000000"/>
          <w:sz w:val="31"/>
        </w:rPr>
        <w:t>具有两种意义，分别适用于理智和灵魂：饱足（指智性存在的充足）和孩子</w:t>
      </w:r>
      <w:r>
        <w:rPr>
          <w:rFonts w:ascii="仿宋" w:eastAsia="仿宋" w:hAnsi="仿宋" w:cs="仿宋"/>
          <w:color w:val="000000"/>
          <w:sz w:val="31"/>
        </w:rPr>
        <w:t>”(</w:t>
      </w:r>
      <w:r>
        <w:rPr>
          <w:rFonts w:ascii="仿宋" w:eastAsia="仿宋" w:hAnsi="仿宋" w:cs="仿宋"/>
          <w:color w:val="000000"/>
          <w:sz w:val="31"/>
        </w:rPr>
        <w:t>指父、太一之子</w:t>
      </w:r>
      <w:r>
        <w:rPr>
          <w:rFonts w:ascii="仿宋" w:eastAsia="仿宋" w:hAnsi="仿宋" w:cs="仿宋"/>
          <w:color w:val="000000"/>
          <w:sz w:val="31"/>
        </w:rPr>
        <w:t>)</w:t>
      </w:r>
      <w:r>
        <w:rPr>
          <w:rFonts w:ascii="仿宋" w:eastAsia="仿宋" w:hAnsi="仿宋" w:cs="仿宋"/>
          <w:color w:val="000000"/>
          <w:sz w:val="31"/>
        </w:rPr>
        <w:t>，比照下面第</w:t>
      </w:r>
      <w:r>
        <w:rPr>
          <w:rFonts w:ascii="仿宋" w:eastAsia="仿宋" w:hAnsi="仿宋" w:cs="仿宋"/>
          <w:color w:val="000000"/>
          <w:sz w:val="31"/>
        </w:rPr>
        <w:t>7</w:t>
      </w:r>
      <w:r>
        <w:rPr>
          <w:rFonts w:ascii="仿宋" w:eastAsia="仿宋" w:hAnsi="仿宋" w:cs="仿宋"/>
          <w:color w:val="000000"/>
          <w:sz w:val="31"/>
        </w:rPr>
        <w:t>节以</w:t>
      </w:r>
      <w:r>
        <w:rPr>
          <w:rFonts w:ascii="仿宋" w:eastAsia="仿宋" w:hAnsi="仿宋" w:cs="仿宋"/>
          <w:color w:val="000000"/>
          <w:sz w:val="31"/>
        </w:rPr>
        <w:t>及</w:t>
      </w:r>
      <w:r>
        <w:rPr>
          <w:rFonts w:ascii="仿宋" w:eastAsia="仿宋" w:hAnsi="仿宋" w:cs="仿宋"/>
          <w:color w:val="000000"/>
          <w:sz w:val="31"/>
        </w:rPr>
        <w:t>Ⅲ.8.11</w:t>
      </w:r>
      <w:r>
        <w:rPr>
          <w:rFonts w:ascii="仿宋" w:eastAsia="仿宋" w:hAnsi="仿宋" w:cs="仿宋"/>
          <w:color w:val="000000"/>
          <w:sz w:val="31"/>
        </w:rPr>
        <w:t>；</w:t>
      </w:r>
      <w:r>
        <w:rPr>
          <w:rFonts w:ascii="仿宋" w:eastAsia="仿宋" w:hAnsi="仿宋" w:cs="仿宋"/>
          <w:color w:val="000000"/>
          <w:sz w:val="31"/>
        </w:rPr>
        <w:t>V.12—13</w:t>
      </w:r>
      <w:r>
        <w:rPr>
          <w:rFonts w:ascii="仿宋" w:eastAsia="仿宋" w:hAnsi="仿宋" w:cs="仿宋"/>
          <w:color w:val="000000"/>
          <w:sz w:val="31"/>
        </w:rPr>
        <w:t>。</w:t>
      </w:r>
    </w:p>
    <w:p w:rsidR="0073427D" w:rsidRDefault="0073427D"/>
    <w:p w:rsidR="0073427D" w:rsidRDefault="0073427D">
      <w:pPr>
        <w:sectPr w:rsidR="0073427D">
          <w:headerReference w:type="default" r:id="rId37"/>
          <w:footerReference w:type="default" r:id="rId38"/>
          <w:pgSz w:w="15820" w:h="23360"/>
          <w:pgMar w:top="1840" w:right="2040" w:bottom="1840" w:left="2040" w:header="1540" w:footer="1540" w:gutter="0"/>
          <w:cols w:space="720"/>
        </w:sectPr>
      </w:pPr>
    </w:p>
    <w:p w:rsidR="0073427D" w:rsidRDefault="006E5E2D">
      <w:pPr>
        <w:wordWrap w:val="0"/>
        <w:spacing w:line="500" w:lineRule="atLeast"/>
        <w:jc w:val="right"/>
        <w:textAlignment w:val="baseline"/>
        <w:rPr>
          <w:sz w:val="36"/>
        </w:rPr>
      </w:pPr>
      <w:r>
        <w:rPr>
          <w:rFonts w:ascii="黑体" w:eastAsia="黑体" w:hAnsi="黑体" w:cs="黑体"/>
          <w:color w:val="000000"/>
          <w:sz w:val="36"/>
        </w:rPr>
        <w:lastRenderedPageBreak/>
        <w:t xml:space="preserve">V.1  </w:t>
      </w:r>
      <w:r>
        <w:rPr>
          <w:rFonts w:ascii="黑体" w:eastAsia="黑体" w:hAnsi="黑体" w:cs="黑体"/>
          <w:color w:val="000000"/>
          <w:sz w:val="36"/>
        </w:rPr>
        <w:t>论三个原初的本体</w:t>
      </w:r>
      <w:r>
        <w:rPr>
          <w:rFonts w:ascii="黑体" w:eastAsia="黑体" w:hAnsi="黑体" w:cs="黑体"/>
          <w:color w:val="000000"/>
          <w:sz w:val="36"/>
        </w:rPr>
        <w:t xml:space="preserve">  549</w:t>
      </w:r>
    </w:p>
    <w:p w:rsidR="0073427D" w:rsidRDefault="0073427D">
      <w:pPr>
        <w:wordWrap w:val="0"/>
        <w:spacing w:line="400" w:lineRule="exact"/>
        <w:jc w:val="right"/>
        <w:textAlignment w:val="baseline"/>
        <w:rPr>
          <w:sz w:val="36"/>
        </w:rPr>
      </w:pPr>
    </w:p>
    <w:p w:rsidR="0073427D" w:rsidRDefault="006E5E2D">
      <w:pPr>
        <w:wordWrap w:val="0"/>
        <w:spacing w:line="720" w:lineRule="atLeast"/>
        <w:ind w:left="200" w:right="20" w:firstLine="120"/>
        <w:textAlignment w:val="baseline"/>
        <w:rPr>
          <w:sz w:val="43"/>
        </w:rPr>
      </w:pPr>
      <w:r>
        <w:rPr>
          <w:rFonts w:ascii="宋体" w:eastAsia="宋体" w:hAnsi="宋体" w:cs="宋体"/>
          <w:color w:val="000000"/>
          <w:sz w:val="43"/>
        </w:rPr>
        <w:t>儿是苏格拉底，一会儿又是一匹马，总是某个具体的实在，而理智却是万物。它在同一处所静止不动，却拥有万物，它仅仅是</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，而这</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是永恒的，没有未来，也没有过去，因为在它里面无物消亡，万物永在；它里面的万物也必永远静止，因为它们都是同一的，仿佛对自己的现状之所是自满自足。</w:t>
      </w:r>
      <w:r>
        <w:rPr>
          <w:rFonts w:ascii="宋体" w:eastAsia="宋体" w:hAnsi="宋体" w:cs="宋体"/>
          <w:color w:val="000000"/>
          <w:sz w:val="43"/>
        </w:rPr>
        <w:t>①</w:t>
      </w:r>
      <w:r>
        <w:rPr>
          <w:rFonts w:ascii="宋体" w:eastAsia="宋体" w:hAnsi="宋体" w:cs="宋体"/>
          <w:color w:val="000000"/>
          <w:sz w:val="43"/>
        </w:rPr>
        <w:t>它们每一个都是至高的理智和是，而整体就是普遍的理智和是；理智在思考是中使是存在，反过来，是作为理智的思</w:t>
      </w:r>
      <w:r>
        <w:rPr>
          <w:rFonts w:ascii="宋体" w:eastAsia="宋体" w:hAnsi="宋体" w:cs="宋体"/>
          <w:color w:val="000000"/>
          <w:sz w:val="43"/>
        </w:rPr>
        <w:t>考对象，也使理智实施思考行为并存在。至于思考的原因，那是别的东西，它也是是的原因。所以理智和是有一个与它们自己不同的原因，它们因这个原因存在。同时，尽管它们同时存在，共在一处，彼此不能相弃，但它们仍然是二：理智与是，思考与思想；理智就是思考，是则是思想。因为没有相异就不可能有思考，同样，没有同一，也不可能有思考。因而，理智、是、异、同，这些都是原初的范畴。此外，我们也必须把运动和静止包括在内。运动使思想成为可能，而静止则保证思考的对象是同一的；因为有差异，才有思者与思想之分，否则，如果取消差异，那一切都是同</w:t>
      </w:r>
      <w:r>
        <w:rPr>
          <w:rFonts w:ascii="宋体" w:eastAsia="宋体" w:hAnsi="宋体" w:cs="宋体"/>
          <w:color w:val="000000"/>
          <w:sz w:val="43"/>
        </w:rPr>
        <w:t>一的、寂静的。同样，思想的各个对象也必然各有区别。除了差异，我们也必须把同一包括在内，因为这一思想思考的是它自身，而且万物都有某种共同的统一性，而各自不同的特征就是差异。既然原初的范畴有</w:t>
      </w:r>
    </w:p>
    <w:p w:rsidR="0073427D" w:rsidRDefault="006E5E2D">
      <w:pPr>
        <w:wordWrap w:val="0"/>
        <w:spacing w:line="720" w:lineRule="atLeast"/>
        <w:ind w:left="240"/>
        <w:textAlignment w:val="baseline"/>
        <w:rPr>
          <w:sz w:val="43"/>
        </w:rPr>
      </w:pPr>
      <w:r>
        <w:rPr>
          <w:rFonts w:ascii="宋体" w:eastAsia="宋体" w:hAnsi="宋体" w:cs="宋体"/>
          <w:color w:val="000000"/>
          <w:sz w:val="43"/>
          <w:u w:val="single"/>
        </w:rPr>
        <w:t xml:space="preserve">             </w:t>
      </w:r>
    </w:p>
    <w:p w:rsidR="0073427D" w:rsidRDefault="006E5E2D">
      <w:pPr>
        <w:wordWrap w:val="0"/>
        <w:spacing w:before="240" w:line="460" w:lineRule="atLeast"/>
        <w:ind w:left="200" w:right="120" w:firstLine="64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普罗提诺这里解释的是柏拉图在《蒂迈欧篇》</w:t>
      </w:r>
      <w:r>
        <w:rPr>
          <w:rFonts w:ascii="仿宋" w:eastAsia="仿宋" w:hAnsi="仿宋" w:cs="仿宋"/>
          <w:color w:val="000000"/>
          <w:sz w:val="33"/>
        </w:rPr>
        <w:t xml:space="preserve">37D5—38B3 </w:t>
      </w:r>
      <w:r>
        <w:rPr>
          <w:rFonts w:ascii="仿宋" w:eastAsia="仿宋" w:hAnsi="仿宋" w:cs="仿宋"/>
          <w:color w:val="000000"/>
          <w:sz w:val="33"/>
        </w:rPr>
        <w:t>中有关永恒的可理智之的论述（尽管我们不能确定，柏拉图是否像普罗提诺那样，思考的是无时间的永恒，而非不变的持续）。普罗提诺遵循《蒂迈欧篇》的观点，认为理智领域的一切都是静止的。但是，当他后来（</w:t>
      </w:r>
      <w:r>
        <w:rPr>
          <w:rFonts w:ascii="仿宋" w:eastAsia="仿宋" w:hAnsi="仿宋" w:cs="仿宋"/>
          <w:color w:val="000000"/>
          <w:sz w:val="33"/>
        </w:rPr>
        <w:t xml:space="preserve">35 </w:t>
      </w:r>
      <w:r>
        <w:rPr>
          <w:rFonts w:ascii="仿宋" w:eastAsia="仿宋" w:hAnsi="仿宋" w:cs="仿宋"/>
          <w:color w:val="000000"/>
          <w:sz w:val="33"/>
        </w:rPr>
        <w:t>行以下）用《智者篇》（</w:t>
      </w:r>
      <w:r>
        <w:rPr>
          <w:rFonts w:ascii="仿宋" w:eastAsia="仿宋" w:hAnsi="仿宋" w:cs="仿宋"/>
          <w:color w:val="000000"/>
          <w:sz w:val="33"/>
        </w:rPr>
        <w:t>254D</w:t>
      </w:r>
      <w:r>
        <w:rPr>
          <w:rFonts w:ascii="仿宋" w:eastAsia="仿宋" w:hAnsi="仿宋" w:cs="仿宋"/>
          <w:color w:val="000000"/>
          <w:sz w:val="33"/>
        </w:rPr>
        <w:t>以下）</w:t>
      </w:r>
      <w:r>
        <w:rPr>
          <w:rFonts w:ascii="仿宋" w:eastAsia="仿宋" w:hAnsi="仿宋" w:cs="仿宋"/>
          <w:color w:val="000000"/>
          <w:sz w:val="33"/>
        </w:rPr>
        <w:t>中</w:t>
      </w:r>
      <w:r>
        <w:rPr>
          <w:rFonts w:ascii="仿宋" w:eastAsia="仿宋" w:hAnsi="仿宋" w:cs="仿宋"/>
          <w:color w:val="000000"/>
          <w:sz w:val="33"/>
        </w:rPr>
        <w:t>“</w:t>
      </w:r>
      <w:r>
        <w:rPr>
          <w:rFonts w:ascii="仿宋" w:eastAsia="仿宋" w:hAnsi="仿宋" w:cs="仿宋"/>
          <w:color w:val="000000"/>
          <w:sz w:val="33"/>
        </w:rPr>
        <w:t>柏拉图的范畴</w:t>
      </w:r>
      <w:r>
        <w:rPr>
          <w:rFonts w:ascii="仿宋" w:eastAsia="仿宋" w:hAnsi="仿宋" w:cs="仿宋"/>
          <w:color w:val="000000"/>
          <w:sz w:val="33"/>
        </w:rPr>
        <w:t>”</w:t>
      </w:r>
      <w:r>
        <w:rPr>
          <w:rFonts w:ascii="仿宋" w:eastAsia="仿宋" w:hAnsi="仿宋" w:cs="仿宋"/>
          <w:color w:val="000000"/>
          <w:sz w:val="33"/>
        </w:rPr>
        <w:t>来描述理智时，不得不引入</w:t>
      </w:r>
      <w:r>
        <w:rPr>
          <w:rFonts w:ascii="仿宋" w:eastAsia="仿宋" w:hAnsi="仿宋" w:cs="仿宋"/>
          <w:color w:val="000000"/>
          <w:sz w:val="33"/>
        </w:rPr>
        <w:t>“</w:t>
      </w:r>
      <w:r>
        <w:rPr>
          <w:rFonts w:ascii="仿宋" w:eastAsia="仿宋" w:hAnsi="仿宋" w:cs="仿宋"/>
          <w:color w:val="000000"/>
          <w:sz w:val="33"/>
        </w:rPr>
        <w:t>思想的活动</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36—37</w:t>
      </w:r>
      <w:r>
        <w:rPr>
          <w:rFonts w:ascii="仿宋" w:eastAsia="仿宋" w:hAnsi="仿宋" w:cs="仿宋"/>
          <w:color w:val="000000"/>
          <w:sz w:val="33"/>
        </w:rPr>
        <w:t>行）。有时他还要走得更远，把与我们关于生命和思想观念不可分的运动引入理智世界。对照《九章集》</w:t>
      </w:r>
      <w:r>
        <w:rPr>
          <w:rFonts w:ascii="仿宋" w:eastAsia="仿宋" w:hAnsi="仿宋" w:cs="仿宋"/>
          <w:color w:val="000000"/>
          <w:sz w:val="33"/>
        </w:rPr>
        <w:t>V.8.3—4</w:t>
      </w:r>
      <w:r>
        <w:rPr>
          <w:rFonts w:ascii="仿宋" w:eastAsia="仿宋" w:hAnsi="仿宋" w:cs="仿宋"/>
          <w:color w:val="000000"/>
          <w:sz w:val="33"/>
        </w:rPr>
        <w:t>以及</w:t>
      </w:r>
      <w:r>
        <w:rPr>
          <w:rFonts w:ascii="仿宋" w:eastAsia="仿宋" w:hAnsi="仿宋" w:cs="仿宋"/>
          <w:color w:val="000000"/>
          <w:sz w:val="33"/>
        </w:rPr>
        <w:t>VI.7.13</w:t>
      </w:r>
      <w:r>
        <w:rPr>
          <w:rFonts w:ascii="仿宋" w:eastAsia="仿宋" w:hAnsi="仿宋" w:cs="仿宋"/>
          <w:color w:val="000000"/>
          <w:sz w:val="33"/>
        </w:rPr>
        <w:t>。</w:t>
      </w:r>
    </w:p>
    <w:p w:rsidR="0073427D" w:rsidRDefault="0073427D"/>
    <w:p w:rsidR="0073427D" w:rsidRDefault="0073427D">
      <w:pPr>
        <w:sectPr w:rsidR="0073427D">
          <w:headerReference w:type="default" r:id="rId39"/>
          <w:footerReference w:type="default" r:id="rId40"/>
          <w:pgSz w:w="15820" w:h="23360"/>
          <w:pgMar w:top="1760" w:right="1920" w:bottom="1760" w:left="1920" w:header="1460" w:footer="1460" w:gutter="0"/>
          <w:cols w:space="720"/>
        </w:sectPr>
      </w:pPr>
    </w:p>
    <w:p w:rsidR="0073427D" w:rsidRDefault="006E5E2D">
      <w:pPr>
        <w:wordWrap w:val="0"/>
        <w:spacing w:line="480" w:lineRule="atLeast"/>
        <w:ind w:left="120"/>
        <w:textAlignment w:val="baseline"/>
        <w:rPr>
          <w:sz w:val="36"/>
        </w:rPr>
      </w:pPr>
      <w:r>
        <w:rPr>
          <w:rFonts w:ascii="仿宋" w:eastAsia="仿宋" w:hAnsi="仿宋" w:cs="仿宋"/>
          <w:color w:val="000000"/>
          <w:sz w:val="36"/>
        </w:rPr>
        <w:lastRenderedPageBreak/>
        <w:t>550</w:t>
      </w:r>
      <w:r>
        <w:rPr>
          <w:rFonts w:ascii="仿宋" w:eastAsia="仿宋" w:hAnsi="仿宋" w:cs="仿宋"/>
          <w:b/>
          <w:color w:val="000000"/>
          <w:sz w:val="36"/>
        </w:rPr>
        <w:t xml:space="preserve">  </w:t>
      </w:r>
      <w:r>
        <w:rPr>
          <w:rFonts w:ascii="仿宋" w:eastAsia="仿宋" w:hAnsi="仿宋" w:cs="仿宋"/>
          <w:color w:val="000000"/>
          <w:sz w:val="36"/>
        </w:rPr>
        <w:t>九章集</w:t>
      </w:r>
      <w:r>
        <w:rPr>
          <w:rFonts w:ascii="仿宋" w:eastAsia="仿宋" w:hAnsi="仿宋" w:cs="仿宋"/>
          <w:color w:val="000000"/>
          <w:sz w:val="36"/>
        </w:rPr>
        <w:t>·</w:t>
      </w:r>
      <w:r>
        <w:rPr>
          <w:rFonts w:ascii="仿宋" w:eastAsia="仿宋" w:hAnsi="仿宋" w:cs="仿宋"/>
          <w:color w:val="000000"/>
          <w:sz w:val="36"/>
        </w:rPr>
        <w:t>第五卷</w:t>
      </w:r>
    </w:p>
    <w:p w:rsidR="0073427D" w:rsidRDefault="0073427D">
      <w:pPr>
        <w:wordWrap w:val="0"/>
        <w:spacing w:line="400" w:lineRule="exact"/>
        <w:textAlignment w:val="baseline"/>
        <w:rPr>
          <w:sz w:val="36"/>
        </w:rPr>
      </w:pPr>
    </w:p>
    <w:p w:rsidR="0073427D" w:rsidRDefault="006E5E2D">
      <w:pPr>
        <w:wordWrap w:val="0"/>
        <w:spacing w:line="720" w:lineRule="atLeast"/>
        <w:ind w:left="120" w:right="20"/>
        <w:textAlignment w:val="baseline"/>
        <w:rPr>
          <w:sz w:val="42"/>
        </w:rPr>
      </w:pPr>
      <w:r>
        <w:rPr>
          <w:rFonts w:ascii="宋体" w:eastAsia="宋体" w:hAnsi="宋体" w:cs="宋体"/>
          <w:color w:val="000000"/>
          <w:sz w:val="42"/>
        </w:rPr>
        <w:t>好几个，也便产生了数和量；而各个范畴的特性就构成了质。万物都是从这些作为原则的原初范畴中演绎而来的。</w:t>
      </w:r>
    </w:p>
    <w:p w:rsidR="0073427D" w:rsidRDefault="006E5E2D">
      <w:pPr>
        <w:wordWrap w:val="0"/>
        <w:spacing w:line="720" w:lineRule="atLeast"/>
        <w:ind w:left="40" w:firstLine="900"/>
        <w:textAlignment w:val="baseline"/>
        <w:rPr>
          <w:sz w:val="42"/>
        </w:rPr>
      </w:pPr>
      <w:r>
        <w:rPr>
          <w:rFonts w:ascii="宋体" w:eastAsia="宋体" w:hAnsi="宋体" w:cs="宋体"/>
          <w:color w:val="000000"/>
          <w:sz w:val="42"/>
        </w:rPr>
        <w:t>5.</w:t>
      </w:r>
      <w:r>
        <w:rPr>
          <w:rFonts w:ascii="宋体" w:eastAsia="宋体" w:hAnsi="宋体" w:cs="宋体"/>
          <w:color w:val="000000"/>
          <w:sz w:val="42"/>
        </w:rPr>
        <w:t>因此，灵魂之上的这位神是多重性的。灵魂存在于可理知的实在中，与它们紧密结合，除非它自愿离弃它们。所</w:t>
      </w:r>
      <w:r>
        <w:rPr>
          <w:rFonts w:ascii="宋体" w:eastAsia="宋体" w:hAnsi="宋体" w:cs="宋体"/>
          <w:color w:val="000000"/>
          <w:sz w:val="42"/>
        </w:rPr>
        <w:t>以，当灵魂靠近神，并在某种程度上与他合而为一，它就获得了永生。那么究竟是谁生育了这位神呢？是那单一的神，多之前的一。它是这位神和多得以存在的原因，是数的创立者。数不是原初的，太一先于二，二源于太一；太一是二的规定者，太一自身没有自己的规定性。一旦太一有了规定性，它已然是一个数，当然是一个实体的数（数的原型）。灵魂也是这样的一个数。</w:t>
      </w:r>
      <w:r>
        <w:rPr>
          <w:rFonts w:ascii="宋体" w:eastAsia="宋体" w:hAnsi="宋体" w:cs="宋体"/>
          <w:color w:val="000000"/>
          <w:sz w:val="42"/>
        </w:rPr>
        <w:t>①</w:t>
      </w:r>
      <w:r>
        <w:rPr>
          <w:rFonts w:ascii="宋体" w:eastAsia="宋体" w:hAnsi="宋体" w:cs="宋体"/>
          <w:color w:val="000000"/>
          <w:sz w:val="42"/>
        </w:rPr>
        <w:t>体积</w:t>
      </w:r>
      <w:r>
        <w:rPr>
          <w:rFonts w:ascii="宋体" w:eastAsia="宋体" w:hAnsi="宋体" w:cs="宋体"/>
          <w:color w:val="000000"/>
          <w:sz w:val="42"/>
        </w:rPr>
        <w:t>(masses)</w:t>
      </w:r>
      <w:r>
        <w:rPr>
          <w:rFonts w:ascii="宋体" w:eastAsia="宋体" w:hAnsi="宋体" w:cs="宋体"/>
          <w:color w:val="000000"/>
          <w:sz w:val="42"/>
        </w:rPr>
        <w:t>和数值</w:t>
      </w:r>
      <w:r>
        <w:rPr>
          <w:rFonts w:ascii="宋体" w:eastAsia="宋体" w:hAnsi="宋体" w:cs="宋体"/>
          <w:color w:val="000000"/>
          <w:sz w:val="42"/>
        </w:rPr>
        <w:t>(magnitudes)</w:t>
      </w:r>
      <w:r>
        <w:rPr>
          <w:rFonts w:ascii="宋体" w:eastAsia="宋体" w:hAnsi="宋体" w:cs="宋体"/>
          <w:color w:val="000000"/>
          <w:sz w:val="42"/>
        </w:rPr>
        <w:t>都不是原初的，有厚度的事物总是后来者，只有感知觉才认为它们是真实在。即使就种子来说，受尊敬的也不是水分，而是那隐而不显者，这就是</w:t>
      </w:r>
      <w:r>
        <w:rPr>
          <w:rFonts w:ascii="宋体" w:eastAsia="宋体" w:hAnsi="宋体" w:cs="宋体"/>
          <w:color w:val="000000"/>
          <w:sz w:val="42"/>
        </w:rPr>
        <w:t>数和理性原理。因此，所谓的可理知世界的数和二就是理性原理和理智。虽然我们可以借被称为基质的东西形成</w:t>
      </w:r>
      <w:r>
        <w:rPr>
          <w:rFonts w:ascii="宋体" w:eastAsia="宋体" w:hAnsi="宋体" w:cs="宋体"/>
          <w:color w:val="000000"/>
          <w:sz w:val="42"/>
        </w:rPr>
        <w:t>“</w:t>
      </w:r>
      <w:r>
        <w:rPr>
          <w:rFonts w:ascii="宋体" w:eastAsia="宋体" w:hAnsi="宋体" w:cs="宋体"/>
          <w:color w:val="000000"/>
          <w:sz w:val="42"/>
        </w:rPr>
        <w:t>二</w:t>
      </w:r>
      <w:r>
        <w:rPr>
          <w:rFonts w:ascii="宋体" w:eastAsia="宋体" w:hAnsi="宋体" w:cs="宋体"/>
          <w:color w:val="000000"/>
          <w:sz w:val="42"/>
        </w:rPr>
        <w:t>”</w:t>
      </w:r>
      <w:r>
        <w:rPr>
          <w:rFonts w:ascii="宋体" w:eastAsia="宋体" w:hAnsi="宋体" w:cs="宋体"/>
          <w:color w:val="000000"/>
          <w:sz w:val="42"/>
        </w:rPr>
        <w:t>的观念，但二还没有获得规定性。事实上，二所生的每一个数和太一本身都是形式，似乎理智也是由二所生的数规定的。二的规定性一方面出于太一，另一方面则在于它自身，就如同视觉活动中的视力；因为理智活动（二的活动）就是看</w:t>
      </w:r>
    </w:p>
    <w:p w:rsidR="0073427D" w:rsidRDefault="006E5E2D">
      <w:pPr>
        <w:wordWrap w:val="0"/>
        <w:spacing w:line="720" w:lineRule="atLeast"/>
        <w:ind w:left="80"/>
        <w:textAlignment w:val="baseline"/>
        <w:rPr>
          <w:sz w:val="42"/>
        </w:rPr>
      </w:pPr>
      <w:r>
        <w:rPr>
          <w:rFonts w:ascii="宋体" w:eastAsia="宋体" w:hAnsi="宋体" w:cs="宋体"/>
          <w:color w:val="000000"/>
          <w:sz w:val="42"/>
          <w:u w:val="single"/>
        </w:rPr>
        <w:t xml:space="preserve">             </w:t>
      </w:r>
    </w:p>
    <w:p w:rsidR="0073427D" w:rsidRDefault="006E5E2D">
      <w:pPr>
        <w:wordWrap w:val="0"/>
        <w:spacing w:before="260" w:line="440" w:lineRule="atLeast"/>
        <w:ind w:right="80" w:firstLine="680"/>
        <w:textAlignment w:val="baseline"/>
        <w:rPr>
          <w:sz w:val="30"/>
        </w:rPr>
      </w:pPr>
      <w:r>
        <w:rPr>
          <w:rFonts w:ascii="仿宋" w:eastAsia="仿宋" w:hAnsi="仿宋" w:cs="仿宋"/>
          <w:color w:val="000000"/>
          <w:sz w:val="30"/>
        </w:rPr>
        <w:t>①</w:t>
      </w:r>
      <w:r>
        <w:rPr>
          <w:rFonts w:ascii="仿宋" w:eastAsia="仿宋" w:hAnsi="仿宋" w:cs="仿宋"/>
          <w:b/>
          <w:color w:val="000000"/>
          <w:sz w:val="30"/>
        </w:rPr>
        <w:t xml:space="preserve">  </w:t>
      </w:r>
      <w:r>
        <w:rPr>
          <w:rFonts w:ascii="仿宋" w:eastAsia="仿宋" w:hAnsi="仿宋" w:cs="仿宋"/>
          <w:color w:val="000000"/>
          <w:sz w:val="30"/>
        </w:rPr>
        <w:t>这里</w:t>
      </w:r>
      <w:r>
        <w:rPr>
          <w:rFonts w:ascii="仿宋" w:eastAsia="仿宋" w:hAnsi="仿宋" w:cs="仿宋"/>
          <w:color w:val="000000"/>
          <w:sz w:val="30"/>
        </w:rPr>
        <w:t>“</w:t>
      </w:r>
      <w:r>
        <w:rPr>
          <w:rFonts w:ascii="仿宋" w:eastAsia="仿宋" w:hAnsi="仿宋" w:cs="仿宋"/>
          <w:color w:val="000000"/>
          <w:sz w:val="30"/>
        </w:rPr>
        <w:t>二</w:t>
      </w:r>
      <w:r>
        <w:rPr>
          <w:rFonts w:ascii="仿宋" w:eastAsia="仿宋" w:hAnsi="仿宋" w:cs="仿宋"/>
          <w:color w:val="000000"/>
          <w:sz w:val="30"/>
        </w:rPr>
        <w:t>”</w:t>
      </w:r>
      <w:r>
        <w:rPr>
          <w:rFonts w:ascii="仿宋" w:eastAsia="仿宋" w:hAnsi="仿宋" w:cs="仿宋"/>
          <w:color w:val="000000"/>
          <w:sz w:val="30"/>
        </w:rPr>
        <w:t>指无规定的生命或视力，这是理智从太一源出并回归太一的永恒形成过程中的最初时刻。见</w:t>
      </w:r>
      <w:r>
        <w:rPr>
          <w:rFonts w:ascii="仿宋" w:eastAsia="仿宋" w:hAnsi="仿宋" w:cs="仿宋"/>
          <w:color w:val="000000"/>
          <w:sz w:val="30"/>
        </w:rPr>
        <w:t>V.4.2.4——10</w:t>
      </w:r>
      <w:r>
        <w:rPr>
          <w:rFonts w:ascii="仿宋" w:eastAsia="仿宋" w:hAnsi="仿宋" w:cs="仿宋"/>
          <w:color w:val="000000"/>
          <w:sz w:val="30"/>
        </w:rPr>
        <w:t>，那里明确地将理智的</w:t>
      </w:r>
      <w:r>
        <w:rPr>
          <w:rFonts w:ascii="仿宋" w:eastAsia="仿宋" w:hAnsi="仿宋" w:cs="仿宋"/>
          <w:color w:val="000000"/>
          <w:sz w:val="30"/>
        </w:rPr>
        <w:t>αοριστος</w:t>
      </w:r>
      <w:r>
        <w:rPr>
          <w:rFonts w:ascii="仿宋" w:eastAsia="仿宋" w:hAnsi="仿宋" w:cs="仿宋"/>
          <w:b/>
          <w:color w:val="000000"/>
          <w:sz w:val="30"/>
        </w:rPr>
        <w:t xml:space="preserve"> </w:t>
      </w:r>
      <w:r>
        <w:rPr>
          <w:rFonts w:ascii="仿宋" w:eastAsia="仿宋" w:hAnsi="仿宋" w:cs="仿宋"/>
          <w:color w:val="000000"/>
          <w:sz w:val="30"/>
        </w:rPr>
        <w:t>οφις</w:t>
      </w:r>
      <w:r>
        <w:rPr>
          <w:rFonts w:ascii="仿宋" w:eastAsia="仿宋" w:hAnsi="仿宋" w:cs="仿宋"/>
          <w:color w:val="000000"/>
          <w:sz w:val="30"/>
        </w:rPr>
        <w:t>等同于</w:t>
      </w:r>
      <w:r>
        <w:rPr>
          <w:rFonts w:ascii="仿宋" w:eastAsia="仿宋" w:hAnsi="仿宋" w:cs="仿宋"/>
          <w:b/>
          <w:color w:val="000000"/>
          <w:sz w:val="30"/>
        </w:rPr>
        <w:t xml:space="preserve"> </w:t>
      </w:r>
      <w:r>
        <w:rPr>
          <w:rFonts w:ascii="仿宋" w:eastAsia="仿宋" w:hAnsi="仿宋" w:cs="仿宋"/>
          <w:color w:val="000000"/>
          <w:sz w:val="30"/>
        </w:rPr>
        <w:t>αοριστος</w:t>
      </w:r>
      <w:r>
        <w:rPr>
          <w:rFonts w:ascii="仿宋" w:eastAsia="仿宋" w:hAnsi="仿宋" w:cs="仿宋"/>
          <w:b/>
          <w:color w:val="000000"/>
          <w:sz w:val="30"/>
        </w:rPr>
        <w:t xml:space="preserve"> </w:t>
      </w:r>
      <w:r>
        <w:rPr>
          <w:rFonts w:ascii="仿宋" w:eastAsia="仿宋" w:hAnsi="仿宋" w:cs="仿宋"/>
          <w:color w:val="000000"/>
          <w:sz w:val="30"/>
        </w:rPr>
        <w:t>δνας</w:t>
      </w:r>
      <w:r>
        <w:rPr>
          <w:rFonts w:ascii="仿宋" w:eastAsia="仿宋" w:hAnsi="仿宋" w:cs="仿宋"/>
          <w:color w:val="000000"/>
          <w:sz w:val="30"/>
        </w:rPr>
        <w:t>；关于这一极其重要的学说的更详尽阐述，见</w:t>
      </w:r>
      <w:r>
        <w:rPr>
          <w:rFonts w:ascii="仿宋" w:eastAsia="仿宋" w:hAnsi="仿宋" w:cs="仿宋"/>
          <w:color w:val="000000"/>
          <w:sz w:val="30"/>
        </w:rPr>
        <w:t>VI.7.16—17</w:t>
      </w:r>
      <w:r>
        <w:rPr>
          <w:rFonts w:ascii="仿宋" w:eastAsia="仿宋" w:hAnsi="仿宋" w:cs="仿宋"/>
          <w:color w:val="000000"/>
          <w:sz w:val="30"/>
        </w:rPr>
        <w:t>和</w:t>
      </w:r>
      <w:r>
        <w:rPr>
          <w:rFonts w:ascii="仿宋" w:eastAsia="仿宋" w:hAnsi="仿宋" w:cs="仿宋"/>
          <w:color w:val="000000"/>
          <w:sz w:val="30"/>
        </w:rPr>
        <w:t>V.3.11.1——12</w:t>
      </w:r>
      <w:r>
        <w:rPr>
          <w:rFonts w:ascii="仿宋" w:eastAsia="仿宋" w:hAnsi="仿宋" w:cs="仿宋"/>
          <w:color w:val="000000"/>
          <w:sz w:val="30"/>
        </w:rPr>
        <w:t>；亦比照</w:t>
      </w:r>
      <w:r>
        <w:rPr>
          <w:rFonts w:ascii="仿宋" w:eastAsia="仿宋" w:hAnsi="仿宋" w:cs="仿宋"/>
          <w:b/>
          <w:color w:val="000000"/>
          <w:sz w:val="30"/>
        </w:rPr>
        <w:t xml:space="preserve"> </w:t>
      </w:r>
      <w:r>
        <w:rPr>
          <w:rFonts w:ascii="仿宋" w:eastAsia="仿宋" w:hAnsi="仿宋" w:cs="仿宋"/>
          <w:color w:val="000000"/>
          <w:sz w:val="30"/>
        </w:rPr>
        <w:t>II.4.1——5</w:t>
      </w:r>
      <w:r>
        <w:rPr>
          <w:rFonts w:ascii="仿宋" w:eastAsia="仿宋" w:hAnsi="仿宋" w:cs="仿宋"/>
          <w:b/>
          <w:color w:val="000000"/>
          <w:sz w:val="30"/>
        </w:rPr>
        <w:t xml:space="preserve"> </w:t>
      </w:r>
      <w:r>
        <w:rPr>
          <w:rFonts w:ascii="仿宋" w:eastAsia="仿宋" w:hAnsi="仿宋" w:cs="仿宋"/>
          <w:color w:val="000000"/>
          <w:sz w:val="30"/>
        </w:rPr>
        <w:t>关于</w:t>
      </w:r>
      <w:r>
        <w:rPr>
          <w:rFonts w:ascii="仿宋" w:eastAsia="仿宋" w:hAnsi="仿宋" w:cs="仿宋"/>
          <w:color w:val="000000"/>
          <w:sz w:val="30"/>
        </w:rPr>
        <w:t>“</w:t>
      </w:r>
      <w:r>
        <w:rPr>
          <w:rFonts w:ascii="仿宋" w:eastAsia="仿宋" w:hAnsi="仿宋" w:cs="仿宋"/>
          <w:color w:val="000000"/>
          <w:sz w:val="30"/>
        </w:rPr>
        <w:t>可理知的质料</w:t>
      </w:r>
      <w:r>
        <w:rPr>
          <w:rFonts w:ascii="仿宋" w:eastAsia="仿宋" w:hAnsi="仿宋" w:cs="仿宋"/>
          <w:color w:val="000000"/>
          <w:sz w:val="30"/>
        </w:rPr>
        <w:t>”</w:t>
      </w:r>
      <w:r>
        <w:rPr>
          <w:rFonts w:ascii="仿宋" w:eastAsia="仿宋" w:hAnsi="仿宋" w:cs="仿宋"/>
          <w:color w:val="000000"/>
          <w:sz w:val="30"/>
        </w:rPr>
        <w:t>的叙述。关于二是</w:t>
      </w:r>
      <w:r>
        <w:rPr>
          <w:rFonts w:ascii="仿宋" w:eastAsia="仿宋" w:hAnsi="仿宋" w:cs="仿宋"/>
          <w:color w:val="000000"/>
          <w:sz w:val="30"/>
        </w:rPr>
        <w:t>τολμα</w:t>
      </w:r>
      <w:r>
        <w:rPr>
          <w:rFonts w:ascii="仿宋" w:eastAsia="仿宋" w:hAnsi="仿宋" w:cs="仿宋"/>
          <w:color w:val="000000"/>
          <w:sz w:val="30"/>
        </w:rPr>
        <w:t>，见第</w:t>
      </w:r>
      <w:r>
        <w:rPr>
          <w:rFonts w:ascii="仿宋" w:eastAsia="仿宋" w:hAnsi="仿宋" w:cs="仿宋"/>
          <w:color w:val="000000"/>
          <w:sz w:val="30"/>
        </w:rPr>
        <w:t>1</w:t>
      </w:r>
      <w:r>
        <w:rPr>
          <w:rFonts w:ascii="仿宋" w:eastAsia="仿宋" w:hAnsi="仿宋" w:cs="仿宋"/>
          <w:color w:val="000000"/>
          <w:sz w:val="30"/>
        </w:rPr>
        <w:t>节。柏拉图的完数论，关于普罗提诸对这一理论的详尽讨论，见</w:t>
      </w:r>
      <w:r>
        <w:rPr>
          <w:rFonts w:ascii="仿宋" w:eastAsia="仿宋" w:hAnsi="仿宋" w:cs="仿宋"/>
          <w:color w:val="000000"/>
          <w:sz w:val="30"/>
        </w:rPr>
        <w:t>VI.6</w:t>
      </w:r>
      <w:r>
        <w:rPr>
          <w:rFonts w:ascii="仿宋" w:eastAsia="仿宋" w:hAnsi="仿宋" w:cs="仿宋"/>
          <w:color w:val="000000"/>
          <w:sz w:val="30"/>
        </w:rPr>
        <w:t>《论数》。关于柏拉图（如亚里士多德所报告的）和老学园派的完数以及它们怎样从太一和不确定的二产生的学说，首先请见《晚期希腊和早期中世纪哲学剑桥史》</w:t>
      </w:r>
      <w:r>
        <w:rPr>
          <w:rFonts w:ascii="仿宋" w:eastAsia="仿宋" w:hAnsi="仿宋" w:cs="仿宋"/>
          <w:color w:val="000000"/>
          <w:sz w:val="30"/>
        </w:rPr>
        <w:t>(</w:t>
      </w:r>
      <w:r>
        <w:rPr>
          <w:rFonts w:ascii="仿宋" w:eastAsia="仿宋" w:hAnsi="仿宋" w:cs="仿宋"/>
          <w:color w:val="000000"/>
          <w:sz w:val="30"/>
        </w:rPr>
        <w:t>剑桥</w:t>
      </w:r>
      <w:r>
        <w:rPr>
          <w:rFonts w:ascii="仿宋" w:eastAsia="仿宋" w:hAnsi="仿宋" w:cs="仿宋"/>
          <w:color w:val="000000"/>
          <w:sz w:val="30"/>
        </w:rPr>
        <w:t>1970)</w:t>
      </w:r>
      <w:r>
        <w:rPr>
          <w:rFonts w:ascii="仿宋" w:eastAsia="仿宋" w:hAnsi="仿宋" w:cs="仿宋"/>
          <w:b/>
          <w:color w:val="000000"/>
          <w:sz w:val="30"/>
        </w:rPr>
        <w:t xml:space="preserve"> </w:t>
      </w:r>
      <w:r>
        <w:rPr>
          <w:rFonts w:ascii="仿宋" w:eastAsia="仿宋" w:hAnsi="仿宋" w:cs="仿宋"/>
          <w:color w:val="000000"/>
          <w:sz w:val="30"/>
        </w:rPr>
        <w:t>P.</w:t>
      </w:r>
      <w:r>
        <w:rPr>
          <w:rFonts w:ascii="仿宋" w:eastAsia="仿宋" w:hAnsi="仿宋" w:cs="仿宋"/>
          <w:b/>
          <w:color w:val="000000"/>
          <w:sz w:val="30"/>
        </w:rPr>
        <w:t xml:space="preserve"> </w:t>
      </w:r>
      <w:r>
        <w:rPr>
          <w:rFonts w:ascii="仿宋" w:eastAsia="仿宋" w:hAnsi="仿宋" w:cs="仿宋"/>
          <w:color w:val="000000"/>
          <w:sz w:val="30"/>
        </w:rPr>
        <w:t>Merlan</w:t>
      </w:r>
      <w:r>
        <w:rPr>
          <w:rFonts w:ascii="仿宋" w:eastAsia="仿宋" w:hAnsi="仿宋" w:cs="仿宋"/>
          <w:b/>
          <w:color w:val="000000"/>
          <w:sz w:val="30"/>
        </w:rPr>
        <w:t xml:space="preserve"> </w:t>
      </w:r>
      <w:r>
        <w:rPr>
          <w:rFonts w:ascii="仿宋" w:eastAsia="仿宋" w:hAnsi="仿宋" w:cs="仿宋"/>
          <w:color w:val="000000"/>
          <w:sz w:val="30"/>
        </w:rPr>
        <w:t>撰写的第二章第一部分，以及所给出的参考书目。</w:t>
      </w:r>
    </w:p>
    <w:p w:rsidR="0073427D" w:rsidRDefault="0073427D"/>
    <w:p w:rsidR="0073427D" w:rsidRDefault="0073427D">
      <w:pPr>
        <w:sectPr w:rsidR="0073427D">
          <w:headerReference w:type="default" r:id="rId41"/>
          <w:footerReference w:type="default" r:id="rId42"/>
          <w:pgSz w:w="15820" w:h="23360"/>
          <w:pgMar w:top="1840" w:right="2020" w:bottom="1840" w:left="2020" w:header="1540" w:footer="1540" w:gutter="0"/>
          <w:cols w:space="720"/>
        </w:sectPr>
      </w:pPr>
    </w:p>
    <w:p w:rsidR="0073427D" w:rsidRDefault="006E5E2D">
      <w:pPr>
        <w:wordWrap w:val="0"/>
        <w:spacing w:line="460" w:lineRule="atLeast"/>
        <w:jc w:val="right"/>
        <w:textAlignment w:val="baseline"/>
        <w:rPr>
          <w:sz w:val="34"/>
        </w:rPr>
      </w:pPr>
      <w:r>
        <w:rPr>
          <w:rFonts w:ascii="黑体" w:eastAsia="黑体" w:hAnsi="黑体" w:cs="黑体"/>
          <w:color w:val="000000"/>
          <w:sz w:val="34"/>
        </w:rPr>
        <w:lastRenderedPageBreak/>
        <w:t xml:space="preserve">V.1  </w:t>
      </w:r>
      <w:r>
        <w:rPr>
          <w:rFonts w:ascii="黑体" w:eastAsia="黑体" w:hAnsi="黑体" w:cs="黑体"/>
          <w:color w:val="000000"/>
          <w:sz w:val="34"/>
        </w:rPr>
        <w:t>论三个原初的本体</w:t>
      </w:r>
      <w:r>
        <w:rPr>
          <w:rFonts w:ascii="黑体" w:eastAsia="黑体" w:hAnsi="黑体" w:cs="黑体"/>
          <w:color w:val="000000"/>
          <w:sz w:val="34"/>
        </w:rPr>
        <w:t xml:space="preserve">  551</w:t>
      </w:r>
    </w:p>
    <w:p w:rsidR="0073427D" w:rsidRDefault="0073427D">
      <w:pPr>
        <w:wordWrap w:val="0"/>
        <w:spacing w:line="400" w:lineRule="exact"/>
        <w:jc w:val="right"/>
        <w:textAlignment w:val="baseline"/>
        <w:rPr>
          <w:sz w:val="34"/>
        </w:rPr>
      </w:pPr>
    </w:p>
    <w:p w:rsidR="0073427D" w:rsidRDefault="006E5E2D">
      <w:pPr>
        <w:wordWrap w:val="0"/>
        <w:spacing w:line="720" w:lineRule="atLeast"/>
        <w:ind w:left="60"/>
        <w:textAlignment w:val="baseline"/>
        <w:rPr>
          <w:sz w:val="43"/>
        </w:rPr>
      </w:pPr>
      <w:r>
        <w:rPr>
          <w:rFonts w:ascii="宋体" w:eastAsia="宋体" w:hAnsi="宋体" w:cs="宋体"/>
          <w:color w:val="000000"/>
          <w:sz w:val="43"/>
        </w:rPr>
        <w:t>见视阈，二者是合而为一的。</w:t>
      </w:r>
    </w:p>
    <w:p w:rsidR="0073427D" w:rsidRDefault="006E5E2D">
      <w:pPr>
        <w:wordWrap w:val="0"/>
        <w:spacing w:line="720" w:lineRule="atLeast"/>
        <w:ind w:left="60" w:firstLine="960"/>
        <w:textAlignment w:val="baseline"/>
        <w:rPr>
          <w:sz w:val="43"/>
        </w:rPr>
      </w:pPr>
      <w:r>
        <w:rPr>
          <w:rFonts w:ascii="宋体" w:eastAsia="宋体" w:hAnsi="宋体" w:cs="宋体"/>
          <w:color w:val="000000"/>
          <w:sz w:val="43"/>
        </w:rPr>
        <w:t>6.</w:t>
      </w:r>
      <w:r>
        <w:rPr>
          <w:rFonts w:ascii="宋体" w:eastAsia="宋体" w:hAnsi="宋体" w:cs="宋体"/>
          <w:color w:val="000000"/>
          <w:sz w:val="43"/>
        </w:rPr>
        <w:t>那么，理智是怎样看的呢？它又看见了什么？为了能够看，它是怎样生成，怎样源于太一的？灵魂现在知道这些事物必然如此，但是还希望解答古代哲学家们也反复讨论的问题：如果这太一就如我们所描述的，那么它怎么可能生出其他东西，生出</w:t>
      </w:r>
      <w:r>
        <w:rPr>
          <w:rFonts w:ascii="宋体" w:eastAsia="宋体" w:hAnsi="宋体" w:cs="宋体"/>
          <w:color w:val="000000"/>
          <w:sz w:val="43"/>
        </w:rPr>
        <w:t>“</w:t>
      </w:r>
      <w:r>
        <w:rPr>
          <w:rFonts w:ascii="宋体" w:eastAsia="宋体" w:hAnsi="宋体" w:cs="宋体"/>
          <w:color w:val="000000"/>
          <w:sz w:val="43"/>
        </w:rPr>
        <w:t>多</w:t>
      </w:r>
      <w:r>
        <w:rPr>
          <w:rFonts w:ascii="宋体" w:eastAsia="宋体" w:hAnsi="宋体" w:cs="宋体"/>
          <w:color w:val="000000"/>
          <w:sz w:val="43"/>
        </w:rPr>
        <w:t>”</w:t>
      </w:r>
      <w:r>
        <w:rPr>
          <w:rFonts w:ascii="宋体" w:eastAsia="宋体" w:hAnsi="宋体" w:cs="宋体"/>
          <w:color w:val="000000"/>
          <w:sz w:val="43"/>
        </w:rPr>
        <w:t>或</w:t>
      </w:r>
      <w:r>
        <w:rPr>
          <w:rFonts w:ascii="宋体" w:eastAsia="宋体" w:hAnsi="宋体" w:cs="宋体"/>
          <w:color w:val="000000"/>
          <w:sz w:val="43"/>
        </w:rPr>
        <w:t>“</w:t>
      </w:r>
      <w:r>
        <w:rPr>
          <w:rFonts w:ascii="宋体" w:eastAsia="宋体" w:hAnsi="宋体" w:cs="宋体"/>
          <w:color w:val="000000"/>
          <w:sz w:val="43"/>
        </w:rPr>
        <w:t>二</w:t>
      </w:r>
      <w:r>
        <w:rPr>
          <w:rFonts w:ascii="宋体" w:eastAsia="宋体" w:hAnsi="宋体" w:cs="宋体"/>
          <w:color w:val="000000"/>
          <w:sz w:val="43"/>
        </w:rPr>
        <w:t>”</w:t>
      </w:r>
      <w:r>
        <w:rPr>
          <w:rFonts w:ascii="宋体" w:eastAsia="宋体" w:hAnsi="宋体" w:cs="宋体"/>
          <w:color w:val="000000"/>
          <w:sz w:val="43"/>
        </w:rPr>
        <w:t>或</w:t>
      </w:r>
      <w:r>
        <w:rPr>
          <w:rFonts w:ascii="宋体" w:eastAsia="宋体" w:hAnsi="宋体" w:cs="宋体"/>
          <w:color w:val="000000"/>
          <w:sz w:val="43"/>
        </w:rPr>
        <w:t>“</w:t>
      </w:r>
      <w:r>
        <w:rPr>
          <w:rFonts w:ascii="宋体" w:eastAsia="宋体" w:hAnsi="宋体" w:cs="宋体"/>
          <w:color w:val="000000"/>
          <w:sz w:val="43"/>
        </w:rPr>
        <w:t>数</w:t>
      </w:r>
      <w:r>
        <w:rPr>
          <w:rFonts w:ascii="宋体" w:eastAsia="宋体" w:hAnsi="宋体" w:cs="宋体"/>
          <w:color w:val="000000"/>
          <w:sz w:val="43"/>
        </w:rPr>
        <w:t>”</w:t>
      </w:r>
      <w:r>
        <w:rPr>
          <w:rFonts w:ascii="宋体" w:eastAsia="宋体" w:hAnsi="宋体" w:cs="宋体"/>
          <w:color w:val="000000"/>
          <w:sz w:val="43"/>
        </w:rPr>
        <w:t>？它为何不是独立自存，而是流溢出如此众多的事物？这些事物显现在我们所见的存在物中，但我们认为应当将它们归于太一。我们若要谈论太一，</w:t>
      </w:r>
      <w:r>
        <w:rPr>
          <w:rFonts w:ascii="宋体" w:eastAsia="宋体" w:hAnsi="宋体" w:cs="宋体"/>
          <w:color w:val="000000"/>
          <w:sz w:val="43"/>
        </w:rPr>
        <w:t>首先要祈求神本身，不能口头祈祷，而是敞开我们的胸怀，用灵魂向神祷告，这样才能与神单独交流。</w:t>
      </w:r>
      <w:r>
        <w:rPr>
          <w:rFonts w:ascii="宋体" w:eastAsia="宋体" w:hAnsi="宋体" w:cs="宋体"/>
          <w:color w:val="000000"/>
          <w:sz w:val="43"/>
        </w:rPr>
        <w:t>①</w:t>
      </w:r>
      <w:r>
        <w:rPr>
          <w:rFonts w:ascii="宋体" w:eastAsia="宋体" w:hAnsi="宋体" w:cs="宋体"/>
          <w:color w:val="000000"/>
          <w:sz w:val="43"/>
        </w:rPr>
        <w:t>因为神是独立自存的，仿佛处在圣殿的内层，保持着超越万物的宁静，因此凝思者必须首先凝思与立在圣殿外层的影像相对应的事物，或者确切一点说，要凝思首先显现的影像；影像之所以呈现，是因为凡被推动的事物必然有某种它所趋向的目标。然而，太一没有这样的目标，因此我们不能说它是运动的。如果有什么事物在它之后生成，那么我们必须认为，太一生成它们的同时仍然处于自在状态。在讨论永恒的实在时，我们千万不能引入任何时间性的存在物，否则就会阻碍</w:t>
      </w:r>
      <w:r>
        <w:rPr>
          <w:rFonts w:ascii="宋体" w:eastAsia="宋体" w:hAnsi="宋体" w:cs="宋体"/>
          <w:color w:val="000000"/>
          <w:sz w:val="43"/>
        </w:rPr>
        <w:t>我们的思想。我们在讨论它们的因果联系和秩序时，虽然使用了</w:t>
      </w:r>
      <w:r>
        <w:rPr>
          <w:rFonts w:ascii="宋体" w:eastAsia="宋体" w:hAnsi="宋体" w:cs="宋体"/>
          <w:color w:val="000000"/>
          <w:sz w:val="43"/>
        </w:rPr>
        <w:t>“</w:t>
      </w:r>
      <w:r>
        <w:rPr>
          <w:rFonts w:ascii="宋体" w:eastAsia="宋体" w:hAnsi="宋体" w:cs="宋体"/>
          <w:color w:val="000000"/>
          <w:sz w:val="43"/>
        </w:rPr>
        <w:t>生成</w:t>
      </w:r>
      <w:r>
        <w:rPr>
          <w:rFonts w:ascii="宋体" w:eastAsia="宋体" w:hAnsi="宋体" w:cs="宋体"/>
          <w:color w:val="000000"/>
          <w:sz w:val="43"/>
        </w:rPr>
        <w:t>”</w:t>
      </w:r>
      <w:r>
        <w:rPr>
          <w:rFonts w:ascii="宋体" w:eastAsia="宋体" w:hAnsi="宋体" w:cs="宋体"/>
          <w:color w:val="000000"/>
          <w:sz w:val="43"/>
        </w:rPr>
        <w:t>一词，但是我们必须指出，太一</w:t>
      </w:r>
      <w:r>
        <w:rPr>
          <w:rFonts w:ascii="宋体" w:eastAsia="宋体" w:hAnsi="宋体" w:cs="宋体"/>
          <w:color w:val="000000"/>
          <w:sz w:val="43"/>
        </w:rPr>
        <w:t>“</w:t>
      </w:r>
      <w:r>
        <w:rPr>
          <w:rFonts w:ascii="宋体" w:eastAsia="宋体" w:hAnsi="宋体" w:cs="宋体"/>
          <w:color w:val="000000"/>
          <w:sz w:val="43"/>
        </w:rPr>
        <w:t>生成</w:t>
      </w:r>
      <w:r>
        <w:rPr>
          <w:rFonts w:ascii="宋体" w:eastAsia="宋体" w:hAnsi="宋体" w:cs="宋体"/>
          <w:color w:val="000000"/>
          <w:sz w:val="43"/>
        </w:rPr>
        <w:t>”</w:t>
      </w:r>
      <w:r>
        <w:rPr>
          <w:rFonts w:ascii="宋体" w:eastAsia="宋体" w:hAnsi="宋体" w:cs="宋体"/>
          <w:color w:val="000000"/>
          <w:sz w:val="43"/>
        </w:rPr>
        <w:t>他物，自身却毫无运动。因为如果任何事物的生成都是太一活动的结果，那么，这生成物就不是太一之后的第二者，而是第三者了，因为中间还有运动存在。</w:t>
      </w:r>
      <w:r>
        <w:rPr>
          <w:rFonts w:ascii="宋体" w:eastAsia="宋体" w:hAnsi="宋体" w:cs="宋体"/>
          <w:color w:val="000000"/>
          <w:sz w:val="43"/>
        </w:rPr>
        <w:t>②</w:t>
      </w:r>
    </w:p>
    <w:p w:rsidR="0073427D" w:rsidRDefault="006E5E2D">
      <w:pPr>
        <w:wordWrap w:val="0"/>
        <w:spacing w:line="720" w:lineRule="atLeast"/>
        <w:ind w:left="60"/>
        <w:textAlignment w:val="baseline"/>
        <w:rPr>
          <w:sz w:val="43"/>
        </w:rPr>
      </w:pPr>
      <w:r>
        <w:rPr>
          <w:rFonts w:ascii="宋体" w:eastAsia="宋体" w:hAnsi="宋体" w:cs="宋体"/>
          <w:color w:val="000000"/>
          <w:sz w:val="43"/>
          <w:u w:val="single"/>
        </w:rPr>
        <w:t xml:space="preserve">             </w:t>
      </w:r>
    </w:p>
    <w:p w:rsidR="0073427D" w:rsidRDefault="006E5E2D">
      <w:pPr>
        <w:wordWrap w:val="0"/>
        <w:spacing w:before="260" w:line="460" w:lineRule="atLeast"/>
        <w:ind w:left="60" w:right="140" w:firstLine="66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这是普罗提诺唯一明确论及真正祷告的地方（但是可以说，他的全部哲学就是这种意义上的祷告）。对他来说，为了物质需要向低级神祇祈祷只是一种巫术活动。参看《九章集》</w:t>
      </w:r>
      <w:r>
        <w:rPr>
          <w:rFonts w:ascii="仿宋" w:eastAsia="仿宋" w:hAnsi="仿宋" w:cs="仿宋"/>
          <w:color w:val="000000"/>
          <w:sz w:val="33"/>
        </w:rPr>
        <w:t>IV.4.30—39</w:t>
      </w:r>
      <w:r>
        <w:rPr>
          <w:rFonts w:ascii="仿宋" w:eastAsia="仿宋" w:hAnsi="仿宋" w:cs="仿宋"/>
          <w:color w:val="000000"/>
          <w:sz w:val="33"/>
        </w:rPr>
        <w:t>。</w:t>
      </w:r>
    </w:p>
    <w:p w:rsidR="0073427D" w:rsidRDefault="006E5E2D">
      <w:pPr>
        <w:wordWrap w:val="0"/>
        <w:spacing w:line="460" w:lineRule="atLeast"/>
        <w:ind w:left="660" w:firstLine="6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比照</w:t>
      </w:r>
      <w:r>
        <w:rPr>
          <w:rFonts w:ascii="仿宋" w:eastAsia="仿宋" w:hAnsi="仿宋" w:cs="仿宋"/>
          <w:color w:val="000000"/>
          <w:sz w:val="33"/>
        </w:rPr>
        <w:t>Ⅱ.9.1</w:t>
      </w:r>
      <w:r>
        <w:rPr>
          <w:rFonts w:ascii="仿宋" w:eastAsia="仿宋" w:hAnsi="仿宋" w:cs="仿宋"/>
          <w:color w:val="000000"/>
          <w:sz w:val="33"/>
        </w:rPr>
        <w:t>关于增加多余本体的讨论。</w:t>
      </w:r>
    </w:p>
    <w:p w:rsidR="0073427D" w:rsidRDefault="0073427D"/>
    <w:p w:rsidR="0073427D" w:rsidRDefault="0073427D">
      <w:pPr>
        <w:sectPr w:rsidR="0073427D">
          <w:headerReference w:type="default" r:id="rId43"/>
          <w:footerReference w:type="default" r:id="rId44"/>
          <w:pgSz w:w="15820" w:h="23360"/>
          <w:pgMar w:top="1740" w:right="2020" w:bottom="1740" w:left="2020" w:header="1440" w:footer="1440" w:gutter="0"/>
          <w:cols w:space="720"/>
        </w:sectPr>
      </w:pPr>
    </w:p>
    <w:p w:rsidR="0073427D" w:rsidRDefault="006E5E2D">
      <w:pPr>
        <w:wordWrap w:val="0"/>
        <w:spacing w:line="520" w:lineRule="atLeast"/>
        <w:ind w:left="180"/>
        <w:textAlignment w:val="baseline"/>
        <w:rPr>
          <w:sz w:val="38"/>
        </w:rPr>
      </w:pPr>
      <w:r>
        <w:rPr>
          <w:rFonts w:ascii="仿宋" w:eastAsia="仿宋" w:hAnsi="仿宋" w:cs="仿宋"/>
          <w:color w:val="000000"/>
          <w:sz w:val="38"/>
        </w:rPr>
        <w:lastRenderedPageBreak/>
        <w:t xml:space="preserve">552  </w:t>
      </w:r>
      <w:r>
        <w:rPr>
          <w:rFonts w:ascii="仿宋" w:eastAsia="仿宋" w:hAnsi="仿宋" w:cs="仿宋"/>
          <w:color w:val="000000"/>
          <w:sz w:val="38"/>
        </w:rPr>
        <w:t>九章集</w:t>
      </w:r>
      <w:r>
        <w:rPr>
          <w:rFonts w:ascii="仿宋" w:eastAsia="仿宋" w:hAnsi="仿宋" w:cs="仿宋"/>
          <w:color w:val="000000"/>
          <w:sz w:val="38"/>
        </w:rPr>
        <w:t>·</w:t>
      </w:r>
      <w:r>
        <w:rPr>
          <w:rFonts w:ascii="仿宋" w:eastAsia="仿宋" w:hAnsi="仿宋" w:cs="仿宋"/>
          <w:color w:val="000000"/>
          <w:sz w:val="38"/>
        </w:rPr>
        <w:t>第五卷</w:t>
      </w:r>
    </w:p>
    <w:p w:rsidR="0073427D" w:rsidRDefault="0073427D">
      <w:pPr>
        <w:wordWrap w:val="0"/>
        <w:spacing w:line="420" w:lineRule="exact"/>
        <w:textAlignment w:val="baseline"/>
        <w:rPr>
          <w:sz w:val="38"/>
        </w:rPr>
      </w:pPr>
    </w:p>
    <w:p w:rsidR="0073427D" w:rsidRDefault="006E5E2D">
      <w:pPr>
        <w:wordWrap w:val="0"/>
        <w:spacing w:line="720" w:lineRule="atLeast"/>
        <w:ind w:left="20" w:firstLine="160"/>
        <w:textAlignment w:val="baseline"/>
        <w:rPr>
          <w:sz w:val="43"/>
        </w:rPr>
      </w:pPr>
      <w:r>
        <w:rPr>
          <w:rFonts w:ascii="宋体" w:eastAsia="宋体" w:hAnsi="宋体" w:cs="宋体"/>
          <w:color w:val="000000"/>
          <w:sz w:val="43"/>
        </w:rPr>
        <w:t>因此，如果太一之后有第二者存在，它的生成必然不是出于太一的活动，太一并无任何倾向、意志或活动。那么它又怎么生成</w:t>
      </w:r>
      <w:r>
        <w:rPr>
          <w:rFonts w:ascii="宋体" w:eastAsia="宋体" w:hAnsi="宋体" w:cs="宋体"/>
          <w:color w:val="000000"/>
          <w:sz w:val="43"/>
        </w:rPr>
        <w:t>(</w:t>
      </w:r>
      <w:r>
        <w:rPr>
          <w:rFonts w:ascii="宋体" w:eastAsia="宋体" w:hAnsi="宋体" w:cs="宋体"/>
          <w:color w:val="000000"/>
          <w:sz w:val="43"/>
        </w:rPr>
        <w:t>他物</w:t>
      </w:r>
      <w:r>
        <w:rPr>
          <w:rFonts w:ascii="宋体" w:eastAsia="宋体" w:hAnsi="宋体" w:cs="宋体"/>
          <w:color w:val="000000"/>
          <w:sz w:val="43"/>
        </w:rPr>
        <w:t>)</w:t>
      </w:r>
      <w:r>
        <w:rPr>
          <w:rFonts w:ascii="宋体" w:eastAsia="宋体" w:hAnsi="宋体" w:cs="宋体"/>
          <w:color w:val="000000"/>
          <w:sz w:val="43"/>
        </w:rPr>
        <w:t>，我们所谈论的围绕着静谧太一的事物是什么？那必是太一发出的光；太一发光而自身保持不变。这就如同环绕太阳的光，源源不断地发出，太阳却始终保持不变。一切存在的事物，只要存留在是中，就必然根据各自当下的能力，从它们自己的实体产生出某种包围性的实在，并指向自身之外的东西，这就是由原型产生的一种影像。比如火生出热，热向外扩散；雪生出冷，</w:t>
      </w:r>
      <w:r>
        <w:rPr>
          <w:rFonts w:ascii="宋体" w:eastAsia="宋体" w:hAnsi="宋体" w:cs="宋体"/>
          <w:color w:val="000000"/>
          <w:sz w:val="43"/>
        </w:rPr>
        <w:t>冷不只是贮存在雪自身里面</w:t>
      </w:r>
      <w:r>
        <w:rPr>
          <w:rFonts w:ascii="宋体" w:eastAsia="宋体" w:hAnsi="宋体" w:cs="宋体"/>
          <w:color w:val="000000"/>
          <w:sz w:val="43"/>
        </w:rPr>
        <w:t>(</w:t>
      </w:r>
      <w:r>
        <w:rPr>
          <w:rFonts w:ascii="宋体" w:eastAsia="宋体" w:hAnsi="宋体" w:cs="宋体"/>
          <w:color w:val="000000"/>
          <w:sz w:val="43"/>
        </w:rPr>
        <w:t>同时也向外弥漫</w:t>
      </w:r>
      <w:r>
        <w:rPr>
          <w:rFonts w:ascii="宋体" w:eastAsia="宋体" w:hAnsi="宋体" w:cs="宋体"/>
          <w:color w:val="000000"/>
          <w:sz w:val="43"/>
        </w:rPr>
        <w:t>)</w:t>
      </w:r>
      <w:r>
        <w:rPr>
          <w:rFonts w:ascii="宋体" w:eastAsia="宋体" w:hAnsi="宋体" w:cs="宋体"/>
          <w:color w:val="000000"/>
          <w:sz w:val="43"/>
        </w:rPr>
        <w:t>，特别是香料，最能说明这一点。只要它们存在，就能散发出某种香味，只要靠近它们，就能享受它们的存在。</w:t>
      </w:r>
      <w:r>
        <w:rPr>
          <w:rFonts w:ascii="宋体" w:eastAsia="宋体" w:hAnsi="宋体" w:cs="宋体"/>
          <w:color w:val="000000"/>
          <w:sz w:val="43"/>
        </w:rPr>
        <w:t>①</w:t>
      </w:r>
      <w:r>
        <w:rPr>
          <w:rFonts w:ascii="宋体" w:eastAsia="宋体" w:hAnsi="宋体" w:cs="宋体"/>
          <w:color w:val="000000"/>
          <w:sz w:val="43"/>
        </w:rPr>
        <w:t>事物一旦达到完全，就开始生产；而太一是永远完全者，因此它永恒地生产；它的产物与它相比，总是不完全的。那么我们该怎样谈论这完全者呢？它生产的东西必然仅次于它，是除它之外最伟大的。理智就是这样的东西。因为理智只凝思太一，只需要太一；反过来，太一却并不需要理智。比理智更伟大之物所产生的只能是理智，理智是万物中的最大者，因为万物都在它之后。灵魂是理智的表达和活动，正如理智是太</w:t>
      </w:r>
      <w:r>
        <w:rPr>
          <w:rFonts w:ascii="宋体" w:eastAsia="宋体" w:hAnsi="宋体" w:cs="宋体"/>
          <w:color w:val="000000"/>
          <w:sz w:val="43"/>
        </w:rPr>
        <w:t>一的表达和活动一样。但灵魂的表达是模糊的</w:t>
      </w:r>
      <w:r>
        <w:rPr>
          <w:rFonts w:ascii="宋体" w:eastAsia="宋体" w:hAnsi="宋体" w:cs="宋体"/>
          <w:color w:val="000000"/>
          <w:sz w:val="43"/>
        </w:rPr>
        <w:t>(</w:t>
      </w:r>
      <w:r>
        <w:rPr>
          <w:rFonts w:ascii="宋体" w:eastAsia="宋体" w:hAnsi="宋体" w:cs="宋体"/>
          <w:color w:val="000000"/>
          <w:sz w:val="43"/>
        </w:rPr>
        <w:t>因为它是理智的影子</w:t>
      </w:r>
      <w:r>
        <w:rPr>
          <w:rFonts w:ascii="宋体" w:eastAsia="宋体" w:hAnsi="宋体" w:cs="宋体"/>
          <w:color w:val="000000"/>
          <w:sz w:val="43"/>
        </w:rPr>
        <w:t>)</w:t>
      </w:r>
      <w:r>
        <w:rPr>
          <w:rFonts w:ascii="宋体" w:eastAsia="宋体" w:hAnsi="宋体" w:cs="宋体"/>
          <w:color w:val="000000"/>
          <w:sz w:val="43"/>
        </w:rPr>
        <w:t>，出于这个原因，灵魂必须凝视理智；同样地，理智要成为理智，必须凝视神。但是理智之凝思神，并非作为它从神中分离出来，而是因为它仅次于神，它们之间无有任何阻隔，就如灵魂和理智之间无有阻隔一样。任何事物都想念并热爱自己的父，</w:t>
      </w:r>
    </w:p>
    <w:p w:rsidR="0073427D" w:rsidRDefault="006E5E2D">
      <w:pPr>
        <w:wordWrap w:val="0"/>
        <w:spacing w:line="720" w:lineRule="atLeast"/>
        <w:ind w:left="40"/>
        <w:textAlignment w:val="baseline"/>
        <w:rPr>
          <w:sz w:val="43"/>
        </w:rPr>
      </w:pPr>
      <w:r>
        <w:rPr>
          <w:rFonts w:ascii="宋体" w:eastAsia="宋体" w:hAnsi="宋体" w:cs="宋体"/>
          <w:color w:val="000000"/>
          <w:sz w:val="43"/>
          <w:u w:val="single"/>
        </w:rPr>
        <w:t xml:space="preserve">             </w:t>
      </w:r>
    </w:p>
    <w:p w:rsidR="0073427D" w:rsidRDefault="006E5E2D">
      <w:pPr>
        <w:wordWrap w:val="0"/>
        <w:spacing w:before="260" w:line="460" w:lineRule="atLeast"/>
        <w:ind w:left="20" w:right="160" w:firstLine="60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常被误解为比喻</w:t>
      </w:r>
      <w:r>
        <w:rPr>
          <w:rFonts w:ascii="仿宋" w:eastAsia="仿宋" w:hAnsi="仿宋" w:cs="仿宋"/>
          <w:color w:val="000000"/>
          <w:sz w:val="33"/>
        </w:rPr>
        <w:t>“</w:t>
      </w:r>
      <w:r>
        <w:rPr>
          <w:rFonts w:ascii="仿宋" w:eastAsia="仿宋" w:hAnsi="仿宋" w:cs="仿宋"/>
          <w:color w:val="000000"/>
          <w:sz w:val="33"/>
        </w:rPr>
        <w:t>发散</w:t>
      </w:r>
      <w:r>
        <w:rPr>
          <w:rFonts w:ascii="仿宋" w:eastAsia="仿宋" w:hAnsi="仿宋" w:cs="仿宋"/>
          <w:color w:val="000000"/>
          <w:sz w:val="33"/>
        </w:rPr>
        <w:t>”(emanation)</w:t>
      </w:r>
      <w:r>
        <w:rPr>
          <w:rFonts w:ascii="仿宋" w:eastAsia="仿宋" w:hAnsi="仿宋" w:cs="仿宋"/>
          <w:color w:val="000000"/>
          <w:sz w:val="33"/>
        </w:rPr>
        <w:t>的一个显著例子，请见本人为《晚期希腊和早期中世纪哲学剑桥史》编写的第三部分第十五章第</w:t>
      </w:r>
      <w:r>
        <w:rPr>
          <w:rFonts w:ascii="仿宋" w:eastAsia="仿宋" w:hAnsi="仿宋" w:cs="仿宋"/>
          <w:color w:val="000000"/>
          <w:sz w:val="33"/>
        </w:rPr>
        <w:t>239—241</w:t>
      </w:r>
      <w:r>
        <w:rPr>
          <w:rFonts w:ascii="仿宋" w:eastAsia="仿宋" w:hAnsi="仿宋" w:cs="仿宋"/>
          <w:color w:val="000000"/>
          <w:sz w:val="33"/>
        </w:rPr>
        <w:t>页。</w:t>
      </w:r>
    </w:p>
    <w:p w:rsidR="0073427D" w:rsidRDefault="0073427D"/>
    <w:p w:rsidR="0073427D" w:rsidRDefault="0073427D">
      <w:pPr>
        <w:sectPr w:rsidR="0073427D">
          <w:headerReference w:type="default" r:id="rId45"/>
          <w:footerReference w:type="default" r:id="rId46"/>
          <w:pgSz w:w="15820" w:h="23360"/>
          <w:pgMar w:top="1840" w:right="2000" w:bottom="1840" w:left="2000" w:header="1540" w:footer="1540" w:gutter="0"/>
          <w:cols w:space="720"/>
        </w:sectPr>
      </w:pPr>
    </w:p>
    <w:p w:rsidR="0073427D" w:rsidRDefault="006E5E2D">
      <w:pPr>
        <w:wordWrap w:val="0"/>
        <w:spacing w:line="620" w:lineRule="atLeast"/>
        <w:ind w:right="180"/>
        <w:jc w:val="right"/>
        <w:textAlignment w:val="baseline"/>
        <w:rPr>
          <w:sz w:val="33"/>
        </w:rPr>
      </w:pPr>
      <w:r>
        <w:rPr>
          <w:rFonts w:ascii="宋体" w:eastAsia="宋体" w:hAnsi="宋体" w:cs="宋体"/>
          <w:color w:val="000000"/>
          <w:sz w:val="33"/>
        </w:rPr>
        <w:lastRenderedPageBreak/>
        <w:t>V.1</w:t>
      </w:r>
      <w:r>
        <w:rPr>
          <w:rFonts w:ascii="宋体" w:eastAsia="宋体" w:hAnsi="宋体" w:cs="宋体"/>
          <w:b/>
          <w:color w:val="000000"/>
          <w:sz w:val="33"/>
        </w:rPr>
        <w:t xml:space="preserve"> </w:t>
      </w:r>
      <w:r>
        <w:rPr>
          <w:rFonts w:ascii="宋体" w:eastAsia="宋体" w:hAnsi="宋体" w:cs="宋体"/>
          <w:b/>
          <w:color w:val="000000"/>
          <w:sz w:val="33"/>
        </w:rPr>
        <w:t xml:space="preserve"> </w:t>
      </w:r>
      <w:r>
        <w:rPr>
          <w:rFonts w:ascii="宋体" w:eastAsia="宋体" w:hAnsi="宋体" w:cs="宋体"/>
          <w:color w:val="000000"/>
          <w:sz w:val="33"/>
        </w:rPr>
        <w:t>论三个原初的本体</w:t>
      </w:r>
      <w:r>
        <w:rPr>
          <w:rFonts w:ascii="宋体" w:eastAsia="宋体" w:hAnsi="宋体" w:cs="宋体"/>
          <w:b/>
          <w:color w:val="000000"/>
          <w:sz w:val="33"/>
        </w:rPr>
        <w:t xml:space="preserve">  </w:t>
      </w:r>
      <w:r>
        <w:rPr>
          <w:rFonts w:ascii="宋体" w:eastAsia="宋体" w:hAnsi="宋体" w:cs="宋体"/>
          <w:color w:val="000000"/>
          <w:sz w:val="33"/>
        </w:rPr>
        <w:t>553</w:t>
      </w:r>
    </w:p>
    <w:p w:rsidR="0073427D" w:rsidRDefault="006E5E2D">
      <w:pPr>
        <w:wordWrap w:val="0"/>
        <w:spacing w:before="440" w:line="620" w:lineRule="atLeast"/>
        <w:ind w:left="20" w:right="180"/>
        <w:textAlignment w:val="baseline"/>
        <w:rPr>
          <w:sz w:val="33"/>
        </w:rPr>
      </w:pPr>
      <w:r>
        <w:rPr>
          <w:rFonts w:ascii="宋体" w:eastAsia="宋体" w:hAnsi="宋体" w:cs="宋体"/>
          <w:color w:val="000000"/>
          <w:sz w:val="33"/>
        </w:rPr>
        <w:t>尤其在父和子都处于孤独之时。然而，这父若是至善，那么子必与父同在，它们的分离是出于两者的相异。</w:t>
      </w:r>
    </w:p>
    <w:p w:rsidR="0073427D" w:rsidRDefault="006E5E2D">
      <w:pPr>
        <w:wordWrap w:val="0"/>
        <w:spacing w:line="620" w:lineRule="atLeast"/>
        <w:ind w:left="20" w:firstLine="840"/>
        <w:textAlignment w:val="baseline"/>
        <w:rPr>
          <w:sz w:val="33"/>
        </w:rPr>
      </w:pPr>
      <w:r>
        <w:rPr>
          <w:rFonts w:ascii="宋体" w:eastAsia="宋体" w:hAnsi="宋体" w:cs="宋体"/>
          <w:color w:val="000000"/>
          <w:sz w:val="33"/>
        </w:rPr>
        <w:t>7.</w:t>
      </w:r>
      <w:r>
        <w:rPr>
          <w:rFonts w:ascii="宋体" w:eastAsia="宋体" w:hAnsi="宋体" w:cs="宋体"/>
          <w:color w:val="000000"/>
          <w:sz w:val="33"/>
        </w:rPr>
        <w:t>我们说，理智是至善的影像，对此，我们必须进一步作出明白的阐释。首先，我们必须说明，已经生成的事物（理智），必在某种程度上就是那至善，保有至善的大部分，与它相像，就如光之于太阳。然而，理智并不就是至善。那么至善是如何生育理智的呢？它因回归至善而凝思（看）至善，这凝思（看）就是理智。</w:t>
      </w:r>
      <w:r>
        <w:rPr>
          <w:rFonts w:ascii="宋体" w:eastAsia="宋体" w:hAnsi="宋体" w:cs="宋体"/>
          <w:color w:val="000000"/>
          <w:sz w:val="33"/>
        </w:rPr>
        <w:t>①</w:t>
      </w:r>
      <w:r>
        <w:rPr>
          <w:rFonts w:ascii="宋体" w:eastAsia="宋体" w:hAnsi="宋体" w:cs="宋体"/>
          <w:color w:val="000000"/>
          <w:sz w:val="33"/>
        </w:rPr>
        <w:t>理解别的事物的事物，要么是感知觉，要么是理智（感知觉是一条直线，等等）；</w:t>
      </w:r>
      <w:r>
        <w:rPr>
          <w:rFonts w:ascii="宋体" w:eastAsia="宋体" w:hAnsi="宋体" w:cs="宋体"/>
          <w:color w:val="000000"/>
          <w:sz w:val="33"/>
        </w:rPr>
        <w:t>②</w:t>
      </w:r>
      <w:r>
        <w:rPr>
          <w:rFonts w:ascii="宋体" w:eastAsia="宋体" w:hAnsi="宋体" w:cs="宋体"/>
          <w:color w:val="000000"/>
          <w:sz w:val="33"/>
        </w:rPr>
        <w:t>然而圆是可</w:t>
      </w:r>
      <w:r>
        <w:rPr>
          <w:rFonts w:ascii="宋体" w:eastAsia="宋体" w:hAnsi="宋体" w:cs="宋体"/>
          <w:color w:val="000000"/>
          <w:sz w:val="33"/>
        </w:rPr>
        <w:t>分的，这（智性的领会）却不可分。这里也有太一，但这里的太一是生产万物的能力，这种生产能力生产的万物就是理智观照的对象，在某种程度上可以说，万物是从这种能力中分离出来的，否则它就不是理智了。其实理智在自身里面对自己的能力具有一种内知觉，知道它有生产实在的能力，因此可以肯</w:t>
      </w:r>
    </w:p>
    <w:p w:rsidR="0073427D" w:rsidRDefault="006E5E2D">
      <w:pPr>
        <w:wordWrap w:val="0"/>
        <w:spacing w:line="620" w:lineRule="atLeast"/>
        <w:ind w:left="60"/>
        <w:textAlignment w:val="baseline"/>
        <w:rPr>
          <w:sz w:val="33"/>
        </w:rPr>
      </w:pPr>
      <w:r>
        <w:rPr>
          <w:rFonts w:ascii="宋体" w:eastAsia="宋体" w:hAnsi="宋体" w:cs="宋体"/>
          <w:color w:val="000000"/>
          <w:sz w:val="33"/>
          <w:u w:val="single"/>
        </w:rPr>
        <w:t xml:space="preserve">                 </w:t>
      </w:r>
    </w:p>
    <w:p w:rsidR="0073427D" w:rsidRDefault="006E5E2D">
      <w:pPr>
        <w:wordWrap w:val="0"/>
        <w:spacing w:before="240" w:line="620" w:lineRule="atLeast"/>
        <w:ind w:left="20" w:right="220" w:firstLine="640"/>
        <w:textAlignment w:val="baseline"/>
        <w:rPr>
          <w:sz w:val="33"/>
        </w:rPr>
      </w:pPr>
      <w:r>
        <w:rPr>
          <w:rFonts w:ascii="宋体" w:eastAsia="宋体" w:hAnsi="宋体" w:cs="宋体"/>
          <w:color w:val="000000"/>
          <w:sz w:val="33"/>
        </w:rPr>
        <w:t>①</w:t>
      </w:r>
      <w:r>
        <w:rPr>
          <w:rFonts w:ascii="宋体" w:eastAsia="宋体" w:hAnsi="宋体" w:cs="宋体"/>
          <w:color w:val="000000"/>
          <w:sz w:val="33"/>
        </w:rPr>
        <w:t>有些学者认为，这个句子里</w:t>
      </w:r>
      <w:r>
        <w:rPr>
          <w:rFonts w:ascii="宋体" w:eastAsia="宋体" w:hAnsi="宋体" w:cs="宋体"/>
          <w:b/>
          <w:color w:val="000000"/>
          <w:sz w:val="33"/>
        </w:rPr>
        <w:t xml:space="preserve"> </w:t>
      </w:r>
      <w:r>
        <w:rPr>
          <w:rFonts w:ascii="宋体" w:eastAsia="宋体" w:hAnsi="宋体" w:cs="宋体"/>
          <w:color w:val="000000"/>
          <w:sz w:val="33"/>
        </w:rPr>
        <w:t>εωρα</w:t>
      </w:r>
      <w:r>
        <w:rPr>
          <w:rFonts w:ascii="宋体" w:eastAsia="宋体" w:hAnsi="宋体" w:cs="宋体"/>
          <w:color w:val="000000"/>
          <w:sz w:val="33"/>
        </w:rPr>
        <w:t>的主语是太一或至善，因为前一句</w:t>
      </w:r>
      <w:r>
        <w:rPr>
          <w:rFonts w:ascii="宋体" w:eastAsia="宋体" w:hAnsi="宋体" w:cs="宋体"/>
          <w:color w:val="000000"/>
          <w:sz w:val="33"/>
        </w:rPr>
        <w:t>γευσα</w:t>
      </w:r>
      <w:r>
        <w:rPr>
          <w:rFonts w:ascii="宋体" w:eastAsia="宋体" w:hAnsi="宋体" w:cs="宋体"/>
          <w:color w:val="000000"/>
          <w:sz w:val="33"/>
        </w:rPr>
        <w:t>的主语就是太一或至善。亨利和舒维兹接受这种看法。这样，这个句子的</w:t>
      </w:r>
      <w:r>
        <w:rPr>
          <w:rFonts w:ascii="宋体" w:eastAsia="宋体" w:hAnsi="宋体" w:cs="宋体"/>
          <w:color w:val="000000"/>
          <w:sz w:val="33"/>
        </w:rPr>
        <w:t>意思是说，</w:t>
      </w:r>
      <w:r>
        <w:rPr>
          <w:rFonts w:ascii="宋体" w:eastAsia="宋体" w:hAnsi="宋体" w:cs="宋体"/>
          <w:color w:val="000000"/>
          <w:sz w:val="33"/>
        </w:rPr>
        <w:t>“</w:t>
      </w:r>
      <w:r>
        <w:rPr>
          <w:rFonts w:ascii="宋体" w:eastAsia="宋体" w:hAnsi="宋体" w:cs="宋体"/>
          <w:color w:val="000000"/>
          <w:sz w:val="33"/>
        </w:rPr>
        <w:t>太一通过回归自身而凝思，这凝思就是理智。</w:t>
      </w:r>
      <w:r>
        <w:rPr>
          <w:rFonts w:ascii="宋体" w:eastAsia="宋体" w:hAnsi="宋体" w:cs="宋体"/>
          <w:color w:val="000000"/>
          <w:sz w:val="33"/>
        </w:rPr>
        <w:t>”</w:t>
      </w:r>
      <w:r>
        <w:rPr>
          <w:rFonts w:ascii="宋体" w:eastAsia="宋体" w:hAnsi="宋体" w:cs="宋体"/>
          <w:color w:val="000000"/>
          <w:sz w:val="33"/>
        </w:rPr>
        <w:t>但是把理智简单地等同于太一的自我凝思，这与《九章集》里谈论的二实体之间的关系并不一致，而且在我看来，普罗提诺几乎不太可能讲过太一</w:t>
      </w:r>
      <w:r>
        <w:rPr>
          <w:rFonts w:ascii="宋体" w:eastAsia="宋体" w:hAnsi="宋体" w:cs="宋体"/>
          <w:color w:val="000000"/>
          <w:sz w:val="33"/>
        </w:rPr>
        <w:t>“</w:t>
      </w:r>
      <w:r>
        <w:rPr>
          <w:rFonts w:ascii="宋体" w:eastAsia="宋体" w:hAnsi="宋体" w:cs="宋体"/>
          <w:color w:val="000000"/>
          <w:sz w:val="33"/>
        </w:rPr>
        <w:t>回归</w:t>
      </w:r>
      <w:r>
        <w:rPr>
          <w:rFonts w:ascii="宋体" w:eastAsia="宋体" w:hAnsi="宋体" w:cs="宋体"/>
          <w:color w:val="000000"/>
          <w:sz w:val="33"/>
        </w:rPr>
        <w:t>”</w:t>
      </w:r>
      <w:r>
        <w:rPr>
          <w:rFonts w:ascii="宋体" w:eastAsia="宋体" w:hAnsi="宋体" w:cs="宋体"/>
          <w:color w:val="000000"/>
          <w:sz w:val="33"/>
        </w:rPr>
        <w:t>自身，作为多中的一自我凝思，这多中的一就是理智。在他的思想中，太一绝不可能与自身分离，太一中也不可能有多。普罗提诺后来对这种终极而神秘的关系作了发展，其中一方面思路（显然坡菲利承继了这方面的思路）使我们可以得出类似的结论。但是如果没有比现在这段模棱两可的话更清楚的证据，我们当然不能对普罗提诺的思想作牵强附会的理解。因此我</w:t>
      </w:r>
      <w:r>
        <w:rPr>
          <w:rFonts w:ascii="宋体" w:eastAsia="宋体" w:hAnsi="宋体" w:cs="宋体"/>
          <w:color w:val="000000"/>
          <w:sz w:val="33"/>
        </w:rPr>
        <w:t>们，包括</w:t>
      </w:r>
      <w:r>
        <w:rPr>
          <w:rFonts w:ascii="宋体" w:eastAsia="宋体" w:hAnsi="宋体" w:cs="宋体"/>
          <w:b/>
          <w:color w:val="000000"/>
          <w:sz w:val="33"/>
        </w:rPr>
        <w:t xml:space="preserve"> </w:t>
      </w:r>
      <w:r>
        <w:rPr>
          <w:rFonts w:ascii="宋体" w:eastAsia="宋体" w:hAnsi="宋体" w:cs="宋体"/>
          <w:color w:val="000000"/>
          <w:sz w:val="33"/>
        </w:rPr>
        <w:t>Cilengo</w:t>
      </w:r>
      <w:r>
        <w:rPr>
          <w:rFonts w:ascii="宋体" w:eastAsia="宋体" w:hAnsi="宋体" w:cs="宋体"/>
          <w:color w:val="000000"/>
          <w:sz w:val="33"/>
        </w:rPr>
        <w:t>、</w:t>
      </w:r>
      <w:r>
        <w:rPr>
          <w:rFonts w:ascii="宋体" w:eastAsia="宋体" w:hAnsi="宋体" w:cs="宋体"/>
          <w:color w:val="000000"/>
          <w:sz w:val="33"/>
        </w:rPr>
        <w:t>Igal</w:t>
      </w:r>
      <w:r>
        <w:rPr>
          <w:rFonts w:ascii="宋体" w:eastAsia="宋体" w:hAnsi="宋体" w:cs="宋体"/>
          <w:color w:val="000000"/>
          <w:sz w:val="33"/>
        </w:rPr>
        <w:t>和其他一些人，认为可以对主语作大胆变更（这在普罗提诺绝不是没有前例的），认为普罗提诺是在阐述他的常规思想，即理智通过内视或凝思太一而构成自己。</w:t>
      </w:r>
    </w:p>
    <w:p w:rsidR="0073427D" w:rsidRDefault="006E5E2D">
      <w:pPr>
        <w:wordWrap w:val="0"/>
        <w:spacing w:line="620" w:lineRule="atLeast"/>
        <w:ind w:left="20" w:right="220" w:firstLine="640"/>
        <w:textAlignment w:val="baseline"/>
        <w:rPr>
          <w:sz w:val="33"/>
        </w:rPr>
      </w:pPr>
      <w:r>
        <w:rPr>
          <w:rFonts w:ascii="宋体" w:eastAsia="宋体" w:hAnsi="宋体" w:cs="宋体"/>
          <w:color w:val="000000"/>
          <w:sz w:val="33"/>
        </w:rPr>
        <w:t>②</w:t>
      </w:r>
      <w:r>
        <w:rPr>
          <w:rFonts w:ascii="宋体" w:eastAsia="宋体" w:hAnsi="宋体" w:cs="宋体"/>
          <w:color w:val="000000"/>
          <w:sz w:val="33"/>
        </w:rPr>
        <w:t>如果我们像</w:t>
      </w:r>
      <w:r>
        <w:rPr>
          <w:rFonts w:ascii="宋体" w:eastAsia="宋体" w:hAnsi="宋体" w:cs="宋体"/>
          <w:b/>
          <w:color w:val="000000"/>
          <w:sz w:val="33"/>
        </w:rPr>
        <w:t xml:space="preserve"> </w:t>
      </w:r>
      <w:r>
        <w:rPr>
          <w:rFonts w:ascii="宋体" w:eastAsia="宋体" w:hAnsi="宋体" w:cs="宋体"/>
          <w:color w:val="000000"/>
          <w:sz w:val="33"/>
        </w:rPr>
        <w:t>Igal</w:t>
      </w:r>
      <w:r>
        <w:rPr>
          <w:rFonts w:ascii="宋体" w:eastAsia="宋体" w:hAnsi="宋体" w:cs="宋体"/>
          <w:color w:val="000000"/>
          <w:sz w:val="33"/>
        </w:rPr>
        <w:t>那样设想，普罗提诺是在提醒读者他们很可能熟悉的一个比喻，即感知觉如线，理智如圆，而太一就是圆心，那我们就不会认为这里的文本有什么讹误了（这些早期文章只是在少数几个亲密朋友之间传阅。对他们来说，这种简短提醒就足以说明问题。参坡菲利《生平》第</w:t>
      </w:r>
      <w:r>
        <w:rPr>
          <w:rFonts w:ascii="宋体" w:eastAsia="宋体" w:hAnsi="宋体" w:cs="宋体"/>
          <w:color w:val="000000"/>
          <w:sz w:val="33"/>
        </w:rPr>
        <w:t>4</w:t>
      </w:r>
      <w:r>
        <w:rPr>
          <w:rFonts w:ascii="宋体" w:eastAsia="宋体" w:hAnsi="宋体" w:cs="宋体"/>
          <w:color w:val="000000"/>
          <w:sz w:val="33"/>
        </w:rPr>
        <w:t>节）。</w:t>
      </w:r>
    </w:p>
    <w:p w:rsidR="0073427D" w:rsidRDefault="0073427D"/>
    <w:p w:rsidR="0073427D" w:rsidRDefault="0073427D">
      <w:pPr>
        <w:sectPr w:rsidR="0073427D">
          <w:headerReference w:type="default" r:id="rId47"/>
          <w:footerReference w:type="default" r:id="rId48"/>
          <w:pgSz w:w="15820" w:h="23360"/>
          <w:pgMar w:top="1700" w:right="1980" w:bottom="1700" w:left="1980" w:header="1400" w:footer="1400" w:gutter="0"/>
          <w:cols w:space="720"/>
        </w:sectPr>
      </w:pPr>
    </w:p>
    <w:p w:rsidR="0073427D" w:rsidRDefault="006E5E2D">
      <w:pPr>
        <w:wordWrap w:val="0"/>
        <w:spacing w:line="500" w:lineRule="atLeast"/>
        <w:ind w:left="100"/>
        <w:textAlignment w:val="baseline"/>
        <w:rPr>
          <w:sz w:val="37"/>
        </w:rPr>
      </w:pPr>
      <w:r>
        <w:rPr>
          <w:rFonts w:ascii="仿宋" w:eastAsia="仿宋" w:hAnsi="仿宋" w:cs="仿宋"/>
          <w:color w:val="000000"/>
          <w:sz w:val="37"/>
        </w:rPr>
        <w:lastRenderedPageBreak/>
        <w:t>554</w:t>
      </w:r>
      <w:r>
        <w:rPr>
          <w:rFonts w:ascii="仿宋" w:eastAsia="仿宋" w:hAnsi="仿宋" w:cs="仿宋"/>
          <w:b/>
          <w:color w:val="000000"/>
          <w:sz w:val="37"/>
        </w:rPr>
        <w:t xml:space="preserve">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第五</w:t>
      </w:r>
      <w:r>
        <w:rPr>
          <w:rFonts w:ascii="仿宋" w:eastAsia="仿宋" w:hAnsi="仿宋" w:cs="仿宋"/>
          <w:color w:val="000000"/>
          <w:sz w:val="37"/>
        </w:rPr>
        <w:t>卷</w:t>
      </w:r>
    </w:p>
    <w:p w:rsidR="0073427D" w:rsidRDefault="0073427D">
      <w:pPr>
        <w:wordWrap w:val="0"/>
        <w:spacing w:line="440" w:lineRule="exact"/>
        <w:textAlignment w:val="baseline"/>
        <w:rPr>
          <w:sz w:val="37"/>
        </w:rPr>
      </w:pPr>
    </w:p>
    <w:p w:rsidR="0073427D" w:rsidRDefault="006E5E2D">
      <w:pPr>
        <w:wordWrap w:val="0"/>
        <w:spacing w:line="760" w:lineRule="atLeast"/>
        <w:ind w:firstLine="100"/>
        <w:textAlignment w:val="baseline"/>
        <w:rPr>
          <w:sz w:val="38"/>
        </w:rPr>
      </w:pPr>
      <w:r>
        <w:rPr>
          <w:rFonts w:ascii="宋体" w:eastAsia="宋体" w:hAnsi="宋体" w:cs="宋体"/>
          <w:color w:val="000000"/>
          <w:sz w:val="38"/>
        </w:rPr>
        <w:t>定，理智凭借源自太一的能力，甚至可以自己规定自己的是；由于它的实体是属于太一并源于太一之物的单一部分，因此它因太一而强大，因太一而获得实体存在上的完全，从太一得本质。理智通过它自身</w:t>
      </w:r>
      <w:r>
        <w:rPr>
          <w:rFonts w:ascii="宋体" w:eastAsia="宋体" w:hAnsi="宋体" w:cs="宋体"/>
          <w:color w:val="000000"/>
          <w:sz w:val="38"/>
        </w:rPr>
        <w:t>————</w:t>
      </w:r>
      <w:r>
        <w:rPr>
          <w:rFonts w:ascii="宋体" w:eastAsia="宋体" w:hAnsi="宋体" w:cs="宋体"/>
          <w:color w:val="000000"/>
          <w:sz w:val="38"/>
        </w:rPr>
        <w:t>就如从某种源于不可分之物的可分之物</w:t>
      </w:r>
      <w:r>
        <w:rPr>
          <w:rFonts w:ascii="宋体" w:eastAsia="宋体" w:hAnsi="宋体" w:cs="宋体"/>
          <w:color w:val="000000"/>
          <w:sz w:val="38"/>
        </w:rPr>
        <w:t>————</w:t>
      </w:r>
      <w:r>
        <w:rPr>
          <w:rFonts w:ascii="宋体" w:eastAsia="宋体" w:hAnsi="宋体" w:cs="宋体"/>
          <w:color w:val="000000"/>
          <w:sz w:val="38"/>
        </w:rPr>
        <w:t>看见生命、思想和万物无不出于太一，因为那神不是万物中的一个，而是万物的源泉，他不受任何形象限制；那太一只是一，否则，如果它是万物，就要坠入存在者行列了。正因为如此，太一不是理智事物中的任何一个，而是所有理智实在的源泉。理智实在都是实体性的存在，因为它们都是确定的，各有自己的形</w:t>
      </w:r>
      <w:r>
        <w:rPr>
          <w:rFonts w:ascii="宋体" w:eastAsia="宋体" w:hAnsi="宋体" w:cs="宋体"/>
          <w:color w:val="000000"/>
          <w:sz w:val="38"/>
        </w:rPr>
        <w:t>象。可以说，是不可能在不确定中流动，它必因界限和稳定性而是固定的。可理智世界里的稳定性就是界限和形状，有了这些东西，它才能存在。我们正在谈论的理智就是属于</w:t>
      </w:r>
      <w:r>
        <w:rPr>
          <w:rFonts w:ascii="宋体" w:eastAsia="宋体" w:hAnsi="宋体" w:cs="宋体"/>
          <w:color w:val="000000"/>
          <w:sz w:val="38"/>
        </w:rPr>
        <w:t>“</w:t>
      </w:r>
      <w:r>
        <w:rPr>
          <w:rFonts w:ascii="宋体" w:eastAsia="宋体" w:hAnsi="宋体" w:cs="宋体"/>
          <w:color w:val="000000"/>
          <w:sz w:val="38"/>
        </w:rPr>
        <w:t>这个世系</w:t>
      </w:r>
      <w:r>
        <w:rPr>
          <w:rFonts w:ascii="宋体" w:eastAsia="宋体" w:hAnsi="宋体" w:cs="宋体"/>
          <w:color w:val="000000"/>
          <w:sz w:val="38"/>
        </w:rPr>
        <w:t>”</w:t>
      </w:r>
      <w:r>
        <w:rPr>
          <w:rFonts w:ascii="宋体" w:eastAsia="宋体" w:hAnsi="宋体" w:cs="宋体"/>
          <w:color w:val="000000"/>
          <w:sz w:val="38"/>
        </w:rPr>
        <w:t>的，</w:t>
      </w:r>
      <w:r>
        <w:rPr>
          <w:rFonts w:ascii="宋体" w:eastAsia="宋体" w:hAnsi="宋体" w:cs="宋体"/>
          <w:color w:val="000000"/>
          <w:sz w:val="38"/>
        </w:rPr>
        <w:t>①</w:t>
      </w:r>
      <w:r>
        <w:rPr>
          <w:rFonts w:ascii="宋体" w:eastAsia="宋体" w:hAnsi="宋体" w:cs="宋体"/>
          <w:color w:val="000000"/>
          <w:sz w:val="38"/>
        </w:rPr>
        <w:t>与最纯洁的理智相配的一种血统，这个理智不可能出于其他地方，首要原理是它的唯一源泉。理智一旦进入存在，随即就在自身内产生全部实在，全部相的美和可理知的神。它充满自己所生产的存在者，又仿佛将它们全部吞噬，保有在自身里面，因为它们并未坠入质料，也不是在瑞亚</w:t>
      </w:r>
      <w:r>
        <w:rPr>
          <w:rFonts w:ascii="宋体" w:eastAsia="宋体" w:hAnsi="宋体" w:cs="宋体"/>
          <w:color w:val="000000"/>
          <w:sz w:val="38"/>
        </w:rPr>
        <w:t>(Rhea)</w:t>
      </w:r>
      <w:r>
        <w:rPr>
          <w:rFonts w:ascii="宋体" w:eastAsia="宋体" w:hAnsi="宋体" w:cs="宋体"/>
          <w:color w:val="000000"/>
          <w:sz w:val="38"/>
        </w:rPr>
        <w:t>的屋里长大。正如诸神的奥秘和神话所隐喻的，克洛诺斯，这个最智慧的神，在生宙斯之</w:t>
      </w:r>
      <w:r>
        <w:rPr>
          <w:rFonts w:ascii="宋体" w:eastAsia="宋体" w:hAnsi="宋体" w:cs="宋体"/>
          <w:color w:val="000000"/>
          <w:sz w:val="38"/>
        </w:rPr>
        <w:t>前，先把她生育的一切收了回去，并保有在自身之中。因此神是充盈的，理智也因此而饱足。奥秘和神话又说，在此之后，克洛诺斯生育了宙斯，即他的</w:t>
      </w:r>
      <w:r>
        <w:rPr>
          <w:rFonts w:ascii="宋体" w:eastAsia="宋体" w:hAnsi="宋体" w:cs="宋体"/>
          <w:color w:val="000000"/>
          <w:sz w:val="38"/>
        </w:rPr>
        <w:t>“Koros”</w:t>
      </w:r>
      <w:r>
        <w:rPr>
          <w:rFonts w:ascii="宋体" w:eastAsia="宋体" w:hAnsi="宋体" w:cs="宋体"/>
          <w:color w:val="000000"/>
          <w:sz w:val="38"/>
        </w:rPr>
        <w:t>（意思是孩子和饱足）；</w:t>
      </w:r>
      <w:r>
        <w:rPr>
          <w:rFonts w:ascii="宋体" w:eastAsia="宋体" w:hAnsi="宋体" w:cs="宋体"/>
          <w:color w:val="000000"/>
          <w:sz w:val="38"/>
        </w:rPr>
        <w:t>②</w:t>
      </w:r>
      <w:r>
        <w:rPr>
          <w:rFonts w:ascii="宋体" w:eastAsia="宋体" w:hAnsi="宋体" w:cs="宋体"/>
          <w:color w:val="000000"/>
          <w:sz w:val="38"/>
        </w:rPr>
        <w:t>理智生育灵魂，</w:t>
      </w:r>
    </w:p>
    <w:p w:rsidR="0073427D" w:rsidRDefault="006E5E2D">
      <w:pPr>
        <w:wordWrap w:val="0"/>
        <w:spacing w:line="760" w:lineRule="atLeast"/>
        <w:ind w:left="60"/>
        <w:textAlignment w:val="baseline"/>
        <w:rPr>
          <w:sz w:val="38"/>
        </w:rPr>
      </w:pPr>
      <w:r>
        <w:rPr>
          <w:rFonts w:ascii="宋体" w:eastAsia="宋体" w:hAnsi="宋体" w:cs="宋体"/>
          <w:color w:val="000000"/>
          <w:sz w:val="38"/>
          <w:u w:val="single"/>
        </w:rPr>
        <w:t xml:space="preserve">               </w:t>
      </w:r>
    </w:p>
    <w:p w:rsidR="0073427D" w:rsidRDefault="006E5E2D">
      <w:pPr>
        <w:wordWrap w:val="0"/>
        <w:spacing w:before="260" w:line="460" w:lineRule="atLeast"/>
        <w:ind w:right="160" w:firstLine="620"/>
        <w:textAlignment w:val="baseline"/>
        <w:rPr>
          <w:sz w:val="27"/>
        </w:rPr>
      </w:pPr>
      <w:r>
        <w:rPr>
          <w:rFonts w:ascii="仿宋" w:eastAsia="仿宋" w:hAnsi="仿宋" w:cs="仿宋"/>
          <w:color w:val="000000"/>
          <w:sz w:val="27"/>
        </w:rPr>
        <w:t>①</w:t>
      </w:r>
      <w:r>
        <w:rPr>
          <w:rFonts w:ascii="仿宋" w:eastAsia="仿宋" w:hAnsi="仿宋" w:cs="仿宋"/>
          <w:b/>
          <w:color w:val="000000"/>
          <w:sz w:val="27"/>
        </w:rPr>
        <w:t xml:space="preserve"> </w:t>
      </w:r>
      <w:r>
        <w:rPr>
          <w:rFonts w:ascii="仿宋" w:eastAsia="仿宋" w:hAnsi="仿宋" w:cs="仿宋"/>
          <w:color w:val="000000"/>
          <w:sz w:val="27"/>
        </w:rPr>
        <w:t>出自《伊利亚特》</w:t>
      </w:r>
      <w:r>
        <w:rPr>
          <w:rFonts w:ascii="仿宋" w:eastAsia="仿宋" w:hAnsi="仿宋" w:cs="仿宋"/>
          <w:color w:val="000000"/>
          <w:sz w:val="27"/>
        </w:rPr>
        <w:t>6.211</w:t>
      </w:r>
      <w:r>
        <w:rPr>
          <w:rFonts w:ascii="仿宋" w:eastAsia="仿宋" w:hAnsi="仿宋" w:cs="仿宋"/>
          <w:color w:val="000000"/>
          <w:sz w:val="27"/>
        </w:rPr>
        <w:t>，柏拉图用来描述他的理想城邦中民间冲突的产生</w:t>
      </w:r>
      <w:r>
        <w:rPr>
          <w:rFonts w:ascii="仿宋" w:eastAsia="仿宋" w:hAnsi="仿宋" w:cs="仿宋"/>
          <w:color w:val="000000"/>
          <w:sz w:val="27"/>
        </w:rPr>
        <w:t>(</w:t>
      </w:r>
      <w:r>
        <w:rPr>
          <w:rFonts w:ascii="仿宋" w:eastAsia="仿宋" w:hAnsi="仿宋" w:cs="仿宋"/>
          <w:color w:val="000000"/>
          <w:sz w:val="27"/>
        </w:rPr>
        <w:t>《理想国》</w:t>
      </w:r>
      <w:r>
        <w:rPr>
          <w:rFonts w:ascii="仿宋" w:eastAsia="仿宋" w:hAnsi="仿宋" w:cs="仿宋"/>
          <w:color w:val="000000"/>
          <w:sz w:val="27"/>
        </w:rPr>
        <w:t>Ⅷ.547A4—5)</w:t>
      </w:r>
      <w:r>
        <w:rPr>
          <w:rFonts w:ascii="仿宋" w:eastAsia="仿宋" w:hAnsi="仿宋" w:cs="仿宋"/>
          <w:color w:val="000000"/>
          <w:sz w:val="27"/>
        </w:rPr>
        <w:t>。令人吃惊的是，普罗提诺记得许多柏拉图用语，但往往忘记它们的出处，这里又是一例。</w:t>
      </w:r>
    </w:p>
    <w:p w:rsidR="0073427D" w:rsidRDefault="006E5E2D">
      <w:pPr>
        <w:wordWrap w:val="0"/>
        <w:spacing w:line="460" w:lineRule="atLeast"/>
        <w:ind w:left="620"/>
        <w:textAlignment w:val="baseline"/>
        <w:rPr>
          <w:sz w:val="27"/>
        </w:rPr>
      </w:pPr>
      <w:r>
        <w:rPr>
          <w:rFonts w:ascii="仿宋" w:eastAsia="仿宋" w:hAnsi="仿宋" w:cs="仿宋"/>
          <w:color w:val="000000"/>
          <w:sz w:val="27"/>
        </w:rPr>
        <w:t>②</w:t>
      </w:r>
      <w:r>
        <w:rPr>
          <w:rFonts w:ascii="仿宋" w:eastAsia="仿宋" w:hAnsi="仿宋" w:cs="仿宋"/>
          <w:b/>
          <w:color w:val="000000"/>
          <w:sz w:val="27"/>
        </w:rPr>
        <w:t xml:space="preserve"> </w:t>
      </w:r>
      <w:r>
        <w:rPr>
          <w:rFonts w:ascii="仿宋" w:eastAsia="仿宋" w:hAnsi="仿宋" w:cs="仿宋"/>
          <w:color w:val="000000"/>
          <w:sz w:val="27"/>
        </w:rPr>
        <w:t>这样解释神话并利用双关语</w:t>
      </w:r>
      <w:r>
        <w:rPr>
          <w:rFonts w:ascii="仿宋" w:eastAsia="仿宋" w:hAnsi="仿宋" w:cs="仿宋"/>
          <w:b/>
          <w:color w:val="000000"/>
          <w:sz w:val="27"/>
        </w:rPr>
        <w:t xml:space="preserve"> </w:t>
      </w:r>
      <w:r>
        <w:rPr>
          <w:rFonts w:ascii="仿宋" w:eastAsia="仿宋" w:hAnsi="仿宋" w:cs="仿宋"/>
          <w:color w:val="000000"/>
          <w:sz w:val="27"/>
        </w:rPr>
        <w:t>Kρονος-κορος</w:t>
      </w:r>
      <w:r>
        <w:rPr>
          <w:rFonts w:ascii="仿宋" w:eastAsia="仿宋" w:hAnsi="仿宋" w:cs="仿宋"/>
          <w:color w:val="000000"/>
          <w:sz w:val="27"/>
        </w:rPr>
        <w:t>，参见第</w:t>
      </w:r>
      <w:r>
        <w:rPr>
          <w:rFonts w:ascii="仿宋" w:eastAsia="仿宋" w:hAnsi="仿宋" w:cs="仿宋"/>
          <w:color w:val="000000"/>
          <w:sz w:val="27"/>
        </w:rPr>
        <w:t>4</w:t>
      </w:r>
      <w:r>
        <w:rPr>
          <w:rFonts w:ascii="仿宋" w:eastAsia="仿宋" w:hAnsi="仿宋" w:cs="仿宋"/>
          <w:color w:val="000000"/>
          <w:sz w:val="27"/>
        </w:rPr>
        <w:t>节以及那里的注释。</w:t>
      </w:r>
    </w:p>
    <w:p w:rsidR="0073427D" w:rsidRDefault="0073427D"/>
    <w:p w:rsidR="0073427D" w:rsidRDefault="0073427D">
      <w:pPr>
        <w:sectPr w:rsidR="0073427D">
          <w:headerReference w:type="default" r:id="rId49"/>
          <w:footerReference w:type="default" r:id="rId50"/>
          <w:pgSz w:w="15820" w:h="23360"/>
          <w:pgMar w:top="1820" w:right="2020" w:bottom="1820" w:left="2020" w:header="1520" w:footer="1520" w:gutter="0"/>
          <w:cols w:space="720"/>
        </w:sectPr>
      </w:pPr>
    </w:p>
    <w:p w:rsidR="0073427D" w:rsidRDefault="006E5E2D">
      <w:pPr>
        <w:wordWrap w:val="0"/>
        <w:spacing w:line="480" w:lineRule="atLeast"/>
        <w:jc w:val="right"/>
        <w:textAlignment w:val="baseline"/>
        <w:rPr>
          <w:sz w:val="35"/>
        </w:rPr>
      </w:pPr>
      <w:r>
        <w:rPr>
          <w:rFonts w:ascii="黑体" w:eastAsia="黑体" w:hAnsi="黑体" w:cs="黑体"/>
          <w:color w:val="000000"/>
          <w:sz w:val="35"/>
        </w:rPr>
        <w:lastRenderedPageBreak/>
        <w:t>V.1</w:t>
      </w:r>
      <w:r>
        <w:rPr>
          <w:rFonts w:ascii="黑体" w:eastAsia="黑体" w:hAnsi="黑体" w:cs="黑体"/>
          <w:b/>
          <w:color w:val="000000"/>
          <w:sz w:val="35"/>
        </w:rPr>
        <w:t xml:space="preserve">  </w:t>
      </w:r>
      <w:r>
        <w:rPr>
          <w:rFonts w:ascii="黑体" w:eastAsia="黑体" w:hAnsi="黑体" w:cs="黑体"/>
          <w:color w:val="000000"/>
          <w:sz w:val="35"/>
        </w:rPr>
        <w:t>论三个原初的本体</w:t>
      </w:r>
      <w:r>
        <w:rPr>
          <w:rFonts w:ascii="黑体" w:eastAsia="黑体" w:hAnsi="黑体" w:cs="黑体"/>
          <w:b/>
          <w:color w:val="000000"/>
          <w:sz w:val="35"/>
        </w:rPr>
        <w:t xml:space="preserve">  </w:t>
      </w:r>
      <w:r>
        <w:rPr>
          <w:rFonts w:ascii="黑体" w:eastAsia="黑体" w:hAnsi="黑体" w:cs="黑体"/>
          <w:color w:val="000000"/>
          <w:sz w:val="35"/>
        </w:rPr>
        <w:t>555</w:t>
      </w:r>
    </w:p>
    <w:p w:rsidR="0073427D" w:rsidRDefault="0073427D">
      <w:pPr>
        <w:wordWrap w:val="0"/>
        <w:spacing w:line="440" w:lineRule="exact"/>
        <w:jc w:val="right"/>
        <w:textAlignment w:val="baseline"/>
        <w:rPr>
          <w:sz w:val="35"/>
        </w:rPr>
      </w:pPr>
    </w:p>
    <w:p w:rsidR="0073427D" w:rsidRDefault="006E5E2D">
      <w:pPr>
        <w:wordWrap w:val="0"/>
        <w:spacing w:line="820" w:lineRule="atLeast"/>
        <w:ind w:left="80" w:right="20" w:firstLine="60"/>
        <w:textAlignment w:val="baseline"/>
        <w:rPr>
          <w:sz w:val="36"/>
        </w:rPr>
      </w:pPr>
      <w:r>
        <w:rPr>
          <w:rFonts w:ascii="宋体" w:eastAsia="宋体" w:hAnsi="宋体" w:cs="宋体"/>
          <w:color w:val="000000"/>
          <w:sz w:val="36"/>
        </w:rPr>
        <w:t>因为它是完全的理智。理智既然是完全的，就不得不生育；既然它是如此强大的一种能力，就不可能没有孩子。但是它的孩子不可能比它优秀（即使在下界也是如此），而是比它略逊一筹的影像；</w:t>
      </w:r>
      <w:r>
        <w:rPr>
          <w:rFonts w:ascii="宋体" w:eastAsia="宋体" w:hAnsi="宋体" w:cs="宋体"/>
          <w:color w:val="000000"/>
          <w:sz w:val="36"/>
        </w:rPr>
        <w:t>①</w:t>
      </w:r>
      <w:r>
        <w:rPr>
          <w:rFonts w:ascii="宋体" w:eastAsia="宋体" w:hAnsi="宋体" w:cs="宋体"/>
          <w:color w:val="000000"/>
          <w:sz w:val="36"/>
        </w:rPr>
        <w:t>而且，这种影像本身是不确定的，它的确定性来自于父亲，也可以说，父赋予它形式。理智的孩子是一种理性的形式，是现存的存在者，也是推论式的思考者。这个存在者</w:t>
      </w:r>
      <w:r>
        <w:rPr>
          <w:rFonts w:ascii="宋体" w:eastAsia="宋体" w:hAnsi="宋体" w:cs="宋体"/>
          <w:color w:val="000000"/>
          <w:sz w:val="36"/>
        </w:rPr>
        <w:t>②</w:t>
      </w:r>
      <w:r>
        <w:rPr>
          <w:rFonts w:ascii="宋体" w:eastAsia="宋体" w:hAnsi="宋体" w:cs="宋体"/>
          <w:color w:val="000000"/>
          <w:sz w:val="36"/>
        </w:rPr>
        <w:t>围绕着理智运动，是理智的光和印迹。一方面，它依赖于理智，与理智合一，因此充满、享受、分有、思考着理智；另一方</w:t>
      </w:r>
      <w:r>
        <w:rPr>
          <w:rFonts w:ascii="宋体" w:eastAsia="宋体" w:hAnsi="宋体" w:cs="宋体"/>
          <w:color w:val="000000"/>
          <w:sz w:val="36"/>
        </w:rPr>
        <w:t>面，它又与它之后产生的事物密切相关，或者毋宁说，它自身又生产必然比灵魂低劣的事物。关于这一点我们将在后面讨论。</w:t>
      </w:r>
      <w:r>
        <w:rPr>
          <w:rFonts w:ascii="宋体" w:eastAsia="宋体" w:hAnsi="宋体" w:cs="宋体"/>
          <w:color w:val="000000"/>
          <w:sz w:val="36"/>
        </w:rPr>
        <w:t>③</w:t>
      </w:r>
      <w:r>
        <w:rPr>
          <w:rFonts w:ascii="宋体" w:eastAsia="宋体" w:hAnsi="宋体" w:cs="宋体"/>
          <w:color w:val="000000"/>
          <w:sz w:val="36"/>
        </w:rPr>
        <w:t>关于神圣实在我们就谈到这里。</w:t>
      </w:r>
    </w:p>
    <w:p w:rsidR="0073427D" w:rsidRDefault="006E5E2D">
      <w:pPr>
        <w:wordWrap w:val="0"/>
        <w:spacing w:line="820" w:lineRule="atLeast"/>
        <w:ind w:left="80" w:right="60" w:firstLine="840"/>
        <w:textAlignment w:val="baseline"/>
        <w:rPr>
          <w:sz w:val="36"/>
        </w:rPr>
      </w:pPr>
      <w:r>
        <w:rPr>
          <w:rFonts w:ascii="宋体" w:eastAsia="宋体" w:hAnsi="宋体" w:cs="宋体"/>
          <w:color w:val="000000"/>
          <w:sz w:val="36"/>
        </w:rPr>
        <w:t>8.</w:t>
      </w:r>
      <w:r>
        <w:rPr>
          <w:rFonts w:ascii="宋体" w:eastAsia="宋体" w:hAnsi="宋体" w:cs="宋体"/>
          <w:color w:val="000000"/>
          <w:sz w:val="36"/>
        </w:rPr>
        <w:t>因此，柏拉图说道，关于</w:t>
      </w:r>
      <w:r>
        <w:rPr>
          <w:rFonts w:ascii="宋体" w:eastAsia="宋体" w:hAnsi="宋体" w:cs="宋体"/>
          <w:color w:val="000000"/>
          <w:sz w:val="36"/>
        </w:rPr>
        <w:t>“</w:t>
      </w:r>
      <w:r>
        <w:rPr>
          <w:rFonts w:ascii="宋体" w:eastAsia="宋体" w:hAnsi="宋体" w:cs="宋体"/>
          <w:color w:val="000000"/>
          <w:sz w:val="36"/>
        </w:rPr>
        <w:t>万物之王</w:t>
      </w:r>
      <w:r>
        <w:rPr>
          <w:rFonts w:ascii="宋体" w:eastAsia="宋体" w:hAnsi="宋体" w:cs="宋体"/>
          <w:color w:val="000000"/>
          <w:sz w:val="36"/>
        </w:rPr>
        <w:t>”</w:t>
      </w:r>
      <w:r>
        <w:rPr>
          <w:rFonts w:ascii="宋体" w:eastAsia="宋体" w:hAnsi="宋体" w:cs="宋体"/>
          <w:color w:val="000000"/>
          <w:sz w:val="36"/>
        </w:rPr>
        <w:t>（他指的是原初的实在）的一切事情都是三重性的，</w:t>
      </w:r>
      <w:r>
        <w:rPr>
          <w:rFonts w:ascii="宋体" w:eastAsia="宋体" w:hAnsi="宋体" w:cs="宋体"/>
          <w:color w:val="000000"/>
          <w:sz w:val="36"/>
        </w:rPr>
        <w:t>“</w:t>
      </w:r>
      <w:r>
        <w:rPr>
          <w:rFonts w:ascii="宋体" w:eastAsia="宋体" w:hAnsi="宋体" w:cs="宋体"/>
          <w:color w:val="000000"/>
          <w:sz w:val="36"/>
        </w:rPr>
        <w:t>第二原理关于第二类事物，第三原理关于第三类事物</w:t>
      </w:r>
      <w:r>
        <w:rPr>
          <w:rFonts w:ascii="宋体" w:eastAsia="宋体" w:hAnsi="宋体" w:cs="宋体"/>
          <w:color w:val="000000"/>
          <w:sz w:val="36"/>
        </w:rPr>
        <w:t>”</w:t>
      </w:r>
      <w:r>
        <w:rPr>
          <w:rFonts w:ascii="宋体" w:eastAsia="宋体" w:hAnsi="宋体" w:cs="宋体"/>
          <w:color w:val="000000"/>
          <w:sz w:val="36"/>
        </w:rPr>
        <w:t>。他还说有一个</w:t>
      </w:r>
      <w:r>
        <w:rPr>
          <w:rFonts w:ascii="宋体" w:eastAsia="宋体" w:hAnsi="宋体" w:cs="宋体"/>
          <w:color w:val="000000"/>
          <w:sz w:val="36"/>
        </w:rPr>
        <w:t>“</w:t>
      </w:r>
      <w:r>
        <w:rPr>
          <w:rFonts w:ascii="宋体" w:eastAsia="宋体" w:hAnsi="宋体" w:cs="宋体"/>
          <w:color w:val="000000"/>
          <w:sz w:val="36"/>
        </w:rPr>
        <w:t>原因的父</w:t>
      </w:r>
      <w:r>
        <w:rPr>
          <w:rFonts w:ascii="宋体" w:eastAsia="宋体" w:hAnsi="宋体" w:cs="宋体"/>
          <w:color w:val="000000"/>
          <w:sz w:val="36"/>
        </w:rPr>
        <w:t>”</w:t>
      </w:r>
      <w:r>
        <w:rPr>
          <w:rFonts w:ascii="宋体" w:eastAsia="宋体" w:hAnsi="宋体" w:cs="宋体"/>
          <w:color w:val="000000"/>
          <w:sz w:val="36"/>
        </w:rPr>
        <w:t>，这里的</w:t>
      </w:r>
      <w:r>
        <w:rPr>
          <w:rFonts w:ascii="宋体" w:eastAsia="宋体" w:hAnsi="宋体" w:cs="宋体"/>
          <w:color w:val="000000"/>
          <w:sz w:val="36"/>
        </w:rPr>
        <w:t>“</w:t>
      </w:r>
      <w:r>
        <w:rPr>
          <w:rFonts w:ascii="宋体" w:eastAsia="宋体" w:hAnsi="宋体" w:cs="宋体"/>
          <w:color w:val="000000"/>
          <w:sz w:val="36"/>
        </w:rPr>
        <w:t>原因</w:t>
      </w:r>
      <w:r>
        <w:rPr>
          <w:rFonts w:ascii="宋体" w:eastAsia="宋体" w:hAnsi="宋体" w:cs="宋体"/>
          <w:color w:val="000000"/>
          <w:sz w:val="36"/>
        </w:rPr>
        <w:t>”</w:t>
      </w:r>
      <w:r>
        <w:rPr>
          <w:rFonts w:ascii="宋体" w:eastAsia="宋体" w:hAnsi="宋体" w:cs="宋体"/>
          <w:color w:val="000000"/>
          <w:sz w:val="36"/>
        </w:rPr>
        <w:t>指的是理智，因为理智在他看来就是工匠。柏拉图说，理智在他所讨论的</w:t>
      </w:r>
      <w:r>
        <w:rPr>
          <w:rFonts w:ascii="宋体" w:eastAsia="宋体" w:hAnsi="宋体" w:cs="宋体"/>
          <w:color w:val="000000"/>
          <w:sz w:val="36"/>
        </w:rPr>
        <w:t>“</w:t>
      </w:r>
      <w:r>
        <w:rPr>
          <w:rFonts w:ascii="宋体" w:eastAsia="宋体" w:hAnsi="宋体" w:cs="宋体"/>
          <w:color w:val="000000"/>
          <w:sz w:val="36"/>
        </w:rPr>
        <w:t>混合碗槽</w:t>
      </w:r>
      <w:r>
        <w:rPr>
          <w:rFonts w:ascii="宋体" w:eastAsia="宋体" w:hAnsi="宋体" w:cs="宋体"/>
          <w:color w:val="000000"/>
          <w:sz w:val="36"/>
        </w:rPr>
        <w:t>”</w:t>
      </w:r>
      <w:r>
        <w:rPr>
          <w:rFonts w:ascii="宋体" w:eastAsia="宋体" w:hAnsi="宋体" w:cs="宋体"/>
          <w:color w:val="000000"/>
          <w:sz w:val="36"/>
        </w:rPr>
        <w:t>中造出了灵魂。</w:t>
      </w:r>
      <w:r>
        <w:rPr>
          <w:rFonts w:ascii="宋体" w:eastAsia="宋体" w:hAnsi="宋体" w:cs="宋体"/>
          <w:color w:val="000000"/>
          <w:sz w:val="36"/>
        </w:rPr>
        <w:t>④</w:t>
      </w:r>
      <w:r>
        <w:rPr>
          <w:rFonts w:ascii="宋体" w:eastAsia="宋体" w:hAnsi="宋体" w:cs="宋体"/>
          <w:color w:val="000000"/>
          <w:sz w:val="36"/>
        </w:rPr>
        <w:t>而理智的父亲</w:t>
      </w:r>
      <w:r>
        <w:rPr>
          <w:rFonts w:ascii="宋体" w:eastAsia="宋体" w:hAnsi="宋体" w:cs="宋体"/>
          <w:color w:val="000000"/>
          <w:sz w:val="36"/>
        </w:rPr>
        <w:t>————</w:t>
      </w:r>
      <w:r>
        <w:rPr>
          <w:rFonts w:ascii="宋体" w:eastAsia="宋体" w:hAnsi="宋体" w:cs="宋体"/>
          <w:color w:val="000000"/>
          <w:sz w:val="36"/>
        </w:rPr>
        <w:t>就是原因，他称为至善</w:t>
      </w:r>
      <w:r>
        <w:rPr>
          <w:rFonts w:ascii="宋体" w:eastAsia="宋体" w:hAnsi="宋体" w:cs="宋体"/>
          <w:color w:val="000000"/>
          <w:sz w:val="36"/>
        </w:rPr>
        <w:t>————</w:t>
      </w:r>
      <w:r>
        <w:rPr>
          <w:rFonts w:ascii="宋体" w:eastAsia="宋体" w:hAnsi="宋体" w:cs="宋体"/>
          <w:color w:val="000000"/>
          <w:sz w:val="36"/>
        </w:rPr>
        <w:t>在理智之</w:t>
      </w:r>
    </w:p>
    <w:p w:rsidR="0073427D" w:rsidRDefault="006E5E2D">
      <w:pPr>
        <w:wordWrap w:val="0"/>
        <w:spacing w:line="820" w:lineRule="atLeast"/>
        <w:ind w:left="120"/>
        <w:textAlignment w:val="baseline"/>
        <w:rPr>
          <w:sz w:val="36"/>
        </w:rPr>
      </w:pPr>
      <w:r>
        <w:rPr>
          <w:rFonts w:ascii="宋体" w:eastAsia="宋体" w:hAnsi="宋体" w:cs="宋体"/>
          <w:color w:val="000000"/>
          <w:sz w:val="36"/>
          <w:u w:val="single"/>
        </w:rPr>
        <w:t xml:space="preserve">                </w:t>
      </w:r>
    </w:p>
    <w:p w:rsidR="0073427D" w:rsidRDefault="006E5E2D">
      <w:pPr>
        <w:wordWrap w:val="0"/>
        <w:spacing w:before="280" w:line="520" w:lineRule="atLeast"/>
        <w:ind w:left="80" w:right="80" w:firstLine="64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普罗</w:t>
      </w:r>
      <w:r>
        <w:rPr>
          <w:rFonts w:ascii="仿宋" w:eastAsia="仿宋" w:hAnsi="仿宋" w:cs="仿宋"/>
          <w:color w:val="000000"/>
          <w:sz w:val="33"/>
        </w:rPr>
        <w:t>提诺始终认为，产品或孩子必然比生产者或父亲低劣，这里也是这样认为。这种观点源于我们在这个世界的经验。但是难道他也认为自己比他父母低劣吗？</w:t>
      </w:r>
    </w:p>
    <w:p w:rsidR="0073427D" w:rsidRDefault="006E5E2D">
      <w:pPr>
        <w:wordWrap w:val="0"/>
        <w:spacing w:line="520" w:lineRule="atLeast"/>
        <w:ind w:left="700" w:firstLine="20"/>
        <w:textAlignment w:val="baseline"/>
        <w:rPr>
          <w:sz w:val="33"/>
        </w:rPr>
      </w:pPr>
      <w:r>
        <w:rPr>
          <w:rFonts w:ascii="仿宋" w:eastAsia="仿宋" w:hAnsi="仿宋" w:cs="仿宋"/>
          <w:color w:val="000000"/>
          <w:sz w:val="33"/>
        </w:rPr>
        <w:t>②</w:t>
      </w:r>
      <w:r>
        <w:rPr>
          <w:rFonts w:ascii="仿宋" w:eastAsia="仿宋" w:hAnsi="仿宋" w:cs="仿宋"/>
          <w:b/>
          <w:color w:val="000000"/>
          <w:sz w:val="33"/>
        </w:rPr>
        <w:t xml:space="preserve">  </w:t>
      </w:r>
      <w:r>
        <w:rPr>
          <w:rFonts w:ascii="仿宋" w:eastAsia="仿宋" w:hAnsi="仿宋" w:cs="仿宋"/>
          <w:color w:val="000000"/>
          <w:sz w:val="33"/>
        </w:rPr>
        <w:t>即灵魂。</w:t>
      </w:r>
      <w:r>
        <w:rPr>
          <w:rFonts w:ascii="仿宋" w:eastAsia="仿宋" w:hAnsi="仿宋" w:cs="仿宋"/>
          <w:color w:val="000000"/>
          <w:sz w:val="33"/>
        </w:rPr>
        <w:t>———</w:t>
      </w:r>
      <w:r>
        <w:rPr>
          <w:rFonts w:ascii="仿宋" w:eastAsia="仿宋" w:hAnsi="仿宋" w:cs="仿宋"/>
          <w:color w:val="000000"/>
          <w:sz w:val="33"/>
        </w:rPr>
        <w:t>中译者注</w:t>
      </w:r>
    </w:p>
    <w:p w:rsidR="0073427D" w:rsidRDefault="006E5E2D">
      <w:pPr>
        <w:wordWrap w:val="0"/>
        <w:spacing w:line="520" w:lineRule="atLeast"/>
        <w:ind w:left="720"/>
        <w:textAlignment w:val="baseline"/>
        <w:rPr>
          <w:sz w:val="33"/>
        </w:rPr>
      </w:pPr>
      <w:r>
        <w:rPr>
          <w:rFonts w:ascii="仿宋" w:eastAsia="仿宋" w:hAnsi="仿宋" w:cs="仿宋"/>
          <w:color w:val="000000"/>
          <w:sz w:val="33"/>
        </w:rPr>
        <w:t>③</w:t>
      </w:r>
      <w:r>
        <w:rPr>
          <w:rFonts w:ascii="仿宋" w:eastAsia="仿宋" w:hAnsi="仿宋" w:cs="仿宋"/>
          <w:b/>
          <w:color w:val="000000"/>
          <w:sz w:val="33"/>
        </w:rPr>
        <w:t xml:space="preserve">  </w:t>
      </w:r>
      <w:r>
        <w:rPr>
          <w:rFonts w:ascii="仿宋" w:eastAsia="仿宋" w:hAnsi="仿宋" w:cs="仿宋"/>
          <w:color w:val="000000"/>
          <w:sz w:val="33"/>
        </w:rPr>
        <w:t>比照第</w:t>
      </w:r>
      <w:r>
        <w:rPr>
          <w:rFonts w:ascii="仿宋" w:eastAsia="仿宋" w:hAnsi="仿宋" w:cs="仿宋"/>
          <w:color w:val="000000"/>
          <w:sz w:val="33"/>
        </w:rPr>
        <w:t>1</w:t>
      </w:r>
      <w:r>
        <w:rPr>
          <w:rFonts w:ascii="仿宋" w:eastAsia="仿宋" w:hAnsi="仿宋" w:cs="仿宋"/>
          <w:color w:val="000000"/>
          <w:sz w:val="33"/>
        </w:rPr>
        <w:t>节注</w:t>
      </w:r>
      <w:r>
        <w:rPr>
          <w:rFonts w:ascii="仿宋" w:eastAsia="仿宋" w:hAnsi="仿宋" w:cs="仿宋"/>
          <w:color w:val="000000"/>
          <w:sz w:val="33"/>
        </w:rPr>
        <w:t>2</w:t>
      </w:r>
      <w:r>
        <w:rPr>
          <w:rFonts w:ascii="仿宋" w:eastAsia="仿宋" w:hAnsi="仿宋" w:cs="仿宋"/>
          <w:color w:val="000000"/>
          <w:sz w:val="33"/>
        </w:rPr>
        <w:t>。</w:t>
      </w:r>
    </w:p>
    <w:p w:rsidR="0073427D" w:rsidRDefault="006E5E2D">
      <w:pPr>
        <w:wordWrap w:val="0"/>
        <w:spacing w:line="520" w:lineRule="atLeast"/>
        <w:ind w:left="80" w:right="80" w:firstLine="640"/>
        <w:textAlignment w:val="baseline"/>
        <w:rPr>
          <w:sz w:val="33"/>
        </w:rPr>
      </w:pPr>
      <w:r>
        <w:rPr>
          <w:rFonts w:ascii="仿宋" w:eastAsia="仿宋" w:hAnsi="仿宋" w:cs="仿宋"/>
          <w:color w:val="000000"/>
          <w:sz w:val="33"/>
        </w:rPr>
        <w:t>④</w:t>
      </w:r>
      <w:r>
        <w:rPr>
          <w:rFonts w:ascii="仿宋" w:eastAsia="仿宋" w:hAnsi="仿宋" w:cs="仿宋"/>
          <w:b/>
          <w:color w:val="000000"/>
          <w:sz w:val="33"/>
        </w:rPr>
        <w:t xml:space="preserve">  </w:t>
      </w:r>
      <w:r>
        <w:rPr>
          <w:rFonts w:ascii="仿宋" w:eastAsia="仿宋" w:hAnsi="仿宋" w:cs="仿宋"/>
          <w:color w:val="000000"/>
          <w:sz w:val="33"/>
        </w:rPr>
        <w:t>普罗提诺引用《柏拉图书信》</w:t>
      </w:r>
      <w:r>
        <w:rPr>
          <w:rFonts w:ascii="仿宋" w:eastAsia="仿宋" w:hAnsi="仿宋" w:cs="仿宋"/>
          <w:color w:val="000000"/>
          <w:sz w:val="33"/>
        </w:rPr>
        <w:t>Ⅱ.312E1——4</w:t>
      </w:r>
      <w:r>
        <w:rPr>
          <w:rFonts w:ascii="仿宋" w:eastAsia="仿宋" w:hAnsi="仿宋" w:cs="仿宋"/>
          <w:color w:val="000000"/>
          <w:sz w:val="33"/>
        </w:rPr>
        <w:t>，这是他特别喜爱的一段话，他在</w:t>
      </w:r>
      <w:r>
        <w:rPr>
          <w:rFonts w:ascii="仿宋" w:eastAsia="仿宋" w:hAnsi="仿宋" w:cs="仿宋"/>
          <w:color w:val="000000"/>
          <w:sz w:val="33"/>
        </w:rPr>
        <w:t>I.8.2</w:t>
      </w:r>
      <w:r>
        <w:rPr>
          <w:rFonts w:ascii="仿宋" w:eastAsia="仿宋" w:hAnsi="仿宋" w:cs="仿宋"/>
          <w:color w:val="000000"/>
          <w:sz w:val="33"/>
        </w:rPr>
        <w:t>和</w:t>
      </w:r>
      <w:r>
        <w:rPr>
          <w:rFonts w:ascii="仿宋" w:eastAsia="仿宋" w:hAnsi="仿宋" w:cs="仿宋"/>
          <w:color w:val="000000"/>
          <w:sz w:val="33"/>
        </w:rPr>
        <w:t>Ⅵ.7.42</w:t>
      </w:r>
      <w:r>
        <w:rPr>
          <w:rFonts w:ascii="仿宋" w:eastAsia="仿宋" w:hAnsi="仿宋" w:cs="仿宋"/>
          <w:color w:val="000000"/>
          <w:sz w:val="33"/>
        </w:rPr>
        <w:t>也有引用，在</w:t>
      </w:r>
      <w:r>
        <w:rPr>
          <w:rFonts w:ascii="仿宋" w:eastAsia="仿宋" w:hAnsi="仿宋" w:cs="仿宋"/>
          <w:color w:val="000000"/>
          <w:sz w:val="33"/>
        </w:rPr>
        <w:t>Ⅲ.5.8</w:t>
      </w:r>
      <w:r>
        <w:rPr>
          <w:rFonts w:ascii="仿宋" w:eastAsia="仿宋" w:hAnsi="仿宋" w:cs="仿宋"/>
          <w:color w:val="000000"/>
          <w:sz w:val="33"/>
        </w:rPr>
        <w:t>有间接引用，由此开始证明他的三本体论是真正的柏拉图理论。他还进一步从《柏拉图书信》</w:t>
      </w:r>
      <w:r>
        <w:rPr>
          <w:rFonts w:ascii="仿宋" w:eastAsia="仿宋" w:hAnsi="仿宋" w:cs="仿宋"/>
          <w:color w:val="000000"/>
          <w:sz w:val="33"/>
        </w:rPr>
        <w:t>Ⅵ.323D2—5</w:t>
      </w:r>
      <w:r>
        <w:rPr>
          <w:rFonts w:ascii="仿宋" w:eastAsia="仿宋" w:hAnsi="仿宋" w:cs="仿宋"/>
          <w:color w:val="000000"/>
          <w:sz w:val="33"/>
        </w:rPr>
        <w:t>和《蒂迈欧篇》</w:t>
      </w:r>
      <w:r>
        <w:rPr>
          <w:rFonts w:ascii="仿宋" w:eastAsia="仿宋" w:hAnsi="仿宋" w:cs="仿宋"/>
          <w:color w:val="000000"/>
          <w:sz w:val="33"/>
        </w:rPr>
        <w:t>34Bff.</w:t>
      </w:r>
      <w:r>
        <w:rPr>
          <w:rFonts w:ascii="仿宋" w:eastAsia="仿宋" w:hAnsi="仿宋" w:cs="仿宋"/>
          <w:color w:val="000000"/>
          <w:sz w:val="33"/>
        </w:rPr>
        <w:t>及</w:t>
      </w:r>
      <w:r>
        <w:rPr>
          <w:rFonts w:ascii="仿宋" w:eastAsia="仿宋" w:hAnsi="仿宋" w:cs="仿宋"/>
          <w:color w:val="000000"/>
          <w:sz w:val="33"/>
        </w:rPr>
        <w:t>41D4—5</w:t>
      </w:r>
      <w:r>
        <w:rPr>
          <w:rFonts w:ascii="仿宋" w:eastAsia="仿宋" w:hAnsi="仿宋" w:cs="仿宋"/>
          <w:color w:val="000000"/>
          <w:sz w:val="33"/>
        </w:rPr>
        <w:t>引用文本来支持他的观点。普罗提诺经常把柏拉图的工</w:t>
      </w:r>
      <w:r>
        <w:rPr>
          <w:rFonts w:ascii="仿宋" w:eastAsia="仿宋" w:hAnsi="仿宋" w:cs="仿宋"/>
          <w:color w:val="000000"/>
          <w:sz w:val="33"/>
        </w:rPr>
        <w:t>匠等同于他自己的理智，但从未与灵魂等同起来，因为他认为灵魂创造物</w:t>
      </w:r>
      <w:r>
        <w:rPr>
          <w:rFonts w:ascii="仿宋" w:eastAsia="仿宋" w:hAnsi="仿宋" w:cs="仿宋"/>
          <w:color w:val="000000"/>
          <w:sz w:val="33"/>
        </w:rPr>
        <w:lastRenderedPageBreak/>
        <w:t>理世界的功能是次级的，工具性的。参照</w:t>
      </w:r>
      <w:r>
        <w:rPr>
          <w:rFonts w:ascii="仿宋" w:eastAsia="仿宋" w:hAnsi="仿宋" w:cs="仿宋"/>
          <w:color w:val="000000"/>
          <w:sz w:val="33"/>
        </w:rPr>
        <w:t>V.8.7</w:t>
      </w:r>
      <w:r>
        <w:rPr>
          <w:rFonts w:ascii="仿宋" w:eastAsia="仿宋" w:hAnsi="仿宋" w:cs="仿宋"/>
          <w:color w:val="000000"/>
          <w:sz w:val="33"/>
        </w:rPr>
        <w:t>。</w:t>
      </w:r>
    </w:p>
    <w:p w:rsidR="0073427D" w:rsidRDefault="0073427D"/>
    <w:p w:rsidR="0073427D" w:rsidRDefault="0073427D">
      <w:pPr>
        <w:sectPr w:rsidR="0073427D">
          <w:headerReference w:type="default" r:id="rId51"/>
          <w:footerReference w:type="default" r:id="rId52"/>
          <w:pgSz w:w="15820" w:h="23360"/>
          <w:pgMar w:top="1720" w:right="2000" w:bottom="1720" w:left="2000" w:header="1420" w:footer="1420" w:gutter="0"/>
          <w:cols w:space="720"/>
        </w:sectPr>
      </w:pPr>
    </w:p>
    <w:p w:rsidR="0073427D" w:rsidRDefault="006E5E2D">
      <w:pPr>
        <w:wordWrap w:val="0"/>
        <w:spacing w:line="520" w:lineRule="atLeast"/>
        <w:ind w:left="40"/>
        <w:textAlignment w:val="baseline"/>
        <w:rPr>
          <w:sz w:val="38"/>
        </w:rPr>
      </w:pPr>
      <w:r>
        <w:rPr>
          <w:rFonts w:ascii="仿宋" w:eastAsia="仿宋" w:hAnsi="仿宋" w:cs="仿宋"/>
          <w:color w:val="000000"/>
          <w:sz w:val="38"/>
        </w:rPr>
        <w:lastRenderedPageBreak/>
        <w:t xml:space="preserve">556  </w:t>
      </w:r>
      <w:r>
        <w:rPr>
          <w:rFonts w:ascii="仿宋" w:eastAsia="仿宋" w:hAnsi="仿宋" w:cs="仿宋"/>
          <w:color w:val="000000"/>
          <w:sz w:val="38"/>
        </w:rPr>
        <w:t>九章集</w:t>
      </w:r>
      <w:r>
        <w:rPr>
          <w:rFonts w:ascii="仿宋" w:eastAsia="仿宋" w:hAnsi="仿宋" w:cs="仿宋"/>
          <w:color w:val="000000"/>
          <w:sz w:val="38"/>
        </w:rPr>
        <w:t>·</w:t>
      </w:r>
      <w:r>
        <w:rPr>
          <w:rFonts w:ascii="仿宋" w:eastAsia="仿宋" w:hAnsi="仿宋" w:cs="仿宋"/>
          <w:color w:val="000000"/>
          <w:sz w:val="38"/>
        </w:rPr>
        <w:t>第五卷</w:t>
      </w:r>
    </w:p>
    <w:p w:rsidR="0073427D" w:rsidRDefault="0073427D">
      <w:pPr>
        <w:wordWrap w:val="0"/>
        <w:spacing w:line="420" w:lineRule="exact"/>
        <w:textAlignment w:val="baseline"/>
        <w:rPr>
          <w:sz w:val="38"/>
        </w:rPr>
      </w:pPr>
    </w:p>
    <w:p w:rsidR="0073427D" w:rsidRDefault="006E5E2D">
      <w:pPr>
        <w:wordWrap w:val="0"/>
        <w:spacing w:line="720" w:lineRule="atLeast"/>
        <w:ind w:left="40"/>
        <w:textAlignment w:val="baseline"/>
        <w:rPr>
          <w:sz w:val="42"/>
        </w:rPr>
      </w:pPr>
      <w:r>
        <w:rPr>
          <w:rFonts w:ascii="宋体" w:eastAsia="宋体" w:hAnsi="宋体" w:cs="宋体"/>
          <w:color w:val="000000"/>
          <w:sz w:val="42"/>
        </w:rPr>
        <w:t>外，也</w:t>
      </w:r>
      <w:r>
        <w:rPr>
          <w:rFonts w:ascii="宋体" w:eastAsia="宋体" w:hAnsi="宋体" w:cs="宋体"/>
          <w:color w:val="000000"/>
          <w:sz w:val="42"/>
        </w:rPr>
        <w:t>“</w:t>
      </w:r>
      <w:r>
        <w:rPr>
          <w:rFonts w:ascii="宋体" w:eastAsia="宋体" w:hAnsi="宋体" w:cs="宋体"/>
          <w:color w:val="000000"/>
          <w:sz w:val="42"/>
        </w:rPr>
        <w:t>在是之外</w:t>
      </w:r>
      <w:r>
        <w:rPr>
          <w:rFonts w:ascii="宋体" w:eastAsia="宋体" w:hAnsi="宋体" w:cs="宋体"/>
          <w:color w:val="000000"/>
          <w:sz w:val="42"/>
        </w:rPr>
        <w:t>”①</w:t>
      </w:r>
      <w:r>
        <w:rPr>
          <w:rFonts w:ascii="宋体" w:eastAsia="宋体" w:hAnsi="宋体" w:cs="宋体"/>
          <w:color w:val="000000"/>
          <w:sz w:val="42"/>
        </w:rPr>
        <w:t>。他也经常把是和理智称为相。由此可见，柏拉图知道，理智源于至善，灵魂源于理智。</w:t>
      </w:r>
      <w:r>
        <w:rPr>
          <w:rFonts w:ascii="宋体" w:eastAsia="宋体" w:hAnsi="宋体" w:cs="宋体"/>
          <w:color w:val="000000"/>
          <w:sz w:val="42"/>
        </w:rPr>
        <w:t>(</w:t>
      </w:r>
      <w:r>
        <w:rPr>
          <w:rFonts w:ascii="宋体" w:eastAsia="宋体" w:hAnsi="宋体" w:cs="宋体"/>
          <w:color w:val="000000"/>
          <w:sz w:val="42"/>
        </w:rPr>
        <w:t>这也就是说</w:t>
      </w:r>
      <w:r>
        <w:rPr>
          <w:rFonts w:ascii="宋体" w:eastAsia="宋体" w:hAnsi="宋体" w:cs="宋体"/>
          <w:color w:val="000000"/>
          <w:sz w:val="42"/>
        </w:rPr>
        <w:t>)</w:t>
      </w:r>
      <w:r>
        <w:rPr>
          <w:rFonts w:ascii="宋体" w:eastAsia="宋体" w:hAnsi="宋体" w:cs="宋体"/>
          <w:color w:val="000000"/>
          <w:sz w:val="42"/>
        </w:rPr>
        <w:t>，我们的这些论断并不是全新的，不是现时才有的，而是很早以前就有了，只是还不十分清晰而已。我们的讨论就是对这些思想的一种解释，柏拉图的著作足以表明，这些观点都是自古有之。</w:t>
      </w:r>
      <w:r>
        <w:rPr>
          <w:rFonts w:ascii="宋体" w:eastAsia="宋体" w:hAnsi="宋体" w:cs="宋体"/>
          <w:color w:val="000000"/>
          <w:sz w:val="42"/>
        </w:rPr>
        <w:t>②</w:t>
      </w:r>
      <w:r>
        <w:rPr>
          <w:rFonts w:ascii="宋体" w:eastAsia="宋体" w:hAnsi="宋体" w:cs="宋体"/>
          <w:color w:val="000000"/>
          <w:sz w:val="42"/>
        </w:rPr>
        <w:t>在柏拉图之前，巴门尼德也已提及类似的观点。他说</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思与是同一</w:t>
      </w:r>
      <w:r>
        <w:rPr>
          <w:rFonts w:ascii="宋体" w:eastAsia="宋体" w:hAnsi="宋体" w:cs="宋体"/>
          <w:color w:val="000000"/>
          <w:sz w:val="42"/>
        </w:rPr>
        <w:t>”</w:t>
      </w:r>
      <w:r>
        <w:rPr>
          <w:rFonts w:ascii="宋体" w:eastAsia="宋体" w:hAnsi="宋体" w:cs="宋体"/>
          <w:color w:val="000000"/>
          <w:sz w:val="42"/>
        </w:rPr>
        <w:t>，显然他认为是和理智是一致的，他并没有将是归入感知领域。他说，这个</w:t>
      </w:r>
      <w:r>
        <w:rPr>
          <w:rFonts w:ascii="宋体" w:eastAsia="宋体" w:hAnsi="宋体" w:cs="宋体"/>
          <w:color w:val="000000"/>
          <w:sz w:val="42"/>
        </w:rPr>
        <w:t>“</w:t>
      </w:r>
      <w:r>
        <w:rPr>
          <w:rFonts w:ascii="宋体" w:eastAsia="宋体" w:hAnsi="宋体" w:cs="宋体"/>
          <w:color w:val="000000"/>
          <w:sz w:val="42"/>
        </w:rPr>
        <w:t>是</w:t>
      </w:r>
      <w:r>
        <w:rPr>
          <w:rFonts w:ascii="宋体" w:eastAsia="宋体" w:hAnsi="宋体" w:cs="宋体"/>
          <w:color w:val="000000"/>
          <w:sz w:val="42"/>
        </w:rPr>
        <w:t>”</w:t>
      </w:r>
      <w:r>
        <w:rPr>
          <w:rFonts w:ascii="宋体" w:eastAsia="宋体" w:hAnsi="宋体" w:cs="宋体"/>
          <w:color w:val="000000"/>
          <w:sz w:val="42"/>
        </w:rPr>
        <w:t>是不动的</w:t>
      </w:r>
      <w:r>
        <w:rPr>
          <w:rFonts w:ascii="宋体" w:eastAsia="宋体" w:hAnsi="宋体" w:cs="宋体"/>
          <w:color w:val="000000"/>
          <w:sz w:val="42"/>
        </w:rPr>
        <w:t>(</w:t>
      </w:r>
      <w:r>
        <w:rPr>
          <w:rFonts w:ascii="宋体" w:eastAsia="宋体" w:hAnsi="宋体" w:cs="宋体"/>
          <w:color w:val="000000"/>
          <w:sz w:val="42"/>
        </w:rPr>
        <w:t>尽管他确实把思与是联系在一起</w:t>
      </w:r>
      <w:r>
        <w:rPr>
          <w:rFonts w:ascii="宋体" w:eastAsia="宋体" w:hAnsi="宋体" w:cs="宋体"/>
          <w:color w:val="000000"/>
          <w:sz w:val="42"/>
        </w:rPr>
        <w:t>)</w:t>
      </w:r>
      <w:r>
        <w:rPr>
          <w:rFonts w:ascii="宋体" w:eastAsia="宋体" w:hAnsi="宋体" w:cs="宋体"/>
          <w:color w:val="000000"/>
          <w:sz w:val="42"/>
        </w:rPr>
        <w:t>，它没有任何物体性的运动，始终处在同一状态。巴门尼德把是比作</w:t>
      </w:r>
      <w:r>
        <w:rPr>
          <w:rFonts w:ascii="宋体" w:eastAsia="宋体" w:hAnsi="宋体" w:cs="宋体"/>
          <w:color w:val="000000"/>
          <w:sz w:val="42"/>
        </w:rPr>
        <w:t>“</w:t>
      </w:r>
      <w:r>
        <w:rPr>
          <w:rFonts w:ascii="宋体" w:eastAsia="宋体" w:hAnsi="宋体" w:cs="宋体"/>
          <w:color w:val="000000"/>
          <w:sz w:val="42"/>
        </w:rPr>
        <w:t>巨大的圆球</w:t>
      </w:r>
      <w:r>
        <w:rPr>
          <w:rFonts w:ascii="宋体" w:eastAsia="宋体" w:hAnsi="宋体" w:cs="宋体"/>
          <w:color w:val="000000"/>
          <w:sz w:val="42"/>
        </w:rPr>
        <w:t>”</w:t>
      </w:r>
      <w:r>
        <w:rPr>
          <w:rFonts w:ascii="宋体" w:eastAsia="宋体" w:hAnsi="宋体" w:cs="宋体"/>
          <w:color w:val="000000"/>
          <w:sz w:val="42"/>
        </w:rPr>
        <w:t>，因为它把万物都接纳在其中，而且因为它的思不是外在的，而在自身之中。</w:t>
      </w:r>
      <w:r>
        <w:rPr>
          <w:rFonts w:ascii="宋体" w:eastAsia="宋体" w:hAnsi="宋体" w:cs="宋体"/>
          <w:color w:val="000000"/>
          <w:sz w:val="42"/>
        </w:rPr>
        <w:t>③</w:t>
      </w:r>
      <w:r>
        <w:rPr>
          <w:rFonts w:ascii="宋体" w:eastAsia="宋体" w:hAnsi="宋体" w:cs="宋体"/>
          <w:color w:val="000000"/>
          <w:sz w:val="42"/>
        </w:rPr>
        <w:t>但是当他在自己的作品中说它是一时，却很容易受到批评，因为人们发现，他所谓的一事实上是多。柏拉图著作中的巴门尼德则说得比较准确，他这么区分：一个是本原的一</w:t>
      </w:r>
      <w:r>
        <w:rPr>
          <w:rFonts w:ascii="宋体" w:eastAsia="宋体" w:hAnsi="宋体" w:cs="宋体"/>
          <w:color w:val="000000"/>
          <w:sz w:val="42"/>
        </w:rPr>
        <w:t>(the first One)</w:t>
      </w:r>
      <w:r>
        <w:rPr>
          <w:rFonts w:ascii="宋体" w:eastAsia="宋体" w:hAnsi="宋体" w:cs="宋体"/>
          <w:color w:val="000000"/>
          <w:sz w:val="42"/>
        </w:rPr>
        <w:t>，这是对太一更确切的称谓，第二个他称为</w:t>
      </w:r>
      <w:r>
        <w:rPr>
          <w:rFonts w:ascii="宋体" w:eastAsia="宋体" w:hAnsi="宋体" w:cs="宋体"/>
          <w:color w:val="000000"/>
          <w:sz w:val="42"/>
        </w:rPr>
        <w:t>“</w:t>
      </w:r>
      <w:r>
        <w:rPr>
          <w:rFonts w:ascii="宋体" w:eastAsia="宋体" w:hAnsi="宋体" w:cs="宋体"/>
          <w:color w:val="000000"/>
          <w:sz w:val="42"/>
        </w:rPr>
        <w:t>一即多</w:t>
      </w:r>
      <w:r>
        <w:rPr>
          <w:rFonts w:ascii="宋体" w:eastAsia="宋体" w:hAnsi="宋体" w:cs="宋体"/>
          <w:color w:val="000000"/>
          <w:sz w:val="42"/>
        </w:rPr>
        <w:t>”(One-</w:t>
      </w:r>
      <w:r>
        <w:rPr>
          <w:rFonts w:ascii="宋体" w:eastAsia="宋体" w:hAnsi="宋体" w:cs="宋体"/>
          <w:color w:val="000000"/>
          <w:sz w:val="42"/>
        </w:rPr>
        <w:t>Many)</w:t>
      </w:r>
      <w:r>
        <w:rPr>
          <w:rFonts w:ascii="宋体" w:eastAsia="宋体" w:hAnsi="宋体" w:cs="宋体"/>
          <w:color w:val="000000"/>
          <w:sz w:val="42"/>
        </w:rPr>
        <w:t>，第三个是</w:t>
      </w:r>
      <w:r>
        <w:rPr>
          <w:rFonts w:ascii="宋体" w:eastAsia="宋体" w:hAnsi="宋体" w:cs="宋体"/>
          <w:color w:val="000000"/>
          <w:sz w:val="42"/>
        </w:rPr>
        <w:t>“</w:t>
      </w:r>
      <w:r>
        <w:rPr>
          <w:rFonts w:ascii="宋体" w:eastAsia="宋体" w:hAnsi="宋体" w:cs="宋体"/>
          <w:color w:val="000000"/>
          <w:sz w:val="42"/>
        </w:rPr>
        <w:t>一和多</w:t>
      </w:r>
      <w:r>
        <w:rPr>
          <w:rFonts w:ascii="宋体" w:eastAsia="宋体" w:hAnsi="宋体" w:cs="宋体"/>
          <w:color w:val="000000"/>
          <w:sz w:val="42"/>
        </w:rPr>
        <w:t>”(One and Many)④</w:t>
      </w:r>
      <w:r>
        <w:rPr>
          <w:rFonts w:ascii="宋体" w:eastAsia="宋体" w:hAnsi="宋体" w:cs="宋体"/>
          <w:color w:val="000000"/>
          <w:sz w:val="42"/>
        </w:rPr>
        <w:t>。因此，他也</w:t>
      </w:r>
    </w:p>
    <w:p w:rsidR="0073427D" w:rsidRDefault="006E5E2D">
      <w:pPr>
        <w:wordWrap w:val="0"/>
        <w:spacing w:line="720" w:lineRule="atLeast"/>
        <w:ind w:left="80"/>
        <w:textAlignment w:val="baseline"/>
        <w:rPr>
          <w:sz w:val="42"/>
        </w:rPr>
      </w:pPr>
      <w:r>
        <w:rPr>
          <w:rFonts w:ascii="宋体" w:eastAsia="宋体" w:hAnsi="宋体" w:cs="宋体"/>
          <w:color w:val="000000"/>
          <w:sz w:val="42"/>
          <w:u w:val="single"/>
        </w:rPr>
        <w:t xml:space="preserve">             </w:t>
      </w:r>
    </w:p>
    <w:p w:rsidR="0073427D" w:rsidRDefault="006E5E2D">
      <w:pPr>
        <w:wordWrap w:val="0"/>
        <w:spacing w:before="260" w:line="460" w:lineRule="atLeast"/>
        <w:ind w:left="70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这是另一段普罗提诺极喜爱的话，出于柏拉图《理想国》</w:t>
      </w:r>
      <w:r>
        <w:rPr>
          <w:rFonts w:ascii="仿宋" w:eastAsia="仿宋" w:hAnsi="仿宋" w:cs="仿宋"/>
          <w:color w:val="000000"/>
          <w:sz w:val="32"/>
        </w:rPr>
        <w:t>VI.509B8—10</w:t>
      </w:r>
      <w:r>
        <w:rPr>
          <w:rFonts w:ascii="仿宋" w:eastAsia="仿宋" w:hAnsi="仿宋" w:cs="仿宋"/>
          <w:color w:val="000000"/>
          <w:sz w:val="32"/>
        </w:rPr>
        <w:t>。</w:t>
      </w:r>
    </w:p>
    <w:p w:rsidR="0073427D" w:rsidRDefault="006E5E2D">
      <w:pPr>
        <w:wordWrap w:val="0"/>
        <w:spacing w:line="460" w:lineRule="atLeast"/>
        <w:ind w:left="40" w:right="80" w:firstLine="66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出于显然的原因，传统的权威著作认为真正的理论是当前的，只是不够明晰而已，这种信念对于</w:t>
      </w:r>
      <w:r>
        <w:rPr>
          <w:rFonts w:ascii="仿宋" w:eastAsia="仿宋" w:hAnsi="仿宋" w:cs="仿宋"/>
          <w:color w:val="000000"/>
          <w:sz w:val="32"/>
        </w:rPr>
        <w:t>1</w:t>
      </w:r>
      <w:r>
        <w:rPr>
          <w:rFonts w:ascii="仿宋" w:eastAsia="仿宋" w:hAnsi="仿宋" w:cs="仿宋"/>
          <w:color w:val="000000"/>
          <w:sz w:val="32"/>
        </w:rPr>
        <w:t>世纪的异教和基督教的传统主义者</w:t>
      </w:r>
      <w:r>
        <w:rPr>
          <w:rFonts w:ascii="仿宋" w:eastAsia="仿宋" w:hAnsi="仿宋" w:cs="仿宋"/>
          <w:color w:val="000000"/>
          <w:sz w:val="32"/>
        </w:rPr>
        <w:t>(</w:t>
      </w:r>
      <w:r>
        <w:rPr>
          <w:rFonts w:ascii="仿宋" w:eastAsia="仿宋" w:hAnsi="仿宋" w:cs="仿宋"/>
          <w:color w:val="000000"/>
          <w:sz w:val="32"/>
        </w:rPr>
        <w:t>包括后来的基督教传统主义者</w:t>
      </w:r>
      <w:r>
        <w:rPr>
          <w:rFonts w:ascii="仿宋" w:eastAsia="仿宋" w:hAnsi="仿宋" w:cs="仿宋"/>
          <w:color w:val="000000"/>
          <w:sz w:val="32"/>
        </w:rPr>
        <w:t>)</w:t>
      </w:r>
      <w:r>
        <w:rPr>
          <w:rFonts w:ascii="仿宋" w:eastAsia="仿宋" w:hAnsi="仿宋" w:cs="仿宋"/>
          <w:color w:val="000000"/>
          <w:sz w:val="32"/>
        </w:rPr>
        <w:t>来说是至关重要的。参见奥利金《论首要原理》</w:t>
      </w:r>
      <w:r>
        <w:rPr>
          <w:rFonts w:ascii="仿宋" w:eastAsia="仿宋" w:hAnsi="仿宋" w:cs="仿宋"/>
          <w:color w:val="000000"/>
          <w:sz w:val="32"/>
        </w:rPr>
        <w:t>I.3</w:t>
      </w:r>
      <w:r>
        <w:rPr>
          <w:rFonts w:ascii="仿宋" w:eastAsia="仿宋" w:hAnsi="仿宋" w:cs="仿宋"/>
          <w:color w:val="000000"/>
          <w:sz w:val="32"/>
        </w:rPr>
        <w:t>。</w:t>
      </w:r>
    </w:p>
    <w:p w:rsidR="0073427D" w:rsidRDefault="006E5E2D">
      <w:pPr>
        <w:wordWrap w:val="0"/>
        <w:spacing w:line="460" w:lineRule="atLeast"/>
        <w:ind w:left="700"/>
        <w:textAlignment w:val="baseline"/>
        <w:rPr>
          <w:sz w:val="32"/>
        </w:rPr>
      </w:pPr>
      <w:r>
        <w:rPr>
          <w:rFonts w:ascii="仿宋" w:eastAsia="仿宋" w:hAnsi="仿宋" w:cs="仿宋"/>
          <w:color w:val="000000"/>
          <w:sz w:val="32"/>
        </w:rPr>
        <w:t xml:space="preserve">③ </w:t>
      </w:r>
      <w:r>
        <w:rPr>
          <w:rFonts w:ascii="仿宋" w:eastAsia="仿宋" w:hAnsi="仿宋" w:cs="仿宋"/>
          <w:color w:val="000000"/>
          <w:sz w:val="32"/>
        </w:rPr>
        <w:t>参阅巴门尼德，</w:t>
      </w:r>
      <w:r>
        <w:rPr>
          <w:rFonts w:ascii="仿宋" w:eastAsia="仿宋" w:hAnsi="仿宋" w:cs="仿宋"/>
          <w:color w:val="000000"/>
          <w:sz w:val="32"/>
        </w:rPr>
        <w:t xml:space="preserve"> Diels B 3; B 8, 26, 43</w:t>
      </w:r>
      <w:r>
        <w:rPr>
          <w:rFonts w:ascii="仿宋" w:eastAsia="仿宋" w:hAnsi="仿宋" w:cs="仿宋"/>
          <w:color w:val="000000"/>
          <w:sz w:val="32"/>
        </w:rPr>
        <w:t>。</w:t>
      </w:r>
    </w:p>
    <w:p w:rsidR="0073427D" w:rsidRDefault="006E5E2D">
      <w:pPr>
        <w:wordWrap w:val="0"/>
        <w:spacing w:line="460" w:lineRule="atLeast"/>
        <w:ind w:left="40" w:right="60" w:firstLine="660"/>
        <w:textAlignment w:val="baseline"/>
        <w:rPr>
          <w:sz w:val="32"/>
        </w:rPr>
      </w:pPr>
      <w:r>
        <w:rPr>
          <w:rFonts w:ascii="仿宋" w:eastAsia="仿宋" w:hAnsi="仿宋" w:cs="仿宋"/>
          <w:color w:val="000000"/>
          <w:sz w:val="32"/>
        </w:rPr>
        <w:t xml:space="preserve">④ </w:t>
      </w:r>
      <w:r>
        <w:rPr>
          <w:rFonts w:ascii="仿宋" w:eastAsia="仿宋" w:hAnsi="仿宋" w:cs="仿宋"/>
          <w:color w:val="000000"/>
          <w:sz w:val="32"/>
        </w:rPr>
        <w:t>柏拉图《巴门尼德篇》</w:t>
      </w:r>
      <w:r>
        <w:rPr>
          <w:rFonts w:ascii="仿宋" w:eastAsia="仿宋" w:hAnsi="仿宋" w:cs="仿宋"/>
          <w:color w:val="000000"/>
          <w:sz w:val="32"/>
        </w:rPr>
        <w:t>137C—142A</w:t>
      </w:r>
      <w:r>
        <w:rPr>
          <w:rFonts w:ascii="仿宋" w:eastAsia="仿宋" w:hAnsi="仿宋" w:cs="仿宋"/>
          <w:color w:val="000000"/>
          <w:sz w:val="32"/>
        </w:rPr>
        <w:t>，</w:t>
      </w:r>
      <w:r>
        <w:rPr>
          <w:rFonts w:ascii="仿宋" w:eastAsia="仿宋" w:hAnsi="仿宋" w:cs="仿宋"/>
          <w:color w:val="000000"/>
          <w:sz w:val="32"/>
        </w:rPr>
        <w:t xml:space="preserve"> 144ES</w:t>
      </w:r>
      <w:r>
        <w:rPr>
          <w:rFonts w:ascii="仿宋" w:eastAsia="仿宋" w:hAnsi="仿宋" w:cs="仿宋"/>
          <w:color w:val="000000"/>
          <w:sz w:val="32"/>
        </w:rPr>
        <w:t>，</w:t>
      </w:r>
      <w:r>
        <w:rPr>
          <w:rFonts w:ascii="仿宋" w:eastAsia="仿宋" w:hAnsi="仿宋" w:cs="仿宋"/>
          <w:color w:val="000000"/>
          <w:sz w:val="32"/>
        </w:rPr>
        <w:t xml:space="preserve"> 155ES</w:t>
      </w:r>
      <w:r>
        <w:rPr>
          <w:rFonts w:ascii="仿宋" w:eastAsia="仿宋" w:hAnsi="仿宋" w:cs="仿宋"/>
          <w:color w:val="000000"/>
          <w:sz w:val="32"/>
        </w:rPr>
        <w:t>。这里对《巴门尼德篇》的解释可能是新毕达哥拉斯主义的。见</w:t>
      </w:r>
      <w:r>
        <w:rPr>
          <w:rFonts w:ascii="仿宋" w:eastAsia="仿宋" w:hAnsi="仿宋" w:cs="仿宋"/>
          <w:color w:val="000000"/>
          <w:sz w:val="32"/>
        </w:rPr>
        <w:t xml:space="preserve"> E. R. Dodds,“The Parmenides of Platoand the Origin of the Neoplatonic‘One’”</w:t>
      </w:r>
      <w:r>
        <w:rPr>
          <w:rFonts w:ascii="仿宋" w:eastAsia="仿宋" w:hAnsi="仿宋" w:cs="仿宋"/>
          <w:color w:val="000000"/>
          <w:sz w:val="32"/>
        </w:rPr>
        <w:t>《柏拉图的〈巴门尼德篇〉和新柏拉图主义</w:t>
      </w:r>
      <w:r>
        <w:rPr>
          <w:rFonts w:ascii="仿宋" w:eastAsia="仿宋" w:hAnsi="仿宋" w:cs="仿宋"/>
          <w:color w:val="000000"/>
          <w:sz w:val="32"/>
        </w:rPr>
        <w:t>“</w:t>
      </w:r>
      <w:r>
        <w:rPr>
          <w:rFonts w:ascii="仿宋" w:eastAsia="仿宋" w:hAnsi="仿宋" w:cs="仿宋"/>
          <w:color w:val="000000"/>
          <w:sz w:val="32"/>
        </w:rPr>
        <w:t>太一</w:t>
      </w:r>
      <w:r>
        <w:rPr>
          <w:rFonts w:ascii="仿宋" w:eastAsia="仿宋" w:hAnsi="仿宋" w:cs="仿宋"/>
          <w:color w:val="000000"/>
          <w:sz w:val="32"/>
        </w:rPr>
        <w:t>”</w:t>
      </w:r>
      <w:r>
        <w:rPr>
          <w:rFonts w:ascii="仿宋" w:eastAsia="仿宋" w:hAnsi="仿宋" w:cs="仿宋"/>
          <w:color w:val="000000"/>
          <w:sz w:val="32"/>
        </w:rPr>
        <w:t>的渊源》，</w:t>
      </w:r>
      <w:r>
        <w:rPr>
          <w:rFonts w:ascii="仿宋" w:eastAsia="仿宋" w:hAnsi="仿宋" w:cs="仿宋"/>
          <w:color w:val="000000"/>
          <w:sz w:val="32"/>
        </w:rPr>
        <w:t xml:space="preserve"> C. Q.22 (1928) 129——42</w:t>
      </w:r>
      <w:r>
        <w:rPr>
          <w:rFonts w:ascii="仿宋" w:eastAsia="仿宋" w:hAnsi="仿宋" w:cs="仿宋"/>
          <w:color w:val="000000"/>
          <w:sz w:val="32"/>
        </w:rPr>
        <w:t>。注意这里对历史上的巴门尼德与柏拉图的巴门尼德作了严格区分。普罗提诺经常引用前苏格拉底</w:t>
      </w:r>
      <w:r>
        <w:rPr>
          <w:rFonts w:ascii="仿宋" w:eastAsia="仿宋" w:hAnsi="仿宋" w:cs="仿宋"/>
          <w:color w:val="000000"/>
          <w:sz w:val="32"/>
        </w:rPr>
        <w:t>(</w:t>
      </w:r>
      <w:r>
        <w:rPr>
          <w:rFonts w:ascii="仿宋" w:eastAsia="仿宋" w:hAnsi="仿宋" w:cs="仿宋"/>
          <w:color w:val="000000"/>
          <w:sz w:val="32"/>
        </w:rPr>
        <w:t>包括毕达哥拉斯</w:t>
      </w:r>
      <w:r>
        <w:rPr>
          <w:rFonts w:ascii="仿宋" w:eastAsia="仿宋" w:hAnsi="仿宋" w:cs="仿宋"/>
          <w:color w:val="000000"/>
          <w:sz w:val="32"/>
        </w:rPr>
        <w:t>)</w:t>
      </w:r>
      <w:r>
        <w:rPr>
          <w:rFonts w:ascii="仿宋" w:eastAsia="仿宋" w:hAnsi="仿宋" w:cs="仿宋"/>
          <w:color w:val="000000"/>
          <w:sz w:val="32"/>
        </w:rPr>
        <w:t>哲学家，以进一步证明他在柏拉图那儿发现的理论。他并不像柏拉图那样认为这些理论是传统的权</w:t>
      </w:r>
      <w:r>
        <w:rPr>
          <w:rFonts w:ascii="仿宋" w:eastAsia="仿宋" w:hAnsi="仿宋" w:cs="仿宋"/>
          <w:color w:val="000000"/>
          <w:sz w:val="32"/>
        </w:rPr>
        <w:t>威，而常常认为它们是错误的</w:t>
      </w:r>
      <w:r>
        <w:rPr>
          <w:rFonts w:ascii="仿宋" w:eastAsia="仿宋" w:hAnsi="仿宋" w:cs="仿宋"/>
          <w:color w:val="000000"/>
          <w:sz w:val="32"/>
        </w:rPr>
        <w:t>(</w:t>
      </w:r>
      <w:r>
        <w:rPr>
          <w:rFonts w:ascii="仿宋" w:eastAsia="仿宋" w:hAnsi="仿宋" w:cs="仿宋"/>
          <w:color w:val="000000"/>
          <w:sz w:val="32"/>
        </w:rPr>
        <w:t>如这里的巴门尼德那样</w:t>
      </w:r>
      <w:r>
        <w:rPr>
          <w:rFonts w:ascii="仿宋" w:eastAsia="仿宋" w:hAnsi="仿宋" w:cs="仿宋"/>
          <w:color w:val="000000"/>
          <w:sz w:val="32"/>
        </w:rPr>
        <w:t>)</w:t>
      </w:r>
      <w:r>
        <w:rPr>
          <w:rFonts w:ascii="仿宋" w:eastAsia="仿宋" w:hAnsi="仿宋" w:cs="仿宋"/>
          <w:color w:val="000000"/>
          <w:sz w:val="32"/>
        </w:rPr>
        <w:t>，混乱的，模糊不清的</w:t>
      </w:r>
      <w:r>
        <w:rPr>
          <w:rFonts w:ascii="仿宋" w:eastAsia="仿宋" w:hAnsi="仿宋" w:cs="仿宋"/>
          <w:color w:val="000000"/>
          <w:sz w:val="32"/>
        </w:rPr>
        <w:t>(</w:t>
      </w:r>
      <w:r>
        <w:rPr>
          <w:rFonts w:ascii="仿宋" w:eastAsia="仿宋" w:hAnsi="仿宋" w:cs="仿宋"/>
          <w:color w:val="000000"/>
          <w:sz w:val="32"/>
        </w:rPr>
        <w:t>参照下一节开头对阿那克萨戈拉的评论</w:t>
      </w:r>
      <w:r>
        <w:rPr>
          <w:rFonts w:ascii="仿宋" w:eastAsia="仿宋" w:hAnsi="仿宋" w:cs="仿宋"/>
          <w:color w:val="000000"/>
          <w:sz w:val="32"/>
        </w:rPr>
        <w:t>)</w:t>
      </w:r>
      <w:r>
        <w:rPr>
          <w:rFonts w:ascii="仿宋" w:eastAsia="仿宋" w:hAnsi="仿宋" w:cs="仿宋"/>
          <w:color w:val="000000"/>
          <w:sz w:val="32"/>
        </w:rPr>
        <w:t>。</w:t>
      </w:r>
    </w:p>
    <w:p w:rsidR="0073427D" w:rsidRDefault="0073427D"/>
    <w:p w:rsidR="0073427D" w:rsidRDefault="0073427D">
      <w:pPr>
        <w:sectPr w:rsidR="0073427D">
          <w:headerReference w:type="default" r:id="rId53"/>
          <w:footerReference w:type="default" r:id="rId54"/>
          <w:pgSz w:w="15820" w:h="23360"/>
          <w:pgMar w:top="1840" w:right="2040" w:bottom="1840" w:left="2040" w:header="1540" w:footer="1540" w:gutter="0"/>
          <w:cols w:space="720"/>
        </w:sectPr>
      </w:pPr>
    </w:p>
    <w:p w:rsidR="0073427D" w:rsidRDefault="006E5E2D">
      <w:pPr>
        <w:wordWrap w:val="0"/>
        <w:spacing w:line="460" w:lineRule="atLeast"/>
        <w:jc w:val="right"/>
        <w:textAlignment w:val="baseline"/>
        <w:rPr>
          <w:sz w:val="34"/>
        </w:rPr>
      </w:pPr>
      <w:r>
        <w:rPr>
          <w:rFonts w:ascii="黑体" w:eastAsia="黑体" w:hAnsi="黑体" w:cs="黑体"/>
          <w:color w:val="000000"/>
          <w:sz w:val="34"/>
        </w:rPr>
        <w:lastRenderedPageBreak/>
        <w:t xml:space="preserve">V.1  </w:t>
      </w:r>
      <w:r>
        <w:rPr>
          <w:rFonts w:ascii="黑体" w:eastAsia="黑体" w:hAnsi="黑体" w:cs="黑体"/>
          <w:color w:val="000000"/>
          <w:sz w:val="34"/>
        </w:rPr>
        <w:t>论三个原初的本体</w:t>
      </w:r>
      <w:r>
        <w:rPr>
          <w:rFonts w:ascii="黑体" w:eastAsia="黑体" w:hAnsi="黑体" w:cs="黑体"/>
          <w:color w:val="000000"/>
          <w:sz w:val="34"/>
        </w:rPr>
        <w:t xml:space="preserve">  557</w:t>
      </w:r>
    </w:p>
    <w:p w:rsidR="0073427D" w:rsidRDefault="0073427D">
      <w:pPr>
        <w:wordWrap w:val="0"/>
        <w:spacing w:line="400" w:lineRule="exact"/>
        <w:jc w:val="right"/>
        <w:textAlignment w:val="baseline"/>
        <w:rPr>
          <w:sz w:val="34"/>
        </w:rPr>
      </w:pPr>
    </w:p>
    <w:p w:rsidR="0073427D" w:rsidRDefault="006E5E2D">
      <w:pPr>
        <w:wordWrap w:val="0"/>
        <w:spacing w:line="720" w:lineRule="atLeast"/>
        <w:ind w:left="60"/>
        <w:textAlignment w:val="baseline"/>
        <w:rPr>
          <w:sz w:val="42"/>
        </w:rPr>
      </w:pPr>
      <w:r>
        <w:rPr>
          <w:rFonts w:ascii="宋体" w:eastAsia="宋体" w:hAnsi="宋体" w:cs="宋体"/>
          <w:color w:val="000000"/>
          <w:sz w:val="42"/>
        </w:rPr>
        <w:t>接受三本性（三本体）的理论。</w:t>
      </w:r>
    </w:p>
    <w:p w:rsidR="0073427D" w:rsidRDefault="006E5E2D">
      <w:pPr>
        <w:wordWrap w:val="0"/>
        <w:spacing w:line="720" w:lineRule="atLeast"/>
        <w:ind w:left="60" w:right="20" w:firstLine="980"/>
        <w:textAlignment w:val="baseline"/>
        <w:rPr>
          <w:sz w:val="42"/>
        </w:rPr>
      </w:pPr>
      <w:r>
        <w:rPr>
          <w:rFonts w:ascii="宋体" w:eastAsia="宋体" w:hAnsi="宋体" w:cs="宋体"/>
          <w:color w:val="000000"/>
          <w:sz w:val="42"/>
        </w:rPr>
        <w:t>9.</w:t>
      </w:r>
      <w:r>
        <w:rPr>
          <w:rFonts w:ascii="宋体" w:eastAsia="宋体" w:hAnsi="宋体" w:cs="宋体"/>
          <w:color w:val="000000"/>
          <w:sz w:val="42"/>
        </w:rPr>
        <w:t>同样，阿那克萨戈拉也说，理智是纯粹的，不是混合的，由此指出第一原理是单一的，太一是独立的。但由于他处在古代，因此他没能进一步作出明确的解释。赫拉克利特也知道太一是永恒的和可理知的，而物体总是不断地生成，又不断地消亡。对恩培多克勒来说，</w:t>
      </w:r>
      <w:r>
        <w:rPr>
          <w:rFonts w:ascii="宋体" w:eastAsia="宋体" w:hAnsi="宋体" w:cs="宋体"/>
          <w:color w:val="000000"/>
          <w:sz w:val="42"/>
        </w:rPr>
        <w:t>“</w:t>
      </w:r>
      <w:r>
        <w:rPr>
          <w:rFonts w:ascii="宋体" w:eastAsia="宋体" w:hAnsi="宋体" w:cs="宋体"/>
          <w:color w:val="000000"/>
          <w:sz w:val="42"/>
        </w:rPr>
        <w:t>斗争</w:t>
      </w:r>
      <w:r>
        <w:rPr>
          <w:rFonts w:ascii="宋体" w:eastAsia="宋体" w:hAnsi="宋体" w:cs="宋体"/>
          <w:color w:val="000000"/>
          <w:sz w:val="42"/>
        </w:rPr>
        <w:t>”</w:t>
      </w:r>
      <w:r>
        <w:rPr>
          <w:rFonts w:ascii="宋体" w:eastAsia="宋体" w:hAnsi="宋体" w:cs="宋体"/>
          <w:color w:val="000000"/>
          <w:sz w:val="42"/>
        </w:rPr>
        <w:t>是分离的原理，而爱就是太一，是非形体的，诸</w:t>
      </w:r>
      <w:r>
        <w:rPr>
          <w:rFonts w:ascii="宋体" w:eastAsia="宋体" w:hAnsi="宋体" w:cs="宋体"/>
          <w:color w:val="000000"/>
          <w:sz w:val="42"/>
        </w:rPr>
        <w:t>元素则充当质料。</w:t>
      </w:r>
      <w:r>
        <w:rPr>
          <w:rFonts w:ascii="宋体" w:eastAsia="宋体" w:hAnsi="宋体" w:cs="宋体"/>
          <w:color w:val="000000"/>
          <w:sz w:val="42"/>
        </w:rPr>
        <w:t>①</w:t>
      </w:r>
      <w:r>
        <w:rPr>
          <w:rFonts w:ascii="宋体" w:eastAsia="宋体" w:hAnsi="宋体" w:cs="宋体"/>
          <w:color w:val="000000"/>
          <w:sz w:val="42"/>
        </w:rPr>
        <w:t>再后来就是亚里士多德，他指出第一原理是独立的（分离的），可理知的，但是他又说第一原理认识自身，这样他就又退回去了，使第一原理丧失其本原性。亚里士多德又提出许多其他可理知的实在，它们与天体一样多，每个特定的可理知实在推动一个特定的天体。由此可见，他所描绘的可理知世界与柏拉图不同，他的假设虽有可能性，但是缺乏哲学上的必然性；我们甚至可以怀疑这种假设是否可能，因为我们认为，更为可能的说法毋宁是：所有天体都把它们的几种运动作用于一个单一的系统，所以它们应当共同朝向一个原理，即第一原理。我们可以究问</w:t>
      </w:r>
      <w:r>
        <w:rPr>
          <w:rFonts w:ascii="宋体" w:eastAsia="宋体" w:hAnsi="宋体" w:cs="宋体"/>
          <w:color w:val="000000"/>
          <w:sz w:val="42"/>
        </w:rPr>
        <w:t>，亚里士多德是否认为诸多可理知者源于一，最初者，或者认为在可理知世界有许多原初的原理。如果可理知事物源于一，那么显然这种情况类似于感觉世界的天体。感觉世界的每个天体彼此包含，而包围在最外面的那一个支配着所有其他球体；同样，可理知世界的最初者必然包含其他可理知实在，也必存在一个可理智的宇宙。另外，正如感觉世界的球体无一是虚空的，最初者充满天球，其他天球也包含各种天体，同样，可理知世界</w:t>
      </w:r>
    </w:p>
    <w:p w:rsidR="0073427D" w:rsidRDefault="006E5E2D">
      <w:pPr>
        <w:wordWrap w:val="0"/>
        <w:spacing w:line="720" w:lineRule="atLeast"/>
        <w:ind w:left="60"/>
        <w:textAlignment w:val="baseline"/>
        <w:rPr>
          <w:sz w:val="42"/>
        </w:rPr>
      </w:pPr>
      <w:r>
        <w:rPr>
          <w:rFonts w:ascii="宋体" w:eastAsia="宋体" w:hAnsi="宋体" w:cs="宋体"/>
          <w:color w:val="000000"/>
          <w:sz w:val="42"/>
          <w:u w:val="single"/>
        </w:rPr>
        <w:t xml:space="preserve">             </w:t>
      </w:r>
    </w:p>
    <w:p w:rsidR="0073427D" w:rsidRDefault="006E5E2D">
      <w:pPr>
        <w:wordWrap w:val="0"/>
        <w:spacing w:before="260" w:line="420" w:lineRule="atLeast"/>
        <w:ind w:left="60" w:right="160" w:firstLine="64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参照阿那克萨戈拉</w:t>
      </w:r>
      <w:r>
        <w:rPr>
          <w:rFonts w:ascii="仿宋" w:eastAsia="仿宋" w:hAnsi="仿宋" w:cs="仿宋"/>
          <w:color w:val="000000"/>
          <w:sz w:val="31"/>
        </w:rPr>
        <w:t xml:space="preserve"> Diels B 12</w:t>
      </w:r>
      <w:r>
        <w:rPr>
          <w:rFonts w:ascii="仿宋" w:eastAsia="仿宋" w:hAnsi="仿宋" w:cs="仿宋"/>
          <w:color w:val="000000"/>
          <w:sz w:val="31"/>
        </w:rPr>
        <w:t>，恩培多克勒</w:t>
      </w:r>
      <w:r>
        <w:rPr>
          <w:rFonts w:ascii="仿宋" w:eastAsia="仿宋" w:hAnsi="仿宋" w:cs="仿宋"/>
          <w:color w:val="000000"/>
          <w:sz w:val="31"/>
        </w:rPr>
        <w:t xml:space="preserve"> B 26</w:t>
      </w:r>
      <w:r>
        <w:rPr>
          <w:rFonts w:ascii="仿宋" w:eastAsia="仿宋" w:hAnsi="仿宋" w:cs="仿宋"/>
          <w:color w:val="000000"/>
          <w:sz w:val="31"/>
        </w:rPr>
        <w:t>，</w:t>
      </w:r>
      <w:r>
        <w:rPr>
          <w:rFonts w:ascii="仿宋" w:eastAsia="仿宋" w:hAnsi="仿宋" w:cs="仿宋"/>
          <w:color w:val="000000"/>
          <w:sz w:val="31"/>
        </w:rPr>
        <w:t>5—6</w:t>
      </w:r>
      <w:r>
        <w:rPr>
          <w:rFonts w:ascii="仿宋" w:eastAsia="仿宋" w:hAnsi="仿宋" w:cs="仿宋"/>
          <w:color w:val="000000"/>
          <w:sz w:val="31"/>
        </w:rPr>
        <w:t>，狄奥根尼</w:t>
      </w:r>
      <w:r>
        <w:rPr>
          <w:rFonts w:ascii="仿宋" w:eastAsia="仿宋" w:hAnsi="仿宋" w:cs="仿宋"/>
          <w:color w:val="000000"/>
          <w:sz w:val="31"/>
        </w:rPr>
        <w:t>·</w:t>
      </w:r>
      <w:r>
        <w:rPr>
          <w:rFonts w:ascii="仿宋" w:eastAsia="仿宋" w:hAnsi="仿宋" w:cs="仿宋"/>
          <w:color w:val="000000"/>
          <w:sz w:val="31"/>
        </w:rPr>
        <w:t>拉尔修</w:t>
      </w:r>
      <w:r>
        <w:rPr>
          <w:rFonts w:ascii="仿宋" w:eastAsia="仿宋" w:hAnsi="仿宋" w:cs="仿宋"/>
          <w:color w:val="000000"/>
          <w:sz w:val="31"/>
        </w:rPr>
        <w:t xml:space="preserve"> </w:t>
      </w:r>
      <w:r>
        <w:rPr>
          <w:rFonts w:ascii="仿宋" w:eastAsia="仿宋" w:hAnsi="仿宋" w:cs="仿宋"/>
          <w:color w:val="000000"/>
          <w:sz w:val="31"/>
        </w:rPr>
        <w:t>IX.8 (= Diels A 1)</w:t>
      </w:r>
      <w:r>
        <w:rPr>
          <w:rFonts w:ascii="仿宋" w:eastAsia="仿宋" w:hAnsi="仿宋" w:cs="仿宋"/>
          <w:color w:val="000000"/>
          <w:sz w:val="31"/>
        </w:rPr>
        <w:t>提供的关于赫拉克利特教导的一般叙述。</w:t>
      </w:r>
    </w:p>
    <w:p w:rsidR="0073427D" w:rsidRDefault="0073427D"/>
    <w:p w:rsidR="0073427D" w:rsidRDefault="0073427D">
      <w:pPr>
        <w:sectPr w:rsidR="0073427D">
          <w:headerReference w:type="default" r:id="rId55"/>
          <w:footerReference w:type="default" r:id="rId56"/>
          <w:pgSz w:w="15820" w:h="23360"/>
          <w:pgMar w:top="1740" w:right="2000" w:bottom="1740" w:left="2000" w:header="1440" w:footer="1440" w:gutter="0"/>
          <w:cols w:space="720"/>
        </w:sectPr>
      </w:pPr>
    </w:p>
    <w:p w:rsidR="0073427D" w:rsidRDefault="006E5E2D">
      <w:pPr>
        <w:wordWrap w:val="0"/>
        <w:spacing w:line="760" w:lineRule="atLeast"/>
        <w:ind w:left="120"/>
        <w:textAlignment w:val="baseline"/>
        <w:rPr>
          <w:sz w:val="38"/>
        </w:rPr>
      </w:pPr>
      <w:r>
        <w:rPr>
          <w:rFonts w:ascii="仿宋" w:eastAsia="仿宋" w:hAnsi="仿宋" w:cs="仿宋"/>
          <w:color w:val="000000"/>
          <w:sz w:val="38"/>
        </w:rPr>
        <w:lastRenderedPageBreak/>
        <w:t xml:space="preserve">558  </w:t>
      </w:r>
      <w:r>
        <w:rPr>
          <w:rFonts w:ascii="仿宋" w:eastAsia="仿宋" w:hAnsi="仿宋" w:cs="仿宋"/>
          <w:color w:val="000000"/>
          <w:sz w:val="38"/>
        </w:rPr>
        <w:t>九章集</w:t>
      </w:r>
      <w:r>
        <w:rPr>
          <w:rFonts w:ascii="仿宋" w:eastAsia="仿宋" w:hAnsi="仿宋" w:cs="仿宋"/>
          <w:color w:val="000000"/>
          <w:sz w:val="38"/>
        </w:rPr>
        <w:t>·</w:t>
      </w:r>
      <w:r>
        <w:rPr>
          <w:rFonts w:ascii="仿宋" w:eastAsia="仿宋" w:hAnsi="仿宋" w:cs="仿宋"/>
          <w:color w:val="000000"/>
          <w:sz w:val="38"/>
        </w:rPr>
        <w:t>第五卷</w:t>
      </w:r>
    </w:p>
    <w:p w:rsidR="0073427D" w:rsidRDefault="006E5E2D">
      <w:pPr>
        <w:wordWrap w:val="0"/>
        <w:spacing w:before="400" w:line="760" w:lineRule="atLeast"/>
        <w:ind w:left="60" w:firstLine="80"/>
        <w:textAlignment w:val="baseline"/>
        <w:rPr>
          <w:sz w:val="38"/>
        </w:rPr>
      </w:pPr>
      <w:r>
        <w:rPr>
          <w:rFonts w:ascii="宋体" w:eastAsia="宋体" w:hAnsi="宋体" w:cs="宋体"/>
          <w:color w:val="000000"/>
          <w:sz w:val="38"/>
        </w:rPr>
        <w:t>中的推动原理也拥有许多理智实在，而且那里的实在比感觉世界的更为真实。但是，如果每个可理知实在都是原初原理，那么，众多的原初原理就形成了一个随意的集合；既如此，它们凭什么成为一个运行一致的共同体，显明整个宇宙的和谐？天上可感知的存在者在数目上怎么可能与可理知的推动者相同？既然可理知者是无形体的，并未被质料所分离，那么甚至可以</w:t>
      </w:r>
      <w:r>
        <w:rPr>
          <w:rFonts w:ascii="宋体" w:eastAsia="宋体" w:hAnsi="宋体" w:cs="宋体"/>
          <w:color w:val="000000"/>
          <w:sz w:val="38"/>
        </w:rPr>
        <w:t>说，它们怎么可能是多呢？出于这些原因，那些与毕达哥拉斯及其继承者</w:t>
      </w:r>
      <w:r>
        <w:rPr>
          <w:rFonts w:ascii="宋体" w:eastAsia="宋体" w:hAnsi="宋体" w:cs="宋体"/>
          <w:color w:val="000000"/>
          <w:sz w:val="38"/>
        </w:rPr>
        <w:t>[</w:t>
      </w:r>
      <w:r>
        <w:rPr>
          <w:rFonts w:ascii="宋体" w:eastAsia="宋体" w:hAnsi="宋体" w:cs="宋体"/>
          <w:color w:val="000000"/>
          <w:sz w:val="38"/>
        </w:rPr>
        <w:t>还有弗兰凯达斯</w:t>
      </w:r>
      <w:r>
        <w:rPr>
          <w:rFonts w:ascii="宋体" w:eastAsia="宋体" w:hAnsi="宋体" w:cs="宋体"/>
          <w:color w:val="000000"/>
          <w:sz w:val="38"/>
        </w:rPr>
        <w:t>(Pherecydes)]①</w:t>
      </w:r>
      <w:r>
        <w:rPr>
          <w:rFonts w:ascii="宋体" w:eastAsia="宋体" w:hAnsi="宋体" w:cs="宋体"/>
          <w:color w:val="000000"/>
          <w:sz w:val="38"/>
        </w:rPr>
        <w:t>的立场相近的古代哲学家都主张这种自然观，有些在著作中充分贯彻了这一理念，有些虽然没有著作论述，通过口头讨论照样阐发这种观点，</w:t>
      </w:r>
      <w:r>
        <w:rPr>
          <w:rFonts w:ascii="宋体" w:eastAsia="宋体" w:hAnsi="宋体" w:cs="宋体"/>
          <w:color w:val="000000"/>
          <w:sz w:val="38"/>
        </w:rPr>
        <w:t>②</w:t>
      </w:r>
      <w:r>
        <w:rPr>
          <w:rFonts w:ascii="宋体" w:eastAsia="宋体" w:hAnsi="宋体" w:cs="宋体"/>
          <w:color w:val="000000"/>
          <w:sz w:val="38"/>
        </w:rPr>
        <w:t>也有的对此不置可否。</w:t>
      </w:r>
    </w:p>
    <w:p w:rsidR="0073427D" w:rsidRDefault="006E5E2D">
      <w:pPr>
        <w:wordWrap w:val="0"/>
        <w:spacing w:line="760" w:lineRule="atLeast"/>
        <w:ind w:right="80" w:firstLine="900"/>
        <w:textAlignment w:val="baseline"/>
        <w:rPr>
          <w:sz w:val="38"/>
        </w:rPr>
      </w:pPr>
      <w:r>
        <w:rPr>
          <w:rFonts w:ascii="宋体" w:eastAsia="宋体" w:hAnsi="宋体" w:cs="宋体"/>
          <w:color w:val="000000"/>
          <w:sz w:val="38"/>
        </w:rPr>
        <w:t>10.</w:t>
      </w:r>
      <w:r>
        <w:rPr>
          <w:rFonts w:ascii="宋体" w:eastAsia="宋体" w:hAnsi="宋体" w:cs="宋体"/>
          <w:color w:val="000000"/>
          <w:sz w:val="38"/>
        </w:rPr>
        <w:t>如前所述，我们已经无可辩驳地证明，有一个太一，它超越是，它的本性我们也已经表明，我们的讨论证据充足。按照顺序，太一之后是是和理智，第三位是灵魂。正如在本性上有我们所说的这样三个，同样，它们也必存在于我们自身之中。我</w:t>
      </w:r>
      <w:r>
        <w:rPr>
          <w:rFonts w:ascii="宋体" w:eastAsia="宋体" w:hAnsi="宋体" w:cs="宋体"/>
          <w:color w:val="000000"/>
          <w:sz w:val="38"/>
        </w:rPr>
        <w:t>(</w:t>
      </w:r>
      <w:r>
        <w:rPr>
          <w:rFonts w:ascii="宋体" w:eastAsia="宋体" w:hAnsi="宋体" w:cs="宋体"/>
          <w:color w:val="000000"/>
          <w:sz w:val="38"/>
        </w:rPr>
        <w:t>说在我们自身之中</w:t>
      </w:r>
      <w:r>
        <w:rPr>
          <w:rFonts w:ascii="宋体" w:eastAsia="宋体" w:hAnsi="宋体" w:cs="宋体"/>
          <w:color w:val="000000"/>
          <w:sz w:val="38"/>
        </w:rPr>
        <w:t>)</w:t>
      </w:r>
      <w:r>
        <w:rPr>
          <w:rFonts w:ascii="宋体" w:eastAsia="宋体" w:hAnsi="宋体" w:cs="宋体"/>
          <w:color w:val="000000"/>
          <w:sz w:val="38"/>
        </w:rPr>
        <w:t>指的不是感觉世界</w:t>
      </w:r>
      <w:r>
        <w:rPr>
          <w:rFonts w:ascii="宋体" w:eastAsia="宋体" w:hAnsi="宋体" w:cs="宋体"/>
          <w:color w:val="000000"/>
          <w:sz w:val="38"/>
        </w:rPr>
        <w:t>的存在者</w:t>
      </w:r>
      <w:r>
        <w:rPr>
          <w:rFonts w:ascii="宋体" w:eastAsia="宋体" w:hAnsi="宋体" w:cs="宋体"/>
          <w:color w:val="000000"/>
          <w:sz w:val="38"/>
        </w:rPr>
        <w:t>————</w:t>
      </w:r>
      <w:r>
        <w:rPr>
          <w:rFonts w:ascii="宋体" w:eastAsia="宋体" w:hAnsi="宋体" w:cs="宋体"/>
          <w:color w:val="000000"/>
          <w:sz w:val="38"/>
        </w:rPr>
        <w:t>因为这三个本性是独立于</w:t>
      </w:r>
      <w:r>
        <w:rPr>
          <w:rFonts w:ascii="宋体" w:eastAsia="宋体" w:hAnsi="宋体" w:cs="宋体"/>
          <w:color w:val="000000"/>
          <w:sz w:val="38"/>
        </w:rPr>
        <w:t>(</w:t>
      </w:r>
      <w:r>
        <w:rPr>
          <w:rFonts w:ascii="宋体" w:eastAsia="宋体" w:hAnsi="宋体" w:cs="宋体"/>
          <w:color w:val="000000"/>
          <w:sz w:val="38"/>
        </w:rPr>
        <w:t>感觉事物的</w:t>
      </w:r>
      <w:r>
        <w:rPr>
          <w:rFonts w:ascii="宋体" w:eastAsia="宋体" w:hAnsi="宋体" w:cs="宋体"/>
          <w:color w:val="000000"/>
          <w:sz w:val="38"/>
        </w:rPr>
        <w:t>)————</w:t>
      </w:r>
      <w:r>
        <w:rPr>
          <w:rFonts w:ascii="宋体" w:eastAsia="宋体" w:hAnsi="宋体" w:cs="宋体"/>
          <w:color w:val="000000"/>
          <w:sz w:val="38"/>
        </w:rPr>
        <w:t>而是指感知觉领域之外的存在者。这里使用的</w:t>
      </w:r>
      <w:r>
        <w:rPr>
          <w:rFonts w:ascii="宋体" w:eastAsia="宋体" w:hAnsi="宋体" w:cs="宋体"/>
          <w:color w:val="000000"/>
          <w:sz w:val="38"/>
        </w:rPr>
        <w:t>“……</w:t>
      </w:r>
      <w:r>
        <w:rPr>
          <w:rFonts w:ascii="宋体" w:eastAsia="宋体" w:hAnsi="宋体" w:cs="宋体"/>
          <w:color w:val="000000"/>
          <w:sz w:val="38"/>
        </w:rPr>
        <w:t>之外</w:t>
      </w:r>
      <w:r>
        <w:rPr>
          <w:rFonts w:ascii="宋体" w:eastAsia="宋体" w:hAnsi="宋体" w:cs="宋体"/>
          <w:color w:val="000000"/>
          <w:sz w:val="38"/>
        </w:rPr>
        <w:t>”</w:t>
      </w:r>
      <w:r>
        <w:rPr>
          <w:rFonts w:ascii="宋体" w:eastAsia="宋体" w:hAnsi="宋体" w:cs="宋体"/>
          <w:color w:val="000000"/>
          <w:sz w:val="38"/>
        </w:rPr>
        <w:t>与我们讲的实在在整个宇宙</w:t>
      </w:r>
      <w:r>
        <w:rPr>
          <w:rFonts w:ascii="宋体" w:eastAsia="宋体" w:hAnsi="宋体" w:cs="宋体"/>
          <w:color w:val="000000"/>
          <w:sz w:val="38"/>
        </w:rPr>
        <w:t>“</w:t>
      </w:r>
      <w:r>
        <w:rPr>
          <w:rFonts w:ascii="宋体" w:eastAsia="宋体" w:hAnsi="宋体" w:cs="宋体"/>
          <w:color w:val="000000"/>
          <w:sz w:val="38"/>
        </w:rPr>
        <w:t>之外</w:t>
      </w:r>
      <w:r>
        <w:rPr>
          <w:rFonts w:ascii="宋体" w:eastAsia="宋体" w:hAnsi="宋体" w:cs="宋体"/>
          <w:color w:val="000000"/>
          <w:sz w:val="38"/>
        </w:rPr>
        <w:t>”</w:t>
      </w:r>
      <w:r>
        <w:rPr>
          <w:rFonts w:ascii="宋体" w:eastAsia="宋体" w:hAnsi="宋体" w:cs="宋体"/>
          <w:color w:val="000000"/>
          <w:sz w:val="38"/>
        </w:rPr>
        <w:t>的意义是相同的。因此，人的实在，也就是柏拉图所说</w:t>
      </w:r>
      <w:r>
        <w:rPr>
          <w:rFonts w:ascii="宋体" w:eastAsia="宋体" w:hAnsi="宋体" w:cs="宋体"/>
          <w:color w:val="000000"/>
          <w:sz w:val="38"/>
        </w:rPr>
        <w:t>“</w:t>
      </w:r>
      <w:r>
        <w:rPr>
          <w:rFonts w:ascii="宋体" w:eastAsia="宋体" w:hAnsi="宋体" w:cs="宋体"/>
          <w:color w:val="000000"/>
          <w:sz w:val="38"/>
        </w:rPr>
        <w:t>内在的人</w:t>
      </w:r>
      <w:r>
        <w:rPr>
          <w:rFonts w:ascii="宋体" w:eastAsia="宋体" w:hAnsi="宋体" w:cs="宋体"/>
          <w:color w:val="000000"/>
          <w:sz w:val="38"/>
        </w:rPr>
        <w:t>”③</w:t>
      </w:r>
      <w:r>
        <w:rPr>
          <w:rFonts w:ascii="宋体" w:eastAsia="宋体" w:hAnsi="宋体" w:cs="宋体"/>
          <w:color w:val="000000"/>
          <w:sz w:val="38"/>
        </w:rPr>
        <w:t>，也是在人</w:t>
      </w:r>
      <w:r>
        <w:rPr>
          <w:rFonts w:ascii="宋体" w:eastAsia="宋体" w:hAnsi="宋体" w:cs="宋体"/>
          <w:color w:val="000000"/>
          <w:sz w:val="38"/>
        </w:rPr>
        <w:t>“</w:t>
      </w:r>
      <w:r>
        <w:rPr>
          <w:rFonts w:ascii="宋体" w:eastAsia="宋体" w:hAnsi="宋体" w:cs="宋体"/>
          <w:color w:val="000000"/>
          <w:sz w:val="38"/>
        </w:rPr>
        <w:t>之外</w:t>
      </w:r>
      <w:r>
        <w:rPr>
          <w:rFonts w:ascii="宋体" w:eastAsia="宋体" w:hAnsi="宋体" w:cs="宋体"/>
          <w:color w:val="000000"/>
          <w:sz w:val="38"/>
        </w:rPr>
        <w:t>”</w:t>
      </w:r>
      <w:r>
        <w:rPr>
          <w:rFonts w:ascii="宋体" w:eastAsia="宋体" w:hAnsi="宋体" w:cs="宋体"/>
          <w:color w:val="000000"/>
          <w:sz w:val="38"/>
        </w:rPr>
        <w:t>的。我们的灵魂也是神圣之物，它的本性不同于</w:t>
      </w:r>
      <w:r>
        <w:rPr>
          <w:rFonts w:ascii="宋体" w:eastAsia="宋体" w:hAnsi="宋体" w:cs="宋体"/>
          <w:color w:val="000000"/>
          <w:sz w:val="38"/>
        </w:rPr>
        <w:t>(</w:t>
      </w:r>
      <w:r>
        <w:rPr>
          <w:rFonts w:ascii="宋体" w:eastAsia="宋体" w:hAnsi="宋体" w:cs="宋体"/>
          <w:color w:val="000000"/>
          <w:sz w:val="38"/>
        </w:rPr>
        <w:t>可感知之</w:t>
      </w:r>
    </w:p>
    <w:p w:rsidR="0073427D" w:rsidRDefault="006E5E2D">
      <w:pPr>
        <w:wordWrap w:val="0"/>
        <w:spacing w:line="760" w:lineRule="atLeast"/>
        <w:ind w:left="60"/>
        <w:textAlignment w:val="baseline"/>
        <w:rPr>
          <w:sz w:val="38"/>
        </w:rPr>
      </w:pPr>
      <w:r>
        <w:rPr>
          <w:rFonts w:ascii="宋体" w:eastAsia="宋体" w:hAnsi="宋体" w:cs="宋体"/>
          <w:color w:val="000000"/>
          <w:sz w:val="38"/>
          <w:u w:val="single"/>
        </w:rPr>
        <w:t xml:space="preserve">               </w:t>
      </w:r>
    </w:p>
    <w:p w:rsidR="0073427D" w:rsidRDefault="006E5E2D">
      <w:pPr>
        <w:wordWrap w:val="0"/>
        <w:spacing w:before="260" w:line="480" w:lineRule="atLeast"/>
        <w:ind w:left="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参照弗兰凯达斯</w:t>
      </w:r>
      <w:r>
        <w:rPr>
          <w:rFonts w:ascii="仿宋" w:eastAsia="仿宋" w:hAnsi="仿宋" w:cs="仿宋"/>
          <w:color w:val="000000"/>
          <w:sz w:val="32"/>
        </w:rPr>
        <w:t xml:space="preserve"> Diels A 29</w:t>
      </w:r>
      <w:r>
        <w:rPr>
          <w:rFonts w:ascii="仿宋" w:eastAsia="仿宋" w:hAnsi="仿宋" w:cs="仿宋"/>
          <w:color w:val="000000"/>
          <w:sz w:val="32"/>
        </w:rPr>
        <w:t>。</w:t>
      </w:r>
    </w:p>
    <w:p w:rsidR="0073427D" w:rsidRDefault="006E5E2D">
      <w:pPr>
        <w:wordWrap w:val="0"/>
        <w:spacing w:line="480" w:lineRule="atLeast"/>
        <w:ind w:right="160" w:firstLine="64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这可能指普罗提诺的老师阿摩尼乌斯。对照坡菲利《生平》</w:t>
      </w:r>
      <w:r>
        <w:rPr>
          <w:rFonts w:ascii="仿宋" w:eastAsia="仿宋" w:hAnsi="仿宋" w:cs="仿宋"/>
          <w:color w:val="000000"/>
          <w:sz w:val="32"/>
        </w:rPr>
        <w:t xml:space="preserve">20 </w:t>
      </w:r>
      <w:r>
        <w:rPr>
          <w:rFonts w:ascii="仿宋" w:eastAsia="仿宋" w:hAnsi="仿宋" w:cs="仿宋"/>
          <w:color w:val="000000"/>
          <w:sz w:val="32"/>
        </w:rPr>
        <w:t>节关于朗基努斯的描述。</w:t>
      </w:r>
    </w:p>
    <w:p w:rsidR="0073427D" w:rsidRDefault="006E5E2D">
      <w:pPr>
        <w:wordWrap w:val="0"/>
        <w:spacing w:line="480" w:lineRule="atLeast"/>
        <w:ind w:right="160" w:firstLine="640"/>
        <w:textAlignment w:val="baseline"/>
        <w:rPr>
          <w:sz w:val="32"/>
        </w:rPr>
      </w:pPr>
      <w:r>
        <w:rPr>
          <w:rFonts w:ascii="仿宋" w:eastAsia="仿宋" w:hAnsi="仿宋" w:cs="仿宋"/>
          <w:color w:val="000000"/>
          <w:sz w:val="32"/>
        </w:rPr>
        <w:t xml:space="preserve">③ </w:t>
      </w:r>
      <w:r>
        <w:rPr>
          <w:rFonts w:ascii="仿宋" w:eastAsia="仿宋" w:hAnsi="仿宋" w:cs="仿宋"/>
          <w:color w:val="000000"/>
          <w:sz w:val="32"/>
        </w:rPr>
        <w:t>语出柏拉图《理想国》</w:t>
      </w:r>
      <w:r>
        <w:rPr>
          <w:rFonts w:ascii="仿宋" w:eastAsia="仿宋" w:hAnsi="仿宋" w:cs="仿宋"/>
          <w:color w:val="000000"/>
          <w:sz w:val="32"/>
        </w:rPr>
        <w:t>IX.587A7</w:t>
      </w:r>
      <w:r>
        <w:rPr>
          <w:rFonts w:ascii="仿宋" w:eastAsia="仿宋" w:hAnsi="仿宋" w:cs="仿宋"/>
          <w:color w:val="000000"/>
          <w:sz w:val="32"/>
        </w:rPr>
        <w:t>。普罗提诺又在</w:t>
      </w:r>
      <w:r>
        <w:rPr>
          <w:rFonts w:ascii="仿宋" w:eastAsia="仿宋" w:hAnsi="仿宋" w:cs="仿宋"/>
          <w:color w:val="000000"/>
          <w:sz w:val="32"/>
        </w:rPr>
        <w:t xml:space="preserve"> I.1.10.1</w:t>
      </w:r>
      <w:r>
        <w:rPr>
          <w:rFonts w:ascii="仿宋" w:eastAsia="仿宋" w:hAnsi="仿宋" w:cs="仿宋"/>
          <w:color w:val="000000"/>
          <w:sz w:val="32"/>
        </w:rPr>
        <w:t xml:space="preserve">5 </w:t>
      </w:r>
      <w:r>
        <w:rPr>
          <w:rFonts w:ascii="仿宋" w:eastAsia="仿宋" w:hAnsi="仿宋" w:cs="仿宋"/>
          <w:color w:val="000000"/>
          <w:sz w:val="32"/>
        </w:rPr>
        <w:t>引用此语。这整节内容清楚地表明，普罗提诺感到空间意义上的比喻很不恰当，所以在使用时必须保持清醒的头脑，并带着批评的眼光。</w:t>
      </w:r>
    </w:p>
    <w:p w:rsidR="0073427D" w:rsidRDefault="0073427D"/>
    <w:p w:rsidR="0073427D" w:rsidRDefault="0073427D">
      <w:pPr>
        <w:sectPr w:rsidR="0073427D">
          <w:headerReference w:type="default" r:id="rId57"/>
          <w:footerReference w:type="default" r:id="rId58"/>
          <w:pgSz w:w="15820" w:h="23360"/>
          <w:pgMar w:top="1820" w:right="2020" w:bottom="1820" w:left="2020" w:header="1520" w:footer="1520" w:gutter="0"/>
          <w:cols w:space="720"/>
        </w:sectPr>
      </w:pPr>
    </w:p>
    <w:p w:rsidR="0073427D" w:rsidRDefault="006E5E2D">
      <w:pPr>
        <w:wordWrap w:val="0"/>
        <w:spacing w:line="480" w:lineRule="atLeast"/>
        <w:ind w:right="20"/>
        <w:jc w:val="right"/>
        <w:textAlignment w:val="baseline"/>
        <w:rPr>
          <w:sz w:val="35"/>
        </w:rPr>
      </w:pPr>
      <w:r>
        <w:rPr>
          <w:rFonts w:ascii="黑体" w:eastAsia="黑体" w:hAnsi="黑体" w:cs="黑体"/>
          <w:color w:val="000000"/>
          <w:sz w:val="35"/>
        </w:rPr>
        <w:lastRenderedPageBreak/>
        <w:t xml:space="preserve">V.1  </w:t>
      </w:r>
      <w:r>
        <w:rPr>
          <w:rFonts w:ascii="黑体" w:eastAsia="黑体" w:hAnsi="黑体" w:cs="黑体"/>
          <w:color w:val="000000"/>
          <w:sz w:val="35"/>
        </w:rPr>
        <w:t>论三个原初的本体</w:t>
      </w:r>
      <w:r>
        <w:rPr>
          <w:rFonts w:ascii="黑体" w:eastAsia="黑体" w:hAnsi="黑体" w:cs="黑体"/>
          <w:color w:val="000000"/>
          <w:sz w:val="35"/>
        </w:rPr>
        <w:t xml:space="preserve">  559</w:t>
      </w:r>
    </w:p>
    <w:p w:rsidR="0073427D" w:rsidRDefault="0073427D">
      <w:pPr>
        <w:wordWrap w:val="0"/>
        <w:spacing w:line="400" w:lineRule="exact"/>
        <w:jc w:val="right"/>
        <w:textAlignment w:val="baseline"/>
        <w:rPr>
          <w:sz w:val="35"/>
        </w:rPr>
      </w:pPr>
    </w:p>
    <w:p w:rsidR="0073427D" w:rsidRDefault="006E5E2D">
      <w:pPr>
        <w:wordWrap w:val="0"/>
        <w:spacing w:line="760" w:lineRule="atLeast"/>
        <w:ind w:left="20" w:firstLine="60"/>
        <w:textAlignment w:val="baseline"/>
        <w:rPr>
          <w:sz w:val="38"/>
        </w:rPr>
      </w:pPr>
      <w:r>
        <w:rPr>
          <w:rFonts w:ascii="宋体" w:eastAsia="宋体" w:hAnsi="宋体" w:cs="宋体"/>
          <w:color w:val="000000"/>
          <w:sz w:val="38"/>
        </w:rPr>
        <w:t>物</w:t>
      </w:r>
      <w:r>
        <w:rPr>
          <w:rFonts w:ascii="宋体" w:eastAsia="宋体" w:hAnsi="宋体" w:cs="宋体"/>
          <w:color w:val="000000"/>
          <w:sz w:val="38"/>
        </w:rPr>
        <w:t>)</w:t>
      </w:r>
      <w:r>
        <w:rPr>
          <w:rFonts w:ascii="宋体" w:eastAsia="宋体" w:hAnsi="宋体" w:cs="宋体"/>
          <w:color w:val="000000"/>
          <w:sz w:val="38"/>
        </w:rPr>
        <w:t>，这是灵魂的普遍本性。人的灵魂一旦拥有理智，就成为完全的。理智可以分为两类：一类是推理的，另一类则使推理成为可能。灵魂的推理部分无需躯体作为推理活动的工具，它要保护推理活动的纯粹性，必须从事纯粹的推理。我们无疑可以把这个独立而不混合的部分置于原初的可理知领域中。我们不能给它找个具体住处，而要指出它存</w:t>
      </w:r>
      <w:r>
        <w:rPr>
          <w:rFonts w:ascii="宋体" w:eastAsia="宋体" w:hAnsi="宋体" w:cs="宋体"/>
          <w:color w:val="000000"/>
          <w:sz w:val="38"/>
        </w:rPr>
        <w:t>在于一切处所之外。它既然是孤立的，不沾染任何躯体本性，那它必是自在的，超越一切的，并且是无形的。因此柏拉图在谈到宇宙时说，工匠</w:t>
      </w:r>
      <w:r>
        <w:rPr>
          <w:rFonts w:ascii="宋体" w:eastAsia="宋体" w:hAnsi="宋体" w:cs="宋体"/>
          <w:color w:val="000000"/>
          <w:sz w:val="38"/>
        </w:rPr>
        <w:t>①“</w:t>
      </w:r>
      <w:r>
        <w:rPr>
          <w:rFonts w:ascii="宋体" w:eastAsia="宋体" w:hAnsi="宋体" w:cs="宋体"/>
          <w:color w:val="000000"/>
          <w:sz w:val="38"/>
        </w:rPr>
        <w:t>从外面</w:t>
      </w:r>
      <w:r>
        <w:rPr>
          <w:rFonts w:ascii="宋体" w:eastAsia="宋体" w:hAnsi="宋体" w:cs="宋体"/>
          <w:color w:val="000000"/>
          <w:sz w:val="38"/>
        </w:rPr>
        <w:t>”</w:t>
      </w:r>
      <w:r>
        <w:rPr>
          <w:rFonts w:ascii="宋体" w:eastAsia="宋体" w:hAnsi="宋体" w:cs="宋体"/>
          <w:color w:val="000000"/>
          <w:sz w:val="38"/>
        </w:rPr>
        <w:t>包裹灵魂。柏拉图这里指的是留存在可理知领域的灵魂；他又含含糊糊地说，我们的灵魂</w:t>
      </w:r>
      <w:r>
        <w:rPr>
          <w:rFonts w:ascii="宋体" w:eastAsia="宋体" w:hAnsi="宋体" w:cs="宋体"/>
          <w:color w:val="000000"/>
          <w:sz w:val="38"/>
        </w:rPr>
        <w:t>“</w:t>
      </w:r>
      <w:r>
        <w:rPr>
          <w:rFonts w:ascii="宋体" w:eastAsia="宋体" w:hAnsi="宋体" w:cs="宋体"/>
          <w:color w:val="000000"/>
          <w:sz w:val="38"/>
        </w:rPr>
        <w:t>位于头的顶部</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②</w:t>
      </w:r>
      <w:r>
        <w:rPr>
          <w:rFonts w:ascii="宋体" w:eastAsia="宋体" w:hAnsi="宋体" w:cs="宋体"/>
          <w:color w:val="000000"/>
          <w:sz w:val="38"/>
        </w:rPr>
        <w:t>他劝勉我们将灵魂与身体分离，这种分离并不是指空间意义上的分离</w:t>
      </w:r>
      <w:r>
        <w:rPr>
          <w:rFonts w:ascii="宋体" w:eastAsia="宋体" w:hAnsi="宋体" w:cs="宋体"/>
          <w:color w:val="000000"/>
          <w:sz w:val="38"/>
        </w:rPr>
        <w:t>————</w:t>
      </w:r>
      <w:r>
        <w:rPr>
          <w:rFonts w:ascii="宋体" w:eastAsia="宋体" w:hAnsi="宋体" w:cs="宋体"/>
          <w:color w:val="000000"/>
          <w:sz w:val="38"/>
        </w:rPr>
        <w:t>灵魂的这个</w:t>
      </w:r>
      <w:r>
        <w:rPr>
          <w:rFonts w:ascii="宋体" w:eastAsia="宋体" w:hAnsi="宋体" w:cs="宋体"/>
          <w:color w:val="000000"/>
          <w:sz w:val="38"/>
        </w:rPr>
        <w:t>(</w:t>
      </w:r>
      <w:r>
        <w:rPr>
          <w:rFonts w:ascii="宋体" w:eastAsia="宋体" w:hAnsi="宋体" w:cs="宋体"/>
          <w:color w:val="000000"/>
          <w:sz w:val="38"/>
        </w:rPr>
        <w:t>高级部分</w:t>
      </w:r>
      <w:r>
        <w:rPr>
          <w:rFonts w:ascii="宋体" w:eastAsia="宋体" w:hAnsi="宋体" w:cs="宋体"/>
          <w:color w:val="000000"/>
          <w:sz w:val="38"/>
        </w:rPr>
        <w:t>)</w:t>
      </w:r>
      <w:r>
        <w:rPr>
          <w:rFonts w:ascii="宋体" w:eastAsia="宋体" w:hAnsi="宋体" w:cs="宋体"/>
          <w:color w:val="000000"/>
          <w:sz w:val="38"/>
        </w:rPr>
        <w:t>是自然分离的</w:t>
      </w:r>
      <w:r>
        <w:rPr>
          <w:rFonts w:ascii="宋体" w:eastAsia="宋体" w:hAnsi="宋体" w:cs="宋体"/>
          <w:color w:val="000000"/>
          <w:sz w:val="38"/>
        </w:rPr>
        <w:t>————</w:t>
      </w:r>
      <w:r>
        <w:rPr>
          <w:rFonts w:ascii="宋体" w:eastAsia="宋体" w:hAnsi="宋体" w:cs="宋体"/>
          <w:color w:val="000000"/>
          <w:sz w:val="38"/>
        </w:rPr>
        <w:t>他是要求我们不得迷恋身体，不得有心理影像</w:t>
      </w:r>
      <w:r>
        <w:rPr>
          <w:rFonts w:ascii="宋体" w:eastAsia="宋体" w:hAnsi="宋体" w:cs="宋体"/>
          <w:color w:val="000000"/>
          <w:sz w:val="38"/>
        </w:rPr>
        <w:t>(</w:t>
      </w:r>
      <w:r>
        <w:rPr>
          <w:rFonts w:ascii="宋体" w:eastAsia="宋体" w:hAnsi="宋体" w:cs="宋体"/>
          <w:color w:val="000000"/>
          <w:sz w:val="38"/>
        </w:rPr>
        <w:t>而要运用我们的思维能力</w:t>
      </w:r>
      <w:r>
        <w:rPr>
          <w:rFonts w:ascii="宋体" w:eastAsia="宋体" w:hAnsi="宋体" w:cs="宋体"/>
          <w:color w:val="000000"/>
          <w:sz w:val="38"/>
        </w:rPr>
        <w:t>)</w:t>
      </w:r>
      <w:r>
        <w:rPr>
          <w:rFonts w:ascii="宋体" w:eastAsia="宋体" w:hAnsi="宋体" w:cs="宋体"/>
          <w:color w:val="000000"/>
          <w:sz w:val="38"/>
        </w:rPr>
        <w:t>，对身体采取疏远的态度，</w:t>
      </w:r>
      <w:r>
        <w:rPr>
          <w:rFonts w:ascii="宋体" w:eastAsia="宋体" w:hAnsi="宋体" w:cs="宋体"/>
          <w:color w:val="000000"/>
          <w:sz w:val="38"/>
        </w:rPr>
        <w:t>③</w:t>
      </w:r>
      <w:r>
        <w:rPr>
          <w:rFonts w:ascii="宋体" w:eastAsia="宋体" w:hAnsi="宋体" w:cs="宋体"/>
          <w:color w:val="000000"/>
          <w:sz w:val="38"/>
        </w:rPr>
        <w:t>一有机会就使留存的灵魂形式上升，带领我们一起到达至高者。唯有根植于下界的这</w:t>
      </w:r>
      <w:r>
        <w:rPr>
          <w:rFonts w:ascii="宋体" w:eastAsia="宋体" w:hAnsi="宋体" w:cs="宋体"/>
          <w:color w:val="000000"/>
          <w:sz w:val="38"/>
        </w:rPr>
        <w:t>部分灵魂，担当躯体的工匠和铸造者，倾力关心它。</w:t>
      </w:r>
    </w:p>
    <w:p w:rsidR="0073427D" w:rsidRDefault="006E5E2D">
      <w:pPr>
        <w:wordWrap w:val="0"/>
        <w:spacing w:line="760" w:lineRule="atLeast"/>
        <w:ind w:left="20" w:right="80" w:firstLine="840"/>
        <w:textAlignment w:val="baseline"/>
        <w:rPr>
          <w:sz w:val="38"/>
        </w:rPr>
      </w:pPr>
      <w:r>
        <w:rPr>
          <w:rFonts w:ascii="宋体" w:eastAsia="宋体" w:hAnsi="宋体" w:cs="宋体"/>
          <w:color w:val="000000"/>
          <w:sz w:val="38"/>
        </w:rPr>
        <w:t>11.</w:t>
      </w:r>
      <w:r>
        <w:rPr>
          <w:rFonts w:ascii="宋体" w:eastAsia="宋体" w:hAnsi="宋体" w:cs="宋体"/>
          <w:color w:val="000000"/>
          <w:sz w:val="38"/>
        </w:rPr>
        <w:t>既然有灵魂论证什么是公义，什么是良善，又有推论理性研究此物或彼物的公义和良善，那么必有某种永恒的公义，就是灵魂领域的推论理性得以产生的源泉。否则，灵魂怎</w:t>
      </w:r>
    </w:p>
    <w:p w:rsidR="0073427D" w:rsidRDefault="006E5E2D">
      <w:pPr>
        <w:wordWrap w:val="0"/>
        <w:spacing w:line="760" w:lineRule="atLeast"/>
        <w:ind w:left="60"/>
        <w:textAlignment w:val="baseline"/>
        <w:rPr>
          <w:sz w:val="38"/>
        </w:rPr>
      </w:pPr>
      <w:r>
        <w:rPr>
          <w:rFonts w:ascii="宋体" w:eastAsia="宋体" w:hAnsi="宋体" w:cs="宋体"/>
          <w:color w:val="000000"/>
          <w:sz w:val="38"/>
          <w:u w:val="single"/>
        </w:rPr>
        <w:t xml:space="preserve">               </w:t>
      </w:r>
    </w:p>
    <w:p w:rsidR="0073427D" w:rsidRDefault="006E5E2D">
      <w:pPr>
        <w:wordWrap w:val="0"/>
        <w:spacing w:before="320" w:line="480" w:lineRule="atLeast"/>
        <w:ind w:left="66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指得穆革。</w:t>
      </w:r>
      <w:r>
        <w:rPr>
          <w:rFonts w:ascii="仿宋" w:eastAsia="仿宋" w:hAnsi="仿宋" w:cs="仿宋"/>
          <w:color w:val="000000"/>
          <w:sz w:val="33"/>
        </w:rPr>
        <w:t>———</w:t>
      </w:r>
      <w:r>
        <w:rPr>
          <w:rFonts w:ascii="仿宋" w:eastAsia="仿宋" w:hAnsi="仿宋" w:cs="仿宋"/>
          <w:color w:val="000000"/>
          <w:sz w:val="33"/>
        </w:rPr>
        <w:t>中译者注</w:t>
      </w:r>
    </w:p>
    <w:p w:rsidR="0073427D" w:rsidRDefault="006E5E2D">
      <w:pPr>
        <w:wordWrap w:val="0"/>
        <w:spacing w:line="480" w:lineRule="atLeast"/>
        <w:ind w:left="20" w:right="80" w:firstLine="64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参照柏拉图《蒂迈欧篇》</w:t>
      </w:r>
      <w:r>
        <w:rPr>
          <w:rFonts w:ascii="仿宋" w:eastAsia="仿宋" w:hAnsi="仿宋" w:cs="仿宋"/>
          <w:color w:val="000000"/>
          <w:sz w:val="33"/>
        </w:rPr>
        <w:t xml:space="preserve">36E3 </w:t>
      </w:r>
      <w:r>
        <w:rPr>
          <w:rFonts w:ascii="仿宋" w:eastAsia="仿宋" w:hAnsi="仿宋" w:cs="仿宋"/>
          <w:color w:val="000000"/>
          <w:sz w:val="33"/>
        </w:rPr>
        <w:t>和</w:t>
      </w:r>
      <w:r>
        <w:rPr>
          <w:rFonts w:ascii="仿宋" w:eastAsia="仿宋" w:hAnsi="仿宋" w:cs="仿宋"/>
          <w:color w:val="000000"/>
          <w:sz w:val="33"/>
        </w:rPr>
        <w:t>90A5 (</w:t>
      </w:r>
      <w:r>
        <w:rPr>
          <w:rFonts w:ascii="仿宋" w:eastAsia="仿宋" w:hAnsi="仿宋" w:cs="仿宋"/>
          <w:color w:val="000000"/>
          <w:sz w:val="33"/>
        </w:rPr>
        <w:t>比照</w:t>
      </w:r>
      <w:r>
        <w:rPr>
          <w:rFonts w:ascii="仿宋" w:eastAsia="仿宋" w:hAnsi="仿宋" w:cs="仿宋"/>
          <w:color w:val="000000"/>
          <w:sz w:val="33"/>
        </w:rPr>
        <w:t>44D—E)</w:t>
      </w:r>
      <w:r>
        <w:rPr>
          <w:rFonts w:ascii="仿宋" w:eastAsia="仿宋" w:hAnsi="仿宋" w:cs="仿宋"/>
          <w:color w:val="000000"/>
          <w:sz w:val="33"/>
        </w:rPr>
        <w:t>。普罗提诺很可能用了</w:t>
      </w:r>
      <w:r>
        <w:rPr>
          <w:rFonts w:ascii="仿宋" w:eastAsia="仿宋" w:hAnsi="仿宋" w:cs="仿宋"/>
          <w:color w:val="000000"/>
          <w:sz w:val="33"/>
        </w:rPr>
        <w:t>“epikription”</w:t>
      </w:r>
      <w:r>
        <w:rPr>
          <w:rFonts w:ascii="仿宋" w:eastAsia="仿宋" w:hAnsi="仿宋" w:cs="仿宋"/>
          <w:color w:val="000000"/>
          <w:sz w:val="33"/>
        </w:rPr>
        <w:t>一词，表示蓄意的含糊。因为他不相信灵魂或灵魂的任何部分真的居住在躯体的某一部分，因此他认为柏拉图也不相信。他在解释柏拉图的</w:t>
      </w:r>
      <w:r>
        <w:rPr>
          <w:rFonts w:ascii="仿宋" w:eastAsia="仿宋" w:hAnsi="仿宋" w:cs="仿宋"/>
          <w:color w:val="000000"/>
          <w:sz w:val="33"/>
        </w:rPr>
        <w:t>文本时，用无所不在的灵魂的各种力量作为头脑和其他器官的活动之源。参看《九章集》</w:t>
      </w:r>
      <w:r>
        <w:rPr>
          <w:rFonts w:ascii="仿宋" w:eastAsia="仿宋" w:hAnsi="仿宋" w:cs="仿宋"/>
          <w:color w:val="000000"/>
          <w:sz w:val="33"/>
        </w:rPr>
        <w:t>IV.3.23</w:t>
      </w:r>
      <w:r>
        <w:rPr>
          <w:rFonts w:ascii="仿宋" w:eastAsia="仿宋" w:hAnsi="仿宋" w:cs="仿宋"/>
          <w:color w:val="000000"/>
          <w:sz w:val="33"/>
        </w:rPr>
        <w:t>。</w:t>
      </w:r>
    </w:p>
    <w:p w:rsidR="0073427D" w:rsidRDefault="006E5E2D">
      <w:pPr>
        <w:wordWrap w:val="0"/>
        <w:spacing w:line="480" w:lineRule="atLeast"/>
        <w:ind w:left="20" w:right="100" w:firstLine="640"/>
        <w:textAlignment w:val="baseline"/>
        <w:rPr>
          <w:sz w:val="33"/>
        </w:rPr>
      </w:pPr>
      <w:r>
        <w:rPr>
          <w:rFonts w:ascii="仿宋" w:eastAsia="仿宋" w:hAnsi="仿宋" w:cs="仿宋"/>
          <w:color w:val="000000"/>
          <w:sz w:val="33"/>
        </w:rPr>
        <w:t xml:space="preserve">③ </w:t>
      </w:r>
      <w:r>
        <w:rPr>
          <w:rFonts w:ascii="仿宋" w:eastAsia="仿宋" w:hAnsi="仿宋" w:cs="仿宋"/>
          <w:color w:val="000000"/>
          <w:sz w:val="33"/>
        </w:rPr>
        <w:t>劝导疏离可能是柏拉图《斐多篇》</w:t>
      </w:r>
      <w:r>
        <w:rPr>
          <w:rFonts w:ascii="仿宋" w:eastAsia="仿宋" w:hAnsi="仿宋" w:cs="仿宋"/>
          <w:color w:val="000000"/>
          <w:sz w:val="33"/>
        </w:rPr>
        <w:t>67C—D</w:t>
      </w:r>
      <w:r>
        <w:rPr>
          <w:rFonts w:ascii="仿宋" w:eastAsia="仿宋" w:hAnsi="仿宋" w:cs="仿宋"/>
          <w:color w:val="000000"/>
          <w:sz w:val="33"/>
        </w:rPr>
        <w:t>。普罗提诺常常把这一文本解释为内在分离，而不是空间上的分离。参照《九章集》</w:t>
      </w:r>
      <w:r>
        <w:rPr>
          <w:rFonts w:ascii="仿宋" w:eastAsia="仿宋" w:hAnsi="仿宋" w:cs="仿宋"/>
          <w:color w:val="000000"/>
          <w:sz w:val="33"/>
        </w:rPr>
        <w:t>III.6.5</w:t>
      </w:r>
      <w:r>
        <w:rPr>
          <w:rFonts w:ascii="仿宋" w:eastAsia="仿宋" w:hAnsi="仿宋" w:cs="仿宋"/>
          <w:color w:val="000000"/>
          <w:sz w:val="33"/>
        </w:rPr>
        <w:t>。</w:t>
      </w:r>
    </w:p>
    <w:p w:rsidR="0073427D" w:rsidRDefault="0073427D"/>
    <w:p w:rsidR="0073427D" w:rsidRDefault="0073427D">
      <w:pPr>
        <w:sectPr w:rsidR="0073427D">
          <w:headerReference w:type="default" r:id="rId59"/>
          <w:footerReference w:type="default" r:id="rId60"/>
          <w:pgSz w:w="15820" w:h="23360"/>
          <w:pgMar w:top="1760" w:right="2040" w:bottom="1760" w:left="2040" w:header="1460" w:footer="1460" w:gutter="0"/>
          <w:cols w:space="720"/>
        </w:sectPr>
      </w:pPr>
    </w:p>
    <w:p w:rsidR="0073427D" w:rsidRDefault="006E5E2D">
      <w:pPr>
        <w:wordWrap w:val="0"/>
        <w:spacing w:line="760" w:lineRule="atLeast"/>
        <w:ind w:left="140"/>
        <w:textAlignment w:val="baseline"/>
        <w:rPr>
          <w:sz w:val="37"/>
        </w:rPr>
      </w:pPr>
      <w:r>
        <w:rPr>
          <w:rFonts w:ascii="仿宋" w:eastAsia="仿宋" w:hAnsi="仿宋" w:cs="仿宋"/>
          <w:color w:val="000000"/>
          <w:sz w:val="37"/>
        </w:rPr>
        <w:lastRenderedPageBreak/>
        <w:t xml:space="preserve">560  </w:t>
      </w:r>
      <w:r>
        <w:rPr>
          <w:rFonts w:ascii="仿宋" w:eastAsia="仿宋" w:hAnsi="仿宋" w:cs="仿宋"/>
          <w:b/>
          <w:color w:val="000000"/>
          <w:sz w:val="37"/>
        </w:rPr>
        <w:t>九章集</w:t>
      </w:r>
      <w:r>
        <w:rPr>
          <w:rFonts w:ascii="仿宋" w:eastAsia="仿宋" w:hAnsi="仿宋" w:cs="仿宋"/>
          <w:b/>
          <w:color w:val="000000"/>
          <w:sz w:val="37"/>
        </w:rPr>
        <w:t>·</w:t>
      </w:r>
      <w:r>
        <w:rPr>
          <w:rFonts w:ascii="仿宋" w:eastAsia="仿宋" w:hAnsi="仿宋" w:cs="仿宋"/>
          <w:b/>
          <w:color w:val="000000"/>
          <w:sz w:val="37"/>
        </w:rPr>
        <w:t>第五卷</w:t>
      </w:r>
    </w:p>
    <w:p w:rsidR="0073427D" w:rsidRDefault="006E5E2D">
      <w:pPr>
        <w:wordWrap w:val="0"/>
        <w:spacing w:before="400" w:line="760" w:lineRule="atLeast"/>
        <w:ind w:left="80" w:firstLine="60"/>
        <w:textAlignment w:val="baseline"/>
        <w:rPr>
          <w:sz w:val="37"/>
        </w:rPr>
      </w:pPr>
      <w:r>
        <w:rPr>
          <w:rFonts w:ascii="宋体" w:eastAsia="宋体" w:hAnsi="宋体" w:cs="宋体"/>
          <w:color w:val="000000"/>
          <w:sz w:val="37"/>
        </w:rPr>
        <w:t>么可能如此这般地推理呢？而且灵魂有时候探究公义和良善，有时候则不，那么我们里面必存在着某种理智，它并不推论，而是始终拥有公义，也必有原理、原因和理智的神。</w:t>
      </w:r>
      <w:r>
        <w:rPr>
          <w:rFonts w:ascii="宋体" w:eastAsia="宋体" w:hAnsi="宋体" w:cs="宋体"/>
          <w:color w:val="000000"/>
          <w:sz w:val="37"/>
        </w:rPr>
        <w:t>①</w:t>
      </w:r>
      <w:r>
        <w:rPr>
          <w:rFonts w:ascii="宋体" w:eastAsia="宋体" w:hAnsi="宋体" w:cs="宋体"/>
          <w:color w:val="000000"/>
          <w:sz w:val="37"/>
        </w:rPr>
        <w:t>他是不可分离的，始终保持原型，他无有居所，因此呈现在众多</w:t>
      </w:r>
      <w:r>
        <w:rPr>
          <w:rFonts w:ascii="宋体" w:eastAsia="宋体" w:hAnsi="宋体" w:cs="宋体"/>
          <w:color w:val="000000"/>
          <w:sz w:val="37"/>
        </w:rPr>
        <w:t>的存在者中，每个有能力的存在者都接受他，如同接受另一个自我，</w:t>
      </w:r>
      <w:r>
        <w:rPr>
          <w:rFonts w:ascii="宋体" w:eastAsia="宋体" w:hAnsi="宋体" w:cs="宋体"/>
          <w:color w:val="000000"/>
          <w:sz w:val="37"/>
        </w:rPr>
        <w:t>②</w:t>
      </w:r>
      <w:r>
        <w:rPr>
          <w:rFonts w:ascii="宋体" w:eastAsia="宋体" w:hAnsi="宋体" w:cs="宋体"/>
          <w:color w:val="000000"/>
          <w:sz w:val="37"/>
        </w:rPr>
        <w:t>就像圆心本身是自在的，但圆上的每条半径都分有圆心，由圆心生出各自的自我。</w:t>
      </w:r>
      <w:r>
        <w:rPr>
          <w:rFonts w:ascii="宋体" w:eastAsia="宋体" w:hAnsi="宋体" w:cs="宋体"/>
          <w:color w:val="000000"/>
          <w:sz w:val="37"/>
        </w:rPr>
        <w:t>③</w:t>
      </w:r>
      <w:r>
        <w:rPr>
          <w:rFonts w:ascii="宋体" w:eastAsia="宋体" w:hAnsi="宋体" w:cs="宋体"/>
          <w:color w:val="000000"/>
          <w:sz w:val="37"/>
        </w:rPr>
        <w:t>正是我们灵魂中的这种类似</w:t>
      </w:r>
      <w:r>
        <w:rPr>
          <w:rFonts w:ascii="宋体" w:eastAsia="宋体" w:hAnsi="宋体" w:cs="宋体"/>
          <w:color w:val="000000"/>
          <w:sz w:val="37"/>
        </w:rPr>
        <w:t>“</w:t>
      </w:r>
      <w:r>
        <w:rPr>
          <w:rFonts w:ascii="宋体" w:eastAsia="宋体" w:hAnsi="宋体" w:cs="宋体"/>
          <w:color w:val="000000"/>
          <w:sz w:val="37"/>
        </w:rPr>
        <w:t>圆心</w:t>
      </w:r>
      <w:r>
        <w:rPr>
          <w:rFonts w:ascii="宋体" w:eastAsia="宋体" w:hAnsi="宋体" w:cs="宋体"/>
          <w:color w:val="000000"/>
          <w:sz w:val="37"/>
        </w:rPr>
        <w:t>”</w:t>
      </w:r>
      <w:r>
        <w:rPr>
          <w:rFonts w:ascii="宋体" w:eastAsia="宋体" w:hAnsi="宋体" w:cs="宋体"/>
          <w:color w:val="000000"/>
          <w:sz w:val="37"/>
        </w:rPr>
        <w:t>的事物使我们领会神，亲和神，并依赖于神。凡向神靠近的，就能牢固地确立在他里面。</w:t>
      </w:r>
    </w:p>
    <w:p w:rsidR="0073427D" w:rsidRDefault="006E5E2D">
      <w:pPr>
        <w:wordWrap w:val="0"/>
        <w:spacing w:line="760" w:lineRule="atLeast"/>
        <w:ind w:left="20" w:right="80" w:firstLine="900"/>
        <w:textAlignment w:val="baseline"/>
        <w:rPr>
          <w:sz w:val="37"/>
        </w:rPr>
      </w:pPr>
      <w:r>
        <w:rPr>
          <w:rFonts w:ascii="宋体" w:eastAsia="宋体" w:hAnsi="宋体" w:cs="宋体"/>
          <w:color w:val="000000"/>
          <w:sz w:val="37"/>
        </w:rPr>
        <w:t>12.</w:t>
      </w:r>
      <w:r>
        <w:rPr>
          <w:rFonts w:ascii="宋体" w:eastAsia="宋体" w:hAnsi="宋体" w:cs="宋体"/>
          <w:color w:val="000000"/>
          <w:sz w:val="37"/>
        </w:rPr>
        <w:t>为什么我们拥有如此巨大的财富却不能自觉地把握住它们？为什么它们大部分都处于非活跃状态，有的甚至根本没有发挥自己的效用？因为它们</w:t>
      </w:r>
      <w:r>
        <w:rPr>
          <w:rFonts w:ascii="宋体" w:eastAsia="宋体" w:hAnsi="宋体" w:cs="宋体"/>
          <w:color w:val="000000"/>
          <w:sz w:val="37"/>
        </w:rPr>
        <w:t>————</w:t>
      </w:r>
      <w:r>
        <w:rPr>
          <w:rFonts w:ascii="宋体" w:eastAsia="宋体" w:hAnsi="宋体" w:cs="宋体"/>
          <w:color w:val="000000"/>
          <w:sz w:val="37"/>
        </w:rPr>
        <w:t>理智、理智之前始终在自身之中的事物，以及在这意义上</w:t>
      </w:r>
      <w:r>
        <w:rPr>
          <w:rFonts w:ascii="宋体" w:eastAsia="宋体" w:hAnsi="宋体" w:cs="宋体"/>
          <w:color w:val="000000"/>
          <w:sz w:val="37"/>
        </w:rPr>
        <w:t>“</w:t>
      </w:r>
      <w:r>
        <w:rPr>
          <w:rFonts w:ascii="宋体" w:eastAsia="宋体" w:hAnsi="宋体" w:cs="宋体"/>
          <w:color w:val="000000"/>
          <w:sz w:val="37"/>
        </w:rPr>
        <w:t>永恒运动</w:t>
      </w:r>
      <w:r>
        <w:rPr>
          <w:rFonts w:ascii="宋体" w:eastAsia="宋体" w:hAnsi="宋体" w:cs="宋体"/>
          <w:color w:val="000000"/>
          <w:sz w:val="37"/>
        </w:rPr>
        <w:t>”</w:t>
      </w:r>
      <w:r>
        <w:rPr>
          <w:rFonts w:ascii="宋体" w:eastAsia="宋体" w:hAnsi="宋体" w:cs="宋体"/>
          <w:color w:val="000000"/>
          <w:sz w:val="37"/>
        </w:rPr>
        <w:t>的灵魂</w:t>
      </w:r>
      <w:r>
        <w:rPr>
          <w:rFonts w:ascii="宋体" w:eastAsia="宋体" w:hAnsi="宋体" w:cs="宋体"/>
          <w:color w:val="000000"/>
          <w:sz w:val="37"/>
        </w:rPr>
        <w:t>————</w:t>
      </w:r>
      <w:r>
        <w:rPr>
          <w:rFonts w:ascii="宋体" w:eastAsia="宋体" w:hAnsi="宋体" w:cs="宋体"/>
          <w:color w:val="000000"/>
          <w:sz w:val="37"/>
        </w:rPr>
        <w:t>总是沉醉于自己的活动。并不是灵魂中的一切东西都是</w:t>
      </w:r>
      <w:r>
        <w:rPr>
          <w:rFonts w:ascii="宋体" w:eastAsia="宋体" w:hAnsi="宋体" w:cs="宋体"/>
          <w:color w:val="000000"/>
          <w:sz w:val="37"/>
        </w:rPr>
        <w:t>可以当下感知到的，只有当它们进入知觉领域，我们才能感知。如果某种活动的能力还没有分派给感知能力，那种活动就没有渗透整个灵魂，</w:t>
      </w:r>
      <w:r>
        <w:rPr>
          <w:rFonts w:ascii="宋体" w:eastAsia="宋体" w:hAnsi="宋体" w:cs="宋体"/>
          <w:color w:val="000000"/>
          <w:sz w:val="37"/>
        </w:rPr>
        <w:t>④</w:t>
      </w:r>
      <w:r>
        <w:rPr>
          <w:rFonts w:ascii="宋体" w:eastAsia="宋体" w:hAnsi="宋体" w:cs="宋体"/>
          <w:color w:val="000000"/>
          <w:sz w:val="37"/>
        </w:rPr>
        <w:t>因此我们感知不到它，因为感知能力总是伴随着我</w:t>
      </w:r>
    </w:p>
    <w:p w:rsidR="0073427D" w:rsidRDefault="006E5E2D">
      <w:pPr>
        <w:wordWrap w:val="0"/>
        <w:spacing w:line="760" w:lineRule="atLeast"/>
        <w:ind w:left="100"/>
        <w:textAlignment w:val="baseline"/>
        <w:rPr>
          <w:sz w:val="37"/>
        </w:rPr>
      </w:pPr>
      <w:r>
        <w:rPr>
          <w:rFonts w:ascii="宋体" w:eastAsia="宋体" w:hAnsi="宋体" w:cs="宋体"/>
          <w:color w:val="000000"/>
          <w:sz w:val="37"/>
          <w:u w:val="single"/>
        </w:rPr>
        <w:t xml:space="preserve">               </w:t>
      </w:r>
    </w:p>
    <w:p w:rsidR="0073427D" w:rsidRDefault="006E5E2D">
      <w:pPr>
        <w:wordWrap w:val="0"/>
        <w:spacing w:before="280" w:line="480" w:lineRule="atLeast"/>
        <w:ind w:left="80" w:right="120" w:firstLine="62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关于太一超越理智的一个著名论断</w:t>
      </w:r>
      <w:r>
        <w:rPr>
          <w:rFonts w:ascii="仿宋" w:eastAsia="仿宋" w:hAnsi="仿宋" w:cs="仿宋"/>
          <w:color w:val="000000"/>
          <w:sz w:val="31"/>
        </w:rPr>
        <w:t>(</w:t>
      </w:r>
      <w:r>
        <w:rPr>
          <w:rFonts w:ascii="仿宋" w:eastAsia="仿宋" w:hAnsi="仿宋" w:cs="仿宋"/>
          <w:color w:val="000000"/>
          <w:sz w:val="31"/>
        </w:rPr>
        <w:t>关于所涉及的问题请见</w:t>
      </w:r>
      <w:r>
        <w:rPr>
          <w:rFonts w:ascii="仿宋" w:eastAsia="仿宋" w:hAnsi="仿宋" w:cs="仿宋"/>
          <w:color w:val="000000"/>
          <w:sz w:val="31"/>
        </w:rPr>
        <w:t>V.2</w:t>
      </w:r>
      <w:r>
        <w:rPr>
          <w:rFonts w:ascii="仿宋" w:eastAsia="仿宋" w:hAnsi="仿宋" w:cs="仿宋"/>
          <w:color w:val="000000"/>
          <w:sz w:val="31"/>
        </w:rPr>
        <w:t>第</w:t>
      </w:r>
      <w:r>
        <w:rPr>
          <w:rFonts w:ascii="仿宋" w:eastAsia="仿宋" w:hAnsi="仿宋" w:cs="仿宋"/>
          <w:color w:val="000000"/>
          <w:sz w:val="31"/>
        </w:rPr>
        <w:t>1</w:t>
      </w:r>
      <w:r>
        <w:rPr>
          <w:rFonts w:ascii="仿宋" w:eastAsia="仿宋" w:hAnsi="仿宋" w:cs="仿宋"/>
          <w:color w:val="000000"/>
          <w:sz w:val="31"/>
        </w:rPr>
        <w:t>节开头以及那里的注</w:t>
      </w:r>
      <w:r>
        <w:rPr>
          <w:rFonts w:ascii="仿宋" w:eastAsia="仿宋" w:hAnsi="仿宋" w:cs="仿宋"/>
          <w:color w:val="000000"/>
          <w:sz w:val="31"/>
        </w:rPr>
        <w:t>1)</w:t>
      </w:r>
      <w:r>
        <w:rPr>
          <w:rFonts w:ascii="仿宋" w:eastAsia="仿宋" w:hAnsi="仿宋" w:cs="仿宋"/>
          <w:color w:val="000000"/>
          <w:sz w:val="31"/>
        </w:rPr>
        <w:t>。</w:t>
      </w:r>
    </w:p>
    <w:p w:rsidR="0073427D" w:rsidRDefault="006E5E2D">
      <w:pPr>
        <w:wordWrap w:val="0"/>
        <w:spacing w:line="480" w:lineRule="atLeast"/>
        <w:ind w:left="20" w:right="80" w:firstLine="620"/>
        <w:textAlignment w:val="baseline"/>
        <w:rPr>
          <w:sz w:val="31"/>
        </w:rPr>
      </w:pPr>
      <w:r>
        <w:rPr>
          <w:rFonts w:ascii="仿宋" w:eastAsia="仿宋" w:hAnsi="仿宋" w:cs="仿宋"/>
          <w:color w:val="000000"/>
          <w:sz w:val="31"/>
        </w:rPr>
        <w:t xml:space="preserve">② </w:t>
      </w:r>
      <w:r>
        <w:rPr>
          <w:rFonts w:ascii="仿宋" w:eastAsia="仿宋" w:hAnsi="仿宋" w:cs="仿宋"/>
          <w:color w:val="000000"/>
          <w:sz w:val="31"/>
        </w:rPr>
        <w:t>这里普罗提诺是否想起亚里士多德为一个朋友使用了同一个引人注目的短语</w:t>
      </w:r>
      <w:r>
        <w:rPr>
          <w:rFonts w:ascii="仿宋" w:eastAsia="仿宋" w:hAnsi="仿宋" w:cs="仿宋"/>
          <w:color w:val="000000"/>
          <w:sz w:val="31"/>
        </w:rPr>
        <w:t xml:space="preserve"> </w:t>
      </w:r>
      <w:r>
        <w:rPr>
          <w:rFonts w:ascii="仿宋" w:eastAsia="仿宋" w:hAnsi="仿宋" w:cs="仿宋"/>
          <w:color w:val="000000"/>
          <w:sz w:val="31"/>
        </w:rPr>
        <w:t>ἐ</w:t>
      </w:r>
      <w:r>
        <w:rPr>
          <w:rFonts w:ascii="仿宋" w:eastAsia="仿宋" w:hAnsi="仿宋" w:cs="仿宋"/>
          <w:color w:val="000000"/>
          <w:sz w:val="31"/>
        </w:rPr>
        <w:t>στι γ</w:t>
      </w:r>
      <w:r>
        <w:rPr>
          <w:rFonts w:ascii="仿宋" w:eastAsia="仿宋" w:hAnsi="仿宋" w:cs="仿宋"/>
          <w:color w:val="000000"/>
          <w:sz w:val="31"/>
        </w:rPr>
        <w:t>ὰ</w:t>
      </w:r>
      <w:r>
        <w:rPr>
          <w:rFonts w:ascii="仿宋" w:eastAsia="仿宋" w:hAnsi="仿宋" w:cs="仿宋"/>
          <w:color w:val="000000"/>
          <w:sz w:val="31"/>
        </w:rPr>
        <w:t xml:space="preserve">ρ </w:t>
      </w:r>
      <w:r>
        <w:rPr>
          <w:rFonts w:ascii="仿宋" w:eastAsia="仿宋" w:hAnsi="仿宋" w:cs="仿宋"/>
          <w:color w:val="000000"/>
          <w:sz w:val="31"/>
        </w:rPr>
        <w:t>ὁ</w:t>
      </w:r>
      <w:r>
        <w:rPr>
          <w:rFonts w:ascii="仿宋" w:eastAsia="仿宋" w:hAnsi="仿宋" w:cs="仿宋"/>
          <w:color w:val="000000"/>
          <w:sz w:val="31"/>
        </w:rPr>
        <w:t xml:space="preserve"> φιλος </w:t>
      </w:r>
      <w:r>
        <w:rPr>
          <w:rFonts w:ascii="仿宋" w:eastAsia="仿宋" w:hAnsi="仿宋" w:cs="仿宋"/>
          <w:color w:val="000000"/>
          <w:sz w:val="31"/>
        </w:rPr>
        <w:t>ἀ</w:t>
      </w:r>
      <w:r>
        <w:rPr>
          <w:rFonts w:ascii="仿宋" w:eastAsia="仿宋" w:hAnsi="仿宋" w:cs="仿宋"/>
          <w:color w:val="000000"/>
          <w:sz w:val="31"/>
        </w:rPr>
        <w:t>λλος α</w:t>
      </w:r>
      <w:r>
        <w:rPr>
          <w:rFonts w:ascii="仿宋" w:eastAsia="仿宋" w:hAnsi="仿宋" w:cs="仿宋"/>
          <w:color w:val="000000"/>
          <w:sz w:val="31"/>
        </w:rPr>
        <w:t>ὐ</w:t>
      </w:r>
      <w:r>
        <w:rPr>
          <w:rFonts w:ascii="仿宋" w:eastAsia="仿宋" w:hAnsi="仿宋" w:cs="仿宋"/>
          <w:color w:val="000000"/>
          <w:sz w:val="31"/>
        </w:rPr>
        <w:t>τος (</w:t>
      </w:r>
      <w:r>
        <w:rPr>
          <w:rFonts w:ascii="仿宋" w:eastAsia="仿宋" w:hAnsi="仿宋" w:cs="仿宋"/>
          <w:color w:val="000000"/>
          <w:sz w:val="31"/>
        </w:rPr>
        <w:t>《尼各马可伦理学》</w:t>
      </w:r>
      <w:r>
        <w:rPr>
          <w:rFonts w:ascii="仿宋" w:eastAsia="仿宋" w:hAnsi="仿宋" w:cs="仿宋"/>
          <w:color w:val="000000"/>
          <w:sz w:val="31"/>
        </w:rPr>
        <w:t>IX.4.1166a31—2;</w:t>
      </w:r>
      <w:r>
        <w:rPr>
          <w:rFonts w:ascii="仿宋" w:eastAsia="仿宋" w:hAnsi="仿宋" w:cs="仿宋"/>
          <w:color w:val="000000"/>
          <w:sz w:val="31"/>
        </w:rPr>
        <w:t>比照</w:t>
      </w:r>
      <w:r>
        <w:rPr>
          <w:rFonts w:ascii="仿宋" w:eastAsia="仿宋" w:hAnsi="仿宋" w:cs="仿宋"/>
          <w:color w:val="000000"/>
          <w:sz w:val="31"/>
        </w:rPr>
        <w:t xml:space="preserve">1169b6—7, </w:t>
      </w:r>
      <w:r>
        <w:rPr>
          <w:rFonts w:ascii="仿宋" w:eastAsia="仿宋" w:hAnsi="仿宋" w:cs="仿宋"/>
          <w:color w:val="000000"/>
          <w:sz w:val="31"/>
        </w:rPr>
        <w:t>1170b6)?</w:t>
      </w:r>
    </w:p>
    <w:p w:rsidR="0073427D" w:rsidRDefault="006E5E2D">
      <w:pPr>
        <w:wordWrap w:val="0"/>
        <w:spacing w:line="480" w:lineRule="atLeast"/>
        <w:ind w:left="20" w:right="120" w:firstLine="620"/>
        <w:textAlignment w:val="baseline"/>
        <w:rPr>
          <w:sz w:val="31"/>
        </w:rPr>
      </w:pPr>
      <w:r>
        <w:rPr>
          <w:rFonts w:ascii="仿宋" w:eastAsia="仿宋" w:hAnsi="仿宋" w:cs="仿宋"/>
          <w:color w:val="000000"/>
          <w:sz w:val="31"/>
        </w:rPr>
        <w:t xml:space="preserve">③ </w:t>
      </w:r>
      <w:r>
        <w:rPr>
          <w:rFonts w:ascii="仿宋" w:eastAsia="仿宋" w:hAnsi="仿宋" w:cs="仿宋"/>
          <w:color w:val="000000"/>
          <w:sz w:val="31"/>
        </w:rPr>
        <w:t>这个圆、圆心、半径的比喻在第</w:t>
      </w:r>
      <w:r>
        <w:rPr>
          <w:rFonts w:ascii="仿宋" w:eastAsia="仿宋" w:hAnsi="仿宋" w:cs="仿宋"/>
          <w:color w:val="000000"/>
          <w:sz w:val="31"/>
        </w:rPr>
        <w:t>7</w:t>
      </w:r>
      <w:r>
        <w:rPr>
          <w:rFonts w:ascii="仿宋" w:eastAsia="仿宋" w:hAnsi="仿宋" w:cs="仿宋"/>
          <w:color w:val="000000"/>
          <w:sz w:val="31"/>
        </w:rPr>
        <w:t>节提到过，《九章集》其他地方也用过</w:t>
      </w:r>
      <w:r>
        <w:rPr>
          <w:rFonts w:ascii="仿宋" w:eastAsia="仿宋" w:hAnsi="仿宋" w:cs="仿宋"/>
          <w:color w:val="000000"/>
          <w:sz w:val="31"/>
        </w:rPr>
        <w:t>(</w:t>
      </w:r>
      <w:r>
        <w:rPr>
          <w:rFonts w:ascii="仿宋" w:eastAsia="仿宋" w:hAnsi="仿宋" w:cs="仿宋"/>
          <w:color w:val="000000"/>
          <w:sz w:val="31"/>
        </w:rPr>
        <w:t>比如</w:t>
      </w:r>
      <w:r>
        <w:rPr>
          <w:rFonts w:ascii="仿宋" w:eastAsia="仿宋" w:hAnsi="仿宋" w:cs="仿宋"/>
          <w:color w:val="000000"/>
          <w:sz w:val="31"/>
        </w:rPr>
        <w:t>IV.2.1.24—9</w:t>
      </w:r>
      <w:r>
        <w:rPr>
          <w:rFonts w:ascii="仿宋" w:eastAsia="仿宋" w:hAnsi="仿宋" w:cs="仿宋"/>
          <w:color w:val="000000"/>
          <w:sz w:val="31"/>
        </w:rPr>
        <w:t>，用来说明非质料、不可分的是与感觉世界质料的、可分的准实在的关系</w:t>
      </w:r>
      <w:r>
        <w:rPr>
          <w:rFonts w:ascii="仿宋" w:eastAsia="仿宋" w:hAnsi="仿宋" w:cs="仿宋"/>
          <w:color w:val="000000"/>
          <w:sz w:val="31"/>
        </w:rPr>
        <w:t>)</w:t>
      </w:r>
      <w:r>
        <w:rPr>
          <w:rFonts w:ascii="仿宋" w:eastAsia="仿宋" w:hAnsi="仿宋" w:cs="仿宋"/>
          <w:color w:val="000000"/>
          <w:sz w:val="31"/>
        </w:rPr>
        <w:t>。这个比喻可以在任何层次使用；当普罗提诺试图描述一个源于实在的比较复杂的多与它更为单一而统一的原因之间的关系时，看到内在的显现与超然的独立是合而为一的，于是就用这个比喻来形容这种合一性。</w:t>
      </w:r>
    </w:p>
    <w:p w:rsidR="0073427D" w:rsidRDefault="006E5E2D">
      <w:pPr>
        <w:wordWrap w:val="0"/>
        <w:spacing w:line="480" w:lineRule="atLeast"/>
        <w:ind w:left="640"/>
        <w:textAlignment w:val="baseline"/>
        <w:rPr>
          <w:sz w:val="31"/>
        </w:rPr>
      </w:pPr>
      <w:r>
        <w:rPr>
          <w:rFonts w:ascii="仿宋" w:eastAsia="仿宋" w:hAnsi="仿宋" w:cs="仿宋"/>
          <w:color w:val="000000"/>
          <w:sz w:val="31"/>
        </w:rPr>
        <w:t xml:space="preserve">④ </w:t>
      </w:r>
      <w:r>
        <w:rPr>
          <w:rFonts w:ascii="仿宋" w:eastAsia="仿宋" w:hAnsi="仿宋" w:cs="仿宋"/>
          <w:color w:val="000000"/>
          <w:sz w:val="31"/>
        </w:rPr>
        <w:t>这里所提到的有关意识的思想可参看</w:t>
      </w:r>
      <w:r>
        <w:rPr>
          <w:rFonts w:ascii="仿宋" w:eastAsia="仿宋" w:hAnsi="仿宋" w:cs="仿宋"/>
          <w:color w:val="000000"/>
          <w:sz w:val="31"/>
        </w:rPr>
        <w:t>IV.3.30</w:t>
      </w:r>
      <w:r>
        <w:rPr>
          <w:rFonts w:ascii="仿宋" w:eastAsia="仿宋" w:hAnsi="仿宋" w:cs="仿宋"/>
          <w:color w:val="000000"/>
          <w:sz w:val="31"/>
        </w:rPr>
        <w:t>和那里的注释。</w:t>
      </w:r>
    </w:p>
    <w:p w:rsidR="0073427D" w:rsidRDefault="0073427D"/>
    <w:p w:rsidR="0073427D" w:rsidRDefault="0073427D">
      <w:pPr>
        <w:sectPr w:rsidR="0073427D">
          <w:headerReference w:type="default" r:id="rId61"/>
          <w:footerReference w:type="default" r:id="rId62"/>
          <w:pgSz w:w="15820" w:h="23140"/>
          <w:pgMar w:top="1840" w:right="2080" w:bottom="1840" w:left="2080" w:header="1540" w:footer="1540" w:gutter="0"/>
          <w:cols w:space="720"/>
        </w:sectPr>
      </w:pPr>
    </w:p>
    <w:p w:rsidR="0073427D" w:rsidRDefault="006E5E2D">
      <w:pPr>
        <w:wordWrap w:val="0"/>
        <w:spacing w:line="500" w:lineRule="atLeast"/>
        <w:jc w:val="right"/>
        <w:textAlignment w:val="baseline"/>
        <w:rPr>
          <w:sz w:val="36"/>
        </w:rPr>
      </w:pPr>
      <w:r>
        <w:rPr>
          <w:rFonts w:ascii="黑体" w:eastAsia="黑体" w:hAnsi="黑体" w:cs="黑体"/>
          <w:color w:val="000000"/>
          <w:sz w:val="36"/>
        </w:rPr>
        <w:lastRenderedPageBreak/>
        <w:t xml:space="preserve">V.1  </w:t>
      </w:r>
      <w:r>
        <w:rPr>
          <w:rFonts w:ascii="黑体" w:eastAsia="黑体" w:hAnsi="黑体" w:cs="黑体"/>
          <w:color w:val="000000"/>
          <w:sz w:val="36"/>
        </w:rPr>
        <w:t>论三个原初的本体</w:t>
      </w:r>
      <w:r>
        <w:rPr>
          <w:rFonts w:ascii="黑体" w:eastAsia="黑体" w:hAnsi="黑体" w:cs="黑体"/>
          <w:color w:val="000000"/>
          <w:sz w:val="36"/>
        </w:rPr>
        <w:t xml:space="preserve">  561</w:t>
      </w:r>
    </w:p>
    <w:p w:rsidR="0073427D" w:rsidRDefault="0073427D">
      <w:pPr>
        <w:wordWrap w:val="0"/>
        <w:spacing w:line="500" w:lineRule="exact"/>
        <w:jc w:val="right"/>
        <w:textAlignment w:val="baseline"/>
        <w:rPr>
          <w:sz w:val="36"/>
        </w:rPr>
      </w:pPr>
    </w:p>
    <w:p w:rsidR="0073427D" w:rsidRDefault="006E5E2D">
      <w:pPr>
        <w:wordWrap w:val="0"/>
        <w:spacing w:line="860" w:lineRule="atLeast"/>
        <w:ind w:firstLine="80"/>
        <w:textAlignment w:val="baseline"/>
        <w:rPr>
          <w:sz w:val="43"/>
        </w:rPr>
      </w:pPr>
      <w:r>
        <w:rPr>
          <w:rFonts w:ascii="宋体" w:eastAsia="宋体" w:hAnsi="宋体" w:cs="宋体"/>
          <w:color w:val="000000"/>
          <w:sz w:val="43"/>
        </w:rPr>
        <w:t>们，并且我们拥有的不是部分灵魂，而是整个灵魂。进而言之，因为灵魂的每一部分总是充满活力的，因此它总是独自进行自我活动；要认识这种活动必须分有感知力和理知力。如果显现出来的是意识能力，那么我们必须把我们的理解力内转，专注于内心里的事物。就如同某人期望听到他所渴念的声音，就对别的声音充耳不闻，集中听力去捕捉自己想听的声音；这种声音一旦出来，就成为一切声音中最悦耳的声音。同样，我们必须放弃一切可感的声音</w:t>
      </w:r>
      <w:r>
        <w:rPr>
          <w:rFonts w:ascii="宋体" w:eastAsia="宋体" w:hAnsi="宋体" w:cs="宋体"/>
          <w:color w:val="000000"/>
          <w:sz w:val="43"/>
        </w:rPr>
        <w:t>(</w:t>
      </w:r>
      <w:r>
        <w:rPr>
          <w:rFonts w:ascii="宋体" w:eastAsia="宋体" w:hAnsi="宋体" w:cs="宋体"/>
          <w:color w:val="000000"/>
          <w:sz w:val="43"/>
        </w:rPr>
        <w:t>除非我们必须倾听它们</w:t>
      </w:r>
      <w:r>
        <w:rPr>
          <w:rFonts w:ascii="宋体" w:eastAsia="宋体" w:hAnsi="宋体" w:cs="宋体"/>
          <w:color w:val="000000"/>
          <w:sz w:val="43"/>
        </w:rPr>
        <w:t>)</w:t>
      </w:r>
      <w:r>
        <w:rPr>
          <w:rFonts w:ascii="宋体" w:eastAsia="宋体" w:hAnsi="宋体" w:cs="宋体"/>
          <w:color w:val="000000"/>
          <w:sz w:val="43"/>
        </w:rPr>
        <w:t>，保持灵魂理解力的纯洁性，随时准备聆听那来自高处的声音。</w:t>
      </w:r>
    </w:p>
    <w:p w:rsidR="0073427D" w:rsidRDefault="0073427D"/>
    <w:p w:rsidR="0073427D" w:rsidRDefault="0073427D">
      <w:pPr>
        <w:sectPr w:rsidR="0073427D">
          <w:headerReference w:type="default" r:id="rId63"/>
          <w:footerReference w:type="default" r:id="rId64"/>
          <w:pgSz w:w="15820" w:h="23360"/>
          <w:pgMar w:top="1720" w:right="2040" w:bottom="1720" w:left="2040" w:header="1420" w:footer="1420" w:gutter="0"/>
          <w:cols w:space="720"/>
        </w:sectPr>
      </w:pPr>
    </w:p>
    <w:p w:rsidR="0073427D" w:rsidRDefault="006E5E2D">
      <w:pPr>
        <w:wordWrap w:val="0"/>
        <w:spacing w:before="2520" w:line="1120" w:lineRule="atLeast"/>
        <w:ind w:left="480" w:right="400"/>
        <w:jc w:val="center"/>
        <w:textAlignment w:val="baseline"/>
        <w:rPr>
          <w:sz w:val="78"/>
        </w:rPr>
      </w:pPr>
      <w:r>
        <w:rPr>
          <w:rFonts w:ascii="宋体" w:eastAsia="宋体" w:hAnsi="宋体" w:cs="宋体"/>
          <w:color w:val="000000"/>
          <w:sz w:val="78"/>
        </w:rPr>
        <w:lastRenderedPageBreak/>
        <w:t>V.2</w:t>
      </w:r>
      <w:r>
        <w:rPr>
          <w:rFonts w:ascii="宋体" w:eastAsia="宋体" w:hAnsi="宋体" w:cs="宋体"/>
          <w:color w:val="000000"/>
          <w:sz w:val="78"/>
        </w:rPr>
        <w:t>论本原之后产生的存在者的起源和秩序</w:t>
      </w:r>
    </w:p>
    <w:p w:rsidR="0073427D" w:rsidRDefault="0073427D">
      <w:pPr>
        <w:wordWrap w:val="0"/>
        <w:spacing w:line="1120" w:lineRule="exact"/>
        <w:jc w:val="center"/>
        <w:textAlignment w:val="baseline"/>
        <w:rPr>
          <w:sz w:val="78"/>
        </w:rPr>
      </w:pPr>
    </w:p>
    <w:p w:rsidR="0073427D" w:rsidRDefault="006E5E2D">
      <w:pPr>
        <w:wordWrap w:val="0"/>
        <w:spacing w:line="780" w:lineRule="atLeast"/>
        <w:ind w:firstLine="1080"/>
        <w:textAlignment w:val="baseline"/>
        <w:rPr>
          <w:sz w:val="39"/>
        </w:rPr>
      </w:pPr>
      <w:r>
        <w:rPr>
          <w:rFonts w:ascii="宋体" w:eastAsia="宋体" w:hAnsi="宋体" w:cs="宋体"/>
          <w:color w:val="000000"/>
          <w:sz w:val="39"/>
        </w:rPr>
        <w:t>1.</w:t>
      </w:r>
      <w:r>
        <w:rPr>
          <w:rFonts w:ascii="宋体" w:eastAsia="宋体" w:hAnsi="宋体" w:cs="宋体"/>
          <w:color w:val="000000"/>
          <w:sz w:val="39"/>
        </w:rPr>
        <w:t>太一就是万物，而不是万物之一；</w:t>
      </w:r>
      <w:r>
        <w:rPr>
          <w:rFonts w:ascii="宋体" w:eastAsia="宋体" w:hAnsi="宋体" w:cs="宋体"/>
          <w:color w:val="000000"/>
          <w:sz w:val="39"/>
        </w:rPr>
        <w:t>①</w:t>
      </w:r>
      <w:r>
        <w:rPr>
          <w:rFonts w:ascii="宋体" w:eastAsia="宋体" w:hAnsi="宋体" w:cs="宋体"/>
          <w:color w:val="000000"/>
          <w:sz w:val="39"/>
        </w:rPr>
        <w:t>太一是万物的原理，而非万物本身，万物有另一类超然的存在。因为在某种意义上说，它们确实在太一里面，或者更确切地说，它们还未在太一里面，但将来总要归于太一。太一既然是单一的，不包含任何多样性，也没有任何双重性，那么万物又怎能从太一产生出来？正是因为它里面一无所有，它才能产生出万物。也就是说，为了使是能够存在，太一不是是，而是是的生产者。我们可以说，这就是最初的生产行为。事实上，正是因为太一无所</w:t>
      </w:r>
      <w:r>
        <w:rPr>
          <w:rFonts w:ascii="宋体" w:eastAsia="宋体" w:hAnsi="宋体" w:cs="宋体"/>
          <w:color w:val="000000"/>
          <w:sz w:val="39"/>
        </w:rPr>
        <w:t>求，一无所有，一无所需，所以它自身是完全的，甚至可以说满溢出来，它的充盈产生出它自身之外新的东西。这产物生成之后又回转到太一，被充满，并因为凝视太一而成为理智。它的止步和转向太一构成了是，它对太一的凝视则构成了理智。因为它止步转向太一，把太一作为凝思的目标，因此它同时成为理智和是。理智模仿太一，以同样的方式连续不断地发出多种能力</w:t>
      </w:r>
      <w:r>
        <w:rPr>
          <w:rFonts w:ascii="宋体" w:eastAsia="宋体" w:hAnsi="宋体" w:cs="宋体"/>
          <w:color w:val="000000"/>
          <w:sz w:val="39"/>
        </w:rPr>
        <w:t>————</w:t>
      </w:r>
      <w:r>
        <w:rPr>
          <w:rFonts w:ascii="宋体" w:eastAsia="宋体" w:hAnsi="宋体" w:cs="宋体"/>
          <w:color w:val="000000"/>
          <w:sz w:val="39"/>
        </w:rPr>
        <w:t>这是它的一个像</w:t>
      </w:r>
      <w:r>
        <w:rPr>
          <w:rFonts w:ascii="宋体" w:eastAsia="宋体" w:hAnsi="宋体" w:cs="宋体"/>
          <w:color w:val="000000"/>
          <w:sz w:val="39"/>
        </w:rPr>
        <w:t>————</w:t>
      </w:r>
      <w:r>
        <w:rPr>
          <w:rFonts w:ascii="宋体" w:eastAsia="宋体" w:hAnsi="宋体" w:cs="宋体"/>
          <w:color w:val="000000"/>
          <w:sz w:val="39"/>
        </w:rPr>
        <w:t>就像它的本原产生出它一样。这种产生于理智实体的活动就是灵魂，在灵魂生成的同时，理</w:t>
      </w:r>
    </w:p>
    <w:p w:rsidR="0073427D" w:rsidRDefault="006E5E2D">
      <w:pPr>
        <w:wordWrap w:val="0"/>
        <w:spacing w:line="780" w:lineRule="atLeast"/>
        <w:ind w:left="60"/>
        <w:textAlignment w:val="baseline"/>
        <w:rPr>
          <w:sz w:val="39"/>
        </w:rPr>
      </w:pPr>
      <w:r>
        <w:rPr>
          <w:rFonts w:ascii="宋体" w:eastAsia="宋体" w:hAnsi="宋体" w:cs="宋体"/>
          <w:color w:val="000000"/>
          <w:sz w:val="39"/>
          <w:u w:val="single"/>
        </w:rPr>
        <w:t xml:space="preserve">              </w:t>
      </w:r>
    </w:p>
    <w:p w:rsidR="0073427D" w:rsidRDefault="006E5E2D">
      <w:pPr>
        <w:wordWrap w:val="0"/>
        <w:spacing w:before="260" w:line="460" w:lineRule="atLeast"/>
        <w:ind w:left="66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参看柏拉图《巴门尼德篇》</w:t>
      </w:r>
      <w:r>
        <w:rPr>
          <w:rFonts w:ascii="仿宋" w:eastAsia="仿宋" w:hAnsi="仿宋" w:cs="仿宋"/>
          <w:color w:val="000000"/>
          <w:sz w:val="33"/>
        </w:rPr>
        <w:t>160B2—</w:t>
      </w:r>
      <w:r>
        <w:rPr>
          <w:rFonts w:ascii="仿宋" w:eastAsia="仿宋" w:hAnsi="仿宋" w:cs="仿宋"/>
          <w:color w:val="000000"/>
          <w:sz w:val="33"/>
        </w:rPr>
        <w:t>3</w:t>
      </w:r>
      <w:r>
        <w:rPr>
          <w:rFonts w:ascii="仿宋" w:eastAsia="仿宋" w:hAnsi="仿宋" w:cs="仿宋"/>
          <w:color w:val="000000"/>
          <w:sz w:val="33"/>
        </w:rPr>
        <w:t>。</w:t>
      </w:r>
    </w:p>
    <w:p w:rsidR="0073427D" w:rsidRDefault="0073427D"/>
    <w:p w:rsidR="0073427D" w:rsidRDefault="0073427D">
      <w:pPr>
        <w:sectPr w:rsidR="0073427D">
          <w:headerReference w:type="default" r:id="rId65"/>
          <w:footerReference w:type="default" r:id="rId66"/>
          <w:pgSz w:w="15820" w:h="23360"/>
          <w:pgMar w:top="1980" w:right="2040" w:bottom="1980" w:left="2040" w:header="1680" w:footer="1680" w:gutter="0"/>
          <w:cols w:space="720"/>
        </w:sectPr>
      </w:pPr>
    </w:p>
    <w:p w:rsidR="0073427D" w:rsidRDefault="006E5E2D">
      <w:pPr>
        <w:wordWrap w:val="0"/>
        <w:spacing w:line="460" w:lineRule="atLeast"/>
        <w:jc w:val="right"/>
        <w:textAlignment w:val="baseline"/>
        <w:rPr>
          <w:sz w:val="34"/>
        </w:rPr>
      </w:pPr>
      <w:r>
        <w:rPr>
          <w:rFonts w:ascii="黑体" w:eastAsia="黑体" w:hAnsi="黑体" w:cs="黑体"/>
          <w:color w:val="000000"/>
          <w:sz w:val="34"/>
        </w:rPr>
        <w:lastRenderedPageBreak/>
        <w:t>V.2</w:t>
      </w:r>
      <w:r>
        <w:rPr>
          <w:rFonts w:ascii="黑体" w:eastAsia="黑体" w:hAnsi="黑体" w:cs="黑体"/>
          <w:b/>
          <w:color w:val="000000"/>
          <w:sz w:val="34"/>
        </w:rPr>
        <w:t xml:space="preserve">  </w:t>
      </w:r>
      <w:r>
        <w:rPr>
          <w:rFonts w:ascii="黑体" w:eastAsia="黑体" w:hAnsi="黑体" w:cs="黑体"/>
          <w:color w:val="000000"/>
          <w:sz w:val="34"/>
        </w:rPr>
        <w:t>论本原之后产生的存在者的起源和秩序</w:t>
      </w:r>
      <w:r>
        <w:rPr>
          <w:rFonts w:ascii="黑体" w:eastAsia="黑体" w:hAnsi="黑体" w:cs="黑体"/>
          <w:b/>
          <w:color w:val="000000"/>
          <w:sz w:val="34"/>
        </w:rPr>
        <w:t xml:space="preserve">  </w:t>
      </w:r>
      <w:r>
        <w:rPr>
          <w:rFonts w:ascii="黑体" w:eastAsia="黑体" w:hAnsi="黑体" w:cs="黑体"/>
          <w:color w:val="000000"/>
          <w:sz w:val="34"/>
        </w:rPr>
        <w:t>563</w:t>
      </w:r>
    </w:p>
    <w:p w:rsidR="0073427D" w:rsidRDefault="0073427D">
      <w:pPr>
        <w:wordWrap w:val="0"/>
        <w:spacing w:line="380" w:lineRule="exact"/>
        <w:jc w:val="right"/>
        <w:textAlignment w:val="baseline"/>
        <w:rPr>
          <w:sz w:val="34"/>
        </w:rPr>
      </w:pPr>
    </w:p>
    <w:p w:rsidR="0073427D" w:rsidRDefault="006E5E2D">
      <w:pPr>
        <w:wordWrap w:val="0"/>
        <w:spacing w:line="720" w:lineRule="atLeast"/>
        <w:ind w:left="20"/>
        <w:textAlignment w:val="baseline"/>
        <w:rPr>
          <w:sz w:val="42"/>
        </w:rPr>
      </w:pPr>
      <w:r>
        <w:rPr>
          <w:rFonts w:ascii="宋体" w:eastAsia="宋体" w:hAnsi="宋体" w:cs="宋体"/>
          <w:color w:val="000000"/>
          <w:sz w:val="42"/>
        </w:rPr>
        <w:t>智则保持不变，就像理智生成之后，理智生成者保持不变一样。但是，灵魂在生产中却并非保持不变，它的影像就产生于它的运动。它凝思自己的源头，从而被充满，但是通过向另一方面运动产生出自己的像，这就是感觉和植物的生长原理。</w:t>
      </w:r>
      <w:r>
        <w:rPr>
          <w:rFonts w:ascii="宋体" w:eastAsia="宋体" w:hAnsi="宋体" w:cs="宋体"/>
          <w:color w:val="000000"/>
          <w:sz w:val="42"/>
        </w:rPr>
        <w:t>①</w:t>
      </w:r>
      <w:r>
        <w:rPr>
          <w:rFonts w:ascii="宋体" w:eastAsia="宋体" w:hAnsi="宋体" w:cs="宋体"/>
          <w:color w:val="000000"/>
          <w:sz w:val="42"/>
        </w:rPr>
        <w:t>没有任何东西能独立于自己的先在，或者从先在中完全分离出来。因此高级灵魂的渗透甚至可远及植物，从某种意义上说确实如此，因为植物中的生命原理是属于灵魂的。当然，它并不是全部呈现在植物中，而是说它一</w:t>
      </w:r>
      <w:r>
        <w:rPr>
          <w:rFonts w:ascii="宋体" w:eastAsia="宋体" w:hAnsi="宋体" w:cs="宋体"/>
          <w:color w:val="000000"/>
          <w:sz w:val="42"/>
        </w:rPr>
        <w:t>直延伸到植物的层次，并因为这种延伸在它的低级愿望中产生了另一层次的是。而在它之前的部分</w:t>
      </w:r>
      <w:r>
        <w:rPr>
          <w:rFonts w:ascii="宋体" w:eastAsia="宋体" w:hAnsi="宋体" w:cs="宋体"/>
          <w:color w:val="000000"/>
          <w:sz w:val="42"/>
        </w:rPr>
        <w:t>(</w:t>
      </w:r>
      <w:r>
        <w:rPr>
          <w:rFonts w:ascii="宋体" w:eastAsia="宋体" w:hAnsi="宋体" w:cs="宋体"/>
          <w:color w:val="000000"/>
          <w:sz w:val="42"/>
        </w:rPr>
        <w:t>高级灵魂</w:t>
      </w:r>
      <w:r>
        <w:rPr>
          <w:rFonts w:ascii="宋体" w:eastAsia="宋体" w:hAnsi="宋体" w:cs="宋体"/>
          <w:color w:val="000000"/>
          <w:sz w:val="42"/>
        </w:rPr>
        <w:t>)</w:t>
      </w:r>
      <w:r>
        <w:rPr>
          <w:rFonts w:ascii="宋体" w:eastAsia="宋体" w:hAnsi="宋体" w:cs="宋体"/>
          <w:color w:val="000000"/>
          <w:sz w:val="42"/>
        </w:rPr>
        <w:t>，也就是直接依赖于理智的部分，离开理智之后仍然保留在自身之中。</w:t>
      </w:r>
    </w:p>
    <w:p w:rsidR="0073427D" w:rsidRDefault="006E5E2D">
      <w:pPr>
        <w:wordWrap w:val="0"/>
        <w:spacing w:line="720" w:lineRule="atLeast"/>
        <w:ind w:left="20" w:right="60" w:firstLine="860"/>
        <w:textAlignment w:val="baseline"/>
        <w:rPr>
          <w:sz w:val="42"/>
        </w:rPr>
      </w:pPr>
      <w:r>
        <w:rPr>
          <w:rFonts w:ascii="宋体" w:eastAsia="宋体" w:hAnsi="宋体" w:cs="宋体"/>
          <w:color w:val="000000"/>
          <w:sz w:val="42"/>
        </w:rPr>
        <w:t>2.</w:t>
      </w:r>
      <w:r>
        <w:rPr>
          <w:rFonts w:ascii="宋体" w:eastAsia="宋体" w:hAnsi="宋体" w:cs="宋体"/>
          <w:color w:val="000000"/>
          <w:sz w:val="42"/>
        </w:rPr>
        <w:t>所以，从最初到最终和最低级者，每一位</w:t>
      </w:r>
      <w:r>
        <w:rPr>
          <w:rFonts w:ascii="宋体" w:eastAsia="宋体" w:hAnsi="宋体" w:cs="宋体"/>
          <w:color w:val="000000"/>
          <w:sz w:val="42"/>
        </w:rPr>
        <w:t>(</w:t>
      </w:r>
      <w:r>
        <w:rPr>
          <w:rFonts w:ascii="宋体" w:eastAsia="宋体" w:hAnsi="宋体" w:cs="宋体"/>
          <w:color w:val="000000"/>
          <w:sz w:val="42"/>
        </w:rPr>
        <w:t>生产者</w:t>
      </w:r>
      <w:r>
        <w:rPr>
          <w:rFonts w:ascii="宋体" w:eastAsia="宋体" w:hAnsi="宋体" w:cs="宋体"/>
          <w:color w:val="000000"/>
          <w:sz w:val="42"/>
        </w:rPr>
        <w:t>)</w:t>
      </w:r>
      <w:r>
        <w:rPr>
          <w:rFonts w:ascii="宋体" w:eastAsia="宋体" w:hAnsi="宋体" w:cs="宋体"/>
          <w:color w:val="000000"/>
          <w:sz w:val="42"/>
        </w:rPr>
        <w:t>都留在自己的位置上，</w:t>
      </w:r>
      <w:r>
        <w:rPr>
          <w:rFonts w:ascii="宋体" w:eastAsia="宋体" w:hAnsi="宋体" w:cs="宋体"/>
          <w:color w:val="000000"/>
          <w:sz w:val="42"/>
        </w:rPr>
        <w:t>②</w:t>
      </w:r>
      <w:r>
        <w:rPr>
          <w:rFonts w:ascii="宋体" w:eastAsia="宋体" w:hAnsi="宋体" w:cs="宋体"/>
          <w:color w:val="000000"/>
          <w:sz w:val="42"/>
        </w:rPr>
        <w:t>而每一个被生产的事物都获得低一层次的位置。然而，只要被生产者继续保持与生产者接触，它们每一个都可成为与自己所跟从的事物相同。因此，当灵魂进入植物之后，在植物里面的灵魂就是灵魂的另一部分，是它最鲁莽、最无知的部分，是坠落到最低处的部分。当灵魂进入非理</w:t>
      </w:r>
      <w:r>
        <w:rPr>
          <w:rFonts w:ascii="宋体" w:eastAsia="宋体" w:hAnsi="宋体" w:cs="宋体"/>
          <w:color w:val="000000"/>
          <w:sz w:val="42"/>
        </w:rPr>
        <w:t>性动物时，感知觉的能力就占据了支配地位，并把灵魂也带到那里。</w:t>
      </w:r>
      <w:r>
        <w:rPr>
          <w:rFonts w:ascii="宋体" w:eastAsia="宋体" w:hAnsi="宋体" w:cs="宋体"/>
          <w:color w:val="000000"/>
          <w:sz w:val="42"/>
        </w:rPr>
        <w:t>③</w:t>
      </w:r>
      <w:r>
        <w:rPr>
          <w:rFonts w:ascii="宋体" w:eastAsia="宋体" w:hAnsi="宋体" w:cs="宋体"/>
          <w:color w:val="000000"/>
          <w:sz w:val="42"/>
        </w:rPr>
        <w:t>而当它进入人里面之后，或者活动完全在灵魂的推理部分中，或者它源自于理智，因为人里面的灵魂具有自己的理智和与生俱来的思考愿望，或者一般意义上的活动愿望。现在</w:t>
      </w:r>
    </w:p>
    <w:p w:rsidR="0073427D" w:rsidRDefault="006E5E2D">
      <w:pPr>
        <w:wordWrap w:val="0"/>
        <w:spacing w:line="720" w:lineRule="atLeast"/>
        <w:ind w:left="40"/>
        <w:textAlignment w:val="baseline"/>
        <w:rPr>
          <w:sz w:val="42"/>
        </w:rPr>
      </w:pPr>
      <w:r>
        <w:rPr>
          <w:rFonts w:ascii="宋体" w:eastAsia="宋体" w:hAnsi="宋体" w:cs="宋体"/>
          <w:color w:val="000000"/>
          <w:sz w:val="42"/>
          <w:u w:val="single"/>
        </w:rPr>
        <w:t xml:space="preserve">              </w:t>
      </w:r>
    </w:p>
    <w:p w:rsidR="0073427D" w:rsidRDefault="006E5E2D">
      <w:pPr>
        <w:wordWrap w:val="0"/>
        <w:spacing w:before="260" w:line="440" w:lineRule="atLeast"/>
        <w:ind w:left="20" w:right="120" w:firstLine="64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生命和生长的这种内在原理，或者说</w:t>
      </w:r>
      <w:r>
        <w:rPr>
          <w:rFonts w:ascii="仿宋" w:eastAsia="仿宋" w:hAnsi="仿宋" w:cs="仿宋"/>
          <w:color w:val="000000"/>
          <w:sz w:val="32"/>
        </w:rPr>
        <w:t>“</w:t>
      </w:r>
      <w:r>
        <w:rPr>
          <w:rFonts w:ascii="仿宋" w:eastAsia="仿宋" w:hAnsi="仿宋" w:cs="仿宋"/>
          <w:color w:val="000000"/>
          <w:sz w:val="32"/>
        </w:rPr>
        <w:t>本性</w:t>
      </w:r>
      <w:r>
        <w:rPr>
          <w:rFonts w:ascii="仿宋" w:eastAsia="仿宋" w:hAnsi="仿宋" w:cs="仿宋"/>
          <w:color w:val="000000"/>
          <w:sz w:val="32"/>
        </w:rPr>
        <w:t>”</w:t>
      </w:r>
      <w:r>
        <w:rPr>
          <w:rFonts w:ascii="仿宋" w:eastAsia="仿宋" w:hAnsi="仿宋" w:cs="仿宋"/>
          <w:color w:val="000000"/>
          <w:sz w:val="32"/>
        </w:rPr>
        <w:t>，与高级灵魂的关系见《九章集》</w:t>
      </w:r>
      <w:r>
        <w:rPr>
          <w:rFonts w:ascii="仿宋" w:eastAsia="仿宋" w:hAnsi="仿宋" w:cs="仿宋"/>
          <w:color w:val="000000"/>
          <w:sz w:val="32"/>
        </w:rPr>
        <w:t>Ⅲ.8.1—5</w:t>
      </w:r>
      <w:r>
        <w:rPr>
          <w:rFonts w:ascii="仿宋" w:eastAsia="仿宋" w:hAnsi="仿宋" w:cs="仿宋"/>
          <w:color w:val="000000"/>
          <w:sz w:val="32"/>
        </w:rPr>
        <w:t>；与身体的关系见</w:t>
      </w:r>
      <w:r>
        <w:rPr>
          <w:rFonts w:ascii="仿宋" w:eastAsia="仿宋" w:hAnsi="仿宋" w:cs="仿宋"/>
          <w:color w:val="000000"/>
          <w:sz w:val="32"/>
        </w:rPr>
        <w:t>Ⅳ.4.18—20</w:t>
      </w:r>
      <w:r>
        <w:rPr>
          <w:rFonts w:ascii="仿宋" w:eastAsia="仿宋" w:hAnsi="仿宋" w:cs="仿宋"/>
          <w:color w:val="000000"/>
          <w:sz w:val="32"/>
        </w:rPr>
        <w:t>。</w:t>
      </w:r>
    </w:p>
    <w:p w:rsidR="0073427D" w:rsidRDefault="006E5E2D">
      <w:pPr>
        <w:wordWrap w:val="0"/>
        <w:spacing w:line="440" w:lineRule="atLeast"/>
        <w:ind w:left="620" w:firstLine="40"/>
        <w:textAlignment w:val="baseline"/>
        <w:rPr>
          <w:sz w:val="32"/>
        </w:rPr>
      </w:pPr>
      <w:r>
        <w:rPr>
          <w:rFonts w:ascii="仿宋" w:eastAsia="仿宋" w:hAnsi="仿宋" w:cs="仿宋"/>
          <w:color w:val="000000"/>
          <w:sz w:val="32"/>
        </w:rPr>
        <w:t>②</w:t>
      </w:r>
      <w:r>
        <w:rPr>
          <w:rFonts w:ascii="仿宋" w:eastAsia="仿宋" w:hAnsi="仿宋" w:cs="仿宋"/>
          <w:b/>
          <w:color w:val="000000"/>
          <w:sz w:val="32"/>
        </w:rPr>
        <w:t xml:space="preserve">  </w:t>
      </w:r>
      <w:r>
        <w:rPr>
          <w:rFonts w:ascii="仿宋" w:eastAsia="仿宋" w:hAnsi="仿宋" w:cs="仿宋"/>
          <w:color w:val="000000"/>
          <w:sz w:val="32"/>
        </w:rPr>
        <w:t>比照</w:t>
      </w:r>
      <w:r>
        <w:rPr>
          <w:rFonts w:ascii="仿宋" w:eastAsia="仿宋" w:hAnsi="仿宋" w:cs="仿宋"/>
          <w:color w:val="000000"/>
          <w:sz w:val="32"/>
        </w:rPr>
        <w:t>Ⅳ.8.10</w:t>
      </w:r>
      <w:r>
        <w:rPr>
          <w:rFonts w:ascii="仿宋" w:eastAsia="仿宋" w:hAnsi="仿宋" w:cs="仿宋"/>
          <w:b/>
          <w:color w:val="000000"/>
          <w:sz w:val="32"/>
        </w:rPr>
        <w:t xml:space="preserve"> </w:t>
      </w:r>
      <w:r>
        <w:rPr>
          <w:rFonts w:ascii="仿宋" w:eastAsia="仿宋" w:hAnsi="仿宋" w:cs="仿宋"/>
          <w:color w:val="000000"/>
          <w:sz w:val="32"/>
        </w:rPr>
        <w:t>(</w:t>
      </w:r>
      <w:r>
        <w:rPr>
          <w:rFonts w:ascii="仿宋" w:eastAsia="仿宋" w:hAnsi="仿宋" w:cs="仿宋"/>
          <w:color w:val="000000"/>
          <w:sz w:val="32"/>
        </w:rPr>
        <w:t>这话可能出自柏拉图的《蒂迈欧篇》</w:t>
      </w:r>
      <w:r>
        <w:rPr>
          <w:rFonts w:ascii="仿宋" w:eastAsia="仿宋" w:hAnsi="仿宋" w:cs="仿宋"/>
          <w:color w:val="000000"/>
          <w:sz w:val="32"/>
        </w:rPr>
        <w:t>42E5—6)</w:t>
      </w:r>
      <w:r>
        <w:rPr>
          <w:rFonts w:ascii="仿宋" w:eastAsia="仿宋" w:hAnsi="仿宋" w:cs="仿宋"/>
          <w:color w:val="000000"/>
          <w:sz w:val="32"/>
        </w:rPr>
        <w:t>。</w:t>
      </w:r>
    </w:p>
    <w:p w:rsidR="0073427D" w:rsidRDefault="006E5E2D">
      <w:pPr>
        <w:wordWrap w:val="0"/>
        <w:spacing w:line="440" w:lineRule="atLeast"/>
        <w:ind w:left="20" w:right="100" w:firstLine="640"/>
        <w:textAlignment w:val="baseline"/>
        <w:rPr>
          <w:sz w:val="32"/>
        </w:rPr>
      </w:pPr>
      <w:r>
        <w:rPr>
          <w:rFonts w:ascii="仿宋" w:eastAsia="仿宋" w:hAnsi="仿宋" w:cs="仿宋"/>
          <w:color w:val="000000"/>
          <w:sz w:val="32"/>
        </w:rPr>
        <w:t>③</w:t>
      </w:r>
      <w:r>
        <w:rPr>
          <w:rFonts w:ascii="仿宋" w:eastAsia="仿宋" w:hAnsi="仿宋" w:cs="仿宋"/>
          <w:b/>
          <w:color w:val="000000"/>
          <w:sz w:val="32"/>
        </w:rPr>
        <w:t xml:space="preserve">  </w:t>
      </w:r>
      <w:r>
        <w:rPr>
          <w:rFonts w:ascii="仿宋" w:eastAsia="仿宋" w:hAnsi="仿宋" w:cs="仿宋"/>
          <w:color w:val="000000"/>
          <w:sz w:val="32"/>
        </w:rPr>
        <w:t>比较详尽的解释见《九章集》</w:t>
      </w:r>
      <w:r>
        <w:rPr>
          <w:rFonts w:ascii="仿宋" w:eastAsia="仿宋" w:hAnsi="仿宋" w:cs="仿宋"/>
          <w:color w:val="000000"/>
          <w:sz w:val="32"/>
        </w:rPr>
        <w:t>Ⅲ.4.2</w:t>
      </w:r>
      <w:r>
        <w:rPr>
          <w:rFonts w:ascii="仿宋" w:eastAsia="仿宋" w:hAnsi="仿宋" w:cs="仿宋"/>
          <w:color w:val="000000"/>
          <w:sz w:val="32"/>
        </w:rPr>
        <w:t>，那里解释了哪一类灵魂进入低级动物和植物，以及原因是什么。</w:t>
      </w:r>
    </w:p>
    <w:p w:rsidR="0073427D" w:rsidRDefault="0073427D"/>
    <w:p w:rsidR="0073427D" w:rsidRDefault="0073427D">
      <w:pPr>
        <w:sectPr w:rsidR="0073427D">
          <w:headerReference w:type="default" r:id="rId67"/>
          <w:footerReference w:type="default" r:id="rId68"/>
          <w:pgSz w:w="15820" w:h="23360"/>
          <w:pgMar w:top="1820" w:right="2040" w:bottom="1820" w:left="2040" w:header="1520" w:footer="1520" w:gutter="0"/>
          <w:cols w:space="720"/>
        </w:sectPr>
      </w:pPr>
    </w:p>
    <w:p w:rsidR="0073427D" w:rsidRDefault="006E5E2D">
      <w:pPr>
        <w:wordWrap w:val="0"/>
        <w:spacing w:line="500" w:lineRule="atLeast"/>
        <w:ind w:left="80"/>
        <w:textAlignment w:val="baseline"/>
        <w:rPr>
          <w:sz w:val="37"/>
        </w:rPr>
      </w:pPr>
      <w:r>
        <w:rPr>
          <w:rFonts w:ascii="仿宋" w:eastAsia="仿宋" w:hAnsi="仿宋" w:cs="仿宋"/>
          <w:color w:val="000000"/>
          <w:sz w:val="37"/>
        </w:rPr>
        <w:lastRenderedPageBreak/>
        <w:t xml:space="preserve">564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第五卷</w:t>
      </w:r>
    </w:p>
    <w:p w:rsidR="0073427D" w:rsidRDefault="0073427D">
      <w:pPr>
        <w:wordWrap w:val="0"/>
        <w:spacing w:line="460" w:lineRule="exact"/>
        <w:textAlignment w:val="baseline"/>
        <w:rPr>
          <w:sz w:val="37"/>
        </w:rPr>
      </w:pPr>
    </w:p>
    <w:p w:rsidR="0073427D" w:rsidRDefault="006E5E2D">
      <w:pPr>
        <w:wordWrap w:val="0"/>
        <w:spacing w:line="820" w:lineRule="atLeast"/>
        <w:ind w:firstLine="80"/>
        <w:textAlignment w:val="baseline"/>
        <w:rPr>
          <w:sz w:val="43"/>
        </w:rPr>
      </w:pPr>
      <w:r>
        <w:rPr>
          <w:rFonts w:ascii="宋体" w:eastAsia="宋体" w:hAnsi="宋体" w:cs="宋体"/>
          <w:color w:val="000000"/>
          <w:sz w:val="43"/>
        </w:rPr>
        <w:t>让我们回到（植物灵魂）。如果有人砍掉植物的边枝或旁枝的顶部，那么这部分的灵魂到哪里去了？很简单，在它的源处，因为灵魂不可能在空间意义上活动，因此它始终存在于它的源头。但是，如果你砍掉或烧掉树根，那么根部的灵魂会去哪里呢？在灵魂里面，因为它从未离开自身，未去任何其他地方。当然如果它重新上升到高级阶段，它必存在于某个事物里面；如果它没有上升，它就存</w:t>
      </w:r>
      <w:r>
        <w:rPr>
          <w:rFonts w:ascii="宋体" w:eastAsia="宋体" w:hAnsi="宋体" w:cs="宋体"/>
          <w:color w:val="000000"/>
          <w:sz w:val="43"/>
        </w:rPr>
        <w:t>在于另一植物灵魂里，因为灵魂不挤占空间。如果它又上升，就会存在于先于它的能力中。那么，那种能力在哪里呢？也在先于它的能力中，这样一步步上溯直至理智，但这种上升不是空间意义上的。（灵魂的这些部分）没有一个存在于空间中，理智则更加与空间毫无关系，所以这个（高级）灵魂也不在空间之中。也就是说灵魂不在任何地方，正是因为它不在任何地方，因此它是无处不在的。如果灵魂在上升过程中，在完全到达最高点之前处在中间，那么它就获得一种中介生命，并待在自己的中间部分。所有这些都是太一，又不是太一。说是太一，是因为它们都源自于它；说</w:t>
      </w:r>
      <w:r>
        <w:rPr>
          <w:rFonts w:ascii="宋体" w:eastAsia="宋体" w:hAnsi="宋体" w:cs="宋体"/>
          <w:color w:val="000000"/>
          <w:sz w:val="43"/>
        </w:rPr>
        <w:t>不是太一，是因为太一在生育它们时依然保持自身不变。这就像长长的生命尽情展开，每一部分都与它后来的部分不同，而这些各不相同部分构成了整个绵延不断的生命整体，前一阶段都积累在后一阶段里面。那么，进入植物里面的灵魂又怎样呢？它是否不再生产任何东西了？不，它生产它所在的那个事物。但是，我们必须从另一个起点来考察这是怎么回事。</w:t>
      </w:r>
    </w:p>
    <w:p w:rsidR="0073427D" w:rsidRDefault="0073427D"/>
    <w:p w:rsidR="0073427D" w:rsidRDefault="0073427D">
      <w:pPr>
        <w:sectPr w:rsidR="0073427D">
          <w:headerReference w:type="default" r:id="rId69"/>
          <w:footerReference w:type="default" r:id="rId70"/>
          <w:pgSz w:w="15820" w:h="23360"/>
          <w:pgMar w:top="1920" w:right="2060" w:bottom="1920" w:left="2060" w:header="1620" w:footer="1620" w:gutter="0"/>
          <w:cols w:space="720"/>
        </w:sectPr>
      </w:pPr>
    </w:p>
    <w:p w:rsidR="0073427D" w:rsidRDefault="006E5E2D">
      <w:pPr>
        <w:wordWrap w:val="0"/>
        <w:spacing w:before="2480" w:line="760" w:lineRule="atLeast"/>
        <w:jc w:val="center"/>
        <w:textAlignment w:val="baseline"/>
        <w:rPr>
          <w:sz w:val="49"/>
        </w:rPr>
      </w:pPr>
      <w:r>
        <w:rPr>
          <w:rFonts w:ascii="宋体" w:eastAsia="宋体" w:hAnsi="宋体" w:cs="宋体"/>
          <w:color w:val="000000"/>
          <w:sz w:val="49"/>
        </w:rPr>
        <w:lastRenderedPageBreak/>
        <w:t xml:space="preserve">V.3   </w:t>
      </w:r>
      <w:r>
        <w:rPr>
          <w:rFonts w:ascii="宋体" w:eastAsia="宋体" w:hAnsi="宋体" w:cs="宋体"/>
          <w:color w:val="000000"/>
          <w:sz w:val="49"/>
        </w:rPr>
        <w:t>论认识本体和超越者</w:t>
      </w:r>
    </w:p>
    <w:p w:rsidR="0073427D" w:rsidRDefault="0073427D">
      <w:pPr>
        <w:wordWrap w:val="0"/>
        <w:spacing w:line="780" w:lineRule="exact"/>
        <w:jc w:val="center"/>
        <w:textAlignment w:val="baseline"/>
        <w:rPr>
          <w:sz w:val="49"/>
        </w:rPr>
      </w:pPr>
    </w:p>
    <w:p w:rsidR="0073427D" w:rsidRDefault="0073427D">
      <w:pPr>
        <w:wordWrap w:val="0"/>
        <w:spacing w:line="780" w:lineRule="exact"/>
        <w:jc w:val="center"/>
        <w:textAlignment w:val="baseline"/>
        <w:rPr>
          <w:sz w:val="49"/>
        </w:rPr>
      </w:pPr>
    </w:p>
    <w:p w:rsidR="0073427D" w:rsidRDefault="006E5E2D">
      <w:pPr>
        <w:wordWrap w:val="0"/>
        <w:spacing w:line="740" w:lineRule="atLeast"/>
        <w:ind w:firstLine="980"/>
        <w:textAlignment w:val="baseline"/>
        <w:rPr>
          <w:sz w:val="42"/>
        </w:rPr>
      </w:pPr>
      <w:r>
        <w:rPr>
          <w:rFonts w:ascii="宋体" w:eastAsia="宋体" w:hAnsi="宋体" w:cs="宋体"/>
          <w:color w:val="000000"/>
          <w:sz w:val="42"/>
        </w:rPr>
        <w:t>1.</w:t>
      </w:r>
      <w:r>
        <w:rPr>
          <w:rFonts w:ascii="宋体" w:eastAsia="宋体" w:hAnsi="宋体" w:cs="宋体"/>
          <w:color w:val="000000"/>
          <w:sz w:val="42"/>
        </w:rPr>
        <w:t>那思考自我的事物是否必须是由诸多部分复合的，这样它才可能以其中的一个部分来凝思其他部分，从而可以说认</w:t>
      </w:r>
      <w:r>
        <w:rPr>
          <w:rFonts w:ascii="宋体" w:eastAsia="宋体" w:hAnsi="宋体" w:cs="宋体"/>
          <w:color w:val="000000"/>
          <w:sz w:val="42"/>
        </w:rPr>
        <w:t>识自我，因为绝对单一的事物不可能归向自己并对自身获得理智的把握？或者那非复合的事物也有可能对自身产生某种理智的认识</w:t>
      </w:r>
      <w:r>
        <w:rPr>
          <w:rFonts w:ascii="宋体" w:eastAsia="宋体" w:hAnsi="宋体" w:cs="宋体"/>
          <w:color w:val="000000"/>
          <w:sz w:val="42"/>
        </w:rPr>
        <w:t>?①</w:t>
      </w:r>
      <w:r>
        <w:rPr>
          <w:rFonts w:ascii="宋体" w:eastAsia="宋体" w:hAnsi="宋体" w:cs="宋体"/>
          <w:color w:val="000000"/>
          <w:sz w:val="42"/>
        </w:rPr>
        <w:t>事实上，那因为是复合的所以被认为能够反思自我的事物，正是因为它以其中的一个部分来思考其他部分，就如同在感知觉里我们可以看到自己的相貌以及身体上的其他特点，因而不可能具有真正的自我认识；因为如果那思考与其同在的他物的事物不同时也思考它自身，那么在这样的环境下所认识的对象就不可能是整体，而这种认识主体必然不是我们所要寻找的，即某种思考自身的事物，而只是某种思考他者的事物。因此，我们必须认为，一种</w:t>
      </w:r>
      <w:r>
        <w:rPr>
          <w:rFonts w:ascii="宋体" w:eastAsia="宋体" w:hAnsi="宋体" w:cs="宋体"/>
          <w:color w:val="000000"/>
          <w:sz w:val="42"/>
        </w:rPr>
        <w:t>单一的事物才是思考自身的，并尽我们所能考察它是怎样思考自身的，否则我们就必须放弃有某物能真正思考自身这种观点。而要抛弃这种观点可能性不大，因为一旦抛弃，随之而来就会有许多荒谬之处；即使我们可以认为灵魂不具有这种自我认识能力，这还算不上十分荒唐，但是若认为理智的本性也不具有这种能力，也就是说，认</w:t>
      </w:r>
    </w:p>
    <w:p w:rsidR="0073427D" w:rsidRDefault="006E5E2D">
      <w:pPr>
        <w:wordWrap w:val="0"/>
        <w:spacing w:line="740" w:lineRule="atLeast"/>
        <w:ind w:left="80"/>
        <w:textAlignment w:val="baseline"/>
        <w:rPr>
          <w:sz w:val="42"/>
        </w:rPr>
      </w:pPr>
      <w:r>
        <w:rPr>
          <w:rFonts w:ascii="宋体" w:eastAsia="宋体" w:hAnsi="宋体" w:cs="宋体"/>
          <w:color w:val="000000"/>
          <w:sz w:val="42"/>
          <w:u w:val="single"/>
        </w:rPr>
        <w:t xml:space="preserve">             </w:t>
      </w:r>
    </w:p>
    <w:p w:rsidR="0073427D" w:rsidRDefault="006E5E2D">
      <w:pPr>
        <w:wordWrap w:val="0"/>
        <w:spacing w:before="280" w:line="440" w:lineRule="atLeast"/>
        <w:ind w:left="66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关于这个观点的详尽论述见第</w:t>
      </w:r>
      <w:r>
        <w:rPr>
          <w:rFonts w:ascii="宋体" w:eastAsia="宋体" w:hAnsi="宋体" w:cs="宋体"/>
          <w:color w:val="000000"/>
          <w:sz w:val="32"/>
        </w:rPr>
        <w:t>5</w:t>
      </w:r>
      <w:r>
        <w:rPr>
          <w:rFonts w:ascii="宋体" w:eastAsia="宋体" w:hAnsi="宋体" w:cs="宋体"/>
          <w:color w:val="000000"/>
          <w:sz w:val="32"/>
        </w:rPr>
        <w:t>节。</w:t>
      </w:r>
    </w:p>
    <w:p w:rsidR="0073427D" w:rsidRDefault="0073427D"/>
    <w:p w:rsidR="0073427D" w:rsidRDefault="0073427D">
      <w:pPr>
        <w:sectPr w:rsidR="0073427D">
          <w:headerReference w:type="default" r:id="rId71"/>
          <w:footerReference w:type="default" r:id="rId72"/>
          <w:pgSz w:w="15820" w:h="23360"/>
          <w:pgMar w:top="1980" w:right="2020" w:bottom="1980" w:left="2020" w:header="1680" w:footer="1680" w:gutter="0"/>
          <w:cols w:space="720"/>
        </w:sectPr>
      </w:pPr>
    </w:p>
    <w:p w:rsidR="0073427D" w:rsidRDefault="006E5E2D">
      <w:pPr>
        <w:wordWrap w:val="0"/>
        <w:spacing w:line="760" w:lineRule="atLeast"/>
        <w:ind w:left="40"/>
        <w:textAlignment w:val="baseline"/>
        <w:rPr>
          <w:sz w:val="37"/>
        </w:rPr>
      </w:pPr>
      <w:r>
        <w:rPr>
          <w:rFonts w:ascii="黑体" w:eastAsia="黑体" w:hAnsi="黑体" w:cs="黑体"/>
          <w:color w:val="000000"/>
          <w:sz w:val="37"/>
        </w:rPr>
        <w:lastRenderedPageBreak/>
        <w:t xml:space="preserve">566  </w:t>
      </w:r>
      <w:r>
        <w:rPr>
          <w:rFonts w:ascii="黑体" w:eastAsia="黑体" w:hAnsi="黑体" w:cs="黑体"/>
          <w:color w:val="000000"/>
          <w:sz w:val="37"/>
        </w:rPr>
        <w:t>九章集</w:t>
      </w:r>
      <w:r>
        <w:rPr>
          <w:rFonts w:ascii="黑体" w:eastAsia="黑体" w:hAnsi="黑体" w:cs="黑体"/>
          <w:color w:val="000000"/>
          <w:sz w:val="37"/>
        </w:rPr>
        <w:t>·</w:t>
      </w:r>
      <w:r>
        <w:rPr>
          <w:rFonts w:ascii="黑体" w:eastAsia="黑体" w:hAnsi="黑体" w:cs="黑体"/>
          <w:color w:val="000000"/>
          <w:sz w:val="37"/>
        </w:rPr>
        <w:t>第五卷</w:t>
      </w:r>
    </w:p>
    <w:p w:rsidR="0073427D" w:rsidRDefault="006E5E2D">
      <w:pPr>
        <w:wordWrap w:val="0"/>
        <w:spacing w:before="380" w:line="760" w:lineRule="atLeast"/>
        <w:ind w:left="40"/>
        <w:textAlignment w:val="baseline"/>
        <w:rPr>
          <w:sz w:val="37"/>
        </w:rPr>
      </w:pPr>
      <w:r>
        <w:rPr>
          <w:rFonts w:ascii="宋体" w:eastAsia="宋体" w:hAnsi="宋体" w:cs="宋体"/>
          <w:color w:val="000000"/>
          <w:sz w:val="37"/>
        </w:rPr>
        <w:t>为理智具有其他一切事物的知识，却没有对自我的认知和理</w:t>
      </w:r>
      <w:r>
        <w:rPr>
          <w:rFonts w:ascii="宋体" w:eastAsia="宋体" w:hAnsi="宋体" w:cs="宋体"/>
          <w:color w:val="000000"/>
          <w:sz w:val="37"/>
        </w:rPr>
        <w:t>解，这就极其荒谬了。</w:t>
      </w:r>
      <w:r>
        <w:rPr>
          <w:rFonts w:ascii="宋体" w:eastAsia="宋体" w:hAnsi="宋体" w:cs="宋体"/>
          <w:color w:val="000000"/>
          <w:sz w:val="37"/>
        </w:rPr>
        <w:t>①</w:t>
      </w:r>
      <w:r>
        <w:rPr>
          <w:rFonts w:ascii="宋体" w:eastAsia="宋体" w:hAnsi="宋体" w:cs="宋体"/>
          <w:color w:val="000000"/>
          <w:sz w:val="37"/>
        </w:rPr>
        <w:t>因为这样一来，认识外在事物的就不是理智，而是感知觉了（并且如果你乐意，还可以说是推论的思想和意见）；当然，思考理智是否具有关于外在事物的知识是恰当的，不过很显然，理智将要认识的一切都是可理知的。那么，它是只认识可理知对象，还是也认识它自己，就是去认识可理知对象的那个主体？它对自己的认识是不是这样的：只认识可理知对象，却不认识自己是谁，同时知道它认识属于它的可理知对象却不认识自己这一点？或者它既认识属于它的事物，也认识它自身？我们必须思考它是怎样并且在何种程度上认识自身的。</w:t>
      </w:r>
      <w:r>
        <w:rPr>
          <w:rFonts w:ascii="宋体" w:eastAsia="宋体" w:hAnsi="宋体" w:cs="宋体"/>
          <w:color w:val="000000"/>
          <w:sz w:val="37"/>
        </w:rPr>
        <w:t>②</w:t>
      </w:r>
    </w:p>
    <w:p w:rsidR="0073427D" w:rsidRDefault="006E5E2D">
      <w:pPr>
        <w:wordWrap w:val="0"/>
        <w:spacing w:line="760" w:lineRule="atLeast"/>
        <w:ind w:left="40" w:right="60" w:firstLine="840"/>
        <w:textAlignment w:val="baseline"/>
        <w:rPr>
          <w:sz w:val="37"/>
        </w:rPr>
      </w:pPr>
      <w:r>
        <w:rPr>
          <w:rFonts w:ascii="宋体" w:eastAsia="宋体" w:hAnsi="宋体" w:cs="宋体"/>
          <w:color w:val="000000"/>
          <w:sz w:val="37"/>
        </w:rPr>
        <w:t>2.</w:t>
      </w:r>
      <w:r>
        <w:rPr>
          <w:rFonts w:ascii="宋体" w:eastAsia="宋体" w:hAnsi="宋体" w:cs="宋体"/>
          <w:color w:val="000000"/>
          <w:sz w:val="37"/>
        </w:rPr>
        <w:t>首先我</w:t>
      </w:r>
      <w:r>
        <w:rPr>
          <w:rFonts w:ascii="宋体" w:eastAsia="宋体" w:hAnsi="宋体" w:cs="宋体"/>
          <w:color w:val="000000"/>
          <w:sz w:val="37"/>
        </w:rPr>
        <w:t>们必须探讨灵魂，我们是否应当承认它就是对自己的认识，它所包含的认识原理是什么，是怎样运作的。我们同时可以说，它的知觉部分只感知外在的事物；即使伴随着对身体里面所发生的事物的意识，那也仍然是对某种外在于感知部分的事物的认识，因为它是通过自己的活动感受到它身体里的经验的。而灵魂中的理性能力则根据来源于感知觉、呈现在它面前的心理图像作出自己的判断，对它们进行合并和归类。至于从理智来到它面前的事物，我们可以说，它观察它们的印象，也有同样的能力处理这些印象；它继续向悟性发展，好像在不断认识新的刚刚进来的印象，使它们适</w:t>
      </w:r>
      <w:r>
        <w:rPr>
          <w:rFonts w:ascii="宋体" w:eastAsia="宋体" w:hAnsi="宋体" w:cs="宋体"/>
          <w:color w:val="000000"/>
          <w:sz w:val="37"/>
        </w:rPr>
        <w:t>合早已存在于它里面的那些印象。这个过程就是</w:t>
      </w:r>
      <w:r>
        <w:rPr>
          <w:rFonts w:ascii="宋体" w:eastAsia="宋体" w:hAnsi="宋体" w:cs="宋体"/>
          <w:color w:val="000000"/>
          <w:sz w:val="37"/>
        </w:rPr>
        <w:t>————</w:t>
      </w:r>
      <w:r>
        <w:rPr>
          <w:rFonts w:ascii="宋体" w:eastAsia="宋体" w:hAnsi="宋体" w:cs="宋体"/>
          <w:color w:val="000000"/>
          <w:sz w:val="37"/>
        </w:rPr>
        <w:t>我们应称之为</w:t>
      </w:r>
      <w:r>
        <w:rPr>
          <w:rFonts w:ascii="宋体" w:eastAsia="宋体" w:hAnsi="宋体" w:cs="宋体"/>
          <w:color w:val="000000"/>
          <w:sz w:val="37"/>
        </w:rPr>
        <w:t>————</w:t>
      </w:r>
      <w:r>
        <w:rPr>
          <w:rFonts w:ascii="宋体" w:eastAsia="宋体" w:hAnsi="宋体" w:cs="宋体"/>
          <w:color w:val="000000"/>
          <w:sz w:val="37"/>
        </w:rPr>
        <w:t>灵魂的</w:t>
      </w:r>
      <w:r>
        <w:rPr>
          <w:rFonts w:ascii="宋体" w:eastAsia="宋体" w:hAnsi="宋体" w:cs="宋体"/>
          <w:color w:val="000000"/>
          <w:sz w:val="37"/>
        </w:rPr>
        <w:t>“</w:t>
      </w:r>
      <w:r>
        <w:rPr>
          <w:rFonts w:ascii="宋体" w:eastAsia="宋体" w:hAnsi="宋体" w:cs="宋体"/>
          <w:color w:val="000000"/>
          <w:sz w:val="37"/>
        </w:rPr>
        <w:t>回忆</w:t>
      </w:r>
      <w:r>
        <w:rPr>
          <w:rFonts w:ascii="宋体" w:eastAsia="宋体" w:hAnsi="宋体" w:cs="宋体"/>
          <w:color w:val="000000"/>
          <w:sz w:val="37"/>
        </w:rPr>
        <w:t>”</w:t>
      </w:r>
      <w:r>
        <w:rPr>
          <w:rFonts w:ascii="宋体" w:eastAsia="宋体" w:hAnsi="宋体" w:cs="宋体"/>
          <w:color w:val="000000"/>
          <w:sz w:val="37"/>
        </w:rPr>
        <w:t>过程。至此，灵魂的理智</w:t>
      </w:r>
    </w:p>
    <w:p w:rsidR="0073427D" w:rsidRDefault="006E5E2D">
      <w:pPr>
        <w:wordWrap w:val="0"/>
        <w:spacing w:line="760" w:lineRule="atLeast"/>
        <w:ind w:left="60"/>
        <w:textAlignment w:val="baseline"/>
        <w:rPr>
          <w:sz w:val="37"/>
        </w:rPr>
      </w:pPr>
      <w:r>
        <w:rPr>
          <w:rFonts w:ascii="宋体" w:eastAsia="宋体" w:hAnsi="宋体" w:cs="宋体"/>
          <w:color w:val="000000"/>
          <w:sz w:val="37"/>
          <w:u w:val="single"/>
        </w:rPr>
        <w:t xml:space="preserve">               </w:t>
      </w:r>
    </w:p>
    <w:p w:rsidR="0073427D" w:rsidRDefault="006E5E2D">
      <w:pPr>
        <w:wordWrap w:val="0"/>
        <w:spacing w:before="260" w:line="420" w:lineRule="atLeast"/>
        <w:ind w:left="620"/>
        <w:textAlignment w:val="baseline"/>
        <w:rPr>
          <w:sz w:val="31"/>
        </w:rPr>
      </w:pPr>
      <w:r>
        <w:rPr>
          <w:rFonts w:ascii="TimesNewRoman" w:eastAsia="TimesNewRoman" w:hAnsi="TimesNewRoman" w:cs="TimesNewRoman"/>
          <w:color w:val="000000"/>
          <w:sz w:val="31"/>
        </w:rPr>
        <w:t xml:space="preserve">① </w:t>
      </w:r>
      <w:r>
        <w:rPr>
          <w:rFonts w:ascii="TimesNewRoman" w:eastAsia="TimesNewRoman" w:hAnsi="TimesNewRoman" w:cs="TimesNewRoman"/>
          <w:color w:val="000000"/>
          <w:sz w:val="31"/>
        </w:rPr>
        <w:t>奥古斯丁的</w:t>
      </w:r>
      <w:r>
        <w:rPr>
          <w:rFonts w:ascii="TimesNewRoman" w:eastAsia="TimesNewRoman" w:hAnsi="TimesNewRoman" w:cs="TimesNewRoman"/>
          <w:color w:val="000000"/>
          <w:sz w:val="31"/>
        </w:rPr>
        <w:t xml:space="preserve"> De Trinitate IX.3,3(PL 42,962)</w:t>
      </w:r>
      <w:r>
        <w:rPr>
          <w:rFonts w:ascii="TimesNewRoman" w:eastAsia="TimesNewRoman" w:hAnsi="TimesNewRoman" w:cs="TimesNewRoman"/>
          <w:color w:val="000000"/>
          <w:sz w:val="31"/>
        </w:rPr>
        <w:t>显然有对这段话的回忆。</w:t>
      </w:r>
    </w:p>
    <w:p w:rsidR="0073427D" w:rsidRDefault="006E5E2D">
      <w:pPr>
        <w:wordWrap w:val="0"/>
        <w:spacing w:line="420" w:lineRule="atLeast"/>
        <w:ind w:left="620"/>
        <w:textAlignment w:val="baseline"/>
        <w:rPr>
          <w:sz w:val="31"/>
        </w:rPr>
      </w:pPr>
      <w:r>
        <w:rPr>
          <w:rFonts w:ascii="TimesNewRoman" w:eastAsia="TimesNewRoman" w:hAnsi="TimesNewRoman" w:cs="TimesNewRoman"/>
          <w:color w:val="000000"/>
          <w:sz w:val="31"/>
        </w:rPr>
        <w:t xml:space="preserve">② </w:t>
      </w:r>
      <w:r>
        <w:rPr>
          <w:rFonts w:ascii="TimesNewRoman" w:eastAsia="TimesNewRoman" w:hAnsi="TimesNewRoman" w:cs="TimesNewRoman"/>
          <w:color w:val="000000"/>
          <w:sz w:val="31"/>
        </w:rPr>
        <w:t>比照奥古斯丁</w:t>
      </w:r>
      <w:r>
        <w:rPr>
          <w:rFonts w:ascii="TimesNewRoman" w:eastAsia="TimesNewRoman" w:hAnsi="TimesNewRoman" w:cs="TimesNewRoman"/>
          <w:color w:val="000000"/>
          <w:sz w:val="31"/>
        </w:rPr>
        <w:t xml:space="preserve"> De Trinitate IX.3,5(PL 42,976)</w:t>
      </w:r>
      <w:r>
        <w:rPr>
          <w:rFonts w:ascii="TimesNewRoman" w:eastAsia="TimesNewRoman" w:hAnsi="TimesNewRoman" w:cs="TimesNewRoman"/>
          <w:color w:val="000000"/>
          <w:sz w:val="31"/>
        </w:rPr>
        <w:t>。</w:t>
      </w:r>
    </w:p>
    <w:p w:rsidR="0073427D" w:rsidRDefault="0073427D"/>
    <w:p w:rsidR="0073427D" w:rsidRDefault="0073427D">
      <w:pPr>
        <w:sectPr w:rsidR="0073427D">
          <w:headerReference w:type="default" r:id="rId73"/>
          <w:footerReference w:type="default" r:id="rId74"/>
          <w:pgSz w:w="15820" w:h="23360"/>
          <w:pgMar w:top="1860" w:right="2040" w:bottom="1860" w:left="2040" w:header="1560" w:footer="1560" w:gutter="0"/>
          <w:cols w:space="720"/>
        </w:sectPr>
      </w:pPr>
    </w:p>
    <w:p w:rsidR="0073427D" w:rsidRDefault="006E5E2D">
      <w:pPr>
        <w:wordWrap w:val="0"/>
        <w:spacing w:line="760" w:lineRule="atLeast"/>
        <w:jc w:val="right"/>
        <w:textAlignment w:val="baseline"/>
        <w:rPr>
          <w:sz w:val="40"/>
        </w:rPr>
      </w:pPr>
      <w:r>
        <w:rPr>
          <w:rFonts w:ascii="仿宋" w:eastAsia="仿宋" w:hAnsi="仿宋" w:cs="仿宋"/>
          <w:color w:val="000000"/>
          <w:sz w:val="40"/>
        </w:rPr>
        <w:lastRenderedPageBreak/>
        <w:t xml:space="preserve">V.3 </w:t>
      </w:r>
      <w:r>
        <w:rPr>
          <w:rFonts w:ascii="仿宋" w:eastAsia="仿宋" w:hAnsi="仿宋" w:cs="仿宋"/>
          <w:color w:val="000000"/>
          <w:sz w:val="40"/>
        </w:rPr>
        <w:t>论认识本体和超越者</w:t>
      </w:r>
      <w:r>
        <w:rPr>
          <w:rFonts w:ascii="仿宋" w:eastAsia="仿宋" w:hAnsi="仿宋" w:cs="仿宋"/>
          <w:color w:val="000000"/>
          <w:sz w:val="40"/>
        </w:rPr>
        <w:t xml:space="preserve"> 567</w:t>
      </w:r>
    </w:p>
    <w:p w:rsidR="0073427D" w:rsidRDefault="006E5E2D">
      <w:pPr>
        <w:wordWrap w:val="0"/>
        <w:spacing w:before="440" w:line="760" w:lineRule="atLeast"/>
        <w:ind w:left="60" w:right="20" w:firstLine="100"/>
        <w:textAlignment w:val="baseline"/>
        <w:rPr>
          <w:sz w:val="40"/>
        </w:rPr>
      </w:pPr>
      <w:r>
        <w:rPr>
          <w:rFonts w:ascii="宋体" w:eastAsia="宋体" w:hAnsi="宋体" w:cs="宋体"/>
          <w:color w:val="000000"/>
          <w:sz w:val="40"/>
        </w:rPr>
        <w:t>是到达了自己终极的目的，就此止步了，还是转回到自己，进而认识自己？它当然必须归因于上界的理智。这样说来，</w:t>
      </w:r>
      <w:r>
        <w:rPr>
          <w:rFonts w:ascii="宋体" w:eastAsia="宋体" w:hAnsi="宋体" w:cs="宋体"/>
          <w:color w:val="000000"/>
          <w:sz w:val="40"/>
        </w:rPr>
        <w:t>如果我们认为自我认识属于灵魂的这一部分</w:t>
      </w:r>
      <w:r>
        <w:rPr>
          <w:rFonts w:ascii="宋体" w:eastAsia="宋体" w:hAnsi="宋体" w:cs="宋体"/>
          <w:color w:val="000000"/>
          <w:sz w:val="40"/>
        </w:rPr>
        <w:t>————</w:t>
      </w:r>
      <w:r>
        <w:rPr>
          <w:rFonts w:ascii="宋体" w:eastAsia="宋体" w:hAnsi="宋体" w:cs="宋体"/>
          <w:color w:val="000000"/>
          <w:sz w:val="40"/>
        </w:rPr>
        <w:t>我们得承认它是一种理智</w:t>
      </w:r>
      <w:r>
        <w:rPr>
          <w:rFonts w:ascii="宋体" w:eastAsia="宋体" w:hAnsi="宋体" w:cs="宋体"/>
          <w:color w:val="000000"/>
          <w:sz w:val="40"/>
        </w:rPr>
        <w:t>————</w:t>
      </w:r>
      <w:r>
        <w:rPr>
          <w:rFonts w:ascii="宋体" w:eastAsia="宋体" w:hAnsi="宋体" w:cs="宋体"/>
          <w:color w:val="000000"/>
          <w:sz w:val="40"/>
        </w:rPr>
        <w:t>我们就要探讨它如何区别于上界的理智；如果我们不认为它属于（灵魂的理智），我们就要涉及那高级理智，这是我们的讨论进程，从而思考</w:t>
      </w:r>
      <w:r>
        <w:rPr>
          <w:rFonts w:ascii="宋体" w:eastAsia="宋体" w:hAnsi="宋体" w:cs="宋体"/>
          <w:color w:val="000000"/>
          <w:sz w:val="40"/>
        </w:rPr>
        <w:t>“</w:t>
      </w:r>
      <w:r>
        <w:rPr>
          <w:rFonts w:ascii="宋体" w:eastAsia="宋体" w:hAnsi="宋体" w:cs="宋体"/>
          <w:color w:val="000000"/>
          <w:sz w:val="40"/>
        </w:rPr>
        <w:t>自己认识自己</w:t>
      </w:r>
      <w:r>
        <w:rPr>
          <w:rFonts w:ascii="宋体" w:eastAsia="宋体" w:hAnsi="宋体" w:cs="宋体"/>
          <w:color w:val="000000"/>
          <w:sz w:val="40"/>
        </w:rPr>
        <w:t>”</w:t>
      </w:r>
      <w:r>
        <w:rPr>
          <w:rFonts w:ascii="宋体" w:eastAsia="宋体" w:hAnsi="宋体" w:cs="宋体"/>
          <w:color w:val="000000"/>
          <w:sz w:val="40"/>
        </w:rPr>
        <w:t>是什么意思。如果我们也承认它存在于低级理智中，就得考察（低级理智与高级理智的）自我思考有什么分别；如果毫无分别，那么灵魂的这一部分就已经是纯粹的理智了。那么灵魂的这一理智部分是否回归自己呢？不，它并不回归。它包含对来自双方的印象的理解。因此我们必须首先讨论它是如何拥有这种理解的。</w:t>
      </w:r>
    </w:p>
    <w:p w:rsidR="0073427D" w:rsidRDefault="006E5E2D">
      <w:pPr>
        <w:wordWrap w:val="0"/>
        <w:spacing w:line="760" w:lineRule="atLeast"/>
        <w:ind w:left="60" w:right="60" w:firstLine="880"/>
        <w:textAlignment w:val="baseline"/>
        <w:rPr>
          <w:sz w:val="40"/>
        </w:rPr>
      </w:pPr>
      <w:r>
        <w:rPr>
          <w:rFonts w:ascii="宋体" w:eastAsia="宋体" w:hAnsi="宋体" w:cs="宋体"/>
          <w:color w:val="000000"/>
          <w:sz w:val="40"/>
        </w:rPr>
        <w:t>3.</w:t>
      </w:r>
      <w:r>
        <w:rPr>
          <w:rFonts w:ascii="宋体" w:eastAsia="宋体" w:hAnsi="宋体" w:cs="宋体"/>
          <w:color w:val="000000"/>
          <w:sz w:val="40"/>
        </w:rPr>
        <w:t>我们知道，感知觉看见一个人，然后把它的印象传给推论理性。理性怎么说呢？它还不会说什么，只是认识，并止于此；除非它有可能问自己</w:t>
      </w:r>
      <w:r>
        <w:rPr>
          <w:rFonts w:ascii="宋体" w:eastAsia="宋体" w:hAnsi="宋体" w:cs="宋体"/>
          <w:color w:val="000000"/>
          <w:sz w:val="40"/>
        </w:rPr>
        <w:t>“</w:t>
      </w:r>
      <w:r>
        <w:rPr>
          <w:rFonts w:ascii="宋体" w:eastAsia="宋体" w:hAnsi="宋体" w:cs="宋体"/>
          <w:color w:val="000000"/>
          <w:sz w:val="40"/>
        </w:rPr>
        <w:t>这是谁？</w:t>
      </w:r>
      <w:r>
        <w:rPr>
          <w:rFonts w:ascii="宋体" w:eastAsia="宋体" w:hAnsi="宋体" w:cs="宋体"/>
          <w:color w:val="000000"/>
          <w:sz w:val="40"/>
        </w:rPr>
        <w:t>”</w:t>
      </w:r>
      <w:r>
        <w:rPr>
          <w:rFonts w:ascii="宋体" w:eastAsia="宋体" w:hAnsi="宋体" w:cs="宋体"/>
          <w:color w:val="000000"/>
          <w:sz w:val="40"/>
        </w:rPr>
        <w:t>如果它以前见过此人，就会借助于记忆说这人是苏格拉底。如果它要使这人的相貌清晰地显现出来，就得把摄影官能交给它的东西条分缕析；如果它要说明他是不是良善的，就要对它通过感知觉获得的内容作出评判，但它就此作出的评判是出于它自身的，因为它在自身里面已经包含良善的标准。为何它在自身中包含了良善呢？因为它与善相像，并且理智照亮它，使它有更大的能力去感知这类事物，因为这是灵魂的纯粹部</w:t>
      </w:r>
      <w:r>
        <w:rPr>
          <w:rFonts w:ascii="宋体" w:eastAsia="宋体" w:hAnsi="宋体" w:cs="宋体"/>
          <w:color w:val="000000"/>
          <w:sz w:val="40"/>
        </w:rPr>
        <w:t>分，接受了临到它身上的理智映像。但我们为什么不认为这个认识状态就是理智，而源于感知觉的另一状态就是灵魂呢？因为参与推论的必然是灵魂，而这一切都是某种推论能力的工作。但是我们为什么不可以把自我思考赋予这一部分，从而结束这个题目的讨论？因为</w:t>
      </w:r>
    </w:p>
    <w:p w:rsidR="0073427D" w:rsidRDefault="0073427D"/>
    <w:p w:rsidR="0073427D" w:rsidRDefault="0073427D">
      <w:pPr>
        <w:sectPr w:rsidR="0073427D">
          <w:headerReference w:type="default" r:id="rId75"/>
          <w:footerReference w:type="default" r:id="rId76"/>
          <w:pgSz w:w="15820" w:h="23360"/>
          <w:pgMar w:top="1720" w:right="2000" w:bottom="1720" w:left="2000" w:header="1420" w:footer="1420" w:gutter="0"/>
          <w:cols w:space="720"/>
        </w:sectPr>
      </w:pPr>
    </w:p>
    <w:p w:rsidR="0073427D" w:rsidRDefault="006E5E2D">
      <w:pPr>
        <w:wordWrap w:val="0"/>
        <w:spacing w:line="540" w:lineRule="atLeast"/>
        <w:ind w:left="140"/>
        <w:textAlignment w:val="baseline"/>
        <w:rPr>
          <w:sz w:val="40"/>
        </w:rPr>
      </w:pPr>
      <w:r>
        <w:rPr>
          <w:rFonts w:ascii="仿宋" w:eastAsia="仿宋" w:hAnsi="仿宋" w:cs="仿宋"/>
          <w:color w:val="000000"/>
          <w:sz w:val="40"/>
        </w:rPr>
        <w:lastRenderedPageBreak/>
        <w:t>568</w:t>
      </w:r>
      <w:r>
        <w:rPr>
          <w:rFonts w:ascii="仿宋" w:eastAsia="仿宋" w:hAnsi="仿宋" w:cs="仿宋"/>
          <w:b/>
          <w:color w:val="000000"/>
          <w:sz w:val="40"/>
        </w:rPr>
        <w:t xml:space="preserve">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第五卷</w:t>
      </w:r>
    </w:p>
    <w:p w:rsidR="0073427D" w:rsidRDefault="0073427D">
      <w:pPr>
        <w:wordWrap w:val="0"/>
        <w:spacing w:line="460" w:lineRule="exact"/>
        <w:textAlignment w:val="baseline"/>
        <w:rPr>
          <w:sz w:val="40"/>
        </w:rPr>
      </w:pPr>
    </w:p>
    <w:p w:rsidR="0073427D" w:rsidRDefault="006E5E2D">
      <w:pPr>
        <w:wordWrap w:val="0"/>
        <w:spacing w:line="760" w:lineRule="atLeast"/>
        <w:ind w:firstLine="140"/>
        <w:textAlignment w:val="baseline"/>
        <w:rPr>
          <w:sz w:val="39"/>
        </w:rPr>
      </w:pPr>
      <w:r>
        <w:rPr>
          <w:rFonts w:ascii="宋体" w:eastAsia="宋体" w:hAnsi="宋体" w:cs="宋体"/>
          <w:color w:val="000000"/>
          <w:sz w:val="39"/>
        </w:rPr>
        <w:t>我们交给这一部分的任务是观察在它外面的事物并专注于此，而我们认为理智应当观察属于它自己的事物，也就是它自身内在的事物。如果有人说</w:t>
      </w:r>
      <w:r>
        <w:rPr>
          <w:rFonts w:ascii="宋体" w:eastAsia="宋体" w:hAnsi="宋体" w:cs="宋体"/>
          <w:color w:val="000000"/>
          <w:sz w:val="39"/>
        </w:rPr>
        <w:t>“</w:t>
      </w:r>
      <w:r>
        <w:rPr>
          <w:rFonts w:ascii="宋体" w:eastAsia="宋体" w:hAnsi="宋体" w:cs="宋体"/>
          <w:color w:val="000000"/>
          <w:sz w:val="39"/>
        </w:rPr>
        <w:t>有什么能阻止灵魂的这一部分借着另一种能力观察属于它自身的事物</w:t>
      </w:r>
      <w:r>
        <w:rPr>
          <w:rFonts w:ascii="宋体" w:eastAsia="宋体" w:hAnsi="宋体" w:cs="宋体"/>
          <w:color w:val="000000"/>
          <w:sz w:val="39"/>
        </w:rPr>
        <w:t>?”</w:t>
      </w:r>
      <w:r>
        <w:rPr>
          <w:rFonts w:ascii="宋体" w:eastAsia="宋体" w:hAnsi="宋体" w:cs="宋体"/>
          <w:color w:val="000000"/>
          <w:sz w:val="39"/>
        </w:rPr>
        <w:t>那么他已经不</w:t>
      </w:r>
      <w:r>
        <w:rPr>
          <w:rFonts w:ascii="宋体" w:eastAsia="宋体" w:hAnsi="宋体" w:cs="宋体"/>
          <w:color w:val="000000"/>
          <w:sz w:val="39"/>
        </w:rPr>
        <w:t>是在寻求推论理性的能力，而是要抓住纯粹理智。那么有什么能阻止纯粹理智存在于灵魂里面？没有，我们会这样回答。但是我们是否就得接着说它属于灵魂？我们不会说它属于灵魂，但我们会说它是我们的理智，虽然它不同于推理部分，而且已经上升到高处，但仍然是我们的理智，即使我们不能把它列为灵魂的部分。事实上，它既是我们的，又不是我们的，因此之故，我们使用它，也没有使用它</w:t>
      </w:r>
      <w:r>
        <w:rPr>
          <w:rFonts w:ascii="宋体" w:eastAsia="宋体" w:hAnsi="宋体" w:cs="宋体"/>
          <w:color w:val="000000"/>
          <w:sz w:val="39"/>
        </w:rPr>
        <w:t>————</w:t>
      </w:r>
      <w:r>
        <w:rPr>
          <w:rFonts w:ascii="宋体" w:eastAsia="宋体" w:hAnsi="宋体" w:cs="宋体"/>
          <w:color w:val="000000"/>
          <w:sz w:val="39"/>
        </w:rPr>
        <w:t>但我们总是在使用推论理性</w:t>
      </w:r>
      <w:r>
        <w:rPr>
          <w:rFonts w:ascii="宋体" w:eastAsia="宋体" w:hAnsi="宋体" w:cs="宋体"/>
          <w:color w:val="000000"/>
          <w:sz w:val="39"/>
        </w:rPr>
        <w:t>————</w:t>
      </w:r>
      <w:r>
        <w:rPr>
          <w:rFonts w:ascii="宋体" w:eastAsia="宋体" w:hAnsi="宋体" w:cs="宋体"/>
          <w:color w:val="000000"/>
          <w:sz w:val="39"/>
        </w:rPr>
        <w:t>当我们使用它的时候，它就是我们的，而当我们不使用它的时候，它就不是我们的。那么这种</w:t>
      </w:r>
      <w:r>
        <w:rPr>
          <w:rFonts w:ascii="宋体" w:eastAsia="宋体" w:hAnsi="宋体" w:cs="宋体"/>
          <w:color w:val="000000"/>
          <w:sz w:val="39"/>
        </w:rPr>
        <w:t>“</w:t>
      </w:r>
      <w:r>
        <w:rPr>
          <w:rFonts w:ascii="宋体" w:eastAsia="宋体" w:hAnsi="宋体" w:cs="宋体"/>
          <w:color w:val="000000"/>
          <w:sz w:val="39"/>
        </w:rPr>
        <w:t>使用</w:t>
      </w:r>
      <w:r>
        <w:rPr>
          <w:rFonts w:ascii="宋体" w:eastAsia="宋体" w:hAnsi="宋体" w:cs="宋体"/>
          <w:color w:val="000000"/>
          <w:sz w:val="39"/>
        </w:rPr>
        <w:t>”</w:t>
      </w:r>
      <w:r>
        <w:rPr>
          <w:rFonts w:ascii="宋体" w:eastAsia="宋体" w:hAnsi="宋体" w:cs="宋体"/>
          <w:color w:val="000000"/>
          <w:sz w:val="39"/>
        </w:rPr>
        <w:t>是指什么呢？是不是指我们变成它</w:t>
      </w:r>
      <w:r>
        <w:rPr>
          <w:rFonts w:ascii="宋体" w:eastAsia="宋体" w:hAnsi="宋体" w:cs="宋体"/>
          <w:color w:val="000000"/>
          <w:sz w:val="39"/>
        </w:rPr>
        <w:t>，并像它那样说话？不是，而是指与它一致，因为我们本身并不是理智。于是，我们借着自己的理性能力</w:t>
      </w:r>
      <w:r>
        <w:rPr>
          <w:rFonts w:ascii="宋体" w:eastAsia="宋体" w:hAnsi="宋体" w:cs="宋体"/>
          <w:color w:val="000000"/>
          <w:sz w:val="39"/>
        </w:rPr>
        <w:t>————</w:t>
      </w:r>
      <w:r>
        <w:rPr>
          <w:rFonts w:ascii="宋体" w:eastAsia="宋体" w:hAnsi="宋体" w:cs="宋体"/>
          <w:color w:val="000000"/>
          <w:sz w:val="39"/>
        </w:rPr>
        <w:t>是它首先接受理智</w:t>
      </w:r>
      <w:r>
        <w:rPr>
          <w:rFonts w:ascii="宋体" w:eastAsia="宋体" w:hAnsi="宋体" w:cs="宋体"/>
          <w:color w:val="000000"/>
          <w:sz w:val="39"/>
        </w:rPr>
        <w:t>————</w:t>
      </w:r>
      <w:r>
        <w:rPr>
          <w:rFonts w:ascii="宋体" w:eastAsia="宋体" w:hAnsi="宋体" w:cs="宋体"/>
          <w:color w:val="000000"/>
          <w:sz w:val="39"/>
        </w:rPr>
        <w:t>与理智一致。我们通过感知觉感知，尽管我们本身并不是感知者，那么我们的推理是否也是这样，并也这样通过理智思考？不，进行推理的是我们自己，在推论理性中作出理智行为的也是我们自己，因为这就是我们自己的本质。理智的活动源自于上界，就如同感知觉的活动源自于下界一样；我们就是灵魂里的这个首要部分，处于两种能力之间，一种是坏的，一种是好的，坏的是感知觉，好的是理智。但是一般都认为，感知觉总是我们的</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因为我们总是在感知着</w:t>
      </w:r>
      <w:r>
        <w:rPr>
          <w:rFonts w:ascii="宋体" w:eastAsia="宋体" w:hAnsi="宋体" w:cs="宋体"/>
          <w:color w:val="000000"/>
          <w:sz w:val="39"/>
        </w:rPr>
        <w:t>————</w:t>
      </w:r>
      <w:r>
        <w:rPr>
          <w:rFonts w:ascii="宋体" w:eastAsia="宋体" w:hAnsi="宋体" w:cs="宋体"/>
          <w:color w:val="000000"/>
          <w:sz w:val="39"/>
        </w:rPr>
        <w:t>而对于理智是否属于我们自己却意见不一，这既是因为我们并非总是在使用理智，也因为理智是分离的；它之所以分离是因为它本身并不倾向于我们，反倒是我们仰头朝向</w:t>
      </w:r>
    </w:p>
    <w:p w:rsidR="0073427D" w:rsidRDefault="0073427D"/>
    <w:p w:rsidR="0073427D" w:rsidRDefault="0073427D">
      <w:pPr>
        <w:sectPr w:rsidR="0073427D">
          <w:headerReference w:type="default" r:id="rId77"/>
          <w:footerReference w:type="default" r:id="rId78"/>
          <w:pgSz w:w="15820" w:h="23360"/>
          <w:pgMar w:top="1840" w:right="2020" w:bottom="1840" w:left="2020" w:header="1540" w:footer="1540" w:gutter="0"/>
          <w:cols w:space="720"/>
        </w:sectPr>
      </w:pPr>
    </w:p>
    <w:p w:rsidR="0073427D" w:rsidRDefault="006E5E2D">
      <w:pPr>
        <w:wordWrap w:val="0"/>
        <w:spacing w:line="500" w:lineRule="atLeast"/>
        <w:jc w:val="right"/>
        <w:textAlignment w:val="baseline"/>
        <w:rPr>
          <w:sz w:val="37"/>
        </w:rPr>
      </w:pPr>
      <w:r>
        <w:rPr>
          <w:rFonts w:ascii="黑体" w:eastAsia="黑体" w:hAnsi="黑体" w:cs="黑体"/>
          <w:color w:val="000000"/>
          <w:sz w:val="37"/>
        </w:rPr>
        <w:lastRenderedPageBreak/>
        <w:t>V.3</w:t>
      </w:r>
      <w:r>
        <w:rPr>
          <w:rFonts w:ascii="黑体" w:eastAsia="黑体" w:hAnsi="黑体" w:cs="黑体"/>
          <w:b/>
          <w:color w:val="000000"/>
          <w:sz w:val="37"/>
        </w:rPr>
        <w:t xml:space="preserve">  </w:t>
      </w:r>
      <w:r>
        <w:rPr>
          <w:rFonts w:ascii="黑体" w:eastAsia="黑体" w:hAnsi="黑体" w:cs="黑体"/>
          <w:color w:val="000000"/>
          <w:sz w:val="37"/>
        </w:rPr>
        <w:t>论认识本体和超越者</w:t>
      </w:r>
      <w:r>
        <w:rPr>
          <w:rFonts w:ascii="黑体" w:eastAsia="黑体" w:hAnsi="黑体" w:cs="黑体"/>
          <w:b/>
          <w:color w:val="000000"/>
          <w:sz w:val="37"/>
        </w:rPr>
        <w:t xml:space="preserve">  </w:t>
      </w:r>
      <w:r>
        <w:rPr>
          <w:rFonts w:ascii="黑体" w:eastAsia="黑体" w:hAnsi="黑体" w:cs="黑体"/>
          <w:color w:val="000000"/>
          <w:sz w:val="37"/>
        </w:rPr>
        <w:t>569</w:t>
      </w:r>
    </w:p>
    <w:p w:rsidR="0073427D" w:rsidRDefault="0073427D">
      <w:pPr>
        <w:wordWrap w:val="0"/>
        <w:spacing w:line="420" w:lineRule="exact"/>
        <w:jc w:val="right"/>
        <w:textAlignment w:val="baseline"/>
        <w:rPr>
          <w:sz w:val="37"/>
        </w:rPr>
      </w:pPr>
    </w:p>
    <w:p w:rsidR="0073427D" w:rsidRDefault="006E5E2D">
      <w:pPr>
        <w:wordWrap w:val="0"/>
        <w:spacing w:line="740" w:lineRule="atLeast"/>
        <w:ind w:left="80"/>
        <w:textAlignment w:val="baseline"/>
        <w:rPr>
          <w:sz w:val="43"/>
        </w:rPr>
      </w:pPr>
      <w:r>
        <w:rPr>
          <w:rFonts w:ascii="宋体" w:eastAsia="宋体" w:hAnsi="宋体" w:cs="宋体"/>
          <w:color w:val="000000"/>
          <w:sz w:val="43"/>
        </w:rPr>
        <w:t>它。感知觉是我们的信使，但理智是我们的王。</w:t>
      </w:r>
      <w:r>
        <w:rPr>
          <w:rFonts w:ascii="宋体" w:eastAsia="宋体" w:hAnsi="宋体" w:cs="宋体"/>
          <w:color w:val="000000"/>
          <w:sz w:val="43"/>
        </w:rPr>
        <w:t>①</w:t>
      </w:r>
    </w:p>
    <w:p w:rsidR="0073427D" w:rsidRDefault="006E5E2D">
      <w:pPr>
        <w:wordWrap w:val="0"/>
        <w:spacing w:line="740" w:lineRule="atLeast"/>
        <w:ind w:left="80" w:right="20" w:firstLine="880"/>
        <w:textAlignment w:val="baseline"/>
        <w:rPr>
          <w:sz w:val="43"/>
        </w:rPr>
      </w:pPr>
      <w:r>
        <w:rPr>
          <w:rFonts w:ascii="宋体" w:eastAsia="宋体" w:hAnsi="宋体" w:cs="宋体"/>
          <w:color w:val="000000"/>
          <w:sz w:val="43"/>
        </w:rPr>
        <w:t>4.</w:t>
      </w:r>
      <w:r>
        <w:rPr>
          <w:rFonts w:ascii="宋体" w:eastAsia="宋体" w:hAnsi="宋体" w:cs="宋体"/>
          <w:color w:val="000000"/>
          <w:sz w:val="43"/>
        </w:rPr>
        <w:t>当我们与理智一致的时候，我们都是王。我们可以从两个途径与它一致，一个是拥有某种类似于律法一样刻在我们里面的理智的作品；另一个就是充满它，从而能看见它，意识</w:t>
      </w:r>
      <w:r>
        <w:rPr>
          <w:rFonts w:ascii="宋体" w:eastAsia="宋体" w:hAnsi="宋体" w:cs="宋体"/>
          <w:color w:val="000000"/>
          <w:sz w:val="43"/>
        </w:rPr>
        <w:t>到它的呈现。我们靠这样的视觉来了解与自己有关的所有其他事物，从而认识自己，或者通过那种认识能力本身来了解这种视觉，或者通过我们自己成为那种认识能力。因此认识自己的人是双重的，一方面认识属于灵魂的推论本性，另一方面超越这个人，而根据理智认识自己，因为他已经成为那种理智；通过那种理智他又思考自己，他不再是原来的人，如今已经变成了完全不同的人，自我提升到了高级世界里，只提取灵魂中好的部分，唯有这一部分能够长翼飞向理智行为，</w:t>
      </w:r>
      <w:r>
        <w:rPr>
          <w:rFonts w:ascii="宋体" w:eastAsia="宋体" w:hAnsi="宋体" w:cs="宋体"/>
          <w:color w:val="000000"/>
          <w:sz w:val="43"/>
        </w:rPr>
        <w:t>②</w:t>
      </w:r>
      <w:r>
        <w:rPr>
          <w:rFonts w:ascii="宋体" w:eastAsia="宋体" w:hAnsi="宋体" w:cs="宋体"/>
          <w:color w:val="000000"/>
          <w:sz w:val="43"/>
        </w:rPr>
        <w:t>并使立足在那里的人能够保留他的所见。但是，推论的部分真的不知道自己就是推论部分吗？不知道它</w:t>
      </w:r>
      <w:r>
        <w:rPr>
          <w:rFonts w:ascii="宋体" w:eastAsia="宋体" w:hAnsi="宋体" w:cs="宋体"/>
          <w:color w:val="000000"/>
          <w:sz w:val="43"/>
        </w:rPr>
        <w:t>认识了外在于它的事物，对它的论断对象作出论断？不知道它这样做是基于自身里面源于理智的原理，也就是存在着某种比它自身更好的事物，但那事物它不用寻求，而已完全拥有？它若知道它是哪一类事物，它的作品是什么，岂不知道这一切就是它自己？因而，如果它说它源于理智，位于理智之后，是理智的一个像，自身中包含一切，</w:t>
      </w:r>
    </w:p>
    <w:p w:rsidR="0073427D" w:rsidRDefault="006E5E2D">
      <w:pPr>
        <w:wordWrap w:val="0"/>
        <w:spacing w:line="740" w:lineRule="atLeast"/>
        <w:ind w:left="100"/>
        <w:textAlignment w:val="baseline"/>
        <w:rPr>
          <w:sz w:val="43"/>
        </w:rPr>
      </w:pPr>
      <w:r>
        <w:rPr>
          <w:rFonts w:ascii="宋体" w:eastAsia="宋体" w:hAnsi="宋体" w:cs="宋体"/>
          <w:color w:val="000000"/>
          <w:sz w:val="43"/>
          <w:u w:val="single"/>
        </w:rPr>
        <w:t xml:space="preserve">             </w:t>
      </w:r>
    </w:p>
    <w:p w:rsidR="0073427D" w:rsidRDefault="006E5E2D">
      <w:pPr>
        <w:wordWrap w:val="0"/>
        <w:spacing w:before="260" w:line="460" w:lineRule="atLeast"/>
        <w:ind w:left="80" w:right="60" w:firstLine="66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w:t>
      </w:r>
      <w:r>
        <w:rPr>
          <w:rFonts w:ascii="仿宋" w:eastAsia="仿宋" w:hAnsi="仿宋" w:cs="仿宋"/>
          <w:color w:val="000000"/>
          <w:sz w:val="32"/>
        </w:rPr>
        <w:t>分离</w:t>
      </w:r>
      <w:r>
        <w:rPr>
          <w:rFonts w:ascii="仿宋" w:eastAsia="仿宋" w:hAnsi="仿宋" w:cs="仿宋"/>
          <w:color w:val="000000"/>
          <w:sz w:val="32"/>
        </w:rPr>
        <w:t>”</w:t>
      </w:r>
      <w:r>
        <w:rPr>
          <w:rFonts w:ascii="仿宋" w:eastAsia="仿宋" w:hAnsi="仿宋" w:cs="仿宋"/>
          <w:color w:val="000000"/>
          <w:sz w:val="32"/>
        </w:rPr>
        <w:t>这个词出自亚里士多德的《论灵魂》</w:t>
      </w:r>
      <w:r>
        <w:rPr>
          <w:rFonts w:ascii="仿宋" w:eastAsia="仿宋" w:hAnsi="仿宋" w:cs="仿宋"/>
          <w:color w:val="000000"/>
          <w:sz w:val="32"/>
        </w:rPr>
        <w:t>430a17</w:t>
      </w:r>
      <w:r>
        <w:rPr>
          <w:rFonts w:ascii="仿宋" w:eastAsia="仿宋" w:hAnsi="仿宋" w:cs="仿宋"/>
          <w:color w:val="000000"/>
          <w:sz w:val="32"/>
        </w:rPr>
        <w:t>。这里以及别的地方，普罗提诺把亚里士多德关于理智的思想作为他自己思考的起点。普罗提诺接</w:t>
      </w:r>
      <w:r>
        <w:rPr>
          <w:rFonts w:ascii="仿宋" w:eastAsia="仿宋" w:hAnsi="仿宋" w:cs="仿宋"/>
          <w:color w:val="000000"/>
          <w:sz w:val="32"/>
        </w:rPr>
        <w:t>着阐明他的理智是神圣的理智，就是柏拉图《斐利布篇》</w:t>
      </w:r>
      <w:r>
        <w:rPr>
          <w:rFonts w:ascii="仿宋" w:eastAsia="仿宋" w:hAnsi="仿宋" w:cs="仿宋"/>
          <w:color w:val="000000"/>
          <w:sz w:val="32"/>
        </w:rPr>
        <w:t>28C7——8</w:t>
      </w:r>
      <w:r>
        <w:rPr>
          <w:rFonts w:ascii="仿宋" w:eastAsia="仿宋" w:hAnsi="仿宋" w:cs="仿宋"/>
          <w:color w:val="000000"/>
          <w:sz w:val="32"/>
        </w:rPr>
        <w:t>中的</w:t>
      </w:r>
      <w:r>
        <w:rPr>
          <w:rFonts w:ascii="仿宋" w:eastAsia="仿宋" w:hAnsi="仿宋" w:cs="仿宋"/>
          <w:color w:val="000000"/>
          <w:sz w:val="32"/>
        </w:rPr>
        <w:t>“</w:t>
      </w:r>
      <w:r>
        <w:rPr>
          <w:rFonts w:ascii="仿宋" w:eastAsia="仿宋" w:hAnsi="仿宋" w:cs="仿宋"/>
          <w:color w:val="000000"/>
          <w:sz w:val="32"/>
        </w:rPr>
        <w:t>天地之王</w:t>
      </w:r>
      <w:r>
        <w:rPr>
          <w:rFonts w:ascii="仿宋" w:eastAsia="仿宋" w:hAnsi="仿宋" w:cs="仿宋"/>
          <w:color w:val="000000"/>
          <w:sz w:val="32"/>
        </w:rPr>
        <w:t>”</w:t>
      </w:r>
      <w:r>
        <w:rPr>
          <w:rFonts w:ascii="仿宋" w:eastAsia="仿宋" w:hAnsi="仿宋" w:cs="仿宋"/>
          <w:color w:val="000000"/>
          <w:sz w:val="32"/>
        </w:rPr>
        <w:t>。但是这远远超出了《论灵魂》原文的意思，</w:t>
      </w:r>
      <w:r>
        <w:rPr>
          <w:rFonts w:ascii="仿宋" w:eastAsia="仿宋" w:hAnsi="仿宋" w:cs="仿宋"/>
          <w:color w:val="000000"/>
          <w:sz w:val="32"/>
        </w:rPr>
        <w:t>Alexander</w:t>
      </w:r>
      <w:r>
        <w:rPr>
          <w:rFonts w:ascii="仿宋" w:eastAsia="仿宋" w:hAnsi="仿宋" w:cs="仿宋"/>
          <w:b/>
          <w:color w:val="000000"/>
          <w:sz w:val="32"/>
        </w:rPr>
        <w:t xml:space="preserve"> </w:t>
      </w:r>
      <w:r>
        <w:rPr>
          <w:rFonts w:ascii="仿宋" w:eastAsia="仿宋" w:hAnsi="仿宋" w:cs="仿宋"/>
          <w:color w:val="000000"/>
          <w:sz w:val="32"/>
        </w:rPr>
        <w:t>of</w:t>
      </w:r>
      <w:r>
        <w:rPr>
          <w:rFonts w:ascii="仿宋" w:eastAsia="仿宋" w:hAnsi="仿宋" w:cs="仿宋"/>
          <w:b/>
          <w:color w:val="000000"/>
          <w:sz w:val="32"/>
        </w:rPr>
        <w:t xml:space="preserve"> </w:t>
      </w:r>
      <w:r>
        <w:rPr>
          <w:rFonts w:ascii="仿宋" w:eastAsia="仿宋" w:hAnsi="仿宋" w:cs="仿宋"/>
          <w:color w:val="000000"/>
          <w:sz w:val="32"/>
        </w:rPr>
        <w:t>Aphrodisias————</w:t>
      </w:r>
      <w:r>
        <w:rPr>
          <w:rFonts w:ascii="仿宋" w:eastAsia="仿宋" w:hAnsi="仿宋" w:cs="仿宋"/>
          <w:color w:val="000000"/>
          <w:sz w:val="32"/>
        </w:rPr>
        <w:t>普罗提诺知道他的注释（《生平》第</w:t>
      </w:r>
      <w:r>
        <w:rPr>
          <w:rFonts w:ascii="仿宋" w:eastAsia="仿宋" w:hAnsi="仿宋" w:cs="仿宋"/>
          <w:color w:val="000000"/>
          <w:sz w:val="32"/>
        </w:rPr>
        <w:t>14</w:t>
      </w:r>
      <w:r>
        <w:rPr>
          <w:rFonts w:ascii="仿宋" w:eastAsia="仿宋" w:hAnsi="仿宋" w:cs="仿宋"/>
          <w:color w:val="000000"/>
          <w:sz w:val="32"/>
        </w:rPr>
        <w:t>节）早已将《论灵魂》的</w:t>
      </w:r>
      <w:r>
        <w:rPr>
          <w:rFonts w:ascii="仿宋" w:eastAsia="仿宋" w:hAnsi="仿宋" w:cs="仿宋"/>
          <w:color w:val="000000"/>
          <w:sz w:val="32"/>
        </w:rPr>
        <w:t>“</w:t>
      </w:r>
      <w:r>
        <w:rPr>
          <w:rFonts w:ascii="仿宋" w:eastAsia="仿宋" w:hAnsi="仿宋" w:cs="仿宋"/>
          <w:color w:val="000000"/>
          <w:sz w:val="32"/>
        </w:rPr>
        <w:t>活动理智</w:t>
      </w:r>
      <w:r>
        <w:rPr>
          <w:rFonts w:ascii="仿宋" w:eastAsia="仿宋" w:hAnsi="仿宋" w:cs="仿宋"/>
          <w:color w:val="000000"/>
          <w:sz w:val="32"/>
        </w:rPr>
        <w:t>”</w:t>
      </w:r>
      <w:r>
        <w:rPr>
          <w:rFonts w:ascii="仿宋" w:eastAsia="仿宋" w:hAnsi="仿宋" w:cs="仿宋"/>
          <w:color w:val="000000"/>
          <w:sz w:val="32"/>
        </w:rPr>
        <w:t>等同于神圣理智，也就是亚里士多德的第一因，不动的推动者。</w:t>
      </w:r>
    </w:p>
    <w:p w:rsidR="0073427D" w:rsidRDefault="006E5E2D">
      <w:pPr>
        <w:wordWrap w:val="0"/>
        <w:spacing w:line="460" w:lineRule="atLeast"/>
        <w:ind w:left="80" w:right="60" w:firstLine="600"/>
        <w:textAlignment w:val="baseline"/>
        <w:rPr>
          <w:sz w:val="32"/>
        </w:rPr>
      </w:pPr>
      <w:r>
        <w:rPr>
          <w:rFonts w:ascii="仿宋" w:eastAsia="仿宋" w:hAnsi="仿宋" w:cs="仿宋"/>
          <w:color w:val="000000"/>
          <w:sz w:val="32"/>
        </w:rPr>
        <w:t>②</w:t>
      </w:r>
      <w:r>
        <w:rPr>
          <w:rFonts w:ascii="仿宋" w:eastAsia="仿宋" w:hAnsi="仿宋" w:cs="仿宋"/>
          <w:b/>
          <w:color w:val="000000"/>
          <w:sz w:val="32"/>
        </w:rPr>
        <w:t xml:space="preserve">  </w:t>
      </w:r>
      <w:r>
        <w:rPr>
          <w:rFonts w:ascii="仿宋" w:eastAsia="仿宋" w:hAnsi="仿宋" w:cs="仿宋"/>
          <w:color w:val="000000"/>
          <w:sz w:val="32"/>
        </w:rPr>
        <w:t>普罗提诺经常提到柏拉图《斐德若篇》</w:t>
      </w:r>
      <w:r>
        <w:rPr>
          <w:rFonts w:ascii="仿宋" w:eastAsia="仿宋" w:hAnsi="仿宋" w:cs="仿宋"/>
          <w:color w:val="000000"/>
          <w:sz w:val="32"/>
        </w:rPr>
        <w:t>246</w:t>
      </w:r>
      <w:r>
        <w:rPr>
          <w:rFonts w:ascii="仿宋" w:eastAsia="仿宋" w:hAnsi="仿宋" w:cs="仿宋"/>
          <w:color w:val="000000"/>
          <w:sz w:val="32"/>
        </w:rPr>
        <w:t>以下的这个神话，这里是其中一处。</w:t>
      </w:r>
    </w:p>
    <w:p w:rsidR="0073427D" w:rsidRDefault="0073427D"/>
    <w:p w:rsidR="0073427D" w:rsidRDefault="0073427D">
      <w:pPr>
        <w:sectPr w:rsidR="0073427D">
          <w:headerReference w:type="default" r:id="rId79"/>
          <w:footerReference w:type="default" r:id="rId80"/>
          <w:pgSz w:w="15820" w:h="23360"/>
          <w:pgMar w:top="1700" w:right="2020" w:bottom="1700" w:left="2020" w:header="1400" w:footer="1400" w:gutter="0"/>
          <w:cols w:space="720"/>
        </w:sectPr>
      </w:pPr>
    </w:p>
    <w:p w:rsidR="0073427D" w:rsidRDefault="006E5E2D">
      <w:pPr>
        <w:wordWrap w:val="0"/>
        <w:spacing w:line="540" w:lineRule="atLeast"/>
        <w:ind w:left="40"/>
        <w:textAlignment w:val="baseline"/>
        <w:rPr>
          <w:sz w:val="40"/>
        </w:rPr>
      </w:pPr>
      <w:r>
        <w:rPr>
          <w:rFonts w:ascii="仿宋" w:eastAsia="仿宋" w:hAnsi="仿宋" w:cs="仿宋"/>
          <w:color w:val="000000"/>
          <w:sz w:val="40"/>
        </w:rPr>
        <w:lastRenderedPageBreak/>
        <w:t xml:space="preserve">570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第五卷</w:t>
      </w:r>
    </w:p>
    <w:p w:rsidR="0073427D" w:rsidRDefault="0073427D">
      <w:pPr>
        <w:wordWrap w:val="0"/>
        <w:spacing w:line="460" w:lineRule="exact"/>
        <w:textAlignment w:val="baseline"/>
        <w:rPr>
          <w:sz w:val="40"/>
        </w:rPr>
      </w:pPr>
    </w:p>
    <w:p w:rsidR="0073427D" w:rsidRDefault="006E5E2D">
      <w:pPr>
        <w:wordWrap w:val="0"/>
        <w:spacing w:line="760" w:lineRule="atLeast"/>
        <w:ind w:left="40"/>
        <w:textAlignment w:val="baseline"/>
        <w:rPr>
          <w:sz w:val="39"/>
        </w:rPr>
      </w:pPr>
      <w:r>
        <w:rPr>
          <w:rFonts w:ascii="宋体" w:eastAsia="宋体" w:hAnsi="宋体" w:cs="宋体"/>
          <w:color w:val="000000"/>
          <w:sz w:val="39"/>
        </w:rPr>
        <w:t>似乎都刻在它里面，好像有一个书写者写在里面，那么认识自</w:t>
      </w:r>
      <w:r>
        <w:rPr>
          <w:rFonts w:ascii="宋体" w:eastAsia="宋体" w:hAnsi="宋体" w:cs="宋体"/>
          <w:color w:val="000000"/>
          <w:sz w:val="39"/>
        </w:rPr>
        <w:t>己的人是否该到此为止了？我们是否必须借助于另一种官能看看认识自己的理智，或者我们因为拥有那种理智的一部分</w:t>
      </w:r>
      <w:r>
        <w:rPr>
          <w:rFonts w:ascii="宋体" w:eastAsia="宋体" w:hAnsi="宋体" w:cs="宋体"/>
          <w:color w:val="000000"/>
          <w:sz w:val="39"/>
        </w:rPr>
        <w:t>————</w:t>
      </w:r>
      <w:r>
        <w:rPr>
          <w:rFonts w:ascii="宋体" w:eastAsia="宋体" w:hAnsi="宋体" w:cs="宋体"/>
          <w:color w:val="000000"/>
          <w:sz w:val="39"/>
        </w:rPr>
        <w:t>那理智属于我们，我们也属于它</w:t>
      </w:r>
      <w:r>
        <w:rPr>
          <w:rFonts w:ascii="宋体" w:eastAsia="宋体" w:hAnsi="宋体" w:cs="宋体"/>
          <w:color w:val="000000"/>
          <w:sz w:val="39"/>
        </w:rPr>
        <w:t>————</w:t>
      </w:r>
      <w:r>
        <w:rPr>
          <w:rFonts w:ascii="宋体" w:eastAsia="宋体" w:hAnsi="宋体" w:cs="宋体"/>
          <w:color w:val="000000"/>
          <w:sz w:val="39"/>
        </w:rPr>
        <w:t>因此我们就必然这样认识理智以及我们自己？是的，如果我们要知道理智中的</w:t>
      </w:r>
      <w:r>
        <w:rPr>
          <w:rFonts w:ascii="宋体" w:eastAsia="宋体" w:hAnsi="宋体" w:cs="宋体"/>
          <w:color w:val="000000"/>
          <w:sz w:val="39"/>
        </w:rPr>
        <w:t>“</w:t>
      </w:r>
      <w:r>
        <w:rPr>
          <w:rFonts w:ascii="宋体" w:eastAsia="宋体" w:hAnsi="宋体" w:cs="宋体"/>
          <w:color w:val="000000"/>
          <w:sz w:val="39"/>
        </w:rPr>
        <w:t>自我认识</w:t>
      </w:r>
      <w:r>
        <w:rPr>
          <w:rFonts w:ascii="宋体" w:eastAsia="宋体" w:hAnsi="宋体" w:cs="宋体"/>
          <w:color w:val="000000"/>
          <w:sz w:val="39"/>
        </w:rPr>
        <w:t>”</w:t>
      </w:r>
      <w:r>
        <w:rPr>
          <w:rFonts w:ascii="宋体" w:eastAsia="宋体" w:hAnsi="宋体" w:cs="宋体"/>
          <w:color w:val="000000"/>
          <w:sz w:val="39"/>
        </w:rPr>
        <w:t>意味着什么，就必须知道这一点。当人放弃理智之外的其他一切属于他的事物，用理智看理智，以自己看自己，那他当然就已经成了理智，也就是说，他就像理智一样看见自己。</w:t>
      </w:r>
    </w:p>
    <w:p w:rsidR="0073427D" w:rsidRDefault="006E5E2D">
      <w:pPr>
        <w:wordWrap w:val="0"/>
        <w:spacing w:line="760" w:lineRule="atLeast"/>
        <w:ind w:right="40" w:firstLine="860"/>
        <w:textAlignment w:val="baseline"/>
        <w:rPr>
          <w:sz w:val="39"/>
        </w:rPr>
      </w:pPr>
      <w:r>
        <w:rPr>
          <w:rFonts w:ascii="宋体" w:eastAsia="宋体" w:hAnsi="宋体" w:cs="宋体"/>
          <w:color w:val="000000"/>
          <w:sz w:val="39"/>
        </w:rPr>
        <w:t>5.</w:t>
      </w:r>
      <w:r>
        <w:rPr>
          <w:rFonts w:ascii="宋体" w:eastAsia="宋体" w:hAnsi="宋体" w:cs="宋体"/>
          <w:color w:val="000000"/>
          <w:sz w:val="39"/>
        </w:rPr>
        <w:t>那么，他是否以自己的另一部分看见自己呢？若是这样，就会有作为看者的一方，和作为被看者的另一方；但这种情形就不是</w:t>
      </w:r>
      <w:r>
        <w:rPr>
          <w:rFonts w:ascii="宋体" w:eastAsia="宋体" w:hAnsi="宋体" w:cs="宋体"/>
          <w:color w:val="000000"/>
          <w:sz w:val="39"/>
        </w:rPr>
        <w:t>“</w:t>
      </w:r>
      <w:r>
        <w:rPr>
          <w:rFonts w:ascii="宋体" w:eastAsia="宋体" w:hAnsi="宋体" w:cs="宋体"/>
          <w:color w:val="000000"/>
          <w:sz w:val="39"/>
        </w:rPr>
        <w:t>自我认识</w:t>
      </w:r>
      <w:r>
        <w:rPr>
          <w:rFonts w:ascii="宋体" w:eastAsia="宋体" w:hAnsi="宋体" w:cs="宋体"/>
          <w:color w:val="000000"/>
          <w:sz w:val="39"/>
        </w:rPr>
        <w:t>”</w:t>
      </w:r>
      <w:r>
        <w:rPr>
          <w:rFonts w:ascii="宋体" w:eastAsia="宋体" w:hAnsi="宋体" w:cs="宋体"/>
          <w:color w:val="000000"/>
          <w:sz w:val="39"/>
        </w:rPr>
        <w:t>了。如果这类事物在一定意义上都是由完全相同的部分组成的，从而看者与被看者无论如何都没有什么区分，那又怎么说呢？因为在这样的看中，不论看的是他的哪一部分，都是与他自身同一的，看者与指向的被看者实在是毫无分别。</w:t>
      </w:r>
      <w:r>
        <w:rPr>
          <w:rFonts w:ascii="宋体" w:eastAsia="宋体" w:hAnsi="宋体" w:cs="宋体"/>
          <w:color w:val="000000"/>
          <w:sz w:val="39"/>
        </w:rPr>
        <w:t>(</w:t>
      </w:r>
      <w:r>
        <w:rPr>
          <w:rFonts w:ascii="宋体" w:eastAsia="宋体" w:hAnsi="宋体" w:cs="宋体"/>
          <w:color w:val="000000"/>
          <w:sz w:val="39"/>
        </w:rPr>
        <w:t>对此我们得说</w:t>
      </w:r>
      <w:r>
        <w:rPr>
          <w:rFonts w:ascii="宋体" w:eastAsia="宋体" w:hAnsi="宋体" w:cs="宋体"/>
          <w:color w:val="000000"/>
          <w:sz w:val="39"/>
        </w:rPr>
        <w:t>)</w:t>
      </w:r>
      <w:r>
        <w:rPr>
          <w:rFonts w:ascii="宋体" w:eastAsia="宋体" w:hAnsi="宋体" w:cs="宋体"/>
          <w:color w:val="000000"/>
          <w:sz w:val="39"/>
        </w:rPr>
        <w:t>首先，把它自身分成各个部分是荒谬的，请问，能对它作怎样的划分？当然不能随意划分；划分者又是谁呢？是把自己设立为凝思者的一方，还是被凝思者的一方？如果他把自己放在凝思者一方，那凝思者如何认识处在被凝思状态的自己？因为凝思就不处在被凝思状态。如果这样认识自己，那他就会把自己看为被凝思者，而不是</w:t>
      </w:r>
      <w:r>
        <w:rPr>
          <w:rFonts w:ascii="宋体" w:eastAsia="宋体" w:hAnsi="宋体" w:cs="宋体"/>
          <w:color w:val="000000"/>
          <w:sz w:val="39"/>
        </w:rPr>
        <w:t>凝思者，于是，他就不可能完全或完整地认识自己。因为他所看见的，是作为被凝思者看见的，而不是作为凝思者看见的，因此他必是在看他者，而不是他自己。也许他会从自己加上已经凝思的那一部分，以便对自己有个完全的认识。但如果他加上凝思的部分，也就同时加上他所看的对象。如果是那样，被凝</w:t>
      </w:r>
    </w:p>
    <w:p w:rsidR="0073427D" w:rsidRDefault="0073427D"/>
    <w:p w:rsidR="0073427D" w:rsidRDefault="0073427D">
      <w:pPr>
        <w:sectPr w:rsidR="0073427D">
          <w:headerReference w:type="default" r:id="rId81"/>
          <w:footerReference w:type="default" r:id="rId82"/>
          <w:pgSz w:w="15820" w:h="23360"/>
          <w:pgMar w:top="1820" w:right="2040" w:bottom="1820" w:left="2040" w:header="1520" w:footer="1520" w:gutter="0"/>
          <w:cols w:space="720"/>
        </w:sectPr>
      </w:pPr>
    </w:p>
    <w:p w:rsidR="0073427D" w:rsidRDefault="006E5E2D">
      <w:pPr>
        <w:wordWrap w:val="0"/>
        <w:spacing w:line="540" w:lineRule="atLeast"/>
        <w:jc w:val="right"/>
        <w:textAlignment w:val="baseline"/>
        <w:rPr>
          <w:sz w:val="40"/>
        </w:rPr>
      </w:pPr>
      <w:r>
        <w:rPr>
          <w:rFonts w:ascii="黑体" w:eastAsia="黑体" w:hAnsi="黑体" w:cs="黑体"/>
          <w:color w:val="000000"/>
          <w:sz w:val="40"/>
        </w:rPr>
        <w:lastRenderedPageBreak/>
        <w:t>V.3</w:t>
      </w:r>
      <w:r>
        <w:rPr>
          <w:rFonts w:ascii="黑体" w:eastAsia="黑体" w:hAnsi="黑体" w:cs="黑体"/>
          <w:b/>
          <w:color w:val="000000"/>
          <w:sz w:val="40"/>
        </w:rPr>
        <w:t xml:space="preserve"> </w:t>
      </w:r>
      <w:r>
        <w:rPr>
          <w:rFonts w:ascii="黑体" w:eastAsia="黑体" w:hAnsi="黑体" w:cs="黑体"/>
          <w:color w:val="000000"/>
          <w:sz w:val="40"/>
        </w:rPr>
        <w:t>论认识本体和超越者</w:t>
      </w:r>
      <w:r>
        <w:rPr>
          <w:rFonts w:ascii="黑体" w:eastAsia="黑体" w:hAnsi="黑体" w:cs="黑体"/>
          <w:b/>
          <w:color w:val="000000"/>
          <w:sz w:val="40"/>
        </w:rPr>
        <w:t xml:space="preserve"> </w:t>
      </w:r>
      <w:r>
        <w:rPr>
          <w:rFonts w:ascii="黑体" w:eastAsia="黑体" w:hAnsi="黑体" w:cs="黑体"/>
          <w:color w:val="000000"/>
          <w:sz w:val="40"/>
        </w:rPr>
        <w:t>571</w:t>
      </w:r>
    </w:p>
    <w:p w:rsidR="0073427D" w:rsidRDefault="0073427D">
      <w:pPr>
        <w:wordWrap w:val="0"/>
        <w:spacing w:line="480" w:lineRule="exact"/>
        <w:jc w:val="right"/>
        <w:textAlignment w:val="baseline"/>
        <w:rPr>
          <w:sz w:val="40"/>
        </w:rPr>
      </w:pPr>
    </w:p>
    <w:p w:rsidR="0073427D" w:rsidRDefault="006E5E2D">
      <w:pPr>
        <w:wordWrap w:val="0"/>
        <w:spacing w:line="780" w:lineRule="atLeast"/>
        <w:ind w:left="60" w:firstLine="120"/>
        <w:textAlignment w:val="baseline"/>
        <w:rPr>
          <w:sz w:val="39"/>
        </w:rPr>
      </w:pPr>
      <w:r>
        <w:rPr>
          <w:rFonts w:ascii="宋体" w:eastAsia="宋体" w:hAnsi="宋体" w:cs="宋体"/>
          <w:color w:val="000000"/>
          <w:sz w:val="39"/>
        </w:rPr>
        <w:t>思的事物就在凝思里面。如果在凝思里面的事物就是关于被凝思者的印象，那凝思者就没有拥有被凝思者本身；如果它拥有它们本身，它就不是通过自我分离看见它们的，它在分离</w:t>
      </w:r>
      <w:r>
        <w:rPr>
          <w:rFonts w:ascii="宋体" w:eastAsia="宋体" w:hAnsi="宋体" w:cs="宋体"/>
          <w:color w:val="000000"/>
          <w:sz w:val="39"/>
        </w:rPr>
        <w:t>自身之前原本就是凝思者和拥有者。若是这样，那凝思与被凝思必然是同一的，理智与可理知对象是同一的；否则，如果不同一，就不会有真理。因为努力拥有实在的人就只能拥有不同于实在的印象，而印象当然不是真理。真理不应当是关于其他事物的真理，而应就是它所言说的东西。因而，理智与可理知对象是同一的，这就是实在，并且是第一实在，也是拥有真存在者，或者毋宁说等同于真存在者的第一理智。既然理智与可理知者是同一的，那么它如何思考自己？须知，理智必然或者在一定程度上包含可理知者，或者与可理知者同一，这样，理智不可能清楚地思考自己。既</w:t>
      </w:r>
      <w:r>
        <w:rPr>
          <w:rFonts w:ascii="宋体" w:eastAsia="宋体" w:hAnsi="宋体" w:cs="宋体"/>
          <w:color w:val="000000"/>
          <w:sz w:val="39"/>
        </w:rPr>
        <w:t>然理智与可理知者是相同的</w:t>
      </w:r>
      <w:r>
        <w:rPr>
          <w:rFonts w:ascii="宋体" w:eastAsia="宋体" w:hAnsi="宋体" w:cs="宋体"/>
          <w:color w:val="000000"/>
          <w:sz w:val="39"/>
        </w:rPr>
        <w:t>————</w:t>
      </w:r>
      <w:r>
        <w:rPr>
          <w:rFonts w:ascii="宋体" w:eastAsia="宋体" w:hAnsi="宋体" w:cs="宋体"/>
          <w:color w:val="000000"/>
          <w:sz w:val="39"/>
        </w:rPr>
        <w:t>可理知者是某种活跃而现实的事物，它当然不是潜在</w:t>
      </w:r>
      <w:r>
        <w:rPr>
          <w:rFonts w:ascii="宋体" w:eastAsia="宋体" w:hAnsi="宋体" w:cs="宋体"/>
          <w:color w:val="000000"/>
          <w:sz w:val="39"/>
        </w:rPr>
        <w:t>(</w:t>
      </w:r>
      <w:r>
        <w:rPr>
          <w:rFonts w:ascii="宋体" w:eastAsia="宋体" w:hAnsi="宋体" w:cs="宋体"/>
          <w:color w:val="000000"/>
          <w:sz w:val="39"/>
        </w:rPr>
        <w:t>也不是非理智的东西</w:t>
      </w:r>
      <w:r>
        <w:rPr>
          <w:rFonts w:ascii="宋体" w:eastAsia="宋体" w:hAnsi="宋体" w:cs="宋体"/>
          <w:color w:val="000000"/>
          <w:sz w:val="39"/>
        </w:rPr>
        <w:t>)</w:t>
      </w:r>
      <w:r>
        <w:rPr>
          <w:rFonts w:ascii="宋体" w:eastAsia="宋体" w:hAnsi="宋体" w:cs="宋体"/>
          <w:color w:val="000000"/>
          <w:sz w:val="39"/>
        </w:rPr>
        <w:t>，不是毫无生命的，也不是从外面带给另外某物的生命和思想，就好像带给石头或某个无机物生命和思想一样</w:t>
      </w:r>
      <w:r>
        <w:rPr>
          <w:rFonts w:ascii="宋体" w:eastAsia="宋体" w:hAnsi="宋体" w:cs="宋体"/>
          <w:color w:val="000000"/>
          <w:sz w:val="39"/>
        </w:rPr>
        <w:t>————</w:t>
      </w:r>
      <w:r>
        <w:rPr>
          <w:rFonts w:ascii="宋体" w:eastAsia="宋体" w:hAnsi="宋体" w:cs="宋体"/>
          <w:color w:val="000000"/>
          <w:sz w:val="39"/>
        </w:rPr>
        <w:t>那么可理知者就是最初的实体。既然它是活跃的现实，且是最初、最高贵的活跃现实，那么它就是第一思想</w:t>
      </w:r>
      <w:r>
        <w:rPr>
          <w:rFonts w:ascii="宋体" w:eastAsia="宋体" w:hAnsi="宋体" w:cs="宋体"/>
          <w:color w:val="000000"/>
          <w:sz w:val="39"/>
        </w:rPr>
        <w:t>(</w:t>
      </w:r>
      <w:r>
        <w:rPr>
          <w:rFonts w:ascii="宋体" w:eastAsia="宋体" w:hAnsi="宋体" w:cs="宋体"/>
          <w:color w:val="000000"/>
          <w:sz w:val="39"/>
        </w:rPr>
        <w:t>理智</w:t>
      </w:r>
      <w:r>
        <w:rPr>
          <w:rFonts w:ascii="宋体" w:eastAsia="宋体" w:hAnsi="宋体" w:cs="宋体"/>
          <w:color w:val="000000"/>
          <w:sz w:val="39"/>
        </w:rPr>
        <w:t>)</w:t>
      </w:r>
      <w:r>
        <w:rPr>
          <w:rFonts w:ascii="宋体" w:eastAsia="宋体" w:hAnsi="宋体" w:cs="宋体"/>
          <w:color w:val="000000"/>
          <w:sz w:val="39"/>
        </w:rPr>
        <w:t>活动，是实体性的思想</w:t>
      </w:r>
      <w:r>
        <w:rPr>
          <w:rFonts w:ascii="宋体" w:eastAsia="宋体" w:hAnsi="宋体" w:cs="宋体"/>
          <w:color w:val="000000"/>
          <w:sz w:val="39"/>
        </w:rPr>
        <w:t>(</w:t>
      </w:r>
      <w:r>
        <w:rPr>
          <w:rFonts w:ascii="宋体" w:eastAsia="宋体" w:hAnsi="宋体" w:cs="宋体"/>
          <w:color w:val="000000"/>
          <w:sz w:val="39"/>
        </w:rPr>
        <w:t>理智</w:t>
      </w:r>
      <w:r>
        <w:rPr>
          <w:rFonts w:ascii="宋体" w:eastAsia="宋体" w:hAnsi="宋体" w:cs="宋体"/>
          <w:color w:val="000000"/>
          <w:sz w:val="39"/>
        </w:rPr>
        <w:t>)</w:t>
      </w:r>
      <w:r>
        <w:rPr>
          <w:rFonts w:ascii="宋体" w:eastAsia="宋体" w:hAnsi="宋体" w:cs="宋体"/>
          <w:color w:val="000000"/>
          <w:sz w:val="39"/>
        </w:rPr>
        <w:t>活动，因为它是最真实的。这样一种原初的最高的思想活动必然就是首要的理智，这种理智不是潜在的，不是与它的思维活动相分离的，否则它的实体性就会成为潜在性。既然它是现实的，它的实体是现</w:t>
      </w:r>
      <w:r>
        <w:rPr>
          <w:rFonts w:ascii="宋体" w:eastAsia="宋体" w:hAnsi="宋体" w:cs="宋体"/>
          <w:color w:val="000000"/>
          <w:sz w:val="39"/>
        </w:rPr>
        <w:t>实的，那它就是与自己的现实性是同一的。而我们知道，是与可理知者也是与现实性同一的。于是，理智、思想</w:t>
      </w:r>
      <w:r>
        <w:rPr>
          <w:rFonts w:ascii="宋体" w:eastAsia="宋体" w:hAnsi="宋体" w:cs="宋体"/>
          <w:color w:val="000000"/>
          <w:sz w:val="39"/>
        </w:rPr>
        <w:t>(</w:t>
      </w:r>
      <w:r>
        <w:rPr>
          <w:rFonts w:ascii="宋体" w:eastAsia="宋体" w:hAnsi="宋体" w:cs="宋体"/>
          <w:color w:val="000000"/>
          <w:sz w:val="39"/>
        </w:rPr>
        <w:t>理智</w:t>
      </w:r>
      <w:r>
        <w:rPr>
          <w:rFonts w:ascii="宋体" w:eastAsia="宋体" w:hAnsi="宋体" w:cs="宋体"/>
          <w:color w:val="000000"/>
          <w:sz w:val="39"/>
        </w:rPr>
        <w:t>)</w:t>
      </w:r>
      <w:r>
        <w:rPr>
          <w:rFonts w:ascii="宋体" w:eastAsia="宋体" w:hAnsi="宋体" w:cs="宋体"/>
          <w:color w:val="000000"/>
          <w:sz w:val="39"/>
        </w:rPr>
        <w:t>活动、可理知者，全都是同一的。因而，既然理智的思想活动就是可理知者，可理知者就是它自己，那就是自己思考自己了，因为它</w:t>
      </w:r>
    </w:p>
    <w:p w:rsidR="0073427D" w:rsidRDefault="0073427D"/>
    <w:p w:rsidR="0073427D" w:rsidRDefault="0073427D">
      <w:pPr>
        <w:sectPr w:rsidR="0073427D">
          <w:headerReference w:type="default" r:id="rId83"/>
          <w:footerReference w:type="default" r:id="rId84"/>
          <w:pgSz w:w="15820" w:h="23360"/>
          <w:pgMar w:top="1680" w:right="2000" w:bottom="1680" w:left="2000" w:header="1380" w:footer="1380" w:gutter="0"/>
          <w:cols w:space="720"/>
        </w:sectPr>
      </w:pPr>
    </w:p>
    <w:p w:rsidR="0073427D" w:rsidRDefault="006E5E2D">
      <w:pPr>
        <w:wordWrap w:val="0"/>
        <w:spacing w:line="500" w:lineRule="atLeast"/>
        <w:ind w:left="120"/>
        <w:textAlignment w:val="baseline"/>
        <w:rPr>
          <w:sz w:val="36"/>
        </w:rPr>
      </w:pPr>
      <w:r>
        <w:rPr>
          <w:rFonts w:ascii="仿宋" w:eastAsia="仿宋" w:hAnsi="仿宋" w:cs="仿宋"/>
          <w:color w:val="000000"/>
          <w:sz w:val="36"/>
        </w:rPr>
        <w:lastRenderedPageBreak/>
        <w:t>572</w:t>
      </w:r>
      <w:r>
        <w:rPr>
          <w:rFonts w:ascii="仿宋" w:eastAsia="仿宋" w:hAnsi="仿宋" w:cs="仿宋"/>
          <w:b/>
          <w:color w:val="000000"/>
          <w:sz w:val="36"/>
        </w:rPr>
        <w:t xml:space="preserve">  </w:t>
      </w:r>
      <w:r>
        <w:rPr>
          <w:rFonts w:ascii="仿宋" w:eastAsia="仿宋" w:hAnsi="仿宋" w:cs="仿宋"/>
          <w:color w:val="000000"/>
          <w:sz w:val="36"/>
        </w:rPr>
        <w:t>九章集</w:t>
      </w:r>
      <w:r>
        <w:rPr>
          <w:rFonts w:ascii="仿宋" w:eastAsia="仿宋" w:hAnsi="仿宋" w:cs="仿宋"/>
          <w:color w:val="000000"/>
          <w:sz w:val="36"/>
        </w:rPr>
        <w:t>·</w:t>
      </w:r>
      <w:r>
        <w:rPr>
          <w:rFonts w:ascii="仿宋" w:eastAsia="仿宋" w:hAnsi="仿宋" w:cs="仿宋"/>
          <w:color w:val="000000"/>
          <w:sz w:val="36"/>
        </w:rPr>
        <w:t>第五卷</w:t>
      </w:r>
    </w:p>
    <w:p w:rsidR="0073427D" w:rsidRDefault="0073427D">
      <w:pPr>
        <w:wordWrap w:val="0"/>
        <w:spacing w:line="440" w:lineRule="exact"/>
        <w:textAlignment w:val="baseline"/>
        <w:rPr>
          <w:sz w:val="36"/>
        </w:rPr>
      </w:pPr>
    </w:p>
    <w:p w:rsidR="0073427D" w:rsidRDefault="006E5E2D">
      <w:pPr>
        <w:wordWrap w:val="0"/>
        <w:spacing w:line="800" w:lineRule="atLeast"/>
        <w:ind w:left="120" w:firstLine="40"/>
        <w:textAlignment w:val="baseline"/>
        <w:rPr>
          <w:sz w:val="39"/>
        </w:rPr>
      </w:pPr>
      <w:r>
        <w:rPr>
          <w:rFonts w:ascii="宋体" w:eastAsia="宋体" w:hAnsi="宋体" w:cs="宋体"/>
          <w:color w:val="000000"/>
          <w:sz w:val="39"/>
        </w:rPr>
        <w:t>以思维（理智活动）</w:t>
      </w:r>
      <w:r>
        <w:rPr>
          <w:rFonts w:ascii="宋体" w:eastAsia="宋体" w:hAnsi="宋体" w:cs="宋体"/>
          <w:color w:val="000000"/>
          <w:sz w:val="39"/>
        </w:rPr>
        <w:t>————</w:t>
      </w:r>
      <w:r>
        <w:rPr>
          <w:rFonts w:ascii="宋体" w:eastAsia="宋体" w:hAnsi="宋体" w:cs="宋体"/>
          <w:color w:val="000000"/>
          <w:sz w:val="39"/>
        </w:rPr>
        <w:t>就是它自身</w:t>
      </w:r>
      <w:r>
        <w:rPr>
          <w:rFonts w:ascii="宋体" w:eastAsia="宋体" w:hAnsi="宋体" w:cs="宋体"/>
          <w:color w:val="000000"/>
          <w:sz w:val="39"/>
        </w:rPr>
        <w:t>————</w:t>
      </w:r>
      <w:r>
        <w:rPr>
          <w:rFonts w:ascii="宋体" w:eastAsia="宋体" w:hAnsi="宋体" w:cs="宋体"/>
          <w:color w:val="000000"/>
          <w:sz w:val="39"/>
        </w:rPr>
        <w:t>思考，思考的是思想（理智）活动，也就是它自己。在两种意义上它都是思考自己，思想活动是它自己，可理知者是它自己，它在自己的思想活动中思考自己。</w:t>
      </w:r>
    </w:p>
    <w:p w:rsidR="0073427D" w:rsidRDefault="006E5E2D">
      <w:pPr>
        <w:wordWrap w:val="0"/>
        <w:spacing w:line="800" w:lineRule="atLeast"/>
        <w:ind w:right="20" w:firstLine="940"/>
        <w:textAlignment w:val="baseline"/>
        <w:rPr>
          <w:sz w:val="39"/>
        </w:rPr>
      </w:pPr>
      <w:r>
        <w:rPr>
          <w:rFonts w:ascii="宋体" w:eastAsia="宋体" w:hAnsi="宋体" w:cs="宋体"/>
          <w:color w:val="000000"/>
          <w:sz w:val="39"/>
        </w:rPr>
        <w:t>6.</w:t>
      </w:r>
      <w:r>
        <w:rPr>
          <w:rFonts w:ascii="宋体" w:eastAsia="宋体" w:hAnsi="宋体" w:cs="宋体"/>
          <w:color w:val="000000"/>
          <w:sz w:val="39"/>
        </w:rPr>
        <w:t>由此我们的论证表明，自我思考在特定并最初的意义上是某种存在的事物。这种思在灵魂中与在理智中是不同的，理智中的思更加完美。因为（我们看到），灵魂思考自己是把它看作另外的事物，而理智自我认识是把它看作自己，看作它之所是，它是从自己的本性（开始思考），通过转向自己来思考自己。它在看真实存在者时，所看到的是它自己，在看中它是活动的，它的现实性就是它自己，因为理智和思想活动是同一的，它以整体的自己思考整体的自己，而不是以自己的某一部分思考自己的另一部分。这样说来，我们的论证是否能激发人的自信心？不，它包含的是必然</w:t>
      </w:r>
      <w:r>
        <w:rPr>
          <w:rFonts w:ascii="宋体" w:eastAsia="宋体" w:hAnsi="宋体" w:cs="宋体"/>
          <w:color w:val="000000"/>
          <w:sz w:val="39"/>
        </w:rPr>
        <w:t>性，不是说服力，因为必然性在理智中，而说服力在灵魂中。看起来我们确实似乎是在说服我们自己，而不是通过纯粹的理智凝视真理。但是只要我们上升到理智的本性中，我们就能得到满足，把所有一切都聚集为一体，真正地思考，真正地看见；因为是理智在思考谈论它自己，灵魂保持缄默，并配合理智的工作。但是由于我们下降到了灵魂中，因此我们寻求某种说服，似乎我们希望在影像里凝思原型。也许我们应当教导我们的灵魂知道理智是怎样凝思自己的，让它知道灵魂的那一部分在一定意义上是属于理智的，因为我们称之为推论性的理智，由这个名称就可看出它是一种</w:t>
      </w:r>
      <w:r>
        <w:rPr>
          <w:rFonts w:ascii="宋体" w:eastAsia="宋体" w:hAnsi="宋体" w:cs="宋体"/>
          <w:color w:val="000000"/>
          <w:sz w:val="39"/>
        </w:rPr>
        <w:t>理智，或者具有凭借理智且出于理智的能力。</w:t>
      </w:r>
      <w:r>
        <w:rPr>
          <w:rFonts w:ascii="宋体" w:eastAsia="宋体" w:hAnsi="宋体" w:cs="宋体"/>
          <w:color w:val="000000"/>
          <w:sz w:val="39"/>
        </w:rPr>
        <w:t>①</w:t>
      </w:r>
      <w:r>
        <w:rPr>
          <w:rFonts w:ascii="宋体" w:eastAsia="宋体" w:hAnsi="宋体" w:cs="宋体"/>
          <w:color w:val="000000"/>
          <w:sz w:val="39"/>
        </w:rPr>
        <w:t>因而灵魂</w:t>
      </w:r>
    </w:p>
    <w:p w:rsidR="0073427D" w:rsidRDefault="006E5E2D">
      <w:pPr>
        <w:wordWrap w:val="0"/>
        <w:spacing w:line="800" w:lineRule="atLeast"/>
        <w:ind w:left="80"/>
        <w:textAlignment w:val="baseline"/>
        <w:rPr>
          <w:sz w:val="39"/>
        </w:rPr>
      </w:pPr>
      <w:r>
        <w:rPr>
          <w:rFonts w:ascii="宋体" w:eastAsia="宋体" w:hAnsi="宋体" w:cs="宋体"/>
          <w:color w:val="000000"/>
          <w:sz w:val="39"/>
          <w:u w:val="single"/>
        </w:rPr>
        <w:t xml:space="preserve">              </w:t>
      </w:r>
    </w:p>
    <w:p w:rsidR="0073427D" w:rsidRDefault="006E5E2D">
      <w:pPr>
        <w:wordWrap w:val="0"/>
        <w:spacing w:before="300" w:line="500" w:lineRule="atLeast"/>
        <w:ind w:left="660"/>
        <w:textAlignment w:val="baseline"/>
        <w:rPr>
          <w:sz w:val="36"/>
        </w:rPr>
      </w:pPr>
      <w:r>
        <w:rPr>
          <w:rFonts w:ascii="仿宋" w:eastAsia="仿宋" w:hAnsi="仿宋" w:cs="仿宋"/>
          <w:color w:val="000000"/>
          <w:sz w:val="36"/>
        </w:rPr>
        <w:lastRenderedPageBreak/>
        <w:t>①</w:t>
      </w:r>
      <w:r>
        <w:rPr>
          <w:rFonts w:ascii="仿宋" w:eastAsia="仿宋" w:hAnsi="仿宋" w:cs="仿宋"/>
          <w:b/>
          <w:color w:val="000000"/>
          <w:sz w:val="36"/>
        </w:rPr>
        <w:t xml:space="preserve"> </w:t>
      </w:r>
      <w:r>
        <w:rPr>
          <w:rFonts w:ascii="仿宋" w:eastAsia="仿宋" w:hAnsi="仿宋" w:cs="仿宋"/>
          <w:color w:val="000000"/>
          <w:sz w:val="36"/>
        </w:rPr>
        <w:t>比照第</w:t>
      </w:r>
      <w:r>
        <w:rPr>
          <w:rFonts w:ascii="仿宋" w:eastAsia="仿宋" w:hAnsi="仿宋" w:cs="仿宋"/>
          <w:color w:val="000000"/>
          <w:sz w:val="36"/>
        </w:rPr>
        <w:t>3</w:t>
      </w:r>
      <w:r>
        <w:rPr>
          <w:rFonts w:ascii="仿宋" w:eastAsia="仿宋" w:hAnsi="仿宋" w:cs="仿宋"/>
          <w:color w:val="000000"/>
          <w:sz w:val="36"/>
        </w:rPr>
        <w:t>节注释。</w:t>
      </w:r>
    </w:p>
    <w:p w:rsidR="0073427D" w:rsidRDefault="0073427D"/>
    <w:p w:rsidR="0073427D" w:rsidRDefault="0073427D">
      <w:pPr>
        <w:sectPr w:rsidR="0073427D">
          <w:headerReference w:type="default" r:id="rId85"/>
          <w:footerReference w:type="default" r:id="rId86"/>
          <w:pgSz w:w="15820" w:h="23360"/>
          <w:pgMar w:top="1760" w:right="2020" w:bottom="1760" w:left="2020" w:header="1460" w:footer="1460" w:gutter="0"/>
          <w:cols w:space="720"/>
        </w:sectPr>
      </w:pPr>
    </w:p>
    <w:p w:rsidR="0073427D" w:rsidRDefault="006E5E2D">
      <w:pPr>
        <w:wordWrap w:val="0"/>
        <w:spacing w:line="540" w:lineRule="atLeast"/>
        <w:ind w:right="20"/>
        <w:jc w:val="right"/>
        <w:textAlignment w:val="baseline"/>
        <w:rPr>
          <w:sz w:val="40"/>
        </w:rPr>
      </w:pPr>
      <w:r>
        <w:rPr>
          <w:rFonts w:ascii="黑体" w:eastAsia="黑体" w:hAnsi="黑体" w:cs="黑体"/>
          <w:color w:val="000000"/>
          <w:sz w:val="40"/>
        </w:rPr>
        <w:lastRenderedPageBreak/>
        <w:t>V.3</w:t>
      </w:r>
      <w:r>
        <w:rPr>
          <w:rFonts w:ascii="黑体" w:eastAsia="黑体" w:hAnsi="黑体" w:cs="黑体"/>
          <w:b/>
          <w:color w:val="000000"/>
          <w:sz w:val="40"/>
        </w:rPr>
        <w:t xml:space="preserve"> </w:t>
      </w:r>
      <w:r>
        <w:rPr>
          <w:rFonts w:ascii="黑体" w:eastAsia="黑体" w:hAnsi="黑体" w:cs="黑体"/>
          <w:color w:val="000000"/>
          <w:sz w:val="40"/>
        </w:rPr>
        <w:t>论认识本体和超越者</w:t>
      </w:r>
      <w:r>
        <w:rPr>
          <w:rFonts w:ascii="黑体" w:eastAsia="黑体" w:hAnsi="黑体" w:cs="黑体"/>
          <w:b/>
          <w:color w:val="000000"/>
          <w:sz w:val="40"/>
        </w:rPr>
        <w:t xml:space="preserve"> </w:t>
      </w:r>
      <w:r>
        <w:rPr>
          <w:rFonts w:ascii="黑体" w:eastAsia="黑体" w:hAnsi="黑体" w:cs="黑体"/>
          <w:color w:val="000000"/>
          <w:sz w:val="40"/>
        </w:rPr>
        <w:t>573</w:t>
      </w:r>
    </w:p>
    <w:p w:rsidR="0073427D" w:rsidRDefault="0073427D">
      <w:pPr>
        <w:wordWrap w:val="0"/>
        <w:spacing w:line="480" w:lineRule="exact"/>
        <w:jc w:val="right"/>
        <w:textAlignment w:val="baseline"/>
        <w:rPr>
          <w:sz w:val="40"/>
        </w:rPr>
      </w:pPr>
    </w:p>
    <w:p w:rsidR="0073427D" w:rsidRDefault="006E5E2D">
      <w:pPr>
        <w:wordWrap w:val="0"/>
        <w:spacing w:line="800" w:lineRule="atLeast"/>
        <w:ind w:left="60" w:firstLine="60"/>
        <w:textAlignment w:val="baseline"/>
        <w:rPr>
          <w:sz w:val="39"/>
        </w:rPr>
      </w:pPr>
      <w:r>
        <w:rPr>
          <w:rFonts w:ascii="宋体" w:eastAsia="宋体" w:hAnsi="宋体" w:cs="宋体"/>
          <w:color w:val="000000"/>
          <w:sz w:val="39"/>
        </w:rPr>
        <w:t>应当知道，就它自己来说，也要逐渐认识它所看的对象，认识它所说的事物。如果它就是它所说的事物，那么它就会在说的时候认识自己。但由于它所谈论的事物是高高在上的，或者是从上面降到它面前的，而它自己也是从那里来的，所以它接受与它同类的事物，使它们与它自身里面的迹象对应起来，由此认识自己。于是，它要将影像换成真理，</w:t>
      </w:r>
      <w:r>
        <w:rPr>
          <w:rFonts w:ascii="宋体" w:eastAsia="宋体" w:hAnsi="宋体" w:cs="宋体"/>
          <w:color w:val="000000"/>
          <w:sz w:val="39"/>
        </w:rPr>
        <w:t>(</w:t>
      </w:r>
      <w:r>
        <w:rPr>
          <w:rFonts w:ascii="宋体" w:eastAsia="宋体" w:hAnsi="宋体" w:cs="宋体"/>
          <w:color w:val="000000"/>
          <w:sz w:val="39"/>
        </w:rPr>
        <w:t>我们看到</w:t>
      </w:r>
      <w:r>
        <w:rPr>
          <w:rFonts w:ascii="宋体" w:eastAsia="宋体" w:hAnsi="宋体" w:cs="宋体"/>
          <w:color w:val="000000"/>
          <w:sz w:val="39"/>
        </w:rPr>
        <w:t>)</w:t>
      </w:r>
      <w:r>
        <w:rPr>
          <w:rFonts w:ascii="宋体" w:eastAsia="宋体" w:hAnsi="宋体" w:cs="宋体"/>
          <w:color w:val="000000"/>
          <w:sz w:val="39"/>
        </w:rPr>
        <w:t>，它所思考</w:t>
      </w:r>
      <w:r>
        <w:rPr>
          <w:rFonts w:ascii="宋体" w:eastAsia="宋体" w:hAnsi="宋体" w:cs="宋体"/>
          <w:color w:val="000000"/>
          <w:sz w:val="39"/>
        </w:rPr>
        <w:t>的与真理同一的事物是真实存在的，且是原初的，因为它既是这样的存在者，就不可能与它自身分离，在自身之外</w:t>
      </w:r>
      <w:r>
        <w:rPr>
          <w:rFonts w:ascii="宋体" w:eastAsia="宋体" w:hAnsi="宋体" w:cs="宋体"/>
          <w:color w:val="000000"/>
          <w:sz w:val="39"/>
        </w:rPr>
        <w:t>————</w:t>
      </w:r>
      <w:r>
        <w:rPr>
          <w:rFonts w:ascii="宋体" w:eastAsia="宋体" w:hAnsi="宋体" w:cs="宋体"/>
          <w:color w:val="000000"/>
          <w:sz w:val="39"/>
        </w:rPr>
        <w:t>既然它是在自身里面，与自身同在，那么它所是的必然就是理智</w:t>
      </w:r>
      <w:r>
        <w:rPr>
          <w:rFonts w:ascii="宋体" w:eastAsia="宋体" w:hAnsi="宋体" w:cs="宋体"/>
          <w:color w:val="000000"/>
          <w:sz w:val="39"/>
        </w:rPr>
        <w:t>(</w:t>
      </w:r>
      <w:r>
        <w:rPr>
          <w:rFonts w:ascii="宋体" w:eastAsia="宋体" w:hAnsi="宋体" w:cs="宋体"/>
          <w:color w:val="000000"/>
          <w:sz w:val="39"/>
        </w:rPr>
        <w:t>甚至不可能是一种无知的理智</w:t>
      </w:r>
      <w:r>
        <w:rPr>
          <w:rFonts w:ascii="宋体" w:eastAsia="宋体" w:hAnsi="宋体" w:cs="宋体"/>
          <w:color w:val="000000"/>
          <w:sz w:val="39"/>
        </w:rPr>
        <w:t>)</w:t>
      </w:r>
      <w:r>
        <w:rPr>
          <w:rFonts w:ascii="宋体" w:eastAsia="宋体" w:hAnsi="宋体" w:cs="宋体"/>
          <w:color w:val="000000"/>
          <w:sz w:val="39"/>
        </w:rPr>
        <w:t>，它对自己的认识必然伴随着它</w:t>
      </w:r>
      <w:r>
        <w:rPr>
          <w:rFonts w:ascii="宋体" w:eastAsia="宋体" w:hAnsi="宋体" w:cs="宋体"/>
          <w:color w:val="000000"/>
          <w:sz w:val="39"/>
        </w:rPr>
        <w:t>————</w:t>
      </w:r>
      <w:r>
        <w:rPr>
          <w:rFonts w:ascii="宋体" w:eastAsia="宋体" w:hAnsi="宋体" w:cs="宋体"/>
          <w:color w:val="000000"/>
          <w:sz w:val="39"/>
        </w:rPr>
        <w:t>也因为它在自身里面，除了成为理智之外，没有别的功能，也没有别的实体。显然它不是一种实践理智，因为实践理智朝向外界，而不停留在自身里面；它可以有一种关于外在事物的知识，但如果它是完全实践的，那它就没有必要在自身里包含对自身的认识。而不包含实践活动的理智，也就是纯粹理智甚至对在它之外的</w:t>
      </w:r>
      <w:r>
        <w:rPr>
          <w:rFonts w:ascii="宋体" w:eastAsia="宋体" w:hAnsi="宋体" w:cs="宋体"/>
          <w:color w:val="000000"/>
          <w:sz w:val="39"/>
        </w:rPr>
        <w:t>事物没有一点欲望，因此，它回归自身表明它的自我认识不仅是可能的，而且是必需的。否则，它脱离实践活动回归理智，它的生命能是什么呢？</w:t>
      </w:r>
    </w:p>
    <w:p w:rsidR="0073427D" w:rsidRDefault="006E5E2D">
      <w:pPr>
        <w:wordWrap w:val="0"/>
        <w:spacing w:line="800" w:lineRule="atLeast"/>
        <w:ind w:left="60" w:right="40" w:firstLine="820"/>
        <w:textAlignment w:val="baseline"/>
        <w:rPr>
          <w:sz w:val="39"/>
        </w:rPr>
      </w:pPr>
      <w:r>
        <w:rPr>
          <w:rFonts w:ascii="宋体" w:eastAsia="宋体" w:hAnsi="宋体" w:cs="宋体"/>
          <w:color w:val="000000"/>
          <w:sz w:val="39"/>
        </w:rPr>
        <w:t>7.“</w:t>
      </w:r>
      <w:r>
        <w:rPr>
          <w:rFonts w:ascii="宋体" w:eastAsia="宋体" w:hAnsi="宋体" w:cs="宋体"/>
          <w:color w:val="000000"/>
          <w:sz w:val="39"/>
        </w:rPr>
        <w:t>就在于它凝思神</w:t>
      </w:r>
      <w:r>
        <w:rPr>
          <w:rFonts w:ascii="宋体" w:eastAsia="宋体" w:hAnsi="宋体" w:cs="宋体"/>
          <w:color w:val="000000"/>
          <w:sz w:val="39"/>
        </w:rPr>
        <w:t>”</w:t>
      </w:r>
      <w:r>
        <w:rPr>
          <w:rFonts w:ascii="宋体" w:eastAsia="宋体" w:hAnsi="宋体" w:cs="宋体"/>
          <w:color w:val="000000"/>
          <w:sz w:val="39"/>
        </w:rPr>
        <w:t>，我们可能会这样说。如果有人承认它认识神，他就不得不同意它也认识它自己。因为它必认识一切源于神的事物，认识神的恩赐，认识他的能力之所是。当它了解并认识了这一切，也就以这样的方式认识了它自己，因为它自己就是神的恩赐之一，或者更确切一点说，它自己就是神的全部恩赐。如果它通过神的各种能力渐渐认识了</w:t>
      </w:r>
      <w:r>
        <w:rPr>
          <w:rFonts w:ascii="宋体" w:eastAsia="宋体" w:hAnsi="宋体" w:cs="宋体"/>
          <w:color w:val="000000"/>
          <w:sz w:val="39"/>
        </w:rPr>
        <w:t>(</w:t>
      </w:r>
      <w:r>
        <w:rPr>
          <w:rFonts w:ascii="宋体" w:eastAsia="宋体" w:hAnsi="宋体" w:cs="宋体"/>
          <w:color w:val="000000"/>
          <w:sz w:val="39"/>
        </w:rPr>
        <w:t>至善</w:t>
      </w:r>
      <w:r>
        <w:rPr>
          <w:rFonts w:ascii="宋体" w:eastAsia="宋体" w:hAnsi="宋体" w:cs="宋体"/>
          <w:color w:val="000000"/>
          <w:sz w:val="39"/>
        </w:rPr>
        <w:t>)</w:t>
      </w:r>
      <w:r>
        <w:rPr>
          <w:rFonts w:ascii="宋体" w:eastAsia="宋体" w:hAnsi="宋体" w:cs="宋体"/>
          <w:color w:val="000000"/>
          <w:sz w:val="39"/>
        </w:rPr>
        <w:t>，它就必然渐渐认识自己，因为它是从那里来的，接受了</w:t>
      </w:r>
    </w:p>
    <w:p w:rsidR="0073427D" w:rsidRDefault="0073427D"/>
    <w:p w:rsidR="0073427D" w:rsidRDefault="0073427D">
      <w:pPr>
        <w:sectPr w:rsidR="0073427D">
          <w:headerReference w:type="default" r:id="rId87"/>
          <w:footerReference w:type="default" r:id="rId88"/>
          <w:pgSz w:w="15820" w:h="23360"/>
          <w:pgMar w:top="1720" w:right="2020" w:bottom="1720" w:left="2020" w:header="1420" w:footer="1420" w:gutter="0"/>
          <w:cols w:space="720"/>
        </w:sectPr>
      </w:pPr>
    </w:p>
    <w:p w:rsidR="0073427D" w:rsidRDefault="006E5E2D">
      <w:pPr>
        <w:wordWrap w:val="0"/>
        <w:spacing w:line="500" w:lineRule="atLeast"/>
        <w:ind w:left="140"/>
        <w:textAlignment w:val="baseline"/>
        <w:rPr>
          <w:sz w:val="37"/>
        </w:rPr>
      </w:pPr>
      <w:r>
        <w:rPr>
          <w:rFonts w:ascii="仿宋" w:eastAsia="仿宋" w:hAnsi="仿宋" w:cs="仿宋"/>
          <w:color w:val="000000"/>
          <w:sz w:val="37"/>
        </w:rPr>
        <w:lastRenderedPageBreak/>
        <w:t>574</w:t>
      </w:r>
      <w:r>
        <w:rPr>
          <w:rFonts w:ascii="仿宋" w:eastAsia="仿宋" w:hAnsi="仿宋" w:cs="仿宋"/>
          <w:b/>
          <w:color w:val="000000"/>
          <w:sz w:val="37"/>
        </w:rPr>
        <w:t xml:space="preserve">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第五卷</w:t>
      </w:r>
    </w:p>
    <w:p w:rsidR="0073427D" w:rsidRDefault="0073427D">
      <w:pPr>
        <w:wordWrap w:val="0"/>
        <w:spacing w:line="420" w:lineRule="exact"/>
        <w:textAlignment w:val="baseline"/>
        <w:rPr>
          <w:sz w:val="37"/>
        </w:rPr>
      </w:pPr>
    </w:p>
    <w:p w:rsidR="0073427D" w:rsidRDefault="006E5E2D">
      <w:pPr>
        <w:wordWrap w:val="0"/>
        <w:spacing w:line="720" w:lineRule="atLeast"/>
        <w:ind w:firstLine="140"/>
        <w:textAlignment w:val="baseline"/>
        <w:rPr>
          <w:sz w:val="42"/>
        </w:rPr>
      </w:pPr>
      <w:r>
        <w:rPr>
          <w:rFonts w:ascii="宋体" w:eastAsia="宋体" w:hAnsi="宋体" w:cs="宋体"/>
          <w:color w:val="000000"/>
          <w:sz w:val="42"/>
        </w:rPr>
        <w:t>所能接受的事物。</w:t>
      </w:r>
      <w:r>
        <w:rPr>
          <w:rFonts w:ascii="宋体" w:eastAsia="宋体" w:hAnsi="宋体" w:cs="宋体"/>
          <w:color w:val="000000"/>
          <w:sz w:val="42"/>
        </w:rPr>
        <w:t>①</w:t>
      </w:r>
      <w:r>
        <w:rPr>
          <w:rFonts w:ascii="宋体" w:eastAsia="宋体" w:hAnsi="宋体" w:cs="宋体"/>
          <w:color w:val="000000"/>
          <w:sz w:val="42"/>
        </w:rPr>
        <w:t>如果它不能清楚地看见神，因为看的活动可能就是被看者本身，那它就更会以这种方式去看见并认识自己，因为这种看见就是成为被看者本身。此外我们还应给它什么呢？当然是平安和宁静。而对理智来说，平安和宁静不是放弃理智，而是一种活动，理智的平安和宁静就是一种使它脱离一切其他活动的活动，因为在一切存在形式中，脱离外物处于平安宁静之中的存在者，都能保留它们自己独特的活动，尤其是那些不是潜在而是现实存在的存在者。因而，理智的是就是</w:t>
      </w:r>
      <w:r>
        <w:rPr>
          <w:rFonts w:ascii="宋体" w:eastAsia="宋体" w:hAnsi="宋体" w:cs="宋体"/>
          <w:color w:val="000000"/>
          <w:sz w:val="42"/>
        </w:rPr>
        <w:t>活动，这活动不指向任何东西，只指向自己，它是自我指向的。如果它要产生什么，都是在这种自我中心、自我指向中产生出来的。它首先得在自己里面，然后才指向别的，或者产生别的与它一样的事物，正如火首先要在自身里面是火，有火的活动，然后才能在他者里面产生它自己的影像。再者，理智是一种包含在自身中的活动；而灵魂具有两重性，指向理智的那一部分可以说是在里面的，指向外面的部分则外在于理智。这样说来，在一部分里，它与原型一样，在另一部分里，即使不相似，也借这一领域的行为和生产活动变得相似；因为它的行为同时就是凝思，在它的生产活</w:t>
      </w:r>
      <w:r>
        <w:rPr>
          <w:rFonts w:ascii="宋体" w:eastAsia="宋体" w:hAnsi="宋体" w:cs="宋体"/>
          <w:color w:val="000000"/>
          <w:sz w:val="42"/>
        </w:rPr>
        <w:t>动里，它产生出形式，就像实践中展开的思想活动，因此，万物都是思想活动和理智的痕迹，都是从它们的原型流溢出来的，离原型越近，就越像原型，离得最远的，也就是最后最末的，就只能保留原型的淡淡</w:t>
      </w:r>
    </w:p>
    <w:p w:rsidR="0073427D" w:rsidRDefault="006E5E2D">
      <w:pPr>
        <w:wordWrap w:val="0"/>
        <w:spacing w:line="720" w:lineRule="atLeast"/>
        <w:ind w:left="60"/>
        <w:textAlignment w:val="baseline"/>
        <w:rPr>
          <w:sz w:val="42"/>
        </w:rPr>
      </w:pPr>
      <w:r>
        <w:rPr>
          <w:rFonts w:ascii="宋体" w:eastAsia="宋体" w:hAnsi="宋体" w:cs="宋体"/>
          <w:color w:val="000000"/>
          <w:sz w:val="42"/>
          <w:u w:val="single"/>
        </w:rPr>
        <w:t xml:space="preserve">             </w:t>
      </w:r>
    </w:p>
    <w:p w:rsidR="0073427D" w:rsidRDefault="006E5E2D">
      <w:pPr>
        <w:wordWrap w:val="0"/>
        <w:spacing w:before="240" w:line="440" w:lineRule="atLeast"/>
        <w:ind w:right="140" w:firstLine="700"/>
        <w:textAlignment w:val="baseline"/>
        <w:rPr>
          <w:sz w:val="31"/>
        </w:rPr>
      </w:pPr>
      <w:r>
        <w:rPr>
          <w:rFonts w:ascii="仿宋" w:eastAsia="仿宋" w:hAnsi="仿宋" w:cs="仿宋"/>
          <w:color w:val="000000"/>
          <w:sz w:val="31"/>
        </w:rPr>
        <w:t>①</w:t>
      </w:r>
      <w:r>
        <w:rPr>
          <w:rFonts w:ascii="仿宋" w:eastAsia="仿宋" w:hAnsi="仿宋" w:cs="仿宋"/>
          <w:b/>
          <w:color w:val="000000"/>
          <w:sz w:val="31"/>
        </w:rPr>
        <w:t xml:space="preserve"> </w:t>
      </w:r>
      <w:r>
        <w:rPr>
          <w:rFonts w:ascii="仿宋" w:eastAsia="仿宋" w:hAnsi="仿宋" w:cs="仿宋"/>
          <w:color w:val="000000"/>
          <w:sz w:val="31"/>
        </w:rPr>
        <w:t>认为只能通过神的能力才能认识神这种观念广为传播。参见西塞罗《论神性》</w:t>
      </w:r>
      <w:r>
        <w:rPr>
          <w:rFonts w:ascii="仿宋" w:eastAsia="仿宋" w:hAnsi="仿宋" w:cs="仿宋"/>
          <w:color w:val="000000"/>
          <w:sz w:val="31"/>
        </w:rPr>
        <w:t>(De</w:t>
      </w:r>
      <w:r>
        <w:rPr>
          <w:rFonts w:ascii="仿宋" w:eastAsia="仿宋" w:hAnsi="仿宋" w:cs="仿宋"/>
          <w:b/>
          <w:color w:val="000000"/>
          <w:sz w:val="31"/>
        </w:rPr>
        <w:t xml:space="preserve"> </w:t>
      </w:r>
      <w:r>
        <w:rPr>
          <w:rFonts w:ascii="仿宋" w:eastAsia="仿宋" w:hAnsi="仿宋" w:cs="仿宋"/>
          <w:color w:val="000000"/>
          <w:sz w:val="31"/>
        </w:rPr>
        <w:t>Divinatione)I.79</w:t>
      </w:r>
      <w:r>
        <w:rPr>
          <w:rFonts w:ascii="仿宋" w:eastAsia="仿宋" w:hAnsi="仿宋" w:cs="仿宋"/>
          <w:color w:val="000000"/>
          <w:sz w:val="31"/>
        </w:rPr>
        <w:t>；斐洛</w:t>
      </w:r>
      <w:r>
        <w:rPr>
          <w:rFonts w:ascii="仿宋" w:eastAsia="仿宋" w:hAnsi="仿宋" w:cs="仿宋"/>
          <w:color w:val="000000"/>
          <w:sz w:val="31"/>
        </w:rPr>
        <w:t>(Philo)</w:t>
      </w:r>
      <w:r>
        <w:rPr>
          <w:rFonts w:ascii="仿宋" w:eastAsia="仿宋" w:hAnsi="仿宋" w:cs="仿宋"/>
          <w:color w:val="000000"/>
          <w:sz w:val="31"/>
        </w:rPr>
        <w:t>《论该隐的后裔与放逐》</w:t>
      </w:r>
      <w:r>
        <w:rPr>
          <w:rFonts w:ascii="仿宋" w:eastAsia="仿宋" w:hAnsi="仿宋" w:cs="仿宋"/>
          <w:color w:val="000000"/>
          <w:sz w:val="31"/>
        </w:rPr>
        <w:t>(De</w:t>
      </w:r>
      <w:r>
        <w:rPr>
          <w:rFonts w:ascii="仿宋" w:eastAsia="仿宋" w:hAnsi="仿宋" w:cs="仿宋"/>
          <w:b/>
          <w:color w:val="000000"/>
          <w:sz w:val="31"/>
        </w:rPr>
        <w:t xml:space="preserve"> </w:t>
      </w:r>
      <w:r>
        <w:rPr>
          <w:rFonts w:ascii="仿宋" w:eastAsia="仿宋" w:hAnsi="仿宋" w:cs="仿宋"/>
          <w:color w:val="000000"/>
          <w:sz w:val="31"/>
        </w:rPr>
        <w:t>Posteri-tate</w:t>
      </w:r>
      <w:r>
        <w:rPr>
          <w:rFonts w:ascii="仿宋" w:eastAsia="仿宋" w:hAnsi="仿宋" w:cs="仿宋"/>
          <w:b/>
          <w:color w:val="000000"/>
          <w:sz w:val="31"/>
        </w:rPr>
        <w:t xml:space="preserve"> </w:t>
      </w:r>
      <w:r>
        <w:rPr>
          <w:rFonts w:ascii="仿宋" w:eastAsia="仿宋" w:hAnsi="仿宋" w:cs="仿宋"/>
          <w:color w:val="000000"/>
          <w:sz w:val="31"/>
        </w:rPr>
        <w:t>Caini</w:t>
      </w:r>
      <w:r>
        <w:rPr>
          <w:rFonts w:ascii="仿宋" w:eastAsia="仿宋" w:hAnsi="仿宋" w:cs="仿宋"/>
          <w:b/>
          <w:color w:val="000000"/>
          <w:sz w:val="31"/>
        </w:rPr>
        <w:t xml:space="preserve"> </w:t>
      </w:r>
      <w:r>
        <w:rPr>
          <w:rFonts w:ascii="仿宋" w:eastAsia="仿宋" w:hAnsi="仿宋" w:cs="仿宋"/>
          <w:color w:val="000000"/>
          <w:sz w:val="31"/>
        </w:rPr>
        <w:t>167)</w:t>
      </w:r>
      <w:r>
        <w:rPr>
          <w:rFonts w:ascii="仿宋" w:eastAsia="仿宋" w:hAnsi="仿宋" w:cs="仿宋"/>
          <w:color w:val="000000"/>
          <w:sz w:val="31"/>
        </w:rPr>
        <w:t>。当然，这种观念并没有使普罗提诺感到满意，因为在他看来，直观神（太一或至善）并与神联合是可</w:t>
      </w:r>
      <w:r>
        <w:rPr>
          <w:rFonts w:ascii="仿宋" w:eastAsia="仿宋" w:hAnsi="仿宋" w:cs="仿宋"/>
          <w:color w:val="000000"/>
          <w:sz w:val="31"/>
        </w:rPr>
        <w:t>能的。对神的认识和自我认识是同步的这种思想也曾广为传播，这种思想可以追溯到柏拉图的《阿尔基比亚德篇</w:t>
      </w:r>
      <w:r>
        <w:rPr>
          <w:rFonts w:ascii="仿宋" w:eastAsia="仿宋" w:hAnsi="仿宋" w:cs="仿宋"/>
          <w:color w:val="000000"/>
          <w:sz w:val="31"/>
        </w:rPr>
        <w:t>I</w:t>
      </w:r>
      <w:r>
        <w:rPr>
          <w:rFonts w:ascii="仿宋" w:eastAsia="仿宋" w:hAnsi="仿宋" w:cs="仿宋"/>
          <w:color w:val="000000"/>
          <w:sz w:val="31"/>
        </w:rPr>
        <w:t>》</w:t>
      </w:r>
      <w:r>
        <w:rPr>
          <w:rFonts w:ascii="仿宋" w:eastAsia="仿宋" w:hAnsi="仿宋" w:cs="仿宋"/>
          <w:color w:val="000000"/>
          <w:sz w:val="31"/>
        </w:rPr>
        <w:t>133C</w:t>
      </w:r>
      <w:r>
        <w:rPr>
          <w:rFonts w:ascii="仿宋" w:eastAsia="仿宋" w:hAnsi="仿宋" w:cs="仿宋"/>
          <w:color w:val="000000"/>
          <w:sz w:val="31"/>
        </w:rPr>
        <w:t>。</w:t>
      </w:r>
    </w:p>
    <w:p w:rsidR="0073427D" w:rsidRDefault="0073427D"/>
    <w:p w:rsidR="0073427D" w:rsidRDefault="0073427D">
      <w:pPr>
        <w:sectPr w:rsidR="0073427D">
          <w:headerReference w:type="default" r:id="rId89"/>
          <w:footerReference w:type="default" r:id="rId90"/>
          <w:pgSz w:w="15820" w:h="23360"/>
          <w:pgMar w:top="1820" w:right="2020" w:bottom="1820" w:left="2020" w:header="1520" w:footer="1520" w:gutter="0"/>
          <w:cols w:space="720"/>
        </w:sectPr>
      </w:pPr>
    </w:p>
    <w:p w:rsidR="0073427D" w:rsidRDefault="006E5E2D">
      <w:pPr>
        <w:wordWrap w:val="0"/>
        <w:spacing w:line="460" w:lineRule="atLeast"/>
        <w:jc w:val="right"/>
        <w:textAlignment w:val="baseline"/>
        <w:rPr>
          <w:sz w:val="34"/>
        </w:rPr>
      </w:pPr>
      <w:r>
        <w:rPr>
          <w:rFonts w:ascii="仿宋" w:eastAsia="仿宋" w:hAnsi="仿宋" w:cs="仿宋"/>
          <w:color w:val="000000"/>
          <w:sz w:val="34"/>
        </w:rPr>
        <w:lastRenderedPageBreak/>
        <w:t xml:space="preserve">V.3  </w:t>
      </w:r>
      <w:r>
        <w:rPr>
          <w:rFonts w:ascii="仿宋" w:eastAsia="仿宋" w:hAnsi="仿宋" w:cs="仿宋"/>
          <w:color w:val="000000"/>
          <w:sz w:val="34"/>
        </w:rPr>
        <w:t>论认识本体和超越者</w:t>
      </w:r>
      <w:r>
        <w:rPr>
          <w:rFonts w:ascii="仿宋" w:eastAsia="仿宋" w:hAnsi="仿宋" w:cs="仿宋"/>
          <w:color w:val="000000"/>
          <w:sz w:val="34"/>
        </w:rPr>
        <w:t xml:space="preserve">  575</w:t>
      </w:r>
    </w:p>
    <w:p w:rsidR="0073427D" w:rsidRDefault="0073427D">
      <w:pPr>
        <w:wordWrap w:val="0"/>
        <w:spacing w:line="440" w:lineRule="exact"/>
        <w:jc w:val="right"/>
        <w:textAlignment w:val="baseline"/>
        <w:rPr>
          <w:sz w:val="34"/>
        </w:rPr>
      </w:pPr>
    </w:p>
    <w:p w:rsidR="0073427D" w:rsidRDefault="006E5E2D">
      <w:pPr>
        <w:wordWrap w:val="0"/>
        <w:spacing w:line="720" w:lineRule="atLeast"/>
        <w:ind w:left="160"/>
        <w:textAlignment w:val="baseline"/>
        <w:rPr>
          <w:sz w:val="43"/>
        </w:rPr>
      </w:pPr>
      <w:r>
        <w:rPr>
          <w:rFonts w:ascii="宋体" w:eastAsia="宋体" w:hAnsi="宋体" w:cs="宋体"/>
          <w:color w:val="000000"/>
          <w:sz w:val="43"/>
        </w:rPr>
        <w:t>影子了。</w:t>
      </w:r>
      <w:r>
        <w:rPr>
          <w:rFonts w:ascii="宋体" w:eastAsia="宋体" w:hAnsi="宋体" w:cs="宋体"/>
          <w:color w:val="000000"/>
          <w:sz w:val="43"/>
        </w:rPr>
        <w:t>①</w:t>
      </w:r>
    </w:p>
    <w:p w:rsidR="0073427D" w:rsidRDefault="006E5E2D">
      <w:pPr>
        <w:wordWrap w:val="0"/>
        <w:spacing w:line="720" w:lineRule="atLeast"/>
        <w:ind w:left="160" w:right="40" w:firstLine="940"/>
        <w:textAlignment w:val="baseline"/>
        <w:rPr>
          <w:sz w:val="43"/>
        </w:rPr>
      </w:pPr>
      <w:r>
        <w:rPr>
          <w:rFonts w:ascii="宋体" w:eastAsia="宋体" w:hAnsi="宋体" w:cs="宋体"/>
          <w:color w:val="000000"/>
          <w:sz w:val="43"/>
        </w:rPr>
        <w:t>8.</w:t>
      </w:r>
      <w:r>
        <w:rPr>
          <w:rFonts w:ascii="宋体" w:eastAsia="宋体" w:hAnsi="宋体" w:cs="宋体"/>
          <w:color w:val="000000"/>
          <w:sz w:val="43"/>
        </w:rPr>
        <w:t>另外，理智在看可理知对象时看见的是什么样的事物，它在看自己时看到的又是什么样的事物？关于可理知者，我们不能指望看到诸如身体中的颜色或形式这样的事物，因为可理知者在这些事物存在之前就已经存在，在产生这些事物的种子里的理性形成原理不是形式和颜色，因为形成原理尤其是可理</w:t>
      </w:r>
      <w:r>
        <w:rPr>
          <w:rFonts w:ascii="宋体" w:eastAsia="宋体" w:hAnsi="宋体" w:cs="宋体"/>
          <w:color w:val="000000"/>
          <w:sz w:val="43"/>
        </w:rPr>
        <w:t>知对象都必然是无形而不可见的。它们与拥有它们的事物（理智领域）具有同样的本性，就像理性原理与拥有这些（关于颜色和形式的不可见原理）的灵魂是同一本性一样。但是灵魂没有看见自己所拥有的事物，它甚至不是它们的生产者，这灵魂与理性原理一样，是其原型的一个影像；它的原型则是清晰的、真实的、原初的事物，属于自己，也为自己而存在；而这（影像），如果不属于别的事物，不存在于别的事物之中，就不能存在，因为</w:t>
      </w:r>
      <w:r>
        <w:rPr>
          <w:rFonts w:ascii="宋体" w:eastAsia="宋体" w:hAnsi="宋体" w:cs="宋体"/>
          <w:color w:val="000000"/>
          <w:sz w:val="43"/>
        </w:rPr>
        <w:t>“</w:t>
      </w:r>
      <w:r>
        <w:rPr>
          <w:rFonts w:ascii="宋体" w:eastAsia="宋体" w:hAnsi="宋体" w:cs="宋体"/>
          <w:color w:val="000000"/>
          <w:sz w:val="43"/>
        </w:rPr>
        <w:t>影像的特点就是这样，从属于他者，存在于他者之中</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②</w:t>
      </w:r>
      <w:r>
        <w:rPr>
          <w:rFonts w:ascii="宋体" w:eastAsia="宋体" w:hAnsi="宋体" w:cs="宋体"/>
          <w:color w:val="000000"/>
          <w:sz w:val="43"/>
        </w:rPr>
        <w:t>它与原型唇齿相依。因而，它甚至不能看见，因为它没有足够的光线；就是看</w:t>
      </w:r>
      <w:r>
        <w:rPr>
          <w:rFonts w:ascii="宋体" w:eastAsia="宋体" w:hAnsi="宋体" w:cs="宋体"/>
          <w:color w:val="000000"/>
          <w:sz w:val="43"/>
        </w:rPr>
        <w:t>见了，也不是看见自己，而是看见成全在他者里面的另外的事物。而在可理知世界却全然不是这样，在那里，看与被看是一致的；被看者就是看者，看者也就是被看者。那么谁会来指明这种一致性的本质是什么呢？当然是看者；而理智就是看者。就是在我们的感觉领域也是这样，视觉因为是光，或者说与光联合，所以能看见光，也就是看见各种颜色。当然在可理知世界，看不是通过他者（中介）实现的，而是通过自身实现，因为它不指向外面。</w:t>
      </w:r>
    </w:p>
    <w:p w:rsidR="0073427D" w:rsidRDefault="006E5E2D">
      <w:pPr>
        <w:wordWrap w:val="0"/>
        <w:spacing w:line="720" w:lineRule="atLeast"/>
        <w:ind w:left="180"/>
        <w:textAlignment w:val="baseline"/>
        <w:rPr>
          <w:sz w:val="43"/>
        </w:rPr>
      </w:pPr>
      <w:r>
        <w:rPr>
          <w:rFonts w:ascii="宋体" w:eastAsia="宋体" w:hAnsi="宋体" w:cs="宋体"/>
          <w:color w:val="000000"/>
          <w:sz w:val="43"/>
          <w:u w:val="single"/>
        </w:rPr>
        <w:t xml:space="preserve">             </w:t>
      </w:r>
    </w:p>
    <w:p w:rsidR="0073427D" w:rsidRDefault="006E5E2D">
      <w:pPr>
        <w:wordWrap w:val="0"/>
        <w:spacing w:before="260" w:line="460" w:lineRule="atLeast"/>
        <w:ind w:left="160" w:right="160" w:firstLine="620"/>
        <w:textAlignment w:val="baseline"/>
        <w:rPr>
          <w:sz w:val="34"/>
        </w:rPr>
      </w:pPr>
      <w:r>
        <w:rPr>
          <w:rFonts w:ascii="仿宋" w:eastAsia="仿宋" w:hAnsi="仿宋" w:cs="仿宋"/>
          <w:color w:val="000000"/>
          <w:sz w:val="34"/>
        </w:rPr>
        <w:t xml:space="preserve">① </w:t>
      </w:r>
      <w:r>
        <w:rPr>
          <w:rFonts w:ascii="仿宋" w:eastAsia="仿宋" w:hAnsi="仿宋" w:cs="仿宋"/>
          <w:color w:val="000000"/>
          <w:sz w:val="34"/>
        </w:rPr>
        <w:t>整个活动同时就是凝思，并且凝思向下伸展到灵魂最末最低的活动中，</w:t>
      </w:r>
      <w:r>
        <w:rPr>
          <w:rFonts w:ascii="仿宋" w:eastAsia="仿宋" w:hAnsi="仿宋" w:cs="仿宋"/>
          <w:color w:val="000000"/>
          <w:sz w:val="34"/>
        </w:rPr>
        <w:t>关于这一学说见《论凝思》（即</w:t>
      </w:r>
      <w:r>
        <w:rPr>
          <w:rFonts w:ascii="仿宋" w:eastAsia="仿宋" w:hAnsi="仿宋" w:cs="仿宋"/>
          <w:color w:val="000000"/>
          <w:sz w:val="34"/>
        </w:rPr>
        <w:t>Ⅲ.8</w:t>
      </w:r>
      <w:r>
        <w:rPr>
          <w:rFonts w:ascii="仿宋" w:eastAsia="仿宋" w:hAnsi="仿宋" w:cs="仿宋"/>
          <w:color w:val="000000"/>
          <w:sz w:val="34"/>
        </w:rPr>
        <w:t>《论自然、凝思和太一》）。</w:t>
      </w:r>
    </w:p>
    <w:p w:rsidR="0073427D" w:rsidRDefault="006E5E2D">
      <w:pPr>
        <w:wordWrap w:val="0"/>
        <w:spacing w:line="460" w:lineRule="atLeast"/>
        <w:ind w:left="780"/>
        <w:textAlignment w:val="baseline"/>
        <w:rPr>
          <w:sz w:val="34"/>
        </w:rPr>
      </w:pPr>
      <w:r>
        <w:rPr>
          <w:rFonts w:ascii="仿宋" w:eastAsia="仿宋" w:hAnsi="仿宋" w:cs="仿宋"/>
          <w:color w:val="000000"/>
          <w:sz w:val="34"/>
        </w:rPr>
        <w:t xml:space="preserve">②  </w:t>
      </w:r>
      <w:r>
        <w:rPr>
          <w:rFonts w:ascii="仿宋" w:eastAsia="仿宋" w:hAnsi="仿宋" w:cs="仿宋"/>
          <w:color w:val="000000"/>
          <w:sz w:val="34"/>
        </w:rPr>
        <w:t>出自柏拉图《蒂迈欧篇》</w:t>
      </w:r>
      <w:r>
        <w:rPr>
          <w:rFonts w:ascii="仿宋" w:eastAsia="仿宋" w:hAnsi="仿宋" w:cs="仿宋"/>
          <w:color w:val="000000"/>
          <w:sz w:val="34"/>
        </w:rPr>
        <w:t>52C2—4</w:t>
      </w:r>
      <w:r>
        <w:rPr>
          <w:rFonts w:ascii="仿宋" w:eastAsia="仿宋" w:hAnsi="仿宋" w:cs="仿宋"/>
          <w:color w:val="000000"/>
          <w:sz w:val="34"/>
        </w:rPr>
        <w:t>。</w:t>
      </w:r>
    </w:p>
    <w:p w:rsidR="0073427D" w:rsidRDefault="0073427D"/>
    <w:p w:rsidR="0073427D" w:rsidRDefault="0073427D">
      <w:pPr>
        <w:sectPr w:rsidR="0073427D">
          <w:headerReference w:type="default" r:id="rId91"/>
          <w:footerReference w:type="default" r:id="rId92"/>
          <w:pgSz w:w="15820" w:h="23360"/>
          <w:pgMar w:top="1660" w:right="1940" w:bottom="1660" w:left="1940" w:header="1360" w:footer="1360" w:gutter="0"/>
          <w:cols w:space="720"/>
        </w:sectPr>
      </w:pPr>
    </w:p>
    <w:p w:rsidR="0073427D" w:rsidRDefault="006E5E2D">
      <w:pPr>
        <w:wordWrap w:val="0"/>
        <w:spacing w:line="520" w:lineRule="atLeast"/>
        <w:ind w:left="140"/>
        <w:textAlignment w:val="baseline"/>
        <w:rPr>
          <w:sz w:val="39"/>
        </w:rPr>
      </w:pPr>
      <w:r>
        <w:rPr>
          <w:rFonts w:ascii="宋体" w:eastAsia="宋体" w:hAnsi="宋体" w:cs="宋体"/>
          <w:color w:val="000000"/>
          <w:sz w:val="39"/>
        </w:rPr>
        <w:lastRenderedPageBreak/>
        <w:t>576</w:t>
      </w:r>
      <w:r>
        <w:rPr>
          <w:rFonts w:ascii="宋体" w:eastAsia="宋体" w:hAnsi="宋体" w:cs="宋体"/>
          <w:b/>
          <w:color w:val="000000"/>
          <w:sz w:val="39"/>
        </w:rPr>
        <w:t xml:space="preserve"> </w:t>
      </w:r>
      <w:r>
        <w:rPr>
          <w:rFonts w:ascii="宋体" w:eastAsia="宋体" w:hAnsi="宋体" w:cs="宋体"/>
          <w:color w:val="000000"/>
          <w:sz w:val="39"/>
        </w:rPr>
        <w:t>九章集</w:t>
      </w:r>
      <w:r>
        <w:rPr>
          <w:rFonts w:ascii="宋体" w:eastAsia="宋体" w:hAnsi="宋体" w:cs="宋体"/>
          <w:color w:val="000000"/>
          <w:sz w:val="39"/>
        </w:rPr>
        <w:t>·</w:t>
      </w:r>
      <w:r>
        <w:rPr>
          <w:rFonts w:ascii="宋体" w:eastAsia="宋体" w:hAnsi="宋体" w:cs="宋体"/>
          <w:color w:val="000000"/>
          <w:sz w:val="39"/>
        </w:rPr>
        <w:t>第五卷</w:t>
      </w:r>
    </w:p>
    <w:p w:rsidR="0073427D" w:rsidRDefault="0073427D">
      <w:pPr>
        <w:wordWrap w:val="0"/>
        <w:spacing w:line="480" w:lineRule="exact"/>
        <w:textAlignment w:val="baseline"/>
        <w:rPr>
          <w:sz w:val="39"/>
        </w:rPr>
      </w:pPr>
    </w:p>
    <w:p w:rsidR="0073427D" w:rsidRDefault="006E5E2D">
      <w:pPr>
        <w:wordWrap w:val="0"/>
        <w:spacing w:line="760" w:lineRule="atLeast"/>
        <w:ind w:firstLine="140"/>
        <w:textAlignment w:val="baseline"/>
        <w:rPr>
          <w:sz w:val="38"/>
        </w:rPr>
      </w:pPr>
      <w:r>
        <w:rPr>
          <w:rFonts w:ascii="宋体" w:eastAsia="宋体" w:hAnsi="宋体" w:cs="宋体"/>
          <w:color w:val="000000"/>
          <w:sz w:val="38"/>
        </w:rPr>
        <w:t>因而理智是以一种光看见另一种光，而不借助于任何中介。这样说来，光看见了光，也就是说自己看见自己。这种闪耀在灵魂里的光把灵魂照亮，也就是说使它成为富有智性的，成为与自身即上界的光一样的。如果你思考灵魂里留下的这种光的痕迹，以及更加美、更加伟大、更加明亮的光，你就会渐渐靠近理智和可理知者的本性。再者，这种照亮使灵魂有了一种更加清晰的生命，但</w:t>
      </w:r>
      <w:r>
        <w:rPr>
          <w:rFonts w:ascii="宋体" w:eastAsia="宋体" w:hAnsi="宋体" w:cs="宋体"/>
          <w:color w:val="000000"/>
          <w:sz w:val="38"/>
        </w:rPr>
        <w:t>是这种生命不是生产性的；相反，它使灵魂转向自己，不让它消散，使它满足于自身里面的荣耀；这种生命当然也不是感知觉的生命，因为感知觉朝外看，感知外在的世界，而已经接受了真正实在之光的人，可以说，不再认为可见事物是好的，而认为相反之物即不可见事物才是更好的。因此对灵魂来说，唯一的可能性就是接受一种智性的生命，理智生命的一个像，因为真正的实在就在那里。理智的生命和活动</w:t>
      </w:r>
      <w:r>
        <w:rPr>
          <w:rFonts w:ascii="宋体" w:eastAsia="宋体" w:hAnsi="宋体" w:cs="宋体"/>
          <w:color w:val="000000"/>
          <w:sz w:val="38"/>
        </w:rPr>
        <w:t>①</w:t>
      </w:r>
      <w:r>
        <w:rPr>
          <w:rFonts w:ascii="宋体" w:eastAsia="宋体" w:hAnsi="宋体" w:cs="宋体"/>
          <w:color w:val="000000"/>
          <w:sz w:val="38"/>
        </w:rPr>
        <w:t>是最初的光，首先为自己闪烁，照耀在它自己身上，既是照亮者也是被照亮者，是真正的可理知者，既是思者也是思想，自己直观自己，不需要别的中介，为它自己提供</w:t>
      </w:r>
      <w:r>
        <w:rPr>
          <w:rFonts w:ascii="宋体" w:eastAsia="宋体" w:hAnsi="宋体" w:cs="宋体"/>
          <w:color w:val="000000"/>
          <w:sz w:val="38"/>
        </w:rPr>
        <w:t>看的能力</w:t>
      </w:r>
      <w:r>
        <w:rPr>
          <w:rFonts w:ascii="宋体" w:eastAsia="宋体" w:hAnsi="宋体" w:cs="宋体"/>
          <w:color w:val="000000"/>
          <w:sz w:val="38"/>
        </w:rPr>
        <w:t>————</w:t>
      </w:r>
      <w:r>
        <w:rPr>
          <w:rFonts w:ascii="宋体" w:eastAsia="宋体" w:hAnsi="宋体" w:cs="宋体"/>
          <w:color w:val="000000"/>
          <w:sz w:val="38"/>
        </w:rPr>
        <w:t>因为它就是看本身</w:t>
      </w:r>
      <w:r>
        <w:rPr>
          <w:rFonts w:ascii="宋体" w:eastAsia="宋体" w:hAnsi="宋体" w:cs="宋体"/>
          <w:color w:val="000000"/>
          <w:sz w:val="38"/>
        </w:rPr>
        <w:t>————</w:t>
      </w:r>
      <w:r>
        <w:rPr>
          <w:rFonts w:ascii="宋体" w:eastAsia="宋体" w:hAnsi="宋体" w:cs="宋体"/>
          <w:color w:val="000000"/>
          <w:sz w:val="38"/>
        </w:rPr>
        <w:t>因那种能力为我们所认识，因此我们是借着它自身来认识它的，否则我们该从哪里获得谈论它的能力？它就是这样的事物，自己看自己非常清晰，但我们看它就要借着它才能看；我们的灵魂也因这种推理回升到理智状态，把自己看作是理智的一个像，它的生命就是理智的一种反映和样式，当它思考理智时，就成为像神一样的，像理智一样的。如果有人问灵魂，那完全、普遍的理智，拥有最初的自我知识的理智，究竟是怎样的一种事物，那首先就得进入理智里面，或</w:t>
      </w:r>
    </w:p>
    <w:p w:rsidR="0073427D" w:rsidRDefault="006E5E2D">
      <w:pPr>
        <w:wordWrap w:val="0"/>
        <w:spacing w:line="760" w:lineRule="atLeast"/>
        <w:ind w:left="60"/>
        <w:textAlignment w:val="baseline"/>
        <w:rPr>
          <w:sz w:val="38"/>
        </w:rPr>
      </w:pPr>
      <w:r>
        <w:rPr>
          <w:rFonts w:ascii="宋体" w:eastAsia="宋体" w:hAnsi="宋体" w:cs="宋体"/>
          <w:color w:val="000000"/>
          <w:sz w:val="38"/>
          <w:u w:val="single"/>
        </w:rPr>
        <w:t xml:space="preserve">               </w:t>
      </w:r>
    </w:p>
    <w:p w:rsidR="0073427D" w:rsidRDefault="006E5E2D">
      <w:pPr>
        <w:wordWrap w:val="0"/>
        <w:spacing w:before="260" w:line="400" w:lineRule="atLeast"/>
        <w:ind w:left="660"/>
        <w:textAlignment w:val="baseline"/>
        <w:rPr>
          <w:sz w:val="30"/>
        </w:rPr>
      </w:pPr>
      <w:r>
        <w:rPr>
          <w:rFonts w:ascii="仿宋" w:eastAsia="仿宋" w:hAnsi="仿宋" w:cs="仿宋"/>
          <w:color w:val="000000"/>
          <w:sz w:val="30"/>
        </w:rPr>
        <w:t>①</w:t>
      </w:r>
      <w:r>
        <w:rPr>
          <w:rFonts w:ascii="仿宋" w:eastAsia="仿宋" w:hAnsi="仿宋" w:cs="仿宋"/>
          <w:b/>
          <w:color w:val="000000"/>
          <w:sz w:val="30"/>
        </w:rPr>
        <w:t xml:space="preserve"> </w:t>
      </w:r>
      <w:r>
        <w:rPr>
          <w:rFonts w:ascii="仿宋" w:eastAsia="仿宋" w:hAnsi="仿宋" w:cs="仿宋"/>
          <w:color w:val="000000"/>
          <w:sz w:val="30"/>
        </w:rPr>
        <w:t>再次回顾亚里士多德对神圣理智的描述，参见《形而上学》</w:t>
      </w:r>
      <w:r>
        <w:rPr>
          <w:rFonts w:ascii="仿宋" w:eastAsia="仿宋" w:hAnsi="仿宋" w:cs="仿宋"/>
          <w:color w:val="000000"/>
          <w:sz w:val="30"/>
        </w:rPr>
        <w:t>A</w:t>
      </w:r>
      <w:r>
        <w:rPr>
          <w:rFonts w:ascii="仿宋" w:eastAsia="仿宋" w:hAnsi="仿宋" w:cs="仿宋"/>
          <w:b/>
          <w:color w:val="000000"/>
          <w:sz w:val="30"/>
        </w:rPr>
        <w:t xml:space="preserve"> </w:t>
      </w:r>
      <w:r>
        <w:rPr>
          <w:rFonts w:ascii="仿宋" w:eastAsia="仿宋" w:hAnsi="仿宋" w:cs="仿宋"/>
          <w:color w:val="000000"/>
          <w:sz w:val="30"/>
        </w:rPr>
        <w:t>7.1072b27</w:t>
      </w:r>
      <w:r>
        <w:rPr>
          <w:rFonts w:ascii="仿宋" w:eastAsia="仿宋" w:hAnsi="仿宋" w:cs="仿宋"/>
          <w:color w:val="000000"/>
          <w:sz w:val="30"/>
        </w:rPr>
        <w:t>。</w:t>
      </w:r>
    </w:p>
    <w:p w:rsidR="0073427D" w:rsidRDefault="0073427D"/>
    <w:p w:rsidR="0073427D" w:rsidRDefault="0073427D">
      <w:pPr>
        <w:sectPr w:rsidR="0073427D">
          <w:headerReference w:type="default" r:id="rId93"/>
          <w:footerReference w:type="default" r:id="rId94"/>
          <w:pgSz w:w="15820" w:h="23360"/>
          <w:pgMar w:top="1760" w:right="2020" w:bottom="1760" w:left="2020" w:header="1460" w:footer="1460" w:gutter="0"/>
          <w:cols w:space="720"/>
        </w:sectPr>
      </w:pPr>
    </w:p>
    <w:p w:rsidR="0073427D" w:rsidRDefault="006E5E2D">
      <w:pPr>
        <w:wordWrap w:val="0"/>
        <w:spacing w:line="520" w:lineRule="atLeast"/>
        <w:jc w:val="right"/>
        <w:textAlignment w:val="baseline"/>
        <w:rPr>
          <w:sz w:val="38"/>
        </w:rPr>
      </w:pPr>
      <w:r>
        <w:rPr>
          <w:rFonts w:ascii="仿宋" w:eastAsia="仿宋" w:hAnsi="仿宋" w:cs="仿宋"/>
          <w:color w:val="000000"/>
          <w:sz w:val="38"/>
        </w:rPr>
        <w:lastRenderedPageBreak/>
        <w:t>V.3</w:t>
      </w:r>
      <w:r>
        <w:rPr>
          <w:rFonts w:ascii="仿宋" w:eastAsia="仿宋" w:hAnsi="仿宋" w:cs="仿宋"/>
          <w:b/>
          <w:color w:val="000000"/>
          <w:sz w:val="38"/>
        </w:rPr>
        <w:t xml:space="preserve">  </w:t>
      </w:r>
      <w:r>
        <w:rPr>
          <w:rFonts w:ascii="仿宋" w:eastAsia="仿宋" w:hAnsi="仿宋" w:cs="仿宋"/>
          <w:color w:val="000000"/>
          <w:sz w:val="38"/>
        </w:rPr>
        <w:t>论认识本体和超越者</w:t>
      </w:r>
      <w:r>
        <w:rPr>
          <w:rFonts w:ascii="仿宋" w:eastAsia="仿宋" w:hAnsi="仿宋" w:cs="仿宋"/>
          <w:b/>
          <w:color w:val="000000"/>
          <w:sz w:val="38"/>
        </w:rPr>
        <w:t xml:space="preserve">  </w:t>
      </w:r>
      <w:r>
        <w:rPr>
          <w:rFonts w:ascii="仿宋" w:eastAsia="仿宋" w:hAnsi="仿宋" w:cs="仿宋"/>
          <w:color w:val="000000"/>
          <w:sz w:val="38"/>
        </w:rPr>
        <w:t>577</w:t>
      </w:r>
    </w:p>
    <w:p w:rsidR="0073427D" w:rsidRDefault="0073427D">
      <w:pPr>
        <w:wordWrap w:val="0"/>
        <w:spacing w:line="440" w:lineRule="exact"/>
        <w:jc w:val="right"/>
        <w:textAlignment w:val="baseline"/>
        <w:rPr>
          <w:sz w:val="38"/>
        </w:rPr>
      </w:pPr>
    </w:p>
    <w:p w:rsidR="0073427D" w:rsidRDefault="006E5E2D">
      <w:pPr>
        <w:wordWrap w:val="0"/>
        <w:spacing w:line="720" w:lineRule="atLeast"/>
        <w:ind w:left="60" w:right="20"/>
        <w:textAlignment w:val="baseline"/>
        <w:rPr>
          <w:sz w:val="43"/>
        </w:rPr>
      </w:pPr>
      <w:r>
        <w:rPr>
          <w:rFonts w:ascii="宋体" w:eastAsia="宋体" w:hAnsi="宋体" w:cs="宋体"/>
          <w:color w:val="000000"/>
          <w:sz w:val="43"/>
        </w:rPr>
        <w:t>者留出空间给理智施展它的活动，理智立即就会自我显明出来，原来它确实拥有它留在记忆里的事物，这样，借着灵魂，就是它的影像，我们就可以在一定程度上看见理智，因为灵魂的某一部分能够成为与理智一样的，因此灵魂与其原型的相似程度越来越逼近。</w:t>
      </w:r>
    </w:p>
    <w:p w:rsidR="0073427D" w:rsidRDefault="006E5E2D">
      <w:pPr>
        <w:wordWrap w:val="0"/>
        <w:spacing w:line="720" w:lineRule="atLeast"/>
        <w:ind w:left="60" w:right="40" w:firstLine="920"/>
        <w:textAlignment w:val="baseline"/>
        <w:rPr>
          <w:sz w:val="43"/>
        </w:rPr>
      </w:pPr>
      <w:r>
        <w:rPr>
          <w:rFonts w:ascii="宋体" w:eastAsia="宋体" w:hAnsi="宋体" w:cs="宋体"/>
          <w:color w:val="000000"/>
          <w:sz w:val="43"/>
        </w:rPr>
        <w:t>9.</w:t>
      </w:r>
      <w:r>
        <w:rPr>
          <w:rFonts w:ascii="宋体" w:eastAsia="宋体" w:hAnsi="宋体" w:cs="宋体"/>
          <w:color w:val="000000"/>
          <w:sz w:val="43"/>
        </w:rPr>
        <w:t>这样说来，立志要认识理智之真正所是的人必须认识灵魂，以及灵魂中最神圣的部分。要获得这样的知识也可以通</w:t>
      </w:r>
      <w:r>
        <w:rPr>
          <w:rFonts w:ascii="宋体" w:eastAsia="宋体" w:hAnsi="宋体" w:cs="宋体"/>
          <w:color w:val="000000"/>
          <w:sz w:val="43"/>
        </w:rPr>
        <w:t>过以下这种方法。如果你首先把身体与人分开</w:t>
      </w:r>
      <w:r>
        <w:rPr>
          <w:rFonts w:ascii="宋体" w:eastAsia="宋体" w:hAnsi="宋体" w:cs="宋体"/>
          <w:color w:val="000000"/>
          <w:sz w:val="43"/>
        </w:rPr>
        <w:t>(</w:t>
      </w:r>
      <w:r>
        <w:rPr>
          <w:rFonts w:ascii="宋体" w:eastAsia="宋体" w:hAnsi="宋体" w:cs="宋体"/>
          <w:color w:val="000000"/>
          <w:sz w:val="43"/>
        </w:rPr>
        <w:t>并且显然地，也与你自身分开</w:t>
      </w:r>
      <w:r>
        <w:rPr>
          <w:rFonts w:ascii="宋体" w:eastAsia="宋体" w:hAnsi="宋体" w:cs="宋体"/>
          <w:color w:val="000000"/>
          <w:sz w:val="43"/>
        </w:rPr>
        <w:t>)</w:t>
      </w:r>
      <w:r>
        <w:rPr>
          <w:rFonts w:ascii="宋体" w:eastAsia="宋体" w:hAnsi="宋体" w:cs="宋体"/>
          <w:color w:val="000000"/>
          <w:sz w:val="43"/>
        </w:rPr>
        <w:t>，然后，与构成人体的灵魂分离，再非常彻底地与感知觉、欲望、激情以及其他所有诸如此类的蠢事分开，</w:t>
      </w:r>
      <w:r>
        <w:rPr>
          <w:rFonts w:ascii="宋体" w:eastAsia="宋体" w:hAnsi="宋体" w:cs="宋体"/>
          <w:color w:val="000000"/>
          <w:sz w:val="43"/>
        </w:rPr>
        <w:t>①</w:t>
      </w:r>
      <w:r>
        <w:rPr>
          <w:rFonts w:ascii="宋体" w:eastAsia="宋体" w:hAnsi="宋体" w:cs="宋体"/>
          <w:color w:val="000000"/>
          <w:sz w:val="43"/>
        </w:rPr>
        <w:t>因为它们都大力倾向于必死的事物。这样，灵魂中所存留的就是这个，我们称之为理智的影像，保存了一些理智之光，就像太阳的光，虽然倾泻下来照在物质世界，仍然在太阳自身周围闪耀，并且源于太阳。太阳的光是围绕太阳本身的，是从太阳放射出来的，并且始终保留在它周围，同时，一束连着一束的光前后相继，源源不断，一直抵达地球上的我们，因此我们不会说太阳的光是自存的，</w:t>
      </w:r>
      <w:r>
        <w:rPr>
          <w:rFonts w:ascii="宋体" w:eastAsia="宋体" w:hAnsi="宋体" w:cs="宋体"/>
          <w:color w:val="000000"/>
          <w:sz w:val="43"/>
        </w:rPr>
        <w:t>而认为太阳的所有一切，包括围绕太阳本身的光，位于另外的事物里面，否则，我们就得承认太阳底下有一个空间，一个没有形体的虚空。但灵魂是从理智生出来的，就如它周围的一束光，直接依赖于它，不在别的事物里面，而是围绕着它，没有任何空间，因为理智是没有空间的。太阳的光是在空气中，但灵魂是纯粹的，全然没有这种接触，它就是自己，任何其他同类的灵魂都能看见它本身。灵魂必能从始于自身的考察中判断出理智究竟是什么，但是理</w:t>
      </w:r>
    </w:p>
    <w:p w:rsidR="0073427D" w:rsidRDefault="006E5E2D">
      <w:pPr>
        <w:wordWrap w:val="0"/>
        <w:spacing w:line="720" w:lineRule="atLeast"/>
        <w:ind w:left="80"/>
        <w:textAlignment w:val="baseline"/>
        <w:rPr>
          <w:sz w:val="43"/>
        </w:rPr>
      </w:pPr>
      <w:r>
        <w:rPr>
          <w:rFonts w:ascii="宋体" w:eastAsia="宋体" w:hAnsi="宋体" w:cs="宋体"/>
          <w:color w:val="000000"/>
          <w:sz w:val="43"/>
          <w:u w:val="single"/>
        </w:rPr>
        <w:t xml:space="preserve">             </w:t>
      </w:r>
    </w:p>
    <w:p w:rsidR="0073427D" w:rsidRDefault="006E5E2D">
      <w:pPr>
        <w:wordWrap w:val="0"/>
        <w:spacing w:before="260" w:line="460" w:lineRule="atLeast"/>
        <w:ind w:left="66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参照柏拉图《斐多篇》</w:t>
      </w:r>
      <w:r>
        <w:rPr>
          <w:rFonts w:ascii="仿宋" w:eastAsia="仿宋" w:hAnsi="仿宋" w:cs="仿宋"/>
          <w:color w:val="000000"/>
          <w:sz w:val="33"/>
        </w:rPr>
        <w:t>66C3</w:t>
      </w:r>
      <w:r>
        <w:rPr>
          <w:rFonts w:ascii="仿宋" w:eastAsia="仿宋" w:hAnsi="仿宋" w:cs="仿宋"/>
          <w:color w:val="000000"/>
          <w:sz w:val="33"/>
        </w:rPr>
        <w:t>。</w:t>
      </w:r>
    </w:p>
    <w:p w:rsidR="0073427D" w:rsidRDefault="0073427D"/>
    <w:p w:rsidR="0073427D" w:rsidRDefault="0073427D">
      <w:pPr>
        <w:sectPr w:rsidR="0073427D">
          <w:headerReference w:type="default" r:id="rId95"/>
          <w:footerReference w:type="default" r:id="rId96"/>
          <w:pgSz w:w="15820" w:h="23360"/>
          <w:pgMar w:top="1680" w:right="2020" w:bottom="1680" w:left="2020" w:header="1380" w:footer="1380" w:gutter="0"/>
          <w:cols w:space="720"/>
        </w:sectPr>
      </w:pPr>
    </w:p>
    <w:p w:rsidR="0073427D" w:rsidRDefault="006E5E2D">
      <w:pPr>
        <w:wordWrap w:val="0"/>
        <w:spacing w:line="520" w:lineRule="atLeast"/>
        <w:ind w:left="100"/>
        <w:textAlignment w:val="baseline"/>
        <w:rPr>
          <w:sz w:val="39"/>
        </w:rPr>
      </w:pPr>
      <w:r>
        <w:rPr>
          <w:rFonts w:ascii="宋体" w:eastAsia="宋体" w:hAnsi="宋体" w:cs="宋体"/>
          <w:color w:val="000000"/>
          <w:sz w:val="39"/>
        </w:rPr>
        <w:lastRenderedPageBreak/>
        <w:t>5</w:t>
      </w:r>
      <w:r>
        <w:rPr>
          <w:rFonts w:ascii="宋体" w:eastAsia="宋体" w:hAnsi="宋体" w:cs="宋体"/>
          <w:color w:val="000000"/>
          <w:sz w:val="39"/>
        </w:rPr>
        <w:t>78</w:t>
      </w:r>
      <w:r>
        <w:rPr>
          <w:rFonts w:ascii="宋体" w:eastAsia="宋体" w:hAnsi="宋体" w:cs="宋体"/>
          <w:b/>
          <w:color w:val="000000"/>
          <w:sz w:val="39"/>
        </w:rPr>
        <w:t xml:space="preserve"> </w:t>
      </w:r>
      <w:r>
        <w:rPr>
          <w:rFonts w:ascii="宋体" w:eastAsia="宋体" w:hAnsi="宋体" w:cs="宋体"/>
          <w:color w:val="000000"/>
          <w:sz w:val="39"/>
        </w:rPr>
        <w:t>九章集</w:t>
      </w:r>
      <w:r>
        <w:rPr>
          <w:rFonts w:ascii="宋体" w:eastAsia="宋体" w:hAnsi="宋体" w:cs="宋体"/>
          <w:color w:val="000000"/>
          <w:sz w:val="39"/>
        </w:rPr>
        <w:t>·</w:t>
      </w:r>
      <w:r>
        <w:rPr>
          <w:rFonts w:ascii="宋体" w:eastAsia="宋体" w:hAnsi="宋体" w:cs="宋体"/>
          <w:color w:val="000000"/>
          <w:sz w:val="39"/>
        </w:rPr>
        <w:t>第五卷</w:t>
      </w:r>
    </w:p>
    <w:p w:rsidR="0073427D" w:rsidRDefault="0073427D">
      <w:pPr>
        <w:wordWrap w:val="0"/>
        <w:spacing w:line="460" w:lineRule="exact"/>
        <w:textAlignment w:val="baseline"/>
        <w:rPr>
          <w:sz w:val="39"/>
        </w:rPr>
      </w:pPr>
    </w:p>
    <w:p w:rsidR="0073427D" w:rsidRDefault="006E5E2D">
      <w:pPr>
        <w:wordWrap w:val="0"/>
        <w:spacing w:line="760" w:lineRule="atLeast"/>
        <w:ind w:left="60" w:firstLine="40"/>
        <w:textAlignment w:val="baseline"/>
        <w:rPr>
          <w:sz w:val="38"/>
        </w:rPr>
      </w:pPr>
      <w:r>
        <w:rPr>
          <w:rFonts w:ascii="宋体" w:eastAsia="宋体" w:hAnsi="宋体" w:cs="宋体"/>
          <w:color w:val="000000"/>
          <w:sz w:val="38"/>
        </w:rPr>
        <w:t>智不需要任何关于自己的论断就能认识自己；因为它总是向自己显现，而我们唯有达到它时才能看到它的显现。因为我们的生命是分离的，我们有许多生命，而理智不需要另一个或者另一些生命，它乃是给予生命，把生命给予他者，而不是给予自己；它不需要低级的事物，并且它既已拥有大全，也就不会再把不完全的事物给予自己；它既拥有原初的实在</w:t>
      </w:r>
      <w:r>
        <w:rPr>
          <w:rFonts w:ascii="宋体" w:eastAsia="宋体" w:hAnsi="宋体" w:cs="宋体"/>
          <w:color w:val="000000"/>
          <w:sz w:val="38"/>
        </w:rPr>
        <w:t>————</w:t>
      </w:r>
      <w:r>
        <w:rPr>
          <w:rFonts w:ascii="宋体" w:eastAsia="宋体" w:hAnsi="宋体" w:cs="宋体"/>
          <w:color w:val="000000"/>
          <w:sz w:val="38"/>
        </w:rPr>
        <w:t>或者确切一点说，不是拥有它们，而就是它们本身</w:t>
      </w:r>
      <w:r>
        <w:rPr>
          <w:rFonts w:ascii="宋体" w:eastAsia="宋体" w:hAnsi="宋体" w:cs="宋体"/>
          <w:color w:val="000000"/>
          <w:sz w:val="38"/>
        </w:rPr>
        <w:t>————</w:t>
      </w:r>
      <w:r>
        <w:rPr>
          <w:rFonts w:ascii="宋体" w:eastAsia="宋体" w:hAnsi="宋体" w:cs="宋体"/>
          <w:color w:val="000000"/>
          <w:sz w:val="38"/>
        </w:rPr>
        <w:t>就不会有实在的影子。但是如果有人无法领会这种纯粹地思想的灵魂，那就请</w:t>
      </w:r>
      <w:r>
        <w:rPr>
          <w:rFonts w:ascii="宋体" w:eastAsia="宋体" w:hAnsi="宋体" w:cs="宋体"/>
          <w:color w:val="000000"/>
          <w:sz w:val="38"/>
        </w:rPr>
        <w:t>他先认识形成意见的灵魂，然后再由此上升。但是如果他连这一点也做不到，那就请他从解释感知觉开始，这个阶段获得的形式比较低级，但是借它自身及其官能，也已经处在形式中了。如果他愿意，最好降到生产的灵魂，再过渡到它所生产的产品，然后从那里上升，从最低级的形式上升到最高级的，或者毋宁说上升到最原初的形式。</w:t>
      </w:r>
    </w:p>
    <w:p w:rsidR="0073427D" w:rsidRDefault="006E5E2D">
      <w:pPr>
        <w:wordWrap w:val="0"/>
        <w:spacing w:line="760" w:lineRule="atLeast"/>
        <w:ind w:right="80" w:firstLine="860"/>
        <w:textAlignment w:val="baseline"/>
        <w:rPr>
          <w:sz w:val="38"/>
        </w:rPr>
      </w:pPr>
      <w:r>
        <w:rPr>
          <w:rFonts w:ascii="宋体" w:eastAsia="宋体" w:hAnsi="宋体" w:cs="宋体"/>
          <w:color w:val="000000"/>
          <w:sz w:val="38"/>
        </w:rPr>
        <w:t>10.</w:t>
      </w:r>
      <w:r>
        <w:rPr>
          <w:rFonts w:ascii="宋体" w:eastAsia="宋体" w:hAnsi="宋体" w:cs="宋体"/>
          <w:color w:val="000000"/>
          <w:sz w:val="38"/>
        </w:rPr>
        <w:t>这个问题就谈到这里。如果只有被造的事物，那就不可能有终极实在。但在可理知世界中，创造的原理都是原初的；正是因为它们创造，因此它们是原初的。这样说来，原初的原理与创造的原理必然是一致的，并且两者必然同一。否则，</w:t>
      </w:r>
      <w:r>
        <w:rPr>
          <w:rFonts w:ascii="宋体" w:eastAsia="宋体" w:hAnsi="宋体" w:cs="宋体"/>
          <w:color w:val="000000"/>
          <w:sz w:val="38"/>
        </w:rPr>
        <w:t>两者必居其一，另一个就不需要了。然后呢？是否需要超越理智的事物？或者这就是理智？再后呢？它是否不看自己？显然，它不需要这种看。</w:t>
      </w:r>
    </w:p>
    <w:p w:rsidR="0073427D" w:rsidRDefault="006E5E2D">
      <w:pPr>
        <w:wordWrap w:val="0"/>
        <w:spacing w:line="760" w:lineRule="atLeast"/>
        <w:ind w:right="120" w:firstLine="860"/>
        <w:textAlignment w:val="baseline"/>
        <w:rPr>
          <w:sz w:val="38"/>
        </w:rPr>
      </w:pPr>
      <w:r>
        <w:rPr>
          <w:rFonts w:ascii="宋体" w:eastAsia="宋体" w:hAnsi="宋体" w:cs="宋体"/>
          <w:color w:val="000000"/>
          <w:sz w:val="38"/>
        </w:rPr>
        <w:t>不过，我们会在稍后讨论这个问题。现在我们务必再说一遍</w:t>
      </w:r>
      <w:r>
        <w:rPr>
          <w:rFonts w:ascii="宋体" w:eastAsia="宋体" w:hAnsi="宋体" w:cs="宋体"/>
          <w:color w:val="000000"/>
          <w:sz w:val="38"/>
        </w:rPr>
        <w:t>————</w:t>
      </w:r>
      <w:r>
        <w:rPr>
          <w:rFonts w:ascii="宋体" w:eastAsia="宋体" w:hAnsi="宋体" w:cs="宋体"/>
          <w:color w:val="000000"/>
          <w:sz w:val="38"/>
        </w:rPr>
        <w:t>因为我们所考察的不是某种偶然的事物</w:t>
      </w:r>
      <w:r>
        <w:rPr>
          <w:rFonts w:ascii="宋体" w:eastAsia="宋体" w:hAnsi="宋体" w:cs="宋体"/>
          <w:color w:val="000000"/>
          <w:sz w:val="38"/>
        </w:rPr>
        <w:t>————</w:t>
      </w:r>
      <w:r>
        <w:rPr>
          <w:rFonts w:ascii="宋体" w:eastAsia="宋体" w:hAnsi="宋体" w:cs="宋体"/>
          <w:color w:val="000000"/>
          <w:sz w:val="38"/>
        </w:rPr>
        <w:t>我们应当再次指出，理智是需要看见自己的，或者毋宁说，</w:t>
      </w:r>
      <w:r>
        <w:rPr>
          <w:rFonts w:ascii="宋体" w:eastAsia="宋体" w:hAnsi="宋体" w:cs="宋体"/>
          <w:color w:val="000000"/>
          <w:sz w:val="38"/>
        </w:rPr>
        <w:t>①</w:t>
      </w:r>
      <w:r>
        <w:rPr>
          <w:rFonts w:ascii="宋体" w:eastAsia="宋体" w:hAnsi="宋体" w:cs="宋体"/>
          <w:color w:val="000000"/>
          <w:sz w:val="38"/>
        </w:rPr>
        <w:t>它事实上拥</w:t>
      </w:r>
    </w:p>
    <w:p w:rsidR="0073427D" w:rsidRDefault="006E5E2D">
      <w:pPr>
        <w:wordWrap w:val="0"/>
        <w:spacing w:line="760" w:lineRule="atLeast"/>
        <w:ind w:left="20"/>
        <w:textAlignment w:val="baseline"/>
        <w:rPr>
          <w:sz w:val="38"/>
        </w:rPr>
      </w:pPr>
      <w:r>
        <w:rPr>
          <w:rFonts w:ascii="宋体" w:eastAsia="宋体" w:hAnsi="宋体" w:cs="宋体"/>
          <w:color w:val="000000"/>
          <w:sz w:val="38"/>
          <w:u w:val="single"/>
        </w:rPr>
        <w:t xml:space="preserve">               </w:t>
      </w:r>
    </w:p>
    <w:p w:rsidR="0073427D" w:rsidRDefault="006E5E2D">
      <w:pPr>
        <w:wordWrap w:val="0"/>
        <w:spacing w:before="300" w:line="440" w:lineRule="atLeast"/>
        <w:ind w:left="640"/>
        <w:textAlignment w:val="baseline"/>
        <w:rPr>
          <w:sz w:val="32"/>
        </w:rPr>
      </w:pPr>
      <w:r>
        <w:rPr>
          <w:rFonts w:ascii="宋体" w:eastAsia="宋体" w:hAnsi="宋体" w:cs="宋体"/>
          <w:color w:val="000000"/>
          <w:sz w:val="32"/>
        </w:rPr>
        <w:t>①</w:t>
      </w:r>
      <w:r>
        <w:rPr>
          <w:rFonts w:ascii="宋体" w:eastAsia="宋体" w:hAnsi="宋体" w:cs="宋体"/>
          <w:b/>
          <w:color w:val="000000"/>
          <w:sz w:val="32"/>
        </w:rPr>
        <w:t xml:space="preserve"> </w:t>
      </w:r>
      <w:r>
        <w:rPr>
          <w:rFonts w:ascii="宋体" w:eastAsia="宋体" w:hAnsi="宋体" w:cs="宋体"/>
          <w:color w:val="000000"/>
          <w:sz w:val="32"/>
        </w:rPr>
        <w:t>参照柏拉图《理想国》</w:t>
      </w:r>
      <w:r>
        <w:rPr>
          <w:rFonts w:ascii="宋体" w:eastAsia="宋体" w:hAnsi="宋体" w:cs="宋体"/>
          <w:color w:val="000000"/>
          <w:sz w:val="32"/>
        </w:rPr>
        <w:t>I.352D5—6</w:t>
      </w:r>
      <w:r>
        <w:rPr>
          <w:rFonts w:ascii="宋体" w:eastAsia="宋体" w:hAnsi="宋体" w:cs="宋体"/>
          <w:color w:val="000000"/>
          <w:sz w:val="32"/>
        </w:rPr>
        <w:t>。</w:t>
      </w:r>
    </w:p>
    <w:p w:rsidR="0073427D" w:rsidRDefault="0073427D"/>
    <w:p w:rsidR="0073427D" w:rsidRDefault="0073427D">
      <w:pPr>
        <w:sectPr w:rsidR="0073427D">
          <w:headerReference w:type="default" r:id="rId97"/>
          <w:footerReference w:type="default" r:id="rId98"/>
          <w:pgSz w:w="15820" w:h="23360"/>
          <w:pgMar w:top="1780" w:right="2020" w:bottom="1780" w:left="2020" w:header="1480" w:footer="1480" w:gutter="0"/>
          <w:cols w:space="720"/>
        </w:sectPr>
      </w:pPr>
    </w:p>
    <w:p w:rsidR="0073427D" w:rsidRDefault="006E5E2D">
      <w:pPr>
        <w:wordWrap w:val="0"/>
        <w:spacing w:line="440" w:lineRule="atLeast"/>
        <w:jc w:val="right"/>
        <w:textAlignment w:val="baseline"/>
        <w:rPr>
          <w:sz w:val="33"/>
        </w:rPr>
      </w:pPr>
      <w:r>
        <w:rPr>
          <w:rFonts w:ascii="仿宋" w:eastAsia="仿宋" w:hAnsi="仿宋" w:cs="仿宋"/>
          <w:color w:val="000000"/>
          <w:sz w:val="33"/>
        </w:rPr>
        <w:lastRenderedPageBreak/>
        <w:t>V.3</w:t>
      </w:r>
      <w:r>
        <w:rPr>
          <w:rFonts w:ascii="仿宋" w:eastAsia="仿宋" w:hAnsi="仿宋" w:cs="仿宋"/>
          <w:b/>
          <w:color w:val="000000"/>
          <w:sz w:val="33"/>
        </w:rPr>
        <w:t xml:space="preserve">  </w:t>
      </w:r>
      <w:r>
        <w:rPr>
          <w:rFonts w:ascii="仿宋" w:eastAsia="仿宋" w:hAnsi="仿宋" w:cs="仿宋"/>
          <w:color w:val="000000"/>
          <w:sz w:val="33"/>
        </w:rPr>
        <w:t>论认识本体和超越者</w:t>
      </w:r>
      <w:r>
        <w:rPr>
          <w:rFonts w:ascii="仿宋" w:eastAsia="仿宋" w:hAnsi="仿宋" w:cs="仿宋"/>
          <w:b/>
          <w:color w:val="000000"/>
          <w:sz w:val="33"/>
        </w:rPr>
        <w:t xml:space="preserve">  </w:t>
      </w:r>
      <w:r>
        <w:rPr>
          <w:rFonts w:ascii="仿宋" w:eastAsia="仿宋" w:hAnsi="仿宋" w:cs="仿宋"/>
          <w:color w:val="000000"/>
          <w:sz w:val="33"/>
        </w:rPr>
        <w:t>579</w:t>
      </w:r>
    </w:p>
    <w:p w:rsidR="0073427D" w:rsidRDefault="0073427D">
      <w:pPr>
        <w:wordWrap w:val="0"/>
        <w:spacing w:line="380" w:lineRule="exact"/>
        <w:jc w:val="right"/>
        <w:textAlignment w:val="baseline"/>
        <w:rPr>
          <w:sz w:val="33"/>
        </w:rPr>
      </w:pPr>
    </w:p>
    <w:p w:rsidR="0073427D" w:rsidRDefault="006E5E2D">
      <w:pPr>
        <w:wordWrap w:val="0"/>
        <w:spacing w:line="720" w:lineRule="atLeast"/>
        <w:ind w:left="140" w:right="20" w:firstLine="60"/>
        <w:textAlignment w:val="baseline"/>
        <w:rPr>
          <w:sz w:val="42"/>
        </w:rPr>
      </w:pPr>
      <w:r>
        <w:rPr>
          <w:rFonts w:ascii="宋体" w:eastAsia="宋体" w:hAnsi="宋体" w:cs="宋体"/>
          <w:color w:val="000000"/>
          <w:sz w:val="42"/>
        </w:rPr>
        <w:t>有关于自己的视觉，首先因为它是多，然后因为它属于他者，</w:t>
      </w:r>
      <w:r>
        <w:rPr>
          <w:rFonts w:ascii="宋体" w:eastAsia="宋体" w:hAnsi="宋体" w:cs="宋体"/>
          <w:color w:val="000000"/>
          <w:sz w:val="42"/>
        </w:rPr>
        <w:t>因此必然是一个看者，而看者，当然是关于另一个的看者，它的看就是它的实体；既然有别的事物存在，就必然有看的情形，如果不存在任何别的事物，看就毫无用处。因此，必然存在着多，而非一，看才可能存在，并且看与被看者必然是一致的，它自己所看见的必然是一种普遍的多。绝对同一的事物不包含任何它的活动可指向的东西，它既是完全</w:t>
      </w:r>
      <w:r>
        <w:rPr>
          <w:rFonts w:ascii="宋体" w:eastAsia="宋体" w:hAnsi="宋体" w:cs="宋体"/>
          <w:color w:val="000000"/>
          <w:sz w:val="42"/>
        </w:rPr>
        <w:t>“</w:t>
      </w:r>
      <w:r>
        <w:rPr>
          <w:rFonts w:ascii="宋体" w:eastAsia="宋体" w:hAnsi="宋体" w:cs="宋体"/>
          <w:color w:val="000000"/>
          <w:sz w:val="42"/>
        </w:rPr>
        <w:t>孤立而独一的</w:t>
      </w:r>
      <w:r>
        <w:rPr>
          <w:rFonts w:ascii="宋体" w:eastAsia="宋体" w:hAnsi="宋体" w:cs="宋体"/>
          <w:color w:val="000000"/>
          <w:sz w:val="42"/>
        </w:rPr>
        <w:t>”①</w:t>
      </w:r>
      <w:r>
        <w:rPr>
          <w:rFonts w:ascii="宋体" w:eastAsia="宋体" w:hAnsi="宋体" w:cs="宋体"/>
          <w:color w:val="000000"/>
          <w:sz w:val="42"/>
        </w:rPr>
        <w:t>，就只能保持绝对的不动。如果它是活动的，就会有一个接一个的现象，若没有这种现象，它能产生什么，或者它能向哪里活动？因而凡是活动的，必然要么向着他物活动，要么其自身是一个多样性的事物，也就</w:t>
      </w:r>
      <w:r>
        <w:rPr>
          <w:rFonts w:ascii="宋体" w:eastAsia="宋体" w:hAnsi="宋体" w:cs="宋体"/>
          <w:color w:val="000000"/>
          <w:sz w:val="42"/>
        </w:rPr>
        <w:t>是它必然在自身里面活动。如果一物不是向他物运动，那它必是不动的；它既然是完全不动的，当然也肯定是不思想的。这样说来，思想原理当其作思考时，必然一分为二，或者两部分彼此不同，或者两部分同一，而思必然存在于异中，同时也必然在同中。思的对象必然与理智既是同一的，又是相异的。并且，每一个被思的事物都随同自己带来同和异，</w:t>
      </w:r>
      <w:r>
        <w:rPr>
          <w:rFonts w:ascii="宋体" w:eastAsia="宋体" w:hAnsi="宋体" w:cs="宋体"/>
          <w:color w:val="000000"/>
          <w:sz w:val="42"/>
        </w:rPr>
        <w:t>②</w:t>
      </w:r>
      <w:r>
        <w:rPr>
          <w:rFonts w:ascii="宋体" w:eastAsia="宋体" w:hAnsi="宋体" w:cs="宋体"/>
          <w:color w:val="000000"/>
          <w:sz w:val="42"/>
        </w:rPr>
        <w:t>否则，它们若不包含同和异，思者能思什么呢？当然如果每一个都是理智原理，它就是多。因此，它要认识自己就得或者成为能看见各种影像的眼睛，或者成为包含各种颜色的对象。如果它使自己的凝视对着一个毫无部分的单</w:t>
      </w:r>
      <w:r>
        <w:rPr>
          <w:rFonts w:ascii="宋体" w:eastAsia="宋体" w:hAnsi="宋体" w:cs="宋体"/>
          <w:color w:val="000000"/>
          <w:sz w:val="42"/>
        </w:rPr>
        <w:t>一对象，它就会毫无思想或语言，它能对它说些什么，或者理解些什么呢？如果绝对单一的事物必须得谈论自己，那么</w:t>
      </w:r>
    </w:p>
    <w:p w:rsidR="0073427D" w:rsidRDefault="006E5E2D">
      <w:pPr>
        <w:wordWrap w:val="0"/>
        <w:spacing w:line="720" w:lineRule="atLeast"/>
        <w:ind w:left="160"/>
        <w:textAlignment w:val="baseline"/>
        <w:rPr>
          <w:sz w:val="42"/>
        </w:rPr>
      </w:pPr>
      <w:r>
        <w:rPr>
          <w:rFonts w:ascii="宋体" w:eastAsia="宋体" w:hAnsi="宋体" w:cs="宋体"/>
          <w:color w:val="000000"/>
          <w:sz w:val="42"/>
          <w:u w:val="single"/>
        </w:rPr>
        <w:t xml:space="preserve">             </w:t>
      </w:r>
    </w:p>
    <w:p w:rsidR="0073427D" w:rsidRDefault="006E5E2D">
      <w:pPr>
        <w:wordWrap w:val="0"/>
        <w:spacing w:before="240" w:line="480" w:lineRule="atLeast"/>
        <w:ind w:left="140" w:right="40" w:firstLine="64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对柏拉图的《斐利布篇》</w:t>
      </w:r>
      <w:r>
        <w:rPr>
          <w:rFonts w:ascii="仿宋" w:eastAsia="仿宋" w:hAnsi="仿宋" w:cs="仿宋"/>
          <w:color w:val="000000"/>
          <w:sz w:val="32"/>
        </w:rPr>
        <w:t>63B7—8</w:t>
      </w:r>
      <w:r>
        <w:rPr>
          <w:rFonts w:ascii="仿宋" w:eastAsia="仿宋" w:hAnsi="仿宋" w:cs="仿宋"/>
          <w:color w:val="000000"/>
          <w:sz w:val="32"/>
        </w:rPr>
        <w:t>的不准确回忆。柏拉图似乎是说快乐的</w:t>
      </w:r>
      <w:r>
        <w:rPr>
          <w:rFonts w:ascii="仿宋" w:eastAsia="仿宋" w:hAnsi="仿宋" w:cs="仿宋"/>
          <w:color w:val="000000"/>
          <w:sz w:val="32"/>
        </w:rPr>
        <w:t>“</w:t>
      </w:r>
      <w:r>
        <w:rPr>
          <w:rFonts w:ascii="仿宋" w:eastAsia="仿宋" w:hAnsi="仿宋" w:cs="仿宋"/>
          <w:color w:val="000000"/>
          <w:sz w:val="32"/>
        </w:rPr>
        <w:t>种类</w:t>
      </w:r>
      <w:r>
        <w:rPr>
          <w:rFonts w:ascii="仿宋" w:eastAsia="仿宋" w:hAnsi="仿宋" w:cs="仿宋"/>
          <w:color w:val="000000"/>
          <w:sz w:val="32"/>
        </w:rPr>
        <w:t>”</w:t>
      </w:r>
      <w:r>
        <w:rPr>
          <w:rFonts w:ascii="仿宋" w:eastAsia="仿宋" w:hAnsi="仿宋" w:cs="仿宋"/>
          <w:color w:val="000000"/>
          <w:sz w:val="32"/>
        </w:rPr>
        <w:t>不应保持孤立，脱离知识的</w:t>
      </w:r>
      <w:r>
        <w:rPr>
          <w:rFonts w:ascii="仿宋" w:eastAsia="仿宋" w:hAnsi="仿宋" w:cs="仿宋"/>
          <w:color w:val="000000"/>
          <w:sz w:val="32"/>
        </w:rPr>
        <w:t>“</w:t>
      </w:r>
      <w:r>
        <w:rPr>
          <w:rFonts w:ascii="仿宋" w:eastAsia="仿宋" w:hAnsi="仿宋" w:cs="仿宋"/>
          <w:color w:val="000000"/>
          <w:sz w:val="32"/>
        </w:rPr>
        <w:t>种类</w:t>
      </w:r>
      <w:r>
        <w:rPr>
          <w:rFonts w:ascii="仿宋" w:eastAsia="仿宋" w:hAnsi="仿宋" w:cs="仿宋"/>
          <w:color w:val="000000"/>
          <w:sz w:val="32"/>
        </w:rPr>
        <w:t>”</w:t>
      </w:r>
      <w:r>
        <w:rPr>
          <w:rFonts w:ascii="仿宋" w:eastAsia="仿宋" w:hAnsi="仿宋" w:cs="仿宋"/>
          <w:color w:val="000000"/>
          <w:sz w:val="32"/>
        </w:rPr>
        <w:t>。普罗提诺对出现在他脑海里的柏拉图的话语并非总能记忆准确，引用恰当。</w:t>
      </w:r>
    </w:p>
    <w:p w:rsidR="0073427D" w:rsidRDefault="006E5E2D">
      <w:pPr>
        <w:wordWrap w:val="0"/>
        <w:spacing w:line="480" w:lineRule="atLeast"/>
        <w:ind w:left="760" w:firstLine="20"/>
        <w:textAlignment w:val="baseline"/>
        <w:rPr>
          <w:sz w:val="32"/>
        </w:rPr>
      </w:pPr>
      <w:r>
        <w:rPr>
          <w:rFonts w:ascii="仿宋" w:eastAsia="仿宋" w:hAnsi="仿宋" w:cs="仿宋"/>
          <w:color w:val="000000"/>
          <w:sz w:val="32"/>
        </w:rPr>
        <w:t>②</w:t>
      </w:r>
      <w:r>
        <w:rPr>
          <w:rFonts w:ascii="仿宋" w:eastAsia="仿宋" w:hAnsi="仿宋" w:cs="仿宋"/>
          <w:b/>
          <w:color w:val="000000"/>
          <w:sz w:val="32"/>
        </w:rPr>
        <w:t xml:space="preserve"> </w:t>
      </w:r>
      <w:r>
        <w:rPr>
          <w:rFonts w:ascii="仿宋" w:eastAsia="仿宋" w:hAnsi="仿宋" w:cs="仿宋"/>
          <w:color w:val="000000"/>
          <w:sz w:val="32"/>
        </w:rPr>
        <w:t>也是</w:t>
      </w:r>
      <w:r>
        <w:rPr>
          <w:rFonts w:ascii="仿宋" w:eastAsia="仿宋" w:hAnsi="仿宋" w:cs="仿宋"/>
          <w:color w:val="000000"/>
          <w:sz w:val="32"/>
        </w:rPr>
        <w:t>“</w:t>
      </w:r>
      <w:r>
        <w:rPr>
          <w:rFonts w:ascii="仿宋" w:eastAsia="仿宋" w:hAnsi="仿宋" w:cs="仿宋"/>
          <w:color w:val="000000"/>
          <w:sz w:val="32"/>
        </w:rPr>
        <w:t>柏拉图的范畴</w:t>
      </w:r>
      <w:r>
        <w:rPr>
          <w:rFonts w:ascii="仿宋" w:eastAsia="仿宋" w:hAnsi="仿宋" w:cs="仿宋"/>
          <w:color w:val="000000"/>
          <w:sz w:val="32"/>
        </w:rPr>
        <w:t>”</w:t>
      </w:r>
      <w:r>
        <w:rPr>
          <w:rFonts w:ascii="仿宋" w:eastAsia="仿宋" w:hAnsi="仿宋" w:cs="仿宋"/>
          <w:color w:val="000000"/>
          <w:sz w:val="32"/>
        </w:rPr>
        <w:t>，参见柏拉图《智者篇》</w:t>
      </w:r>
      <w:r>
        <w:rPr>
          <w:rFonts w:ascii="仿宋" w:eastAsia="仿宋" w:hAnsi="仿宋" w:cs="仿宋"/>
          <w:color w:val="000000"/>
          <w:sz w:val="32"/>
        </w:rPr>
        <w:t>254D—E</w:t>
      </w:r>
      <w:r>
        <w:rPr>
          <w:rFonts w:ascii="仿宋" w:eastAsia="仿宋" w:hAnsi="仿宋" w:cs="仿宋"/>
          <w:color w:val="000000"/>
          <w:sz w:val="32"/>
        </w:rPr>
        <w:t>。</w:t>
      </w:r>
    </w:p>
    <w:p w:rsidR="0073427D" w:rsidRDefault="0073427D"/>
    <w:p w:rsidR="0073427D" w:rsidRDefault="0073427D">
      <w:pPr>
        <w:sectPr w:rsidR="0073427D">
          <w:headerReference w:type="default" r:id="rId99"/>
          <w:footerReference w:type="default" r:id="rId100"/>
          <w:pgSz w:w="15820" w:h="23360"/>
          <w:pgMar w:top="1660" w:right="1980" w:bottom="1660" w:left="1980" w:header="1360" w:footer="1360" w:gutter="0"/>
          <w:cols w:space="720"/>
        </w:sectPr>
      </w:pPr>
    </w:p>
    <w:p w:rsidR="0073427D" w:rsidRDefault="006E5E2D">
      <w:pPr>
        <w:wordWrap w:val="0"/>
        <w:spacing w:line="500" w:lineRule="atLeast"/>
        <w:ind w:left="100"/>
        <w:textAlignment w:val="baseline"/>
        <w:rPr>
          <w:sz w:val="37"/>
        </w:rPr>
      </w:pPr>
      <w:r>
        <w:rPr>
          <w:rFonts w:ascii="仿宋" w:eastAsia="仿宋" w:hAnsi="仿宋" w:cs="仿宋"/>
          <w:color w:val="000000"/>
          <w:sz w:val="37"/>
        </w:rPr>
        <w:lastRenderedPageBreak/>
        <w:t>580</w:t>
      </w:r>
      <w:r>
        <w:rPr>
          <w:rFonts w:ascii="仿宋" w:eastAsia="仿宋" w:hAnsi="仿宋" w:cs="仿宋"/>
          <w:b/>
          <w:color w:val="000000"/>
          <w:sz w:val="37"/>
        </w:rPr>
        <w:t xml:space="preserve">  </w:t>
      </w:r>
      <w:r>
        <w:rPr>
          <w:rFonts w:ascii="仿宋" w:eastAsia="仿宋" w:hAnsi="仿宋" w:cs="仿宋"/>
          <w:b/>
          <w:color w:val="000000"/>
          <w:sz w:val="37"/>
        </w:rPr>
        <w:t>九章集</w:t>
      </w:r>
      <w:r>
        <w:rPr>
          <w:rFonts w:ascii="仿宋" w:eastAsia="仿宋" w:hAnsi="仿宋" w:cs="仿宋"/>
          <w:b/>
          <w:color w:val="000000"/>
          <w:sz w:val="37"/>
        </w:rPr>
        <w:t>·</w:t>
      </w:r>
      <w:r>
        <w:rPr>
          <w:rFonts w:ascii="仿宋" w:eastAsia="仿宋" w:hAnsi="仿宋" w:cs="仿宋"/>
          <w:b/>
          <w:color w:val="000000"/>
          <w:sz w:val="37"/>
        </w:rPr>
        <w:t>第五卷</w:t>
      </w:r>
    </w:p>
    <w:p w:rsidR="0073427D" w:rsidRDefault="0073427D">
      <w:pPr>
        <w:wordWrap w:val="0"/>
        <w:spacing w:line="420" w:lineRule="exact"/>
        <w:textAlignment w:val="baseline"/>
        <w:rPr>
          <w:sz w:val="37"/>
        </w:rPr>
      </w:pPr>
    </w:p>
    <w:p w:rsidR="0073427D" w:rsidRDefault="006E5E2D">
      <w:pPr>
        <w:wordWrap w:val="0"/>
        <w:spacing w:line="740" w:lineRule="atLeast"/>
        <w:ind w:left="40" w:firstLine="60"/>
        <w:textAlignment w:val="baseline"/>
        <w:rPr>
          <w:sz w:val="43"/>
        </w:rPr>
      </w:pPr>
      <w:r>
        <w:rPr>
          <w:rFonts w:ascii="宋体" w:eastAsia="宋体" w:hAnsi="宋体" w:cs="宋体"/>
          <w:color w:val="000000"/>
          <w:sz w:val="43"/>
        </w:rPr>
        <w:t>首先它必然说它不是什么，这样一来，它要成为同一也得是多</w:t>
      </w:r>
      <w:r>
        <w:rPr>
          <w:rFonts w:ascii="宋体" w:eastAsia="宋体" w:hAnsi="宋体" w:cs="宋体"/>
          <w:color w:val="000000"/>
          <w:sz w:val="43"/>
        </w:rPr>
        <w:t>才行。然后，当它说</w:t>
      </w:r>
      <w:r>
        <w:rPr>
          <w:rFonts w:ascii="宋体" w:eastAsia="宋体" w:hAnsi="宋体" w:cs="宋体"/>
          <w:color w:val="000000"/>
          <w:sz w:val="43"/>
        </w:rPr>
        <w:t>“</w:t>
      </w:r>
      <w:r>
        <w:rPr>
          <w:rFonts w:ascii="宋体" w:eastAsia="宋体" w:hAnsi="宋体" w:cs="宋体"/>
          <w:color w:val="000000"/>
          <w:sz w:val="43"/>
        </w:rPr>
        <w:t>我是这个</w:t>
      </w:r>
      <w:r>
        <w:rPr>
          <w:rFonts w:ascii="宋体" w:eastAsia="宋体" w:hAnsi="宋体" w:cs="宋体"/>
          <w:color w:val="000000"/>
          <w:sz w:val="43"/>
        </w:rPr>
        <w:t>”</w:t>
      </w:r>
      <w:r>
        <w:rPr>
          <w:rFonts w:ascii="宋体" w:eastAsia="宋体" w:hAnsi="宋体" w:cs="宋体"/>
          <w:color w:val="000000"/>
          <w:sz w:val="43"/>
        </w:rPr>
        <w:t>时，如果它的意思是指不同于它自身的事物，那它就是在说谎；如果它是指它自身的某种偶性，那它就是在说它是多，否则就无异于说</w:t>
      </w:r>
      <w:r>
        <w:rPr>
          <w:rFonts w:ascii="宋体" w:eastAsia="宋体" w:hAnsi="宋体" w:cs="宋体"/>
          <w:color w:val="000000"/>
          <w:sz w:val="43"/>
        </w:rPr>
        <w:t>“</w:t>
      </w:r>
      <w:r>
        <w:rPr>
          <w:rFonts w:ascii="宋体" w:eastAsia="宋体" w:hAnsi="宋体" w:cs="宋体"/>
          <w:color w:val="000000"/>
          <w:sz w:val="43"/>
        </w:rPr>
        <w:t>是是</w:t>
      </w:r>
      <w:r>
        <w:rPr>
          <w:rFonts w:ascii="宋体" w:eastAsia="宋体" w:hAnsi="宋体" w:cs="宋体"/>
          <w:color w:val="000000"/>
          <w:sz w:val="43"/>
        </w:rPr>
        <w:t>”</w:t>
      </w:r>
      <w:r>
        <w:rPr>
          <w:rFonts w:ascii="宋体" w:eastAsia="宋体" w:hAnsi="宋体" w:cs="宋体"/>
          <w:color w:val="000000"/>
          <w:sz w:val="43"/>
        </w:rPr>
        <w:t>或</w:t>
      </w:r>
      <w:r>
        <w:rPr>
          <w:rFonts w:ascii="宋体" w:eastAsia="宋体" w:hAnsi="宋体" w:cs="宋体"/>
          <w:color w:val="000000"/>
          <w:sz w:val="43"/>
        </w:rPr>
        <w:t>“</w:t>
      </w:r>
      <w:r>
        <w:rPr>
          <w:rFonts w:ascii="宋体" w:eastAsia="宋体" w:hAnsi="宋体" w:cs="宋体"/>
          <w:color w:val="000000"/>
          <w:sz w:val="43"/>
        </w:rPr>
        <w:t>我我</w:t>
      </w:r>
      <w:r>
        <w:rPr>
          <w:rFonts w:ascii="宋体" w:eastAsia="宋体" w:hAnsi="宋体" w:cs="宋体"/>
          <w:color w:val="000000"/>
          <w:sz w:val="43"/>
        </w:rPr>
        <w:t>”</w:t>
      </w:r>
      <w:r>
        <w:rPr>
          <w:rFonts w:ascii="宋体" w:eastAsia="宋体" w:hAnsi="宋体" w:cs="宋体"/>
          <w:color w:val="000000"/>
          <w:sz w:val="43"/>
        </w:rPr>
        <w:t>。现在我们假设它只是两部分，并说</w:t>
      </w:r>
      <w:r>
        <w:rPr>
          <w:rFonts w:ascii="宋体" w:eastAsia="宋体" w:hAnsi="宋体" w:cs="宋体"/>
          <w:color w:val="000000"/>
          <w:sz w:val="43"/>
        </w:rPr>
        <w:t>“</w:t>
      </w:r>
      <w:r>
        <w:rPr>
          <w:rFonts w:ascii="宋体" w:eastAsia="宋体" w:hAnsi="宋体" w:cs="宋体"/>
          <w:color w:val="000000"/>
          <w:sz w:val="43"/>
        </w:rPr>
        <w:t>我和这</w:t>
      </w:r>
      <w:r>
        <w:rPr>
          <w:rFonts w:ascii="宋体" w:eastAsia="宋体" w:hAnsi="宋体" w:cs="宋体"/>
          <w:color w:val="000000"/>
          <w:sz w:val="43"/>
        </w:rPr>
        <w:t>”</w:t>
      </w:r>
      <w:r>
        <w:rPr>
          <w:rFonts w:ascii="宋体" w:eastAsia="宋体" w:hAnsi="宋体" w:cs="宋体"/>
          <w:color w:val="000000"/>
          <w:sz w:val="43"/>
        </w:rPr>
        <w:t>。那么它必然已经是多了，因为两部分是不同的，并且处在各自不同的方式中，这样就出现了数目和许多别的事物。因而，思者所理解的必然是各不相同的事物，而在被思中的思的对象也必然包含多；否则就不可能有关于它的思想，最多只能是一种触摸，一种接触，毫无语言或思想的前思想，因为理智还没有存在，那触摸的事物不可能导致思想</w:t>
      </w:r>
      <w:r>
        <w:rPr>
          <w:rFonts w:ascii="宋体" w:eastAsia="宋体" w:hAnsi="宋体" w:cs="宋体"/>
          <w:color w:val="000000"/>
          <w:sz w:val="43"/>
        </w:rPr>
        <w:t>。思者本身不可能保持单一，尤其是当它思考自己的时候，因为它会复制自己，即使给出的是一种沉默的领悟。那么（太一）必然不需要对自己有任何谈论，否则，它能从自我之思中学到什么呢？因为它的所是在理智思考之前就已经属于它。再者，知识就是对所缺失事物的一种渴望，就像寻求者的发现。那绝对同一的事物总是保持自我中心，对自己无所求问；而那阐明自己的，必是多无疑。</w:t>
      </w:r>
    </w:p>
    <w:p w:rsidR="0073427D" w:rsidRDefault="006E5E2D">
      <w:pPr>
        <w:wordWrap w:val="0"/>
        <w:spacing w:line="740" w:lineRule="atLeast"/>
        <w:ind w:right="80" w:firstLine="880"/>
        <w:textAlignment w:val="baseline"/>
        <w:rPr>
          <w:sz w:val="43"/>
        </w:rPr>
      </w:pPr>
      <w:r>
        <w:rPr>
          <w:rFonts w:ascii="宋体" w:eastAsia="宋体" w:hAnsi="宋体" w:cs="宋体"/>
          <w:color w:val="000000"/>
          <w:sz w:val="43"/>
        </w:rPr>
        <w:t>11.</w:t>
      </w:r>
      <w:r>
        <w:rPr>
          <w:rFonts w:ascii="宋体" w:eastAsia="宋体" w:hAnsi="宋体" w:cs="宋体"/>
          <w:color w:val="000000"/>
          <w:sz w:val="43"/>
        </w:rPr>
        <w:t>因而，这包含多的理智，当它想要思考超越者，（思考）那自身为一的事物，竭尽全力想要领会它的单一性时，结果却不断地得到在它自身里产生的多。这样说来，当它向对象移动</w:t>
      </w:r>
      <w:r>
        <w:rPr>
          <w:rFonts w:ascii="宋体" w:eastAsia="宋体" w:hAnsi="宋体" w:cs="宋体"/>
          <w:color w:val="000000"/>
          <w:sz w:val="43"/>
        </w:rPr>
        <w:t>时还不是理智，而是没有视觉的眼睛，而当它回来时已经拥有它自己所产生的多；它原本想求的是一，结果得到的是另外的事物，是它在自身里产生的多。再者，视觉当然有所见之物的印象，否则它就不可能让对象进来存在于它里面。但是这印象从一变成了多，由此理智认识了它，然后它就成为拥有</w:t>
      </w:r>
    </w:p>
    <w:p w:rsidR="0073427D" w:rsidRDefault="0073427D"/>
    <w:p w:rsidR="0073427D" w:rsidRDefault="0073427D">
      <w:pPr>
        <w:sectPr w:rsidR="0073427D">
          <w:headerReference w:type="default" r:id="rId101"/>
          <w:footerReference w:type="default" r:id="rId102"/>
          <w:pgSz w:w="15820" w:h="23360"/>
          <w:pgMar w:top="1760" w:right="2040" w:bottom="1760" w:left="2040" w:header="1460" w:footer="1460" w:gutter="0"/>
          <w:cols w:space="720"/>
        </w:sectPr>
      </w:pPr>
    </w:p>
    <w:p w:rsidR="0073427D" w:rsidRDefault="006E5E2D">
      <w:pPr>
        <w:wordWrap w:val="0"/>
        <w:spacing w:line="540" w:lineRule="atLeast"/>
        <w:jc w:val="right"/>
        <w:textAlignment w:val="baseline"/>
        <w:rPr>
          <w:sz w:val="40"/>
        </w:rPr>
      </w:pPr>
      <w:r>
        <w:rPr>
          <w:rFonts w:ascii="黑体" w:eastAsia="黑体" w:hAnsi="黑体" w:cs="黑体"/>
          <w:color w:val="000000"/>
          <w:sz w:val="40"/>
        </w:rPr>
        <w:lastRenderedPageBreak/>
        <w:t xml:space="preserve">V.3 </w:t>
      </w:r>
      <w:r>
        <w:rPr>
          <w:rFonts w:ascii="黑体" w:eastAsia="黑体" w:hAnsi="黑体" w:cs="黑体"/>
          <w:color w:val="000000"/>
          <w:sz w:val="40"/>
        </w:rPr>
        <w:t>论认识本体和超越者</w:t>
      </w:r>
      <w:r>
        <w:rPr>
          <w:rFonts w:ascii="黑体" w:eastAsia="黑体" w:hAnsi="黑体" w:cs="黑体"/>
          <w:color w:val="000000"/>
          <w:sz w:val="40"/>
        </w:rPr>
        <w:t xml:space="preserve"> 581</w:t>
      </w:r>
    </w:p>
    <w:p w:rsidR="0073427D" w:rsidRDefault="0073427D">
      <w:pPr>
        <w:wordWrap w:val="0"/>
        <w:spacing w:line="480" w:lineRule="exact"/>
        <w:jc w:val="right"/>
        <w:textAlignment w:val="baseline"/>
        <w:rPr>
          <w:sz w:val="40"/>
        </w:rPr>
      </w:pPr>
    </w:p>
    <w:p w:rsidR="0073427D" w:rsidRDefault="006E5E2D">
      <w:pPr>
        <w:wordWrap w:val="0"/>
        <w:spacing w:line="780" w:lineRule="atLeast"/>
        <w:ind w:left="80" w:firstLine="120"/>
        <w:textAlignment w:val="baseline"/>
        <w:rPr>
          <w:sz w:val="39"/>
        </w:rPr>
      </w:pPr>
      <w:r>
        <w:rPr>
          <w:rFonts w:ascii="宋体" w:eastAsia="宋体" w:hAnsi="宋体" w:cs="宋体"/>
          <w:color w:val="000000"/>
          <w:sz w:val="39"/>
        </w:rPr>
        <w:t>视觉的眼睛。当它拥有视觉之后，它就是理智了，它就作为理智而拥有视觉；在此之前，它只是向往的、未形成的眼睛。因此，这理智对太一有一种直接的领会，并借对太一的领会而成</w:t>
      </w:r>
      <w:r>
        <w:rPr>
          <w:rFonts w:ascii="宋体" w:eastAsia="宋体" w:hAnsi="宋体" w:cs="宋体"/>
          <w:color w:val="000000"/>
          <w:sz w:val="39"/>
        </w:rPr>
        <w:t>为理智，因此它永远需要太一，它一思考就成为理智、实体和思想活动；</w:t>
      </w:r>
      <w:r>
        <w:rPr>
          <w:rFonts w:ascii="宋体" w:eastAsia="宋体" w:hAnsi="宋体" w:cs="宋体"/>
          <w:color w:val="000000"/>
          <w:sz w:val="39"/>
        </w:rPr>
        <w:t>①</w:t>
      </w:r>
      <w:r>
        <w:rPr>
          <w:rFonts w:ascii="宋体" w:eastAsia="宋体" w:hAnsi="宋体" w:cs="宋体"/>
          <w:color w:val="000000"/>
          <w:sz w:val="39"/>
        </w:rPr>
        <w:t>在此之前它原不是思想活动，因为它不拥有可理知对象，也不是理智，因为它还不曾开始思想。在这些原理之前的就是原理之原理，但并不内在于这些原理；因为内在性不是相对于所源自的原理说的，而是相对于构成它的部分说的。须知，产生各个具体事物的事物并不是某个具体事物，而是不同于所有个别事物的事物。它不是万物之一，而是在万物之先，由此它也在理智之前；另外，万物理所当然都在理智之中，由此也可推出它在理智之前；如果从它出来的事物都在万物之中占有一席之地，那么也可以</w:t>
      </w:r>
      <w:r>
        <w:rPr>
          <w:rFonts w:ascii="宋体" w:eastAsia="宋体" w:hAnsi="宋体" w:cs="宋体"/>
          <w:color w:val="000000"/>
          <w:sz w:val="39"/>
        </w:rPr>
        <w:t>推出它在理智之前。它既在万物之前，当然不可能是万物中的一个，你不可称之为理智，甚至不能称之为至善，是的，如果</w:t>
      </w:r>
      <w:r>
        <w:rPr>
          <w:rFonts w:ascii="宋体" w:eastAsia="宋体" w:hAnsi="宋体" w:cs="宋体"/>
          <w:color w:val="000000"/>
          <w:sz w:val="39"/>
        </w:rPr>
        <w:t>“</w:t>
      </w:r>
      <w:r>
        <w:rPr>
          <w:rFonts w:ascii="宋体" w:eastAsia="宋体" w:hAnsi="宋体" w:cs="宋体"/>
          <w:color w:val="000000"/>
          <w:sz w:val="39"/>
        </w:rPr>
        <w:t>至善</w:t>
      </w:r>
      <w:r>
        <w:rPr>
          <w:rFonts w:ascii="宋体" w:eastAsia="宋体" w:hAnsi="宋体" w:cs="宋体"/>
          <w:color w:val="000000"/>
          <w:sz w:val="39"/>
        </w:rPr>
        <w:t>”</w:t>
      </w:r>
      <w:r>
        <w:rPr>
          <w:rFonts w:ascii="宋体" w:eastAsia="宋体" w:hAnsi="宋体" w:cs="宋体"/>
          <w:color w:val="000000"/>
          <w:sz w:val="39"/>
        </w:rPr>
        <w:t>意指万物中的一个，也不能如此称呼；当然如果它是指万物之先的，那就保留这个名称吧。这样说来，理智之所以成为理智，就是因为它是多，而思本身</w:t>
      </w:r>
      <w:r>
        <w:rPr>
          <w:rFonts w:ascii="宋体" w:eastAsia="宋体" w:hAnsi="宋体" w:cs="宋体"/>
          <w:color w:val="000000"/>
          <w:sz w:val="39"/>
        </w:rPr>
        <w:t>————</w:t>
      </w:r>
      <w:r>
        <w:rPr>
          <w:rFonts w:ascii="宋体" w:eastAsia="宋体" w:hAnsi="宋体" w:cs="宋体"/>
          <w:color w:val="000000"/>
          <w:sz w:val="39"/>
        </w:rPr>
        <w:t>尽管它源自于理智，那也是一种内部发生的事件</w:t>
      </w:r>
      <w:r>
        <w:rPr>
          <w:rFonts w:ascii="宋体" w:eastAsia="宋体" w:hAnsi="宋体" w:cs="宋体"/>
          <w:color w:val="000000"/>
          <w:sz w:val="39"/>
        </w:rPr>
        <w:t>————</w:t>
      </w:r>
      <w:r>
        <w:rPr>
          <w:rFonts w:ascii="宋体" w:eastAsia="宋体" w:hAnsi="宋体" w:cs="宋体"/>
          <w:color w:val="000000"/>
          <w:sz w:val="39"/>
        </w:rPr>
        <w:t>使它成为多。至于绝对单一、万物之先的事物，必然超越于理智。当然，如果它要思考，它就不会超越于理智，而要成为理智本身；而如果它是理智，它本身就要成为多。</w:t>
      </w:r>
    </w:p>
    <w:p w:rsidR="0073427D" w:rsidRDefault="006E5E2D">
      <w:pPr>
        <w:wordWrap w:val="0"/>
        <w:spacing w:line="780" w:lineRule="atLeast"/>
        <w:ind w:left="80" w:right="100" w:firstLine="860"/>
        <w:textAlignment w:val="baseline"/>
        <w:rPr>
          <w:sz w:val="39"/>
        </w:rPr>
      </w:pPr>
      <w:r>
        <w:rPr>
          <w:rFonts w:ascii="宋体" w:eastAsia="宋体" w:hAnsi="宋体" w:cs="宋体"/>
          <w:color w:val="000000"/>
          <w:sz w:val="39"/>
        </w:rPr>
        <w:t>12.</w:t>
      </w:r>
      <w:r>
        <w:rPr>
          <w:rFonts w:ascii="宋体" w:eastAsia="宋体" w:hAnsi="宋体" w:cs="宋体"/>
          <w:color w:val="000000"/>
          <w:sz w:val="39"/>
        </w:rPr>
        <w:t>只要它是一实体，谁能阻止它成为这种意义上的多呢</w:t>
      </w:r>
      <w:r>
        <w:rPr>
          <w:rFonts w:ascii="宋体" w:eastAsia="宋体" w:hAnsi="宋体" w:cs="宋体"/>
          <w:color w:val="000000"/>
          <w:sz w:val="39"/>
        </w:rPr>
        <w:t>？因为理智之多不是指它由多种成分组成，而是指它的活动</w:t>
      </w:r>
      <w:r>
        <w:rPr>
          <w:rFonts w:ascii="宋体" w:eastAsia="宋体" w:hAnsi="宋体" w:cs="宋体"/>
          <w:color w:val="000000"/>
          <w:sz w:val="39"/>
          <w:u w:val="single"/>
        </w:rPr>
        <w:t xml:space="preserve">              </w:t>
      </w:r>
    </w:p>
    <w:p w:rsidR="0073427D" w:rsidRDefault="006E5E2D">
      <w:pPr>
        <w:wordWrap w:val="0"/>
        <w:spacing w:before="240" w:line="520" w:lineRule="atLeast"/>
        <w:ind w:left="80" w:right="120" w:firstLine="62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理智作为理智只构成它自己，因为它虽然努力到达太一，但肯定不能完全到达，因此永远需要太一，永远渴望太一。比照</w:t>
      </w:r>
      <w:r>
        <w:rPr>
          <w:rFonts w:ascii="仿宋" w:eastAsia="仿宋" w:hAnsi="仿宋" w:cs="仿宋"/>
          <w:color w:val="000000"/>
          <w:sz w:val="33"/>
        </w:rPr>
        <w:t>Ⅲ.8.11.23—4</w:t>
      </w:r>
      <w:r>
        <w:rPr>
          <w:rFonts w:ascii="仿宋" w:eastAsia="仿宋" w:hAnsi="仿宋" w:cs="仿宋"/>
          <w:color w:val="000000"/>
          <w:sz w:val="33"/>
        </w:rPr>
        <w:t>。</w:t>
      </w:r>
    </w:p>
    <w:p w:rsidR="0073427D" w:rsidRDefault="0073427D"/>
    <w:p w:rsidR="0073427D" w:rsidRDefault="0073427D">
      <w:pPr>
        <w:sectPr w:rsidR="0073427D">
          <w:headerReference w:type="default" r:id="rId103"/>
          <w:footerReference w:type="default" r:id="rId104"/>
          <w:pgSz w:w="15820" w:h="23360"/>
          <w:pgMar w:top="1640" w:right="1980" w:bottom="1640" w:left="1980" w:header="1340" w:footer="1340" w:gutter="0"/>
          <w:cols w:space="720"/>
        </w:sectPr>
      </w:pPr>
    </w:p>
    <w:p w:rsidR="0073427D" w:rsidRDefault="006E5E2D">
      <w:pPr>
        <w:wordWrap w:val="0"/>
        <w:spacing w:line="500" w:lineRule="atLeast"/>
        <w:ind w:left="160"/>
        <w:textAlignment w:val="baseline"/>
        <w:rPr>
          <w:sz w:val="37"/>
        </w:rPr>
      </w:pPr>
      <w:r>
        <w:rPr>
          <w:rFonts w:ascii="仿宋" w:eastAsia="仿宋" w:hAnsi="仿宋" w:cs="仿宋"/>
          <w:b/>
          <w:color w:val="000000"/>
          <w:sz w:val="37"/>
        </w:rPr>
        <w:lastRenderedPageBreak/>
        <w:t>582</w:t>
      </w:r>
      <w:r>
        <w:rPr>
          <w:rFonts w:ascii="仿宋" w:eastAsia="仿宋" w:hAnsi="仿宋" w:cs="仿宋"/>
          <w:color w:val="000000"/>
          <w:sz w:val="37"/>
        </w:rPr>
        <w:t xml:space="preserve">  </w:t>
      </w:r>
      <w:r>
        <w:rPr>
          <w:rFonts w:ascii="仿宋" w:eastAsia="仿宋" w:hAnsi="仿宋" w:cs="仿宋"/>
          <w:b/>
          <w:color w:val="000000"/>
          <w:sz w:val="37"/>
        </w:rPr>
        <w:t>九章集</w:t>
      </w:r>
      <w:r>
        <w:rPr>
          <w:rFonts w:ascii="仿宋" w:eastAsia="仿宋" w:hAnsi="仿宋" w:cs="仿宋"/>
          <w:b/>
          <w:color w:val="000000"/>
          <w:sz w:val="37"/>
        </w:rPr>
        <w:t>·</w:t>
      </w:r>
      <w:r>
        <w:rPr>
          <w:rFonts w:ascii="仿宋" w:eastAsia="仿宋" w:hAnsi="仿宋" w:cs="仿宋"/>
          <w:b/>
          <w:color w:val="000000"/>
          <w:sz w:val="37"/>
        </w:rPr>
        <w:t>第五卷</w:t>
      </w:r>
    </w:p>
    <w:p w:rsidR="0073427D" w:rsidRDefault="0073427D">
      <w:pPr>
        <w:wordWrap w:val="0"/>
        <w:spacing w:line="420" w:lineRule="exact"/>
        <w:textAlignment w:val="baseline"/>
        <w:rPr>
          <w:sz w:val="37"/>
        </w:rPr>
      </w:pPr>
    </w:p>
    <w:p w:rsidR="0073427D" w:rsidRDefault="006E5E2D">
      <w:pPr>
        <w:wordWrap w:val="0"/>
        <w:spacing w:line="700" w:lineRule="atLeast"/>
        <w:ind w:firstLine="160"/>
        <w:textAlignment w:val="baseline"/>
        <w:rPr>
          <w:sz w:val="42"/>
        </w:rPr>
      </w:pPr>
      <w:r>
        <w:rPr>
          <w:rFonts w:ascii="宋体" w:eastAsia="宋体" w:hAnsi="宋体" w:cs="宋体"/>
          <w:color w:val="000000"/>
          <w:sz w:val="42"/>
        </w:rPr>
        <w:t>是多样的。但是如果它的活动不是它的实体，它只是从潜在转化为活动的现实，那么它就不是一种多样性，在它的实体还没有成为现实和活动之前，它是不完全的。如果它的实体就是活动，它的活动就是它的多样性，那么它的实体就正好是多样</w:t>
      </w:r>
      <w:r>
        <w:rPr>
          <w:rFonts w:ascii="宋体" w:eastAsia="宋体" w:hAnsi="宋体" w:cs="宋体"/>
          <w:color w:val="000000"/>
          <w:sz w:val="42"/>
        </w:rPr>
        <w:t>性。事实上，我们承认理智就是这样的，因为我们认为它是自我思考的，但不承认万物之原理也是这样。对生出多的太一来说，必须存在于多之前，就像在任何一个数字系列里，一总是最先存在的。对数字系列，人们不会提出疑问，因为连续的数目是复合的结果；但对实在系列，人们就会问，为什么必须也要有一个一，从中生出多？因为如果没有这样的一，多就会彼此分离，每一个都会因偶然性从另一个方向进入它们的复合体。但是他们会说，活动是从单一的理智生出来的，</w:t>
      </w:r>
      <w:r>
        <w:rPr>
          <w:rFonts w:ascii="宋体" w:eastAsia="宋体" w:hAnsi="宋体" w:cs="宋体"/>
          <w:color w:val="000000"/>
          <w:sz w:val="42"/>
        </w:rPr>
        <w:t>①</w:t>
      </w:r>
      <w:r>
        <w:rPr>
          <w:rFonts w:ascii="宋体" w:eastAsia="宋体" w:hAnsi="宋体" w:cs="宋体"/>
          <w:color w:val="000000"/>
          <w:sz w:val="42"/>
        </w:rPr>
        <w:t>由此可见，他们其实已经假定，先于这些活动存在的是单一的。当然他们必须始终认为，活动是永远</w:t>
      </w:r>
      <w:r>
        <w:rPr>
          <w:rFonts w:ascii="宋体" w:eastAsia="宋体" w:hAnsi="宋体" w:cs="宋体"/>
          <w:color w:val="000000"/>
          <w:sz w:val="42"/>
        </w:rPr>
        <w:t>存在的，且是实体性的实在；既是实体性的实在，它们就不同于它们的源头，因为那源头是单一的，而从那源头出来的，其本身是多，但依赖于那（单一的原理）。如果这些活动成为存在是因为这原理从某一点开始变成了活动，那么在原理里面就必然存在着多；如果相反，它们本身就是最初的活动，那么就由它们来产生第二实在，成为第二实在的原因和源头，因为这实在完全是出于活动的；同时使在这些活动之前并自我存在的那个原理能够保持（静止不动）。须知，它本身是一回事，它所产生的活动是另一回事，因为它们并非出于它的活动。</w:t>
      </w:r>
      <w:r>
        <w:rPr>
          <w:rFonts w:ascii="宋体" w:eastAsia="宋体" w:hAnsi="宋体" w:cs="宋体"/>
          <w:color w:val="000000"/>
          <w:sz w:val="42"/>
        </w:rPr>
        <w:t>②</w:t>
      </w:r>
      <w:r>
        <w:rPr>
          <w:rFonts w:ascii="宋体" w:eastAsia="宋体" w:hAnsi="宋体" w:cs="宋体"/>
          <w:color w:val="000000"/>
          <w:sz w:val="42"/>
        </w:rPr>
        <w:t>如果情形不是如此，理智</w:t>
      </w:r>
    </w:p>
    <w:p w:rsidR="0073427D" w:rsidRDefault="006E5E2D">
      <w:pPr>
        <w:wordWrap w:val="0"/>
        <w:spacing w:line="700" w:lineRule="atLeast"/>
        <w:ind w:left="60"/>
        <w:textAlignment w:val="baseline"/>
        <w:rPr>
          <w:sz w:val="42"/>
        </w:rPr>
      </w:pPr>
      <w:r>
        <w:rPr>
          <w:rFonts w:ascii="宋体" w:eastAsia="宋体" w:hAnsi="宋体" w:cs="宋体"/>
          <w:color w:val="000000"/>
          <w:sz w:val="42"/>
          <w:u w:val="single"/>
        </w:rPr>
        <w:t xml:space="preserve">  </w:t>
      </w:r>
      <w:r>
        <w:rPr>
          <w:rFonts w:ascii="宋体" w:eastAsia="宋体" w:hAnsi="宋体" w:cs="宋体"/>
          <w:color w:val="000000"/>
          <w:sz w:val="42"/>
          <w:u w:val="single"/>
        </w:rPr>
        <w:t xml:space="preserve">           </w:t>
      </w:r>
    </w:p>
    <w:p w:rsidR="0073427D" w:rsidRDefault="006E5E2D">
      <w:pPr>
        <w:wordWrap w:val="0"/>
        <w:spacing w:before="260" w:line="440" w:lineRule="atLeast"/>
        <w:ind w:right="120" w:firstLine="660"/>
        <w:textAlignment w:val="baseline"/>
        <w:rPr>
          <w:sz w:val="30"/>
        </w:rPr>
      </w:pPr>
      <w:r>
        <w:rPr>
          <w:rFonts w:ascii="仿宋" w:eastAsia="仿宋" w:hAnsi="仿宋" w:cs="仿宋"/>
          <w:color w:val="000000"/>
          <w:sz w:val="30"/>
        </w:rPr>
        <w:t>①“</w:t>
      </w:r>
      <w:r>
        <w:rPr>
          <w:rFonts w:ascii="仿宋" w:eastAsia="仿宋" w:hAnsi="仿宋" w:cs="仿宋"/>
          <w:color w:val="000000"/>
          <w:sz w:val="30"/>
        </w:rPr>
        <w:t>他们</w:t>
      </w:r>
      <w:r>
        <w:rPr>
          <w:rFonts w:ascii="仿宋" w:eastAsia="仿宋" w:hAnsi="仿宋" w:cs="仿宋"/>
          <w:color w:val="000000"/>
          <w:sz w:val="30"/>
        </w:rPr>
        <w:t>”</w:t>
      </w:r>
      <w:r>
        <w:rPr>
          <w:rFonts w:ascii="仿宋" w:eastAsia="仿宋" w:hAnsi="仿宋" w:cs="仿宋"/>
          <w:color w:val="000000"/>
          <w:sz w:val="30"/>
        </w:rPr>
        <w:t>是指逍遥学派弟子，他们坚持认为神圣理智是单一的。比照</w:t>
      </w:r>
      <w:r>
        <w:rPr>
          <w:rFonts w:ascii="仿宋" w:eastAsia="仿宋" w:hAnsi="仿宋" w:cs="仿宋"/>
          <w:color w:val="000000"/>
          <w:sz w:val="30"/>
        </w:rPr>
        <w:t xml:space="preserve"> Al-</w:t>
      </w:r>
      <w:r>
        <w:rPr>
          <w:rFonts w:ascii="TimesNewRoman" w:eastAsia="TimesNewRoman" w:hAnsi="TimesNewRoman" w:cs="TimesNewRoman"/>
          <w:color w:val="000000"/>
          <w:sz w:val="30"/>
        </w:rPr>
        <w:t>exander of Aphrodisias Mantissa 109,37—110,3 Bruns</w:t>
      </w:r>
      <w:r>
        <w:rPr>
          <w:rFonts w:ascii="TimesNewRoman" w:eastAsia="TimesNewRoman" w:hAnsi="TimesNewRoman" w:cs="TimesNewRoman"/>
          <w:color w:val="000000"/>
          <w:sz w:val="30"/>
        </w:rPr>
        <w:t>。</w:t>
      </w:r>
    </w:p>
    <w:p w:rsidR="0073427D" w:rsidRDefault="006E5E2D">
      <w:pPr>
        <w:wordWrap w:val="0"/>
        <w:spacing w:line="420" w:lineRule="atLeast"/>
        <w:ind w:left="660"/>
        <w:textAlignment w:val="baseline"/>
        <w:rPr>
          <w:sz w:val="31"/>
        </w:rPr>
      </w:pPr>
      <w:r>
        <w:rPr>
          <w:rFonts w:ascii="仿宋" w:eastAsia="仿宋" w:hAnsi="仿宋" w:cs="仿宋"/>
          <w:color w:val="000000"/>
          <w:sz w:val="31"/>
        </w:rPr>
        <w:t xml:space="preserve">②  </w:t>
      </w:r>
      <w:r>
        <w:rPr>
          <w:rFonts w:ascii="仿宋" w:eastAsia="仿宋" w:hAnsi="仿宋" w:cs="仿宋"/>
          <w:color w:val="000000"/>
          <w:sz w:val="31"/>
        </w:rPr>
        <w:t>因为太一根本就是不动的。</w:t>
      </w:r>
      <w:r>
        <w:rPr>
          <w:rFonts w:ascii="仿宋" w:eastAsia="仿宋" w:hAnsi="仿宋" w:cs="仿宋"/>
          <w:color w:val="000000"/>
          <w:sz w:val="31"/>
        </w:rPr>
        <w:t>————</w:t>
      </w:r>
      <w:r>
        <w:rPr>
          <w:rFonts w:ascii="仿宋" w:eastAsia="仿宋" w:hAnsi="仿宋" w:cs="仿宋"/>
          <w:color w:val="000000"/>
          <w:sz w:val="31"/>
        </w:rPr>
        <w:t>中译者注</w:t>
      </w:r>
    </w:p>
    <w:p w:rsidR="0073427D" w:rsidRDefault="0073427D"/>
    <w:p w:rsidR="0073427D" w:rsidRDefault="0073427D">
      <w:pPr>
        <w:sectPr w:rsidR="0073427D">
          <w:headerReference w:type="default" r:id="rId105"/>
          <w:footerReference w:type="default" r:id="rId106"/>
          <w:pgSz w:w="15820" w:h="23360"/>
          <w:pgMar w:top="1740" w:right="2020" w:bottom="1740" w:left="2020" w:header="1440" w:footer="1440" w:gutter="0"/>
          <w:cols w:space="720"/>
        </w:sectPr>
      </w:pPr>
    </w:p>
    <w:p w:rsidR="0073427D" w:rsidRDefault="006E5E2D">
      <w:pPr>
        <w:wordWrap w:val="0"/>
        <w:spacing w:line="500" w:lineRule="atLeast"/>
        <w:jc w:val="right"/>
        <w:textAlignment w:val="baseline"/>
        <w:rPr>
          <w:sz w:val="37"/>
        </w:rPr>
      </w:pPr>
      <w:r>
        <w:rPr>
          <w:rFonts w:ascii="黑体" w:eastAsia="黑体" w:hAnsi="黑体" w:cs="黑体"/>
          <w:color w:val="000000"/>
          <w:sz w:val="37"/>
        </w:rPr>
        <w:lastRenderedPageBreak/>
        <w:t>V.3</w:t>
      </w:r>
      <w:r>
        <w:rPr>
          <w:rFonts w:ascii="黑体" w:eastAsia="黑体" w:hAnsi="黑体" w:cs="黑体"/>
          <w:b/>
          <w:color w:val="000000"/>
          <w:sz w:val="37"/>
        </w:rPr>
        <w:t xml:space="preserve">  </w:t>
      </w:r>
      <w:r>
        <w:rPr>
          <w:rFonts w:ascii="黑体" w:eastAsia="黑体" w:hAnsi="黑体" w:cs="黑体"/>
          <w:color w:val="000000"/>
          <w:sz w:val="37"/>
        </w:rPr>
        <w:t>论认识本体和超越者</w:t>
      </w:r>
      <w:r>
        <w:rPr>
          <w:rFonts w:ascii="黑体" w:eastAsia="黑体" w:hAnsi="黑体" w:cs="黑体"/>
          <w:b/>
          <w:color w:val="000000"/>
          <w:sz w:val="37"/>
        </w:rPr>
        <w:t xml:space="preserve">  </w:t>
      </w:r>
      <w:r>
        <w:rPr>
          <w:rFonts w:ascii="黑体" w:eastAsia="黑体" w:hAnsi="黑体" w:cs="黑体"/>
          <w:color w:val="000000"/>
          <w:sz w:val="37"/>
        </w:rPr>
        <w:t>583</w:t>
      </w:r>
    </w:p>
    <w:p w:rsidR="0073427D" w:rsidRDefault="0073427D">
      <w:pPr>
        <w:wordWrap w:val="0"/>
        <w:spacing w:line="440" w:lineRule="exact"/>
        <w:jc w:val="right"/>
        <w:textAlignment w:val="baseline"/>
        <w:rPr>
          <w:sz w:val="37"/>
        </w:rPr>
      </w:pPr>
    </w:p>
    <w:p w:rsidR="0073427D" w:rsidRDefault="006E5E2D">
      <w:pPr>
        <w:wordWrap w:val="0"/>
        <w:spacing w:line="780" w:lineRule="atLeast"/>
        <w:ind w:left="20" w:firstLine="60"/>
        <w:textAlignment w:val="baseline"/>
        <w:rPr>
          <w:sz w:val="38"/>
        </w:rPr>
      </w:pPr>
      <w:r>
        <w:rPr>
          <w:rFonts w:ascii="宋体" w:eastAsia="宋体" w:hAnsi="宋体" w:cs="宋体"/>
          <w:color w:val="000000"/>
          <w:sz w:val="38"/>
        </w:rPr>
        <w:t>就不可能是最初的活动；因为太一并没有以某种方式需要理智存在，从而使理智生成，并成为太一和它所产生的理智之间的一个中介。倘若真的如此，太一就不是完全的，需求者也不可</w:t>
      </w:r>
      <w:r>
        <w:rPr>
          <w:rFonts w:ascii="宋体" w:eastAsia="宋体" w:hAnsi="宋体" w:cs="宋体"/>
          <w:color w:val="000000"/>
          <w:sz w:val="38"/>
        </w:rPr>
        <w:t>能有任何可需求的；再者，它不可能拥有它所需求的事物的一部分，而没有另一部分，事实上根本不存在能使它产生欲求的事物。显然，如果有什么在它之后形成，那事物形成了，</w:t>
      </w:r>
      <w:r>
        <w:rPr>
          <w:rFonts w:ascii="宋体" w:eastAsia="宋体" w:hAnsi="宋体" w:cs="宋体"/>
          <w:color w:val="000000"/>
          <w:sz w:val="38"/>
        </w:rPr>
        <w:t>“</w:t>
      </w:r>
      <w:r>
        <w:rPr>
          <w:rFonts w:ascii="宋体" w:eastAsia="宋体" w:hAnsi="宋体" w:cs="宋体"/>
          <w:color w:val="000000"/>
          <w:sz w:val="38"/>
        </w:rPr>
        <w:t>它则仍然保持自己原有的状态</w:t>
      </w:r>
      <w:r>
        <w:rPr>
          <w:rFonts w:ascii="宋体" w:eastAsia="宋体" w:hAnsi="宋体" w:cs="宋体"/>
          <w:color w:val="000000"/>
          <w:sz w:val="38"/>
        </w:rPr>
        <w:t>”①</w:t>
      </w:r>
      <w:r>
        <w:rPr>
          <w:rFonts w:ascii="宋体" w:eastAsia="宋体" w:hAnsi="宋体" w:cs="宋体"/>
          <w:color w:val="000000"/>
          <w:sz w:val="38"/>
        </w:rPr>
        <w:t>。因此，为了使其他事物存在，太一必须保持自身绝对的静止，否则，在出现运动之前它就会运动，在还没有思想之前它就已经思考，或者它的最初活动是不完全的，因为它只是一个毫无对象性的驱动者。难道它能致力于什么目标，好像它缺乏什么东西似的？如果我们要作合乎理性的论述，我们就会说，第一活动，可以说就像阳光之于太阳一样从它出来，就是理智</w:t>
      </w:r>
      <w:r>
        <w:rPr>
          <w:rFonts w:ascii="宋体" w:eastAsia="宋体" w:hAnsi="宋体" w:cs="宋体"/>
          <w:color w:val="000000"/>
          <w:sz w:val="38"/>
        </w:rPr>
        <w:t>和整个可理知世界，而它自己一动不动地停留在可理知世界的顶端，统治着这个世界；它没有把光从自身推出去</w:t>
      </w:r>
      <w:r>
        <w:rPr>
          <w:rFonts w:ascii="宋体" w:eastAsia="宋体" w:hAnsi="宋体" w:cs="宋体"/>
          <w:color w:val="000000"/>
          <w:sz w:val="38"/>
        </w:rPr>
        <w:t>————</w:t>
      </w:r>
      <w:r>
        <w:rPr>
          <w:rFonts w:ascii="宋体" w:eastAsia="宋体" w:hAnsi="宋体" w:cs="宋体"/>
          <w:color w:val="000000"/>
          <w:sz w:val="38"/>
        </w:rPr>
        <w:t>或者我们应当把它看作光之前的光</w:t>
      </w:r>
      <w:r>
        <w:rPr>
          <w:rFonts w:ascii="宋体" w:eastAsia="宋体" w:hAnsi="宋体" w:cs="宋体"/>
          <w:color w:val="000000"/>
          <w:sz w:val="38"/>
        </w:rPr>
        <w:t>————</w:t>
      </w:r>
      <w:r>
        <w:rPr>
          <w:rFonts w:ascii="宋体" w:eastAsia="宋体" w:hAnsi="宋体" w:cs="宋体"/>
          <w:color w:val="000000"/>
          <w:sz w:val="38"/>
        </w:rPr>
        <w:t>而是永远发光，始终住在可理知世界中。从它出来的事物并没有从它身上除去，也不是与它同一，也没有成为远离实体或者盲目的事物，相反，这事物看见并认识自己，它就是最初的认知者。而太一，既是超越于理智的，当然也是超越于知识的，它无论如何不缺乏任何东西，因此，它甚至不需要认知；认知只能是属于第二本性的事物。因为认知是一事物，而太一是无物的一；否则，它若是一事物，就不可能是绝对的</w:t>
      </w:r>
      <w:r>
        <w:rPr>
          <w:rFonts w:ascii="宋体" w:eastAsia="宋体" w:hAnsi="宋体" w:cs="宋体"/>
          <w:color w:val="000000"/>
          <w:sz w:val="38"/>
        </w:rPr>
        <w:t>一了，</w:t>
      </w:r>
      <w:r>
        <w:rPr>
          <w:rFonts w:ascii="宋体" w:eastAsia="宋体" w:hAnsi="宋体" w:cs="宋体"/>
          <w:color w:val="000000"/>
          <w:sz w:val="38"/>
        </w:rPr>
        <w:t>“</w:t>
      </w:r>
      <w:r>
        <w:rPr>
          <w:rFonts w:ascii="宋体" w:eastAsia="宋体" w:hAnsi="宋体" w:cs="宋体"/>
          <w:color w:val="000000"/>
          <w:sz w:val="38"/>
        </w:rPr>
        <w:t>绝对</w:t>
      </w:r>
      <w:r>
        <w:rPr>
          <w:rFonts w:ascii="宋体" w:eastAsia="宋体" w:hAnsi="宋体" w:cs="宋体"/>
          <w:color w:val="000000"/>
          <w:sz w:val="38"/>
        </w:rPr>
        <w:t>”</w:t>
      </w:r>
      <w:r>
        <w:rPr>
          <w:rFonts w:ascii="宋体" w:eastAsia="宋体" w:hAnsi="宋体" w:cs="宋体"/>
          <w:color w:val="000000"/>
          <w:sz w:val="38"/>
        </w:rPr>
        <w:t>先于</w:t>
      </w:r>
      <w:r>
        <w:rPr>
          <w:rFonts w:ascii="宋体" w:eastAsia="宋体" w:hAnsi="宋体" w:cs="宋体"/>
          <w:color w:val="000000"/>
          <w:sz w:val="38"/>
        </w:rPr>
        <w:t>“</w:t>
      </w:r>
      <w:r>
        <w:rPr>
          <w:rFonts w:ascii="宋体" w:eastAsia="宋体" w:hAnsi="宋体" w:cs="宋体"/>
          <w:color w:val="000000"/>
          <w:sz w:val="38"/>
        </w:rPr>
        <w:t>某种事物</w:t>
      </w:r>
      <w:r>
        <w:rPr>
          <w:rFonts w:ascii="宋体" w:eastAsia="宋体" w:hAnsi="宋体" w:cs="宋体"/>
          <w:color w:val="000000"/>
          <w:sz w:val="38"/>
        </w:rPr>
        <w:t>”</w:t>
      </w:r>
      <w:r>
        <w:rPr>
          <w:rFonts w:ascii="宋体" w:eastAsia="宋体" w:hAnsi="宋体" w:cs="宋体"/>
          <w:color w:val="000000"/>
          <w:sz w:val="38"/>
        </w:rPr>
        <w:t>。</w:t>
      </w:r>
    </w:p>
    <w:p w:rsidR="0073427D" w:rsidRDefault="006E5E2D">
      <w:pPr>
        <w:wordWrap w:val="0"/>
        <w:spacing w:line="780" w:lineRule="atLeast"/>
        <w:ind w:left="40"/>
        <w:textAlignment w:val="baseline"/>
        <w:rPr>
          <w:sz w:val="38"/>
        </w:rPr>
      </w:pPr>
      <w:r>
        <w:rPr>
          <w:rFonts w:ascii="宋体" w:eastAsia="宋体" w:hAnsi="宋体" w:cs="宋体"/>
          <w:color w:val="000000"/>
          <w:sz w:val="38"/>
          <w:u w:val="single"/>
        </w:rPr>
        <w:t xml:space="preserve">               </w:t>
      </w:r>
    </w:p>
    <w:p w:rsidR="0073427D" w:rsidRDefault="006E5E2D">
      <w:pPr>
        <w:wordWrap w:val="0"/>
        <w:spacing w:before="240" w:line="500" w:lineRule="atLeast"/>
        <w:ind w:left="20" w:right="60" w:firstLine="62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引自《蒂迈欧篇》</w:t>
      </w:r>
      <w:r>
        <w:rPr>
          <w:rFonts w:ascii="仿宋" w:eastAsia="仿宋" w:hAnsi="仿宋" w:cs="仿宋"/>
          <w:color w:val="000000"/>
          <w:sz w:val="33"/>
        </w:rPr>
        <w:t>42E5—6</w:t>
      </w:r>
      <w:r>
        <w:rPr>
          <w:rFonts w:ascii="仿宋" w:eastAsia="仿宋" w:hAnsi="仿宋" w:cs="仿宋"/>
          <w:color w:val="000000"/>
          <w:sz w:val="33"/>
        </w:rPr>
        <w:t>。柏拉图论到，得穆革完成了自己的活动，把造人体的具体工作留给年轻的诸神去做。有趣的是，普罗提诺把这用到太一身上，太一虽是一切创造活动的源泉，但他自身是毫不活动的。</w:t>
      </w:r>
    </w:p>
    <w:p w:rsidR="0073427D" w:rsidRDefault="0073427D"/>
    <w:p w:rsidR="0073427D" w:rsidRDefault="0073427D">
      <w:pPr>
        <w:sectPr w:rsidR="0073427D">
          <w:headerReference w:type="default" r:id="rId107"/>
          <w:footerReference w:type="default" r:id="rId108"/>
          <w:pgSz w:w="15820" w:h="23360"/>
          <w:pgMar w:top="1640" w:right="2060" w:bottom="1640" w:left="2060" w:header="1340" w:footer="1340" w:gutter="0"/>
          <w:cols w:space="720"/>
        </w:sectPr>
      </w:pPr>
    </w:p>
    <w:p w:rsidR="0073427D" w:rsidRDefault="006E5E2D">
      <w:pPr>
        <w:wordWrap w:val="0"/>
        <w:spacing w:line="480" w:lineRule="atLeast"/>
        <w:ind w:left="180"/>
        <w:textAlignment w:val="baseline"/>
        <w:rPr>
          <w:sz w:val="36"/>
        </w:rPr>
      </w:pPr>
      <w:r>
        <w:rPr>
          <w:rFonts w:ascii="仿宋" w:eastAsia="仿宋" w:hAnsi="仿宋" w:cs="仿宋"/>
          <w:color w:val="000000"/>
          <w:sz w:val="36"/>
        </w:rPr>
        <w:lastRenderedPageBreak/>
        <w:t xml:space="preserve">584  </w:t>
      </w:r>
      <w:r>
        <w:rPr>
          <w:rFonts w:ascii="仿宋" w:eastAsia="仿宋" w:hAnsi="仿宋" w:cs="仿宋"/>
          <w:b/>
          <w:color w:val="000000"/>
          <w:sz w:val="36"/>
        </w:rPr>
        <w:t>九章集</w:t>
      </w:r>
      <w:r>
        <w:rPr>
          <w:rFonts w:ascii="仿宋" w:eastAsia="仿宋" w:hAnsi="仿宋" w:cs="仿宋"/>
          <w:b/>
          <w:color w:val="000000"/>
          <w:sz w:val="36"/>
        </w:rPr>
        <w:t>·</w:t>
      </w:r>
      <w:r>
        <w:rPr>
          <w:rFonts w:ascii="仿宋" w:eastAsia="仿宋" w:hAnsi="仿宋" w:cs="仿宋"/>
          <w:b/>
          <w:color w:val="000000"/>
          <w:sz w:val="36"/>
        </w:rPr>
        <w:t>第五卷</w:t>
      </w:r>
    </w:p>
    <w:p w:rsidR="0073427D" w:rsidRDefault="0073427D">
      <w:pPr>
        <w:wordWrap w:val="0"/>
        <w:spacing w:line="400" w:lineRule="exact"/>
        <w:textAlignment w:val="baseline"/>
        <w:rPr>
          <w:sz w:val="36"/>
        </w:rPr>
      </w:pPr>
    </w:p>
    <w:p w:rsidR="0073427D" w:rsidRDefault="006E5E2D">
      <w:pPr>
        <w:wordWrap w:val="0"/>
        <w:spacing w:line="720" w:lineRule="atLeast"/>
        <w:ind w:firstLine="1020"/>
        <w:textAlignment w:val="baseline"/>
        <w:rPr>
          <w:sz w:val="42"/>
        </w:rPr>
      </w:pPr>
      <w:r>
        <w:rPr>
          <w:rFonts w:ascii="宋体" w:eastAsia="宋体" w:hAnsi="宋体" w:cs="宋体"/>
          <w:color w:val="000000"/>
          <w:sz w:val="42"/>
        </w:rPr>
        <w:t>13.</w:t>
      </w:r>
      <w:r>
        <w:rPr>
          <w:rFonts w:ascii="宋体" w:eastAsia="宋体" w:hAnsi="宋体" w:cs="宋体"/>
          <w:color w:val="000000"/>
          <w:sz w:val="42"/>
        </w:rPr>
        <w:t>因而，它实在是难以言说的，无论你对它说什么，你都是把它当作</w:t>
      </w:r>
      <w:r>
        <w:rPr>
          <w:rFonts w:ascii="宋体" w:eastAsia="宋体" w:hAnsi="宋体" w:cs="宋体"/>
          <w:color w:val="000000"/>
          <w:sz w:val="42"/>
        </w:rPr>
        <w:t>“</w:t>
      </w:r>
      <w:r>
        <w:rPr>
          <w:rFonts w:ascii="宋体" w:eastAsia="宋体" w:hAnsi="宋体" w:cs="宋体"/>
          <w:color w:val="000000"/>
          <w:sz w:val="42"/>
        </w:rPr>
        <w:t>某种事物</w:t>
      </w:r>
      <w:r>
        <w:rPr>
          <w:rFonts w:ascii="宋体" w:eastAsia="宋体" w:hAnsi="宋体" w:cs="宋体"/>
          <w:color w:val="000000"/>
          <w:sz w:val="42"/>
        </w:rPr>
        <w:t>”</w:t>
      </w:r>
      <w:r>
        <w:rPr>
          <w:rFonts w:ascii="宋体" w:eastAsia="宋体" w:hAnsi="宋体" w:cs="宋体"/>
          <w:color w:val="000000"/>
          <w:sz w:val="42"/>
        </w:rPr>
        <w:t>在说。要谈论这真实所是的事物唯有一种方法，那就是说它</w:t>
      </w:r>
      <w:r>
        <w:rPr>
          <w:rFonts w:ascii="宋体" w:eastAsia="宋体" w:hAnsi="宋体" w:cs="宋体"/>
          <w:color w:val="000000"/>
          <w:sz w:val="42"/>
        </w:rPr>
        <w:t>“</w:t>
      </w:r>
      <w:r>
        <w:rPr>
          <w:rFonts w:ascii="宋体" w:eastAsia="宋体" w:hAnsi="宋体" w:cs="宋体"/>
          <w:color w:val="000000"/>
          <w:sz w:val="42"/>
        </w:rPr>
        <w:t>超越万物、超越至尊的理智</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这不是给它命名，而是说它不是万物之一，</w:t>
      </w:r>
      <w:r>
        <w:rPr>
          <w:rFonts w:ascii="宋体" w:eastAsia="宋体" w:hAnsi="宋体" w:cs="宋体"/>
          <w:color w:val="000000"/>
          <w:sz w:val="42"/>
        </w:rPr>
        <w:t>“</w:t>
      </w:r>
      <w:r>
        <w:rPr>
          <w:rFonts w:ascii="宋体" w:eastAsia="宋体" w:hAnsi="宋体" w:cs="宋体"/>
          <w:color w:val="000000"/>
          <w:sz w:val="42"/>
        </w:rPr>
        <w:t>没有名称</w:t>
      </w:r>
      <w:r>
        <w:rPr>
          <w:rFonts w:ascii="宋体" w:eastAsia="宋体" w:hAnsi="宋体" w:cs="宋体"/>
          <w:color w:val="000000"/>
          <w:sz w:val="42"/>
        </w:rPr>
        <w:t>”①</w:t>
      </w:r>
      <w:r>
        <w:rPr>
          <w:rFonts w:ascii="宋体" w:eastAsia="宋体" w:hAnsi="宋体" w:cs="宋体"/>
          <w:color w:val="000000"/>
          <w:sz w:val="42"/>
        </w:rPr>
        <w:t>，因为我们对它无法论说什么，我们只能尽我们所能对它有所表示。但是当我们提出这个难题说</w:t>
      </w:r>
      <w:r>
        <w:rPr>
          <w:rFonts w:ascii="宋体" w:eastAsia="宋体" w:hAnsi="宋体" w:cs="宋体"/>
          <w:color w:val="000000"/>
          <w:sz w:val="42"/>
        </w:rPr>
        <w:t>“</w:t>
      </w:r>
      <w:r>
        <w:rPr>
          <w:rFonts w:ascii="宋体" w:eastAsia="宋体" w:hAnsi="宋体" w:cs="宋体"/>
          <w:color w:val="000000"/>
          <w:sz w:val="42"/>
        </w:rPr>
        <w:t>它没有任何自我感知，没有自我意识，也不认识自己</w:t>
      </w:r>
      <w:r>
        <w:rPr>
          <w:rFonts w:ascii="宋体" w:eastAsia="宋体" w:hAnsi="宋体" w:cs="宋体"/>
          <w:color w:val="000000"/>
          <w:sz w:val="42"/>
        </w:rPr>
        <w:t>”</w:t>
      </w:r>
      <w:r>
        <w:rPr>
          <w:rFonts w:ascii="宋体" w:eastAsia="宋体" w:hAnsi="宋体" w:cs="宋体"/>
          <w:color w:val="000000"/>
          <w:sz w:val="42"/>
        </w:rPr>
        <w:t>时，我们应当想到，我们这样说它只是在用它的对立面来描述它。因为如果我们把它当作认知的对象和知识，就会使它成为多，把思归属于它，就是使它成为需要思的事物；但事实上，即使思与它密切相关，思在它也是多余的。一般而言，思似乎是在许多部分构成一个整体时对这个整体的一种深刻意识；当一物认识自己，当然是在恰当意义上的认识，情形固然如此，因</w:t>
      </w:r>
      <w:r>
        <w:rPr>
          <w:rFonts w:ascii="宋体" w:eastAsia="宋体" w:hAnsi="宋体" w:cs="宋体"/>
          <w:color w:val="000000"/>
          <w:sz w:val="42"/>
        </w:rPr>
        <w:t>为每个单独部分正好就是自己，它无所寻求；但是如果思是对外在之物的思，思就必然是有匮乏的，而不是适当意义上的思。须知，那完全单一、真正自足的事物是无所匮乏的，而在第二层次上自足的事物则需要自己，因而需要思考自己；那相对于自己有所匮乏的事物通过成为整体而获得自足，使它的各个部分亲密地向它自己显现并倾向自己。因为内在的自我意识顾名思义就是一种关于某种包含多的事物的意识。而思是在先的，向内转显然包含多的理智，即使它只能说</w:t>
      </w:r>
      <w:r>
        <w:rPr>
          <w:rFonts w:ascii="宋体" w:eastAsia="宋体" w:hAnsi="宋体" w:cs="宋体"/>
          <w:color w:val="000000"/>
          <w:sz w:val="42"/>
        </w:rPr>
        <w:t>“</w:t>
      </w:r>
      <w:r>
        <w:rPr>
          <w:rFonts w:ascii="宋体" w:eastAsia="宋体" w:hAnsi="宋体" w:cs="宋体"/>
          <w:color w:val="000000"/>
          <w:sz w:val="42"/>
        </w:rPr>
        <w:t>我是存在的</w:t>
      </w:r>
      <w:r>
        <w:rPr>
          <w:rFonts w:ascii="宋体" w:eastAsia="宋体" w:hAnsi="宋体" w:cs="宋体"/>
          <w:color w:val="000000"/>
          <w:sz w:val="42"/>
        </w:rPr>
        <w:t>”</w:t>
      </w:r>
      <w:r>
        <w:rPr>
          <w:rFonts w:ascii="宋体" w:eastAsia="宋体" w:hAnsi="宋体" w:cs="宋体"/>
          <w:color w:val="000000"/>
          <w:sz w:val="42"/>
        </w:rPr>
        <w:t>，它也把这看作是一种发现，认为它是可理解的，因为存在是多样性的；如果它凝视自己，把</w:t>
      </w:r>
      <w:r>
        <w:rPr>
          <w:rFonts w:ascii="宋体" w:eastAsia="宋体" w:hAnsi="宋体" w:cs="宋体"/>
          <w:color w:val="000000"/>
          <w:sz w:val="42"/>
        </w:rPr>
        <w:t>自己看作是单一的事物，并说</w:t>
      </w:r>
      <w:r>
        <w:rPr>
          <w:rFonts w:ascii="宋体" w:eastAsia="宋体" w:hAnsi="宋体" w:cs="宋体"/>
          <w:color w:val="000000"/>
          <w:sz w:val="42"/>
        </w:rPr>
        <w:t>“</w:t>
      </w:r>
      <w:r>
        <w:rPr>
          <w:rFonts w:ascii="宋体" w:eastAsia="宋体" w:hAnsi="宋体" w:cs="宋体"/>
          <w:color w:val="000000"/>
          <w:sz w:val="42"/>
        </w:rPr>
        <w:t>我是存在的</w:t>
      </w:r>
      <w:r>
        <w:rPr>
          <w:rFonts w:ascii="宋体" w:eastAsia="宋体" w:hAnsi="宋体" w:cs="宋体"/>
          <w:color w:val="000000"/>
          <w:sz w:val="42"/>
        </w:rPr>
        <w:t>”</w:t>
      </w:r>
      <w:r>
        <w:rPr>
          <w:rFonts w:ascii="宋体" w:eastAsia="宋体" w:hAnsi="宋体" w:cs="宋体"/>
          <w:color w:val="000000"/>
          <w:sz w:val="42"/>
        </w:rPr>
        <w:t>，它就不</w:t>
      </w:r>
    </w:p>
    <w:p w:rsidR="0073427D" w:rsidRDefault="006E5E2D">
      <w:pPr>
        <w:wordWrap w:val="0"/>
        <w:spacing w:line="720" w:lineRule="atLeast"/>
        <w:ind w:left="60"/>
        <w:textAlignment w:val="baseline"/>
        <w:rPr>
          <w:sz w:val="42"/>
        </w:rPr>
      </w:pPr>
      <w:r>
        <w:rPr>
          <w:rFonts w:ascii="宋体" w:eastAsia="宋体" w:hAnsi="宋体" w:cs="宋体"/>
          <w:color w:val="000000"/>
          <w:sz w:val="42"/>
          <w:u w:val="single"/>
        </w:rPr>
        <w:t xml:space="preserve">             </w:t>
      </w:r>
    </w:p>
    <w:p w:rsidR="0073427D" w:rsidRDefault="006E5E2D">
      <w:pPr>
        <w:wordWrap w:val="0"/>
        <w:spacing w:before="260" w:line="420" w:lineRule="atLeast"/>
        <w:ind w:right="160" w:firstLine="62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对柏拉图《理想国》</w:t>
      </w:r>
      <w:r>
        <w:rPr>
          <w:rFonts w:ascii="仿宋" w:eastAsia="仿宋" w:hAnsi="仿宋" w:cs="仿宋"/>
          <w:color w:val="000000"/>
          <w:sz w:val="31"/>
        </w:rPr>
        <w:t xml:space="preserve">VI.509B9—10 </w:t>
      </w:r>
      <w:r>
        <w:rPr>
          <w:rFonts w:ascii="仿宋" w:eastAsia="仿宋" w:hAnsi="仿宋" w:cs="仿宋"/>
          <w:color w:val="000000"/>
          <w:sz w:val="31"/>
        </w:rPr>
        <w:t>的一个独创性意译，用</w:t>
      </w:r>
      <w:r>
        <w:rPr>
          <w:rFonts w:ascii="仿宋" w:eastAsia="仿宋" w:hAnsi="仿宋" w:cs="仿宋"/>
          <w:color w:val="000000"/>
          <w:sz w:val="31"/>
        </w:rPr>
        <w:t>“Nòv 5”</w:t>
      </w:r>
      <w:r>
        <w:rPr>
          <w:rFonts w:ascii="仿宋" w:eastAsia="仿宋" w:hAnsi="仿宋" w:cs="仿宋"/>
          <w:color w:val="000000"/>
          <w:sz w:val="31"/>
        </w:rPr>
        <w:t>来取代</w:t>
      </w:r>
      <w:r>
        <w:rPr>
          <w:rFonts w:ascii="仿宋" w:eastAsia="仿宋" w:hAnsi="仿宋" w:cs="仿宋"/>
          <w:color w:val="000000"/>
          <w:sz w:val="31"/>
        </w:rPr>
        <w:t>“ouoia”</w:t>
      </w:r>
      <w:r>
        <w:rPr>
          <w:rFonts w:ascii="仿宋" w:eastAsia="仿宋" w:hAnsi="仿宋" w:cs="仿宋"/>
          <w:color w:val="000000"/>
          <w:sz w:val="31"/>
        </w:rPr>
        <w:t>（这在普罗提诺是完全合理的）。</w:t>
      </w:r>
    </w:p>
    <w:p w:rsidR="0073427D" w:rsidRDefault="0073427D"/>
    <w:p w:rsidR="0073427D" w:rsidRDefault="0073427D">
      <w:pPr>
        <w:sectPr w:rsidR="0073427D">
          <w:headerReference w:type="default" r:id="rId109"/>
          <w:footerReference w:type="default" r:id="rId110"/>
          <w:pgSz w:w="15820" w:h="23360"/>
          <w:pgMar w:top="1740" w:right="2000" w:bottom="1740" w:left="2000" w:header="1440" w:footer="1440" w:gutter="0"/>
          <w:cols w:space="720"/>
        </w:sectPr>
      </w:pPr>
    </w:p>
    <w:p w:rsidR="0073427D" w:rsidRDefault="006E5E2D">
      <w:pPr>
        <w:wordWrap w:val="0"/>
        <w:spacing w:line="500" w:lineRule="atLeast"/>
        <w:jc w:val="right"/>
        <w:textAlignment w:val="baseline"/>
        <w:rPr>
          <w:sz w:val="37"/>
        </w:rPr>
      </w:pPr>
      <w:r>
        <w:rPr>
          <w:rFonts w:ascii="黑体" w:eastAsia="黑体" w:hAnsi="黑体" w:cs="黑体"/>
          <w:color w:val="000000"/>
          <w:sz w:val="37"/>
        </w:rPr>
        <w:lastRenderedPageBreak/>
        <w:t xml:space="preserve">V.3  </w:t>
      </w:r>
      <w:r>
        <w:rPr>
          <w:rFonts w:ascii="黑体" w:eastAsia="黑体" w:hAnsi="黑体" w:cs="黑体"/>
          <w:color w:val="000000"/>
          <w:sz w:val="37"/>
        </w:rPr>
        <w:t>论认识本体和超越者</w:t>
      </w:r>
      <w:r>
        <w:rPr>
          <w:rFonts w:ascii="黑体" w:eastAsia="黑体" w:hAnsi="黑体" w:cs="黑体"/>
          <w:color w:val="000000"/>
          <w:sz w:val="37"/>
        </w:rPr>
        <w:t xml:space="preserve">  585</w:t>
      </w:r>
    </w:p>
    <w:p w:rsidR="0073427D" w:rsidRDefault="0073427D">
      <w:pPr>
        <w:wordWrap w:val="0"/>
        <w:spacing w:line="440" w:lineRule="exact"/>
        <w:jc w:val="right"/>
        <w:textAlignment w:val="baseline"/>
        <w:rPr>
          <w:sz w:val="37"/>
        </w:rPr>
      </w:pPr>
    </w:p>
    <w:p w:rsidR="0073427D" w:rsidRDefault="006E5E2D">
      <w:pPr>
        <w:wordWrap w:val="0"/>
        <w:spacing w:line="760" w:lineRule="atLeast"/>
        <w:ind w:left="20" w:firstLine="60"/>
        <w:textAlignment w:val="baseline"/>
        <w:rPr>
          <w:sz w:val="38"/>
        </w:rPr>
      </w:pPr>
      <w:r>
        <w:rPr>
          <w:rFonts w:ascii="宋体" w:eastAsia="宋体" w:hAnsi="宋体" w:cs="宋体"/>
          <w:color w:val="000000"/>
          <w:sz w:val="38"/>
        </w:rPr>
        <w:t>可能达到自己或者存在。因为当它说到真理时，它说的存在不是指像石头一样的东西，而是用一个词说出了很多东西。因为这个是</w:t>
      </w:r>
      <w:r>
        <w:rPr>
          <w:rFonts w:ascii="宋体" w:eastAsia="宋体" w:hAnsi="宋体" w:cs="宋体"/>
          <w:color w:val="000000"/>
          <w:sz w:val="38"/>
        </w:rPr>
        <w:t>————</w:t>
      </w:r>
      <w:r>
        <w:rPr>
          <w:rFonts w:ascii="宋体" w:eastAsia="宋体" w:hAnsi="宋体" w:cs="宋体"/>
          <w:color w:val="000000"/>
          <w:sz w:val="38"/>
        </w:rPr>
        <w:t>意指真正的是，而不是指是的痕迹，否则不能称之</w:t>
      </w:r>
      <w:r>
        <w:rPr>
          <w:rFonts w:ascii="宋体" w:eastAsia="宋体" w:hAnsi="宋体" w:cs="宋体"/>
          <w:color w:val="000000"/>
          <w:sz w:val="38"/>
        </w:rPr>
        <w:t>为是，只能称之为原型的一个影子</w:t>
      </w:r>
      <w:r>
        <w:rPr>
          <w:rFonts w:ascii="宋体" w:eastAsia="宋体" w:hAnsi="宋体" w:cs="宋体"/>
          <w:color w:val="000000"/>
          <w:sz w:val="38"/>
        </w:rPr>
        <w:t>————</w:t>
      </w:r>
      <w:r>
        <w:rPr>
          <w:rFonts w:ascii="宋体" w:eastAsia="宋体" w:hAnsi="宋体" w:cs="宋体"/>
          <w:color w:val="000000"/>
          <w:sz w:val="38"/>
        </w:rPr>
        <w:t>包含着许多事物。那么这许多事物是否每一个都是思想呢？如果你想要抓住完全</w:t>
      </w:r>
      <w:r>
        <w:rPr>
          <w:rFonts w:ascii="宋体" w:eastAsia="宋体" w:hAnsi="宋体" w:cs="宋体"/>
          <w:color w:val="000000"/>
          <w:sz w:val="38"/>
        </w:rPr>
        <w:t>“</w:t>
      </w:r>
      <w:r>
        <w:rPr>
          <w:rFonts w:ascii="宋体" w:eastAsia="宋体" w:hAnsi="宋体" w:cs="宋体"/>
          <w:color w:val="000000"/>
          <w:sz w:val="38"/>
        </w:rPr>
        <w:t>孤立而独一的</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①</w:t>
      </w:r>
      <w:r>
        <w:rPr>
          <w:rFonts w:ascii="宋体" w:eastAsia="宋体" w:hAnsi="宋体" w:cs="宋体"/>
          <w:color w:val="000000"/>
          <w:sz w:val="38"/>
        </w:rPr>
        <w:t>你就不能思，它是不可思的；但绝对的是在其自身中是多，如果你谈论包含在它里面的另外的事物，那就是思。果真如此，如果有完全单一的，它必不能拥有关于自己的思，因为它若拥有，就会成为多。因而它不是思想，也不存在任何关于它的思。</w:t>
      </w:r>
    </w:p>
    <w:p w:rsidR="0073427D" w:rsidRDefault="006E5E2D">
      <w:pPr>
        <w:wordWrap w:val="0"/>
        <w:spacing w:line="760" w:lineRule="atLeast"/>
        <w:ind w:left="20" w:right="100" w:firstLine="920"/>
        <w:textAlignment w:val="baseline"/>
        <w:rPr>
          <w:sz w:val="38"/>
        </w:rPr>
      </w:pPr>
      <w:r>
        <w:rPr>
          <w:rFonts w:ascii="宋体" w:eastAsia="宋体" w:hAnsi="宋体" w:cs="宋体"/>
          <w:color w:val="000000"/>
          <w:sz w:val="38"/>
        </w:rPr>
        <w:t>14.</w:t>
      </w:r>
      <w:r>
        <w:rPr>
          <w:rFonts w:ascii="宋体" w:eastAsia="宋体" w:hAnsi="宋体" w:cs="宋体"/>
          <w:color w:val="000000"/>
          <w:sz w:val="38"/>
        </w:rPr>
        <w:t>那么我们自己怎样谈论它呢？我们确实在说着什么，但我们肯定又没有言说它，因此我们对它没有知识也没有思想。</w:t>
      </w:r>
      <w:r>
        <w:rPr>
          <w:rFonts w:ascii="宋体" w:eastAsia="宋体" w:hAnsi="宋体" w:cs="宋体"/>
          <w:color w:val="000000"/>
          <w:sz w:val="38"/>
        </w:rPr>
        <w:t>②</w:t>
      </w:r>
      <w:r>
        <w:rPr>
          <w:rFonts w:ascii="宋体" w:eastAsia="宋体" w:hAnsi="宋体" w:cs="宋体"/>
          <w:color w:val="000000"/>
          <w:sz w:val="38"/>
        </w:rPr>
        <w:t>但是如果我们对它毫无知识，那是否就完全不拥有它</w:t>
      </w:r>
      <w:r>
        <w:rPr>
          <w:rFonts w:ascii="宋体" w:eastAsia="宋体" w:hAnsi="宋体" w:cs="宋体"/>
          <w:color w:val="000000"/>
          <w:sz w:val="38"/>
        </w:rPr>
        <w:t>呢？事实上，我们在这样一种意义上拥有它：我们谈论它，又没有谈论它。因为我们所说的是它所不是的，而不是它所是的，因此我们是从它所产生的事物来谈论它的。但即使我们不能谈论它，也并不意味着不能拥有它。正如那些心里有神的人在入神状态时至少清楚地知道，他们心里拥有某种更伟大的事物，虽然不知道那究竟是什么，但从他们被感动的方式，从他们所谈论的事物</w:t>
      </w:r>
      <w:r>
        <w:rPr>
          <w:rFonts w:ascii="宋体" w:eastAsia="宋体" w:hAnsi="宋体" w:cs="宋体"/>
          <w:color w:val="000000"/>
          <w:sz w:val="38"/>
        </w:rPr>
        <w:t>————</w:t>
      </w:r>
      <w:r>
        <w:rPr>
          <w:rFonts w:ascii="宋体" w:eastAsia="宋体" w:hAnsi="宋体" w:cs="宋体"/>
          <w:color w:val="000000"/>
          <w:sz w:val="38"/>
        </w:rPr>
        <w:t>当然这些事物不同于神</w:t>
      </w:r>
      <w:r>
        <w:rPr>
          <w:rFonts w:ascii="宋体" w:eastAsia="宋体" w:hAnsi="宋体" w:cs="宋体"/>
          <w:color w:val="000000"/>
          <w:sz w:val="38"/>
        </w:rPr>
        <w:t>————</w:t>
      </w:r>
      <w:r>
        <w:rPr>
          <w:rFonts w:ascii="宋体" w:eastAsia="宋体" w:hAnsi="宋体" w:cs="宋体"/>
          <w:color w:val="000000"/>
          <w:sz w:val="38"/>
        </w:rPr>
        <w:t>中总能对感动他们的神获得一定的意识。</w:t>
      </w:r>
      <w:r>
        <w:rPr>
          <w:rFonts w:ascii="宋体" w:eastAsia="宋体" w:hAnsi="宋体" w:cs="宋体"/>
          <w:color w:val="000000"/>
          <w:sz w:val="38"/>
        </w:rPr>
        <w:t>③</w:t>
      </w:r>
      <w:r>
        <w:rPr>
          <w:rFonts w:ascii="宋体" w:eastAsia="宋体" w:hAnsi="宋体" w:cs="宋体"/>
          <w:color w:val="000000"/>
          <w:sz w:val="38"/>
        </w:rPr>
        <w:t>同样，当我们拥有纯粹理智时，</w:t>
      </w:r>
      <w:r>
        <w:rPr>
          <w:rFonts w:ascii="宋体" w:eastAsia="宋体" w:hAnsi="宋体" w:cs="宋体"/>
          <w:color w:val="000000"/>
          <w:sz w:val="38"/>
          <w:u w:val="single"/>
        </w:rPr>
        <w:t xml:space="preserve">               </w:t>
      </w:r>
    </w:p>
    <w:p w:rsidR="0073427D" w:rsidRDefault="006E5E2D">
      <w:pPr>
        <w:wordWrap w:val="0"/>
        <w:spacing w:before="240" w:line="500" w:lineRule="atLeast"/>
        <w:ind w:left="64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又是对柏拉图的《斐利布篇》</w:t>
      </w:r>
      <w:r>
        <w:rPr>
          <w:rFonts w:ascii="仿宋" w:eastAsia="仿宋" w:hAnsi="仿宋" w:cs="仿宋"/>
          <w:color w:val="000000"/>
          <w:sz w:val="31"/>
        </w:rPr>
        <w:t>63B7—8</w:t>
      </w:r>
      <w:r>
        <w:rPr>
          <w:rFonts w:ascii="仿宋" w:eastAsia="仿宋" w:hAnsi="仿宋" w:cs="仿宋"/>
          <w:color w:val="000000"/>
          <w:sz w:val="31"/>
        </w:rPr>
        <w:t>的不准确引用</w:t>
      </w:r>
      <w:r>
        <w:rPr>
          <w:rFonts w:ascii="仿宋" w:eastAsia="仿宋" w:hAnsi="仿宋" w:cs="仿宋"/>
          <w:color w:val="000000"/>
          <w:sz w:val="31"/>
        </w:rPr>
        <w:t>(</w:t>
      </w:r>
      <w:r>
        <w:rPr>
          <w:rFonts w:ascii="仿宋" w:eastAsia="仿宋" w:hAnsi="仿宋" w:cs="仿宋"/>
          <w:color w:val="000000"/>
          <w:sz w:val="31"/>
        </w:rPr>
        <w:t>参见该书第</w:t>
      </w:r>
      <w:r>
        <w:rPr>
          <w:rFonts w:ascii="仿宋" w:eastAsia="仿宋" w:hAnsi="仿宋" w:cs="仿宋"/>
          <w:color w:val="000000"/>
          <w:sz w:val="31"/>
        </w:rPr>
        <w:t>10</w:t>
      </w:r>
      <w:r>
        <w:rPr>
          <w:rFonts w:ascii="仿宋" w:eastAsia="仿宋" w:hAnsi="仿宋" w:cs="仿宋"/>
          <w:color w:val="000000"/>
          <w:sz w:val="31"/>
        </w:rPr>
        <w:t>节注</w:t>
      </w:r>
      <w:r>
        <w:rPr>
          <w:rFonts w:ascii="仿宋" w:eastAsia="仿宋" w:hAnsi="仿宋" w:cs="仿宋"/>
          <w:color w:val="000000"/>
          <w:sz w:val="31"/>
        </w:rPr>
        <w:t>2)</w:t>
      </w:r>
      <w:r>
        <w:rPr>
          <w:rFonts w:ascii="仿宋" w:eastAsia="仿宋" w:hAnsi="仿宋" w:cs="仿宋"/>
          <w:color w:val="000000"/>
          <w:sz w:val="31"/>
        </w:rPr>
        <w:t>。</w:t>
      </w:r>
    </w:p>
    <w:p w:rsidR="0073427D" w:rsidRDefault="006E5E2D">
      <w:pPr>
        <w:wordWrap w:val="0"/>
        <w:spacing w:line="500" w:lineRule="atLeast"/>
        <w:ind w:left="640"/>
        <w:textAlignment w:val="baseline"/>
        <w:rPr>
          <w:sz w:val="31"/>
        </w:rPr>
      </w:pPr>
      <w:r>
        <w:rPr>
          <w:rFonts w:ascii="仿宋" w:eastAsia="仿宋" w:hAnsi="仿宋" w:cs="仿宋"/>
          <w:color w:val="000000"/>
          <w:sz w:val="31"/>
        </w:rPr>
        <w:t xml:space="preserve">② </w:t>
      </w:r>
      <w:r>
        <w:rPr>
          <w:rFonts w:ascii="仿宋" w:eastAsia="仿宋" w:hAnsi="仿宋" w:cs="仿宋"/>
          <w:color w:val="000000"/>
          <w:sz w:val="31"/>
        </w:rPr>
        <w:t>又是对柏拉图《巴门尼德篇》</w:t>
      </w:r>
      <w:r>
        <w:rPr>
          <w:rFonts w:ascii="仿宋" w:eastAsia="仿宋" w:hAnsi="仿宋" w:cs="仿宋"/>
          <w:color w:val="000000"/>
          <w:sz w:val="31"/>
        </w:rPr>
        <w:t>142A1—5</w:t>
      </w:r>
      <w:r>
        <w:rPr>
          <w:rFonts w:ascii="仿宋" w:eastAsia="仿宋" w:hAnsi="仿宋" w:cs="仿宋"/>
          <w:color w:val="000000"/>
          <w:sz w:val="31"/>
        </w:rPr>
        <w:t>的回忆。</w:t>
      </w:r>
    </w:p>
    <w:p w:rsidR="0073427D" w:rsidRDefault="006E5E2D">
      <w:pPr>
        <w:wordWrap w:val="0"/>
        <w:spacing w:line="500" w:lineRule="atLeast"/>
        <w:ind w:left="20" w:right="160" w:firstLine="620"/>
        <w:textAlignment w:val="baseline"/>
        <w:rPr>
          <w:sz w:val="31"/>
        </w:rPr>
      </w:pPr>
      <w:r>
        <w:rPr>
          <w:rFonts w:ascii="仿宋" w:eastAsia="仿宋" w:hAnsi="仿宋" w:cs="仿宋"/>
          <w:color w:val="000000"/>
          <w:sz w:val="31"/>
        </w:rPr>
        <w:t xml:space="preserve">③ </w:t>
      </w:r>
      <w:r>
        <w:rPr>
          <w:rFonts w:ascii="仿宋" w:eastAsia="仿宋" w:hAnsi="仿宋" w:cs="仿宋"/>
          <w:color w:val="000000"/>
          <w:sz w:val="31"/>
        </w:rPr>
        <w:t>这段话似乎源于柏拉图《伊安篇》</w:t>
      </w:r>
      <w:r>
        <w:rPr>
          <w:rFonts w:ascii="仿宋" w:eastAsia="仿宋" w:hAnsi="仿宋" w:cs="仿宋"/>
          <w:color w:val="000000"/>
          <w:sz w:val="31"/>
        </w:rPr>
        <w:t>533—4</w:t>
      </w:r>
      <w:r>
        <w:rPr>
          <w:rFonts w:ascii="仿宋" w:eastAsia="仿宋" w:hAnsi="仿宋" w:cs="仿宋"/>
          <w:color w:val="000000"/>
          <w:sz w:val="31"/>
        </w:rPr>
        <w:t>关于诗人灵感的描述。有趣的是，普罗提诺发现这种诗人式的迷狂</w:t>
      </w:r>
      <w:r>
        <w:rPr>
          <w:rFonts w:ascii="仿宋" w:eastAsia="仿宋" w:hAnsi="仿宋" w:cs="仿宋"/>
          <w:color w:val="000000"/>
          <w:sz w:val="31"/>
        </w:rPr>
        <w:t>(</w:t>
      </w:r>
      <w:r>
        <w:rPr>
          <w:rFonts w:ascii="仿宋" w:eastAsia="仿宋" w:hAnsi="仿宋" w:cs="仿宋"/>
          <w:color w:val="000000"/>
          <w:sz w:val="31"/>
        </w:rPr>
        <w:t>在柏拉图看来，这种状态远远低于哲学家的清晰知识</w:t>
      </w:r>
      <w:r>
        <w:rPr>
          <w:rFonts w:ascii="仿宋" w:eastAsia="仿宋" w:hAnsi="仿宋" w:cs="仿宋"/>
          <w:color w:val="000000"/>
          <w:sz w:val="31"/>
        </w:rPr>
        <w:t>)</w:t>
      </w:r>
      <w:r>
        <w:rPr>
          <w:rFonts w:ascii="仿宋" w:eastAsia="仿宋" w:hAnsi="仿宋" w:cs="仿宋"/>
          <w:color w:val="000000"/>
          <w:sz w:val="31"/>
        </w:rPr>
        <w:t>很适合比喻我们的最高意识，即对太一的意识，对他来说，这也是一种知识</w:t>
      </w:r>
      <w:r>
        <w:rPr>
          <w:rFonts w:ascii="仿宋" w:eastAsia="仿宋" w:hAnsi="仿宋" w:cs="仿宋"/>
          <w:color w:val="000000"/>
          <w:sz w:val="31"/>
        </w:rPr>
        <w:t>(</w:t>
      </w:r>
      <w:r>
        <w:rPr>
          <w:rFonts w:ascii="仿宋" w:eastAsia="仿宋" w:hAnsi="仿宋" w:cs="仿宋"/>
          <w:color w:val="000000"/>
          <w:sz w:val="31"/>
        </w:rPr>
        <w:t>尽管不是关于太一的知识</w:t>
      </w:r>
      <w:r>
        <w:rPr>
          <w:rFonts w:ascii="仿宋" w:eastAsia="仿宋" w:hAnsi="仿宋" w:cs="仿宋"/>
          <w:color w:val="000000"/>
          <w:sz w:val="31"/>
        </w:rPr>
        <w:t>)</w:t>
      </w:r>
      <w:r>
        <w:rPr>
          <w:rFonts w:ascii="仿宋" w:eastAsia="仿宋" w:hAnsi="仿宋" w:cs="仿宋"/>
          <w:color w:val="000000"/>
          <w:sz w:val="31"/>
        </w:rPr>
        <w:t>，当然在柏拉图看来并不是。</w:t>
      </w:r>
    </w:p>
    <w:p w:rsidR="0073427D" w:rsidRDefault="0073427D"/>
    <w:p w:rsidR="0073427D" w:rsidRDefault="0073427D">
      <w:pPr>
        <w:sectPr w:rsidR="0073427D">
          <w:headerReference w:type="default" r:id="rId111"/>
          <w:footerReference w:type="default" r:id="rId112"/>
          <w:pgSz w:w="15820" w:h="23360"/>
          <w:pgMar w:top="1640" w:right="2020" w:bottom="1640" w:left="2020" w:header="1340" w:footer="1340" w:gutter="0"/>
          <w:cols w:space="720"/>
        </w:sectPr>
      </w:pPr>
    </w:p>
    <w:p w:rsidR="0073427D" w:rsidRDefault="006E5E2D">
      <w:pPr>
        <w:wordWrap w:val="0"/>
        <w:spacing w:line="540" w:lineRule="atLeast"/>
        <w:ind w:left="200"/>
        <w:textAlignment w:val="baseline"/>
        <w:rPr>
          <w:sz w:val="40"/>
        </w:rPr>
      </w:pPr>
      <w:r>
        <w:rPr>
          <w:rFonts w:ascii="仿宋" w:eastAsia="仿宋" w:hAnsi="仿宋" w:cs="仿宋"/>
          <w:b/>
          <w:color w:val="000000"/>
          <w:sz w:val="40"/>
        </w:rPr>
        <w:lastRenderedPageBreak/>
        <w:t xml:space="preserve">586 </w:t>
      </w:r>
      <w:r>
        <w:rPr>
          <w:rFonts w:ascii="仿宋" w:eastAsia="仿宋" w:hAnsi="仿宋" w:cs="仿宋"/>
          <w:b/>
          <w:color w:val="000000"/>
          <w:sz w:val="40"/>
        </w:rPr>
        <w:t>九章集</w:t>
      </w:r>
      <w:r>
        <w:rPr>
          <w:rFonts w:ascii="仿宋" w:eastAsia="仿宋" w:hAnsi="仿宋" w:cs="仿宋"/>
          <w:b/>
          <w:color w:val="000000"/>
          <w:sz w:val="40"/>
        </w:rPr>
        <w:t>·</w:t>
      </w:r>
      <w:r>
        <w:rPr>
          <w:rFonts w:ascii="仿宋" w:eastAsia="仿宋" w:hAnsi="仿宋" w:cs="仿宋"/>
          <w:b/>
          <w:color w:val="000000"/>
          <w:sz w:val="40"/>
        </w:rPr>
        <w:t>第五卷</w:t>
      </w:r>
    </w:p>
    <w:p w:rsidR="0073427D" w:rsidRDefault="0073427D">
      <w:pPr>
        <w:wordWrap w:val="0"/>
        <w:spacing w:line="480" w:lineRule="exact"/>
        <w:textAlignment w:val="baseline"/>
        <w:rPr>
          <w:sz w:val="40"/>
        </w:rPr>
      </w:pPr>
    </w:p>
    <w:p w:rsidR="0073427D" w:rsidRDefault="006E5E2D">
      <w:pPr>
        <w:wordWrap w:val="0"/>
        <w:spacing w:line="800" w:lineRule="atLeast"/>
        <w:ind w:left="160" w:firstLine="40"/>
        <w:textAlignment w:val="baseline"/>
        <w:rPr>
          <w:sz w:val="38"/>
        </w:rPr>
      </w:pPr>
      <w:r>
        <w:rPr>
          <w:rFonts w:ascii="宋体" w:eastAsia="宋体" w:hAnsi="宋体" w:cs="宋体"/>
          <w:color w:val="000000"/>
          <w:sz w:val="38"/>
        </w:rPr>
        <w:t>我们似乎天生倾向于神圣的太一，这是内在的理智，给出实体</w:t>
      </w:r>
      <w:r>
        <w:rPr>
          <w:rFonts w:ascii="宋体" w:eastAsia="宋体" w:hAnsi="宋体" w:cs="宋体"/>
          <w:color w:val="000000"/>
          <w:sz w:val="38"/>
        </w:rPr>
        <w:t>以及这一层次的其他一切事物，而他自己不仅不是这些之一，而且高于我们所称的</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，他比一切所说的事物更多更大，因为他高于言语、思想和意识；他把这些提供给我们，而他自己不是这一切。</w:t>
      </w:r>
    </w:p>
    <w:p w:rsidR="0073427D" w:rsidRDefault="006E5E2D">
      <w:pPr>
        <w:wordWrap w:val="0"/>
        <w:spacing w:line="800" w:lineRule="atLeast"/>
        <w:ind w:right="40" w:firstLine="980"/>
        <w:textAlignment w:val="baseline"/>
        <w:rPr>
          <w:sz w:val="38"/>
        </w:rPr>
      </w:pPr>
      <w:r>
        <w:rPr>
          <w:rFonts w:ascii="宋体" w:eastAsia="宋体" w:hAnsi="宋体" w:cs="宋体"/>
          <w:color w:val="000000"/>
          <w:sz w:val="38"/>
        </w:rPr>
        <w:t>15.</w:t>
      </w:r>
      <w:r>
        <w:rPr>
          <w:rFonts w:ascii="宋体" w:eastAsia="宋体" w:hAnsi="宋体" w:cs="宋体"/>
          <w:color w:val="000000"/>
          <w:sz w:val="38"/>
        </w:rPr>
        <w:t>那么他是怎样给出它们的？是拥有它们给出，还是不拥有它们给出？如果他不拥有它们，那怎么可能给出呢？如果他拥有它们，他就不是单一了；如果他不拥有它们，那么多又是如何从他产生出来的？我们完全可以这样设想，他从自己给出一个单一物</w:t>
      </w:r>
      <w:r>
        <w:rPr>
          <w:rFonts w:ascii="宋体" w:eastAsia="宋体" w:hAnsi="宋体" w:cs="宋体"/>
          <w:color w:val="000000"/>
          <w:sz w:val="38"/>
        </w:rPr>
        <w:t>————</w:t>
      </w:r>
      <w:r>
        <w:rPr>
          <w:rFonts w:ascii="宋体" w:eastAsia="宋体" w:hAnsi="宋体" w:cs="宋体"/>
          <w:color w:val="000000"/>
          <w:sz w:val="38"/>
        </w:rPr>
        <w:t>若此，仍然可以追问绝对的一怎能生出单一物，不过我们可以说，他给出的，就像光源发出的光一样</w:t>
      </w:r>
      <w:r>
        <w:rPr>
          <w:rFonts w:ascii="宋体" w:eastAsia="宋体" w:hAnsi="宋体" w:cs="宋体"/>
          <w:color w:val="000000"/>
          <w:sz w:val="38"/>
        </w:rPr>
        <w:t>————</w:t>
      </w:r>
      <w:r>
        <w:rPr>
          <w:rFonts w:ascii="宋体" w:eastAsia="宋体" w:hAnsi="宋体" w:cs="宋体"/>
          <w:color w:val="000000"/>
          <w:sz w:val="38"/>
        </w:rPr>
        <w:t>但是</w:t>
      </w:r>
      <w:r>
        <w:rPr>
          <w:rFonts w:ascii="宋体" w:eastAsia="宋体" w:hAnsi="宋体" w:cs="宋体"/>
          <w:color w:val="000000"/>
          <w:sz w:val="38"/>
        </w:rPr>
        <w:t>他究竟怎样给出许多事物？须知，从他出来的事物不可能与他本身同一。既然不能同一，当然不可能比他更好，谁能比太一更高，或者超越于他呢？那就必然比他低级；比太一低级的，就是非一，因而就是多。但是这非一仍然渴望太一，因此它是一和多。</w:t>
      </w:r>
      <w:r>
        <w:rPr>
          <w:rFonts w:ascii="宋体" w:eastAsia="宋体" w:hAnsi="宋体" w:cs="宋体"/>
          <w:color w:val="000000"/>
          <w:sz w:val="38"/>
        </w:rPr>
        <w:t>①</w:t>
      </w:r>
      <w:r>
        <w:rPr>
          <w:rFonts w:ascii="宋体" w:eastAsia="宋体" w:hAnsi="宋体" w:cs="宋体"/>
          <w:color w:val="000000"/>
          <w:sz w:val="38"/>
        </w:rPr>
        <w:t>凡不是一的，都是借着一而存在，并因这</w:t>
      </w:r>
      <w:r>
        <w:rPr>
          <w:rFonts w:ascii="宋体" w:eastAsia="宋体" w:hAnsi="宋体" w:cs="宋体"/>
          <w:color w:val="000000"/>
          <w:sz w:val="38"/>
        </w:rPr>
        <w:t>“</w:t>
      </w:r>
      <w:r>
        <w:rPr>
          <w:rFonts w:ascii="宋体" w:eastAsia="宋体" w:hAnsi="宋体" w:cs="宋体"/>
          <w:color w:val="000000"/>
          <w:sz w:val="38"/>
        </w:rPr>
        <w:t>一</w:t>
      </w:r>
      <w:r>
        <w:rPr>
          <w:rFonts w:ascii="宋体" w:eastAsia="宋体" w:hAnsi="宋体" w:cs="宋体"/>
          <w:color w:val="000000"/>
          <w:sz w:val="38"/>
        </w:rPr>
        <w:t>”</w:t>
      </w:r>
      <w:r>
        <w:rPr>
          <w:rFonts w:ascii="宋体" w:eastAsia="宋体" w:hAnsi="宋体" w:cs="宋体"/>
          <w:color w:val="000000"/>
          <w:sz w:val="38"/>
        </w:rPr>
        <w:t>而是其所是，因为如果它没有成为一，即使它是许多部分组成的，我们还是不能称之为</w:t>
      </w:r>
      <w:r>
        <w:rPr>
          <w:rFonts w:ascii="宋体" w:eastAsia="宋体" w:hAnsi="宋体" w:cs="宋体"/>
          <w:color w:val="000000"/>
          <w:sz w:val="38"/>
        </w:rPr>
        <w:t>“</w:t>
      </w:r>
      <w:r>
        <w:rPr>
          <w:rFonts w:ascii="宋体" w:eastAsia="宋体" w:hAnsi="宋体" w:cs="宋体"/>
          <w:color w:val="000000"/>
          <w:sz w:val="38"/>
        </w:rPr>
        <w:t>它自身</w:t>
      </w:r>
      <w:r>
        <w:rPr>
          <w:rFonts w:ascii="宋体" w:eastAsia="宋体" w:hAnsi="宋体" w:cs="宋体"/>
          <w:color w:val="000000"/>
          <w:sz w:val="38"/>
        </w:rPr>
        <w:t>”②</w:t>
      </w:r>
      <w:r>
        <w:rPr>
          <w:rFonts w:ascii="宋体" w:eastAsia="宋体" w:hAnsi="宋体" w:cs="宋体"/>
          <w:color w:val="000000"/>
          <w:sz w:val="38"/>
        </w:rPr>
        <w:t>。如果可以说每一部分都是它自身，那是因为每一部分都是一，正因为如此，它才是它。而那自身里不包含许多部分的，不是通过分有太一而成为一的，它自身就是太一，不是包</w:t>
      </w:r>
      <w:r>
        <w:rPr>
          <w:rFonts w:ascii="宋体" w:eastAsia="宋体" w:hAnsi="宋体" w:cs="宋体"/>
          <w:color w:val="000000"/>
          <w:sz w:val="38"/>
        </w:rPr>
        <w:t>含他物的</w:t>
      </w:r>
      <w:r>
        <w:rPr>
          <w:rFonts w:ascii="宋体" w:eastAsia="宋体" w:hAnsi="宋体" w:cs="宋体"/>
          <w:color w:val="000000"/>
          <w:sz w:val="38"/>
        </w:rPr>
        <w:t>“</w:t>
      </w:r>
      <w:r>
        <w:rPr>
          <w:rFonts w:ascii="宋体" w:eastAsia="宋体" w:hAnsi="宋体" w:cs="宋体"/>
          <w:color w:val="000000"/>
          <w:sz w:val="38"/>
        </w:rPr>
        <w:t>一</w:t>
      </w:r>
      <w:r>
        <w:rPr>
          <w:rFonts w:ascii="宋体" w:eastAsia="宋体" w:hAnsi="宋体" w:cs="宋体"/>
          <w:color w:val="000000"/>
          <w:sz w:val="38"/>
        </w:rPr>
        <w:t>”</w:t>
      </w:r>
      <w:r>
        <w:rPr>
          <w:rFonts w:ascii="宋体" w:eastAsia="宋体" w:hAnsi="宋体" w:cs="宋体"/>
          <w:color w:val="000000"/>
          <w:sz w:val="38"/>
        </w:rPr>
        <w:t>，而是因为它就是这太一，其他的一之所以称为一都是因为分有了</w:t>
      </w:r>
    </w:p>
    <w:p w:rsidR="0073427D" w:rsidRDefault="006E5E2D">
      <w:pPr>
        <w:wordWrap w:val="0"/>
        <w:spacing w:line="800" w:lineRule="atLeast"/>
        <w:ind w:left="60"/>
        <w:textAlignment w:val="baseline"/>
        <w:rPr>
          <w:sz w:val="38"/>
        </w:rPr>
      </w:pPr>
      <w:r>
        <w:rPr>
          <w:rFonts w:ascii="宋体" w:eastAsia="宋体" w:hAnsi="宋体" w:cs="宋体"/>
          <w:color w:val="000000"/>
          <w:sz w:val="38"/>
          <w:u w:val="single"/>
        </w:rPr>
        <w:t xml:space="preserve">               </w:t>
      </w:r>
    </w:p>
    <w:p w:rsidR="0073427D" w:rsidRDefault="006E5E2D">
      <w:pPr>
        <w:wordWrap w:val="0"/>
        <w:spacing w:before="280" w:line="500" w:lineRule="atLeast"/>
        <w:ind w:right="180" w:firstLine="620"/>
        <w:textAlignment w:val="baseline"/>
        <w:rPr>
          <w:sz w:val="35"/>
        </w:rPr>
      </w:pPr>
      <w:r>
        <w:rPr>
          <w:rFonts w:ascii="宋体" w:eastAsia="宋体" w:hAnsi="宋体" w:cs="宋体"/>
          <w:color w:val="000000"/>
          <w:sz w:val="35"/>
        </w:rPr>
        <w:t>①</w:t>
      </w:r>
      <w:r>
        <w:rPr>
          <w:rFonts w:ascii="宋体" w:eastAsia="宋体" w:hAnsi="宋体" w:cs="宋体"/>
          <w:b/>
          <w:color w:val="000000"/>
          <w:sz w:val="35"/>
        </w:rPr>
        <w:t xml:space="preserve"> </w:t>
      </w:r>
      <w:r>
        <w:rPr>
          <w:rFonts w:ascii="宋体" w:eastAsia="宋体" w:hAnsi="宋体" w:cs="宋体"/>
          <w:color w:val="000000"/>
          <w:sz w:val="35"/>
        </w:rPr>
        <w:t>一多出于柏拉图《巴门尼德篇》</w:t>
      </w:r>
      <w:r>
        <w:rPr>
          <w:rFonts w:ascii="宋体" w:eastAsia="宋体" w:hAnsi="宋体" w:cs="宋体"/>
          <w:color w:val="000000"/>
          <w:sz w:val="35"/>
        </w:rPr>
        <w:t>144E5</w:t>
      </w:r>
      <w:r>
        <w:rPr>
          <w:rFonts w:ascii="宋体" w:eastAsia="宋体" w:hAnsi="宋体" w:cs="宋体"/>
          <w:color w:val="000000"/>
          <w:sz w:val="35"/>
        </w:rPr>
        <w:t>（第二本体，普罗提诺根据一种更早的注释传统</w:t>
      </w:r>
      <w:r>
        <w:rPr>
          <w:rFonts w:ascii="宋体" w:eastAsia="宋体" w:hAnsi="宋体" w:cs="宋体"/>
          <w:color w:val="000000"/>
          <w:sz w:val="35"/>
        </w:rPr>
        <w:t>——</w:t>
      </w:r>
      <w:r>
        <w:rPr>
          <w:rFonts w:ascii="宋体" w:eastAsia="宋体" w:hAnsi="宋体" w:cs="宋体"/>
          <w:color w:val="000000"/>
          <w:sz w:val="35"/>
        </w:rPr>
        <w:t>很可能是新毕达哥拉斯主义传统</w:t>
      </w:r>
      <w:r>
        <w:rPr>
          <w:rFonts w:ascii="宋体" w:eastAsia="宋体" w:hAnsi="宋体" w:cs="宋体"/>
          <w:color w:val="000000"/>
          <w:sz w:val="35"/>
        </w:rPr>
        <w:t>——</w:t>
      </w:r>
      <w:r>
        <w:rPr>
          <w:rFonts w:ascii="宋体" w:eastAsia="宋体" w:hAnsi="宋体" w:cs="宋体"/>
          <w:color w:val="000000"/>
          <w:sz w:val="35"/>
        </w:rPr>
        <w:t>指他的第二本体理智）。</w:t>
      </w:r>
    </w:p>
    <w:p w:rsidR="0073427D" w:rsidRDefault="006E5E2D">
      <w:pPr>
        <w:wordWrap w:val="0"/>
        <w:spacing w:line="500" w:lineRule="atLeast"/>
        <w:ind w:left="620"/>
        <w:textAlignment w:val="baseline"/>
        <w:rPr>
          <w:sz w:val="35"/>
        </w:rPr>
      </w:pPr>
      <w:r>
        <w:rPr>
          <w:rFonts w:ascii="宋体" w:eastAsia="宋体" w:hAnsi="宋体" w:cs="宋体"/>
          <w:color w:val="000000"/>
          <w:sz w:val="35"/>
        </w:rPr>
        <w:t>②</w:t>
      </w:r>
      <w:r>
        <w:rPr>
          <w:rFonts w:ascii="宋体" w:eastAsia="宋体" w:hAnsi="宋体" w:cs="宋体"/>
          <w:b/>
          <w:color w:val="000000"/>
          <w:sz w:val="35"/>
        </w:rPr>
        <w:t xml:space="preserve"> </w:t>
      </w:r>
      <w:r>
        <w:rPr>
          <w:rFonts w:ascii="宋体" w:eastAsia="宋体" w:hAnsi="宋体" w:cs="宋体"/>
          <w:color w:val="000000"/>
          <w:sz w:val="35"/>
        </w:rPr>
        <w:t>比照</w:t>
      </w:r>
      <w:r>
        <w:rPr>
          <w:rFonts w:ascii="宋体" w:eastAsia="宋体" w:hAnsi="宋体" w:cs="宋体"/>
          <w:color w:val="000000"/>
          <w:sz w:val="35"/>
        </w:rPr>
        <w:t>Ⅲ.8.10.20—8</w:t>
      </w:r>
      <w:r>
        <w:rPr>
          <w:rFonts w:ascii="宋体" w:eastAsia="宋体" w:hAnsi="宋体" w:cs="宋体"/>
          <w:color w:val="000000"/>
          <w:sz w:val="35"/>
        </w:rPr>
        <w:t>。</w:t>
      </w:r>
    </w:p>
    <w:p w:rsidR="0073427D" w:rsidRDefault="0073427D"/>
    <w:p w:rsidR="0073427D" w:rsidRDefault="0073427D">
      <w:pPr>
        <w:sectPr w:rsidR="0073427D">
          <w:headerReference w:type="default" r:id="rId113"/>
          <w:footerReference w:type="default" r:id="rId114"/>
          <w:pgSz w:w="15820" w:h="23360"/>
          <w:pgMar w:top="1740" w:right="2000" w:bottom="1740" w:left="2000" w:header="1440" w:footer="1440" w:gutter="0"/>
          <w:cols w:space="720"/>
        </w:sectPr>
      </w:pPr>
    </w:p>
    <w:p w:rsidR="0073427D" w:rsidRDefault="006E5E2D">
      <w:pPr>
        <w:wordWrap w:val="0"/>
        <w:spacing w:line="420" w:lineRule="atLeast"/>
        <w:jc w:val="right"/>
        <w:textAlignment w:val="baseline"/>
        <w:rPr>
          <w:sz w:val="31"/>
        </w:rPr>
      </w:pPr>
      <w:r>
        <w:rPr>
          <w:rFonts w:ascii="仿宋" w:eastAsia="仿宋" w:hAnsi="仿宋" w:cs="仿宋"/>
          <w:color w:val="000000"/>
          <w:sz w:val="31"/>
        </w:rPr>
        <w:lastRenderedPageBreak/>
        <w:t>V.3</w:t>
      </w:r>
      <w:r>
        <w:rPr>
          <w:rFonts w:ascii="仿宋" w:eastAsia="仿宋" w:hAnsi="仿宋" w:cs="仿宋"/>
          <w:b/>
          <w:color w:val="000000"/>
          <w:sz w:val="31"/>
        </w:rPr>
        <w:t xml:space="preserve"> </w:t>
      </w:r>
      <w:r>
        <w:rPr>
          <w:rFonts w:ascii="仿宋" w:eastAsia="仿宋" w:hAnsi="仿宋" w:cs="仿宋"/>
          <w:color w:val="000000"/>
          <w:sz w:val="31"/>
        </w:rPr>
        <w:t>论认识本体和超越者</w:t>
      </w:r>
      <w:r>
        <w:rPr>
          <w:rFonts w:ascii="仿宋" w:eastAsia="仿宋" w:hAnsi="仿宋" w:cs="仿宋"/>
          <w:b/>
          <w:color w:val="000000"/>
          <w:sz w:val="31"/>
        </w:rPr>
        <w:t xml:space="preserve"> </w:t>
      </w:r>
      <w:r>
        <w:rPr>
          <w:rFonts w:ascii="仿宋" w:eastAsia="仿宋" w:hAnsi="仿宋" w:cs="仿宋"/>
          <w:color w:val="000000"/>
          <w:sz w:val="31"/>
        </w:rPr>
        <w:t>587</w:t>
      </w:r>
    </w:p>
    <w:p w:rsidR="0073427D" w:rsidRDefault="0073427D">
      <w:pPr>
        <w:wordWrap w:val="0"/>
        <w:spacing w:line="440" w:lineRule="exact"/>
        <w:jc w:val="right"/>
        <w:textAlignment w:val="baseline"/>
        <w:rPr>
          <w:sz w:val="31"/>
        </w:rPr>
      </w:pPr>
    </w:p>
    <w:p w:rsidR="0073427D" w:rsidRDefault="006E5E2D">
      <w:pPr>
        <w:wordWrap w:val="0"/>
        <w:spacing w:line="720" w:lineRule="atLeast"/>
        <w:ind w:left="80" w:firstLine="80"/>
        <w:textAlignment w:val="baseline"/>
        <w:rPr>
          <w:sz w:val="42"/>
        </w:rPr>
      </w:pPr>
      <w:r>
        <w:rPr>
          <w:rFonts w:ascii="宋体" w:eastAsia="宋体" w:hAnsi="宋体" w:cs="宋体"/>
          <w:color w:val="000000"/>
          <w:sz w:val="42"/>
        </w:rPr>
        <w:t>它，有些因为靠近它，分有得多一点，有些离它比较远，就分有得少一点。那直接继它之后出来的事物清晰地表明自己是直</w:t>
      </w:r>
      <w:r>
        <w:rPr>
          <w:rFonts w:ascii="宋体" w:eastAsia="宋体" w:hAnsi="宋体" w:cs="宋体"/>
          <w:color w:val="000000"/>
          <w:sz w:val="42"/>
        </w:rPr>
        <w:t>接源于它的，因为这事物的多是全面同一的多，它的所有多样性都存在于它的自身同一性中，你绝不可能把它的多与它的一分割开来，因为</w:t>
      </w:r>
      <w:r>
        <w:rPr>
          <w:rFonts w:ascii="宋体" w:eastAsia="宋体" w:hAnsi="宋体" w:cs="宋体"/>
          <w:color w:val="000000"/>
          <w:sz w:val="42"/>
        </w:rPr>
        <w:t>“</w:t>
      </w:r>
      <w:r>
        <w:rPr>
          <w:rFonts w:ascii="宋体" w:eastAsia="宋体" w:hAnsi="宋体" w:cs="宋体"/>
          <w:color w:val="000000"/>
          <w:sz w:val="42"/>
        </w:rPr>
        <w:t>一切都合而为一</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①</w:t>
      </w:r>
      <w:r>
        <w:rPr>
          <w:rFonts w:ascii="宋体" w:eastAsia="宋体" w:hAnsi="宋体" w:cs="宋体"/>
          <w:color w:val="000000"/>
          <w:sz w:val="42"/>
        </w:rPr>
        <w:t>它所生出的每一事物只要分有生命，都是一种一和多，当然这些事物不可能显现为一一全。但</w:t>
      </w:r>
      <w:r>
        <w:rPr>
          <w:rFonts w:ascii="宋体" w:eastAsia="宋体" w:hAnsi="宋体" w:cs="宋体"/>
          <w:color w:val="000000"/>
          <w:sz w:val="42"/>
        </w:rPr>
        <w:t>(</w:t>
      </w:r>
      <w:r>
        <w:rPr>
          <w:rFonts w:ascii="宋体" w:eastAsia="宋体" w:hAnsi="宋体" w:cs="宋体"/>
          <w:color w:val="000000"/>
          <w:sz w:val="42"/>
        </w:rPr>
        <w:t>理智</w:t>
      </w:r>
      <w:r>
        <w:rPr>
          <w:rFonts w:ascii="宋体" w:eastAsia="宋体" w:hAnsi="宋体" w:cs="宋体"/>
          <w:color w:val="000000"/>
          <w:sz w:val="42"/>
        </w:rPr>
        <w:t>)</w:t>
      </w:r>
      <w:r>
        <w:rPr>
          <w:rFonts w:ascii="宋体" w:eastAsia="宋体" w:hAnsi="宋体" w:cs="宋体"/>
          <w:color w:val="000000"/>
          <w:sz w:val="42"/>
        </w:rPr>
        <w:t>确实自我启示为一一全，因为它是直接从源头出来的，它的源头是真正的一，实在的一。那出于源头的就是以一定方式在太一的压力下流出来的分有了太一的一切，它的整体、每个部分都既是大全又是一。那么</w:t>
      </w:r>
      <w:r>
        <w:rPr>
          <w:rFonts w:ascii="宋体" w:eastAsia="宋体" w:hAnsi="宋体" w:cs="宋体"/>
          <w:color w:val="000000"/>
          <w:sz w:val="42"/>
        </w:rPr>
        <w:t>“</w:t>
      </w:r>
      <w:r>
        <w:rPr>
          <w:rFonts w:ascii="宋体" w:eastAsia="宋体" w:hAnsi="宋体" w:cs="宋体"/>
          <w:color w:val="000000"/>
          <w:sz w:val="42"/>
        </w:rPr>
        <w:t>一切</w:t>
      </w:r>
      <w:r>
        <w:rPr>
          <w:rFonts w:ascii="宋体" w:eastAsia="宋体" w:hAnsi="宋体" w:cs="宋体"/>
          <w:color w:val="000000"/>
          <w:sz w:val="42"/>
        </w:rPr>
        <w:t>”</w:t>
      </w:r>
      <w:r>
        <w:rPr>
          <w:rFonts w:ascii="宋体" w:eastAsia="宋体" w:hAnsi="宋体" w:cs="宋体"/>
          <w:color w:val="000000"/>
          <w:sz w:val="42"/>
        </w:rPr>
        <w:t>是什么呢</w:t>
      </w:r>
      <w:r>
        <w:rPr>
          <w:rFonts w:ascii="宋体" w:eastAsia="宋体" w:hAnsi="宋体" w:cs="宋体"/>
          <w:color w:val="000000"/>
          <w:sz w:val="42"/>
        </w:rPr>
        <w:t>?</w:t>
      </w:r>
      <w:r>
        <w:rPr>
          <w:rFonts w:ascii="宋体" w:eastAsia="宋体" w:hAnsi="宋体" w:cs="宋体"/>
          <w:color w:val="000000"/>
          <w:sz w:val="42"/>
        </w:rPr>
        <w:t>就是以太一为原理的一切。那么太一如何就是一切之原理呢</w:t>
      </w:r>
      <w:r>
        <w:rPr>
          <w:rFonts w:ascii="宋体" w:eastAsia="宋体" w:hAnsi="宋体" w:cs="宋体"/>
          <w:color w:val="000000"/>
          <w:sz w:val="42"/>
        </w:rPr>
        <w:t>?</w:t>
      </w:r>
      <w:r>
        <w:rPr>
          <w:rFonts w:ascii="宋体" w:eastAsia="宋体" w:hAnsi="宋体" w:cs="宋体"/>
          <w:color w:val="000000"/>
          <w:sz w:val="42"/>
        </w:rPr>
        <w:t>是不是因为它作为原理使</w:t>
      </w:r>
      <w:r>
        <w:rPr>
          <w:rFonts w:ascii="宋体" w:eastAsia="宋体" w:hAnsi="宋体" w:cs="宋体"/>
          <w:color w:val="000000"/>
          <w:sz w:val="42"/>
        </w:rPr>
        <w:t>它们是其所是，使每一个各自存在</w:t>
      </w:r>
      <w:r>
        <w:rPr>
          <w:rFonts w:ascii="宋体" w:eastAsia="宋体" w:hAnsi="宋体" w:cs="宋体"/>
          <w:color w:val="000000"/>
          <w:sz w:val="42"/>
        </w:rPr>
        <w:t>?</w:t>
      </w:r>
      <w:r>
        <w:rPr>
          <w:rFonts w:ascii="宋体" w:eastAsia="宋体" w:hAnsi="宋体" w:cs="宋体"/>
          <w:color w:val="000000"/>
          <w:sz w:val="42"/>
        </w:rPr>
        <w:t>是的，并且因为它使它们成为存在。但它是怎样做到这一点的呢</w:t>
      </w:r>
      <w:r>
        <w:rPr>
          <w:rFonts w:ascii="宋体" w:eastAsia="宋体" w:hAnsi="宋体" w:cs="宋体"/>
          <w:color w:val="000000"/>
          <w:sz w:val="42"/>
        </w:rPr>
        <w:t>?</w:t>
      </w:r>
      <w:r>
        <w:rPr>
          <w:rFonts w:ascii="宋体" w:eastAsia="宋体" w:hAnsi="宋体" w:cs="宋体"/>
          <w:color w:val="000000"/>
          <w:sz w:val="42"/>
        </w:rPr>
        <w:t>通过预先拥有它们。但我们已经说过，如果这样它就会成为多。那么我们只能作这样的设想，它不是把它们作为不同者而拥有它们。它们与它是同一的：只是在第二层次，在理性形式上才显出彼此的分别。这一层次显然已经是现实的，而太一则是万物的潜在。它是什么意义上的潜在呢</w:t>
      </w:r>
      <w:r>
        <w:rPr>
          <w:rFonts w:ascii="宋体" w:eastAsia="宋体" w:hAnsi="宋体" w:cs="宋体"/>
          <w:color w:val="000000"/>
          <w:sz w:val="42"/>
        </w:rPr>
        <w:t>?</w:t>
      </w:r>
      <w:r>
        <w:rPr>
          <w:rFonts w:ascii="宋体" w:eastAsia="宋体" w:hAnsi="宋体" w:cs="宋体"/>
          <w:color w:val="000000"/>
          <w:sz w:val="42"/>
        </w:rPr>
        <w:t>不是像所谓的质料那样的潜在，因为质料只能接受，是被动的，因此这种质料意义上的潜在是与创造完全相反的。</w:t>
      </w:r>
      <w:r>
        <w:rPr>
          <w:rFonts w:ascii="宋体" w:eastAsia="宋体" w:hAnsi="宋体" w:cs="宋体"/>
          <w:color w:val="000000"/>
          <w:sz w:val="42"/>
        </w:rPr>
        <w:t>②</w:t>
      </w:r>
      <w:r>
        <w:rPr>
          <w:rFonts w:ascii="宋体" w:eastAsia="宋体" w:hAnsi="宋体" w:cs="宋体"/>
          <w:color w:val="000000"/>
          <w:sz w:val="42"/>
        </w:rPr>
        <w:t>那么太一如何创造出它自身并不拥有的</w:t>
      </w:r>
      <w:r>
        <w:rPr>
          <w:rFonts w:ascii="宋体" w:eastAsia="宋体" w:hAnsi="宋体" w:cs="宋体"/>
          <w:color w:val="000000"/>
          <w:sz w:val="42"/>
        </w:rPr>
        <w:t>?</w:t>
      </w:r>
      <w:r>
        <w:rPr>
          <w:rFonts w:ascii="宋体" w:eastAsia="宋体" w:hAnsi="宋体" w:cs="宋体"/>
          <w:color w:val="000000"/>
          <w:sz w:val="42"/>
        </w:rPr>
        <w:t>它并不是靠偶然来创造，也没有反思</w:t>
      </w:r>
      <w:r>
        <w:rPr>
          <w:rFonts w:ascii="宋体" w:eastAsia="宋体" w:hAnsi="宋体" w:cs="宋体"/>
          <w:color w:val="000000"/>
          <w:sz w:val="42"/>
        </w:rPr>
        <w:t>将要造出的事物，但它仍然能创造出来。我们前面已经</w:t>
      </w:r>
    </w:p>
    <w:p w:rsidR="0073427D" w:rsidRDefault="006E5E2D">
      <w:pPr>
        <w:wordWrap w:val="0"/>
        <w:spacing w:line="720" w:lineRule="atLeast"/>
        <w:ind w:left="120"/>
        <w:textAlignment w:val="baseline"/>
        <w:rPr>
          <w:sz w:val="42"/>
        </w:rPr>
      </w:pPr>
      <w:r>
        <w:rPr>
          <w:rFonts w:ascii="宋体" w:eastAsia="宋体" w:hAnsi="宋体" w:cs="宋体"/>
          <w:color w:val="000000"/>
          <w:sz w:val="42"/>
          <w:u w:val="single"/>
        </w:rPr>
        <w:t xml:space="preserve">             </w:t>
      </w:r>
    </w:p>
    <w:p w:rsidR="0073427D" w:rsidRDefault="006E5E2D">
      <w:pPr>
        <w:wordWrap w:val="0"/>
        <w:spacing w:before="260" w:line="420" w:lineRule="atLeast"/>
        <w:ind w:left="80" w:right="60" w:firstLine="600"/>
        <w:textAlignment w:val="baseline"/>
        <w:rPr>
          <w:sz w:val="31"/>
        </w:rPr>
      </w:pPr>
      <w:r>
        <w:rPr>
          <w:rFonts w:ascii="仿宋" w:eastAsia="仿宋" w:hAnsi="仿宋" w:cs="仿宋"/>
          <w:color w:val="000000"/>
          <w:sz w:val="31"/>
        </w:rPr>
        <w:t>①</w:t>
      </w:r>
      <w:r>
        <w:rPr>
          <w:rFonts w:ascii="仿宋" w:eastAsia="仿宋" w:hAnsi="仿宋" w:cs="仿宋"/>
          <w:b/>
          <w:color w:val="000000"/>
          <w:sz w:val="31"/>
        </w:rPr>
        <w:t xml:space="preserve"> </w:t>
      </w:r>
      <w:r>
        <w:rPr>
          <w:rFonts w:ascii="仿宋" w:eastAsia="仿宋" w:hAnsi="仿宋" w:cs="仿宋"/>
          <w:color w:val="000000"/>
          <w:sz w:val="31"/>
        </w:rPr>
        <w:t>阿那克萨戈拉</w:t>
      </w:r>
      <w:r>
        <w:rPr>
          <w:rFonts w:ascii="仿宋" w:eastAsia="仿宋" w:hAnsi="仿宋" w:cs="仿宋"/>
          <w:b/>
          <w:color w:val="000000"/>
          <w:sz w:val="31"/>
        </w:rPr>
        <w:t xml:space="preserve"> </w:t>
      </w:r>
      <w:r>
        <w:rPr>
          <w:rFonts w:ascii="仿宋" w:eastAsia="仿宋" w:hAnsi="仿宋" w:cs="仿宋"/>
          <w:color w:val="000000"/>
          <w:sz w:val="31"/>
        </w:rPr>
        <w:t>DielsB1</w:t>
      </w:r>
      <w:r>
        <w:rPr>
          <w:rFonts w:ascii="仿宋" w:eastAsia="仿宋" w:hAnsi="仿宋" w:cs="仿宋"/>
          <w:b/>
          <w:color w:val="000000"/>
          <w:sz w:val="31"/>
        </w:rPr>
        <w:t xml:space="preserve"> </w:t>
      </w:r>
      <w:r>
        <w:rPr>
          <w:rFonts w:ascii="仿宋" w:eastAsia="仿宋" w:hAnsi="仿宋" w:cs="仿宋"/>
          <w:color w:val="000000"/>
          <w:sz w:val="31"/>
        </w:rPr>
        <w:t>(</w:t>
      </w:r>
      <w:r>
        <w:rPr>
          <w:rFonts w:ascii="仿宋" w:eastAsia="仿宋" w:hAnsi="仿宋" w:cs="仿宋"/>
          <w:color w:val="000000"/>
          <w:sz w:val="31"/>
        </w:rPr>
        <w:t>一切事物原初的混合，与普罗提诺的形式世界完全不同</w:t>
      </w:r>
      <w:r>
        <w:rPr>
          <w:rFonts w:ascii="仿宋" w:eastAsia="仿宋" w:hAnsi="仿宋" w:cs="仿宋"/>
          <w:color w:val="000000"/>
          <w:sz w:val="31"/>
        </w:rPr>
        <w:t>)</w:t>
      </w:r>
      <w:r>
        <w:rPr>
          <w:rFonts w:ascii="仿宋" w:eastAsia="仿宋" w:hAnsi="仿宋" w:cs="仿宋"/>
          <w:color w:val="000000"/>
          <w:sz w:val="31"/>
        </w:rPr>
        <w:t>。</w:t>
      </w:r>
    </w:p>
    <w:p w:rsidR="0073427D" w:rsidRDefault="006E5E2D">
      <w:pPr>
        <w:wordWrap w:val="0"/>
        <w:spacing w:line="420" w:lineRule="atLeast"/>
        <w:ind w:left="80" w:right="60" w:firstLine="600"/>
        <w:textAlignment w:val="baseline"/>
        <w:rPr>
          <w:sz w:val="31"/>
        </w:rPr>
      </w:pPr>
      <w:r>
        <w:rPr>
          <w:rFonts w:ascii="仿宋" w:eastAsia="仿宋" w:hAnsi="仿宋" w:cs="仿宋"/>
          <w:color w:val="000000"/>
          <w:sz w:val="31"/>
        </w:rPr>
        <w:t>②</w:t>
      </w:r>
      <w:r>
        <w:rPr>
          <w:rFonts w:ascii="仿宋" w:eastAsia="仿宋" w:hAnsi="仿宋" w:cs="仿宋"/>
          <w:b/>
          <w:color w:val="000000"/>
          <w:sz w:val="31"/>
        </w:rPr>
        <w:t xml:space="preserve"> </w:t>
      </w:r>
      <w:r>
        <w:rPr>
          <w:rFonts w:ascii="仿宋" w:eastAsia="仿宋" w:hAnsi="仿宋" w:cs="仿宋"/>
          <w:color w:val="000000"/>
          <w:sz w:val="31"/>
        </w:rPr>
        <w:t>普罗提诺对他把多义的词</w:t>
      </w:r>
      <w:r>
        <w:rPr>
          <w:rFonts w:ascii="仿宋" w:eastAsia="仿宋" w:hAnsi="仿宋" w:cs="仿宋"/>
          <w:color w:val="000000"/>
          <w:sz w:val="31"/>
        </w:rPr>
        <w:t>δưvαμιςπάντων</w:t>
      </w:r>
      <w:r>
        <w:rPr>
          <w:rFonts w:ascii="仿宋" w:eastAsia="仿宋" w:hAnsi="仿宋" w:cs="仿宋"/>
          <w:color w:val="000000"/>
          <w:sz w:val="31"/>
        </w:rPr>
        <w:t>用于太一时所指的含义作了明</w:t>
      </w:r>
      <w:r>
        <w:rPr>
          <w:rFonts w:ascii="宋体" w:eastAsia="宋体" w:hAnsi="宋体" w:cs="宋体"/>
          <w:color w:val="000000"/>
          <w:sz w:val="31"/>
        </w:rPr>
        <w:t>确的区分</w:t>
      </w:r>
      <w:r>
        <w:rPr>
          <w:rFonts w:ascii="宋体" w:eastAsia="宋体" w:hAnsi="宋体" w:cs="宋体"/>
          <w:b/>
          <w:color w:val="000000"/>
          <w:sz w:val="31"/>
        </w:rPr>
        <w:t xml:space="preserve"> </w:t>
      </w:r>
      <w:r>
        <w:rPr>
          <w:rFonts w:ascii="宋体" w:eastAsia="宋体" w:hAnsi="宋体" w:cs="宋体"/>
          <w:color w:val="000000"/>
          <w:sz w:val="31"/>
        </w:rPr>
        <w:t>(</w:t>
      </w:r>
      <w:r>
        <w:rPr>
          <w:rFonts w:ascii="宋体" w:eastAsia="宋体" w:hAnsi="宋体" w:cs="宋体"/>
          <w:color w:val="000000"/>
          <w:sz w:val="31"/>
        </w:rPr>
        <w:t>比照</w:t>
      </w:r>
      <w:r>
        <w:rPr>
          <w:rFonts w:ascii="宋体" w:eastAsia="宋体" w:hAnsi="宋体" w:cs="宋体"/>
          <w:color w:val="000000"/>
          <w:sz w:val="31"/>
        </w:rPr>
        <w:t>Ⅲ.8.10.1;Ⅴ.4.1.36;Ⅵ.7.32.31)</w:t>
      </w:r>
      <w:r>
        <w:rPr>
          <w:rFonts w:ascii="宋体" w:eastAsia="宋体" w:hAnsi="宋体" w:cs="宋体"/>
          <w:color w:val="000000"/>
          <w:sz w:val="31"/>
        </w:rPr>
        <w:t>。</w:t>
      </w:r>
    </w:p>
    <w:p w:rsidR="0073427D" w:rsidRDefault="0073427D"/>
    <w:p w:rsidR="0073427D" w:rsidRDefault="0073427D">
      <w:pPr>
        <w:sectPr w:rsidR="0073427D">
          <w:headerReference w:type="default" r:id="rId115"/>
          <w:footerReference w:type="default" r:id="rId116"/>
          <w:pgSz w:w="15820" w:h="23360"/>
          <w:pgMar w:top="1680" w:right="2020" w:bottom="1680" w:left="2020" w:header="1380" w:footer="1380" w:gutter="0"/>
          <w:cols w:space="720"/>
        </w:sectPr>
      </w:pPr>
    </w:p>
    <w:p w:rsidR="0073427D" w:rsidRDefault="006E5E2D">
      <w:pPr>
        <w:wordWrap w:val="0"/>
        <w:spacing w:line="800" w:lineRule="atLeast"/>
        <w:ind w:left="140"/>
        <w:textAlignment w:val="baseline"/>
        <w:rPr>
          <w:sz w:val="38"/>
        </w:rPr>
      </w:pPr>
      <w:r>
        <w:rPr>
          <w:rFonts w:ascii="仿宋" w:eastAsia="仿宋" w:hAnsi="仿宋" w:cs="仿宋"/>
          <w:color w:val="000000"/>
          <w:sz w:val="38"/>
        </w:rPr>
        <w:lastRenderedPageBreak/>
        <w:t xml:space="preserve">588  </w:t>
      </w:r>
      <w:r>
        <w:rPr>
          <w:rFonts w:ascii="仿宋" w:eastAsia="仿宋" w:hAnsi="仿宋" w:cs="仿宋"/>
          <w:b/>
          <w:color w:val="000000"/>
          <w:sz w:val="38"/>
        </w:rPr>
        <w:t>九章集</w:t>
      </w:r>
      <w:r>
        <w:rPr>
          <w:rFonts w:ascii="仿宋" w:eastAsia="仿宋" w:hAnsi="仿宋" w:cs="仿宋"/>
          <w:b/>
          <w:color w:val="000000"/>
          <w:sz w:val="38"/>
        </w:rPr>
        <w:t>·</w:t>
      </w:r>
      <w:r>
        <w:rPr>
          <w:rFonts w:ascii="仿宋" w:eastAsia="仿宋" w:hAnsi="仿宋" w:cs="仿宋"/>
          <w:b/>
          <w:color w:val="000000"/>
          <w:sz w:val="38"/>
        </w:rPr>
        <w:t>第五卷</w:t>
      </w:r>
    </w:p>
    <w:p w:rsidR="0073427D" w:rsidRDefault="006E5E2D">
      <w:pPr>
        <w:wordWrap w:val="0"/>
        <w:spacing w:before="420" w:line="800" w:lineRule="atLeast"/>
        <w:ind w:left="80" w:firstLine="60"/>
        <w:textAlignment w:val="baseline"/>
        <w:rPr>
          <w:sz w:val="38"/>
        </w:rPr>
      </w:pPr>
      <w:r>
        <w:rPr>
          <w:rFonts w:ascii="宋体" w:eastAsia="宋体" w:hAnsi="宋体" w:cs="宋体"/>
          <w:color w:val="000000"/>
          <w:sz w:val="38"/>
        </w:rPr>
        <w:t>说过，如果有什么从太一出来，它必然是不同于太一的事物；既然不同，就不是一，否则，它若还是一，那太一就不是一</w:t>
      </w:r>
      <w:r>
        <w:rPr>
          <w:rFonts w:ascii="宋体" w:eastAsia="宋体" w:hAnsi="宋体" w:cs="宋体"/>
          <w:color w:val="000000"/>
          <w:sz w:val="38"/>
        </w:rPr>
        <w:t>了。而如果它不是一，那就只能是二，也就必然是多，因为它已经是同、是异，有属性以及其他种种。</w:t>
      </w:r>
      <w:r>
        <w:rPr>
          <w:rFonts w:ascii="宋体" w:eastAsia="宋体" w:hAnsi="宋体" w:cs="宋体"/>
          <w:color w:val="000000"/>
          <w:sz w:val="38"/>
        </w:rPr>
        <w:t xml:space="preserve">① </w:t>
      </w:r>
      <w:r>
        <w:rPr>
          <w:rFonts w:ascii="宋体" w:eastAsia="宋体" w:hAnsi="宋体" w:cs="宋体"/>
          <w:color w:val="000000"/>
          <w:sz w:val="38"/>
        </w:rPr>
        <w:t>源自于太一的自然不是一，这一点可以认为是已经证明了的，但是对于以下这个命题还应当进一步思考：它是一种多，而且是体现在它之后的存在物中的那种多；另外还应当探讨的是，太一之后是否必然有什么事物存在。</w:t>
      </w:r>
    </w:p>
    <w:p w:rsidR="0073427D" w:rsidRDefault="006E5E2D">
      <w:pPr>
        <w:wordWrap w:val="0"/>
        <w:spacing w:line="800" w:lineRule="atLeast"/>
        <w:ind w:right="60" w:firstLine="940"/>
        <w:textAlignment w:val="baseline"/>
        <w:rPr>
          <w:sz w:val="38"/>
        </w:rPr>
      </w:pPr>
      <w:r>
        <w:rPr>
          <w:rFonts w:ascii="宋体" w:eastAsia="宋体" w:hAnsi="宋体" w:cs="宋体"/>
          <w:color w:val="000000"/>
          <w:sz w:val="38"/>
        </w:rPr>
        <w:t>16.</w:t>
      </w:r>
      <w:r>
        <w:rPr>
          <w:rFonts w:ascii="宋体" w:eastAsia="宋体" w:hAnsi="宋体" w:cs="宋体"/>
          <w:color w:val="000000"/>
          <w:sz w:val="38"/>
        </w:rPr>
        <w:t>我们已在别处说过，太一（本原）之后必然有某种事物存在，并且一般来说，那是能力，至高无上的能力；</w:t>
      </w:r>
      <w:r>
        <w:rPr>
          <w:rFonts w:ascii="宋体" w:eastAsia="宋体" w:hAnsi="宋体" w:cs="宋体"/>
          <w:color w:val="000000"/>
          <w:sz w:val="38"/>
        </w:rPr>
        <w:t xml:space="preserve">② </w:t>
      </w:r>
      <w:r>
        <w:rPr>
          <w:rFonts w:ascii="宋体" w:eastAsia="宋体" w:hAnsi="宋体" w:cs="宋体"/>
          <w:color w:val="000000"/>
          <w:sz w:val="38"/>
        </w:rPr>
        <w:t>我们还指出，所有其他事物都证明这一点是可信的，因为即使在最低级的事物中间，也找不到不包含生产力的事物。但是现在我</w:t>
      </w:r>
      <w:r>
        <w:rPr>
          <w:rFonts w:ascii="宋体" w:eastAsia="宋体" w:hAnsi="宋体" w:cs="宋体"/>
          <w:color w:val="000000"/>
          <w:sz w:val="38"/>
        </w:rPr>
        <w:t>们得进一步补充说，因为凡被造的事物，向上运动是不可能的，唯有向下，进一步向多运动，因此每一组事物的原理都要比事物本身更单一。因而，造出感觉世界的原理不可能是感觉世界本身，而必然是理智和可理知世界；而在可理知世界之前并造出理智的也不可能是理智或者可理知世界，而是比理智和可理知世界更单纯的事物。多不可能源自于多，这理智之多必然源自不是多的事物，否则，它若自己也是多，就不可能成为原理，原理当还在它之前。因而必然要集中寻找一个真正的一，在一切多和任何一种通常的单一之外的真正的单一。但是既然它显然不是一个理性形式，它</w:t>
      </w:r>
      <w:r>
        <w:rPr>
          <w:rFonts w:ascii="宋体" w:eastAsia="宋体" w:hAnsi="宋体" w:cs="宋体"/>
          <w:color w:val="000000"/>
          <w:sz w:val="38"/>
        </w:rPr>
        <w:t>所产生出来的怎么能是一个多样的、普遍的理性形式呢？如果它不是理性形式，为何理性</w:t>
      </w:r>
      <w:r>
        <w:rPr>
          <w:rFonts w:ascii="宋体" w:eastAsia="宋体" w:hAnsi="宋体" w:cs="宋体"/>
          <w:color w:val="000000"/>
          <w:sz w:val="38"/>
          <w:u w:val="single"/>
        </w:rPr>
        <w:t xml:space="preserve">               </w:t>
      </w:r>
    </w:p>
    <w:p w:rsidR="0073427D" w:rsidRDefault="006E5E2D">
      <w:pPr>
        <w:wordWrap w:val="0"/>
        <w:spacing w:before="220" w:line="440" w:lineRule="atLeast"/>
        <w:ind w:left="60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还是</w:t>
      </w:r>
      <w:r>
        <w:rPr>
          <w:rFonts w:ascii="仿宋" w:eastAsia="仿宋" w:hAnsi="仿宋" w:cs="仿宋"/>
          <w:color w:val="000000"/>
          <w:sz w:val="32"/>
        </w:rPr>
        <w:t>“</w:t>
      </w:r>
      <w:r>
        <w:rPr>
          <w:rFonts w:ascii="仿宋" w:eastAsia="仿宋" w:hAnsi="仿宋" w:cs="仿宋"/>
          <w:color w:val="000000"/>
          <w:sz w:val="32"/>
        </w:rPr>
        <w:t>柏拉图的范畴</w:t>
      </w:r>
      <w:r>
        <w:rPr>
          <w:rFonts w:ascii="仿宋" w:eastAsia="仿宋" w:hAnsi="仿宋" w:cs="仿宋"/>
          <w:color w:val="000000"/>
          <w:sz w:val="32"/>
        </w:rPr>
        <w:t>”</w:t>
      </w:r>
      <w:r>
        <w:rPr>
          <w:rFonts w:ascii="仿宋" w:eastAsia="仿宋" w:hAnsi="仿宋" w:cs="仿宋"/>
          <w:color w:val="000000"/>
          <w:sz w:val="32"/>
        </w:rPr>
        <w:t>，参见柏拉图《智者篇》</w:t>
      </w:r>
      <w:r>
        <w:rPr>
          <w:rFonts w:ascii="仿宋" w:eastAsia="仿宋" w:hAnsi="仿宋" w:cs="仿宋"/>
          <w:color w:val="000000"/>
          <w:sz w:val="32"/>
        </w:rPr>
        <w:t>254E5—255A1</w:t>
      </w:r>
      <w:r>
        <w:rPr>
          <w:rFonts w:ascii="仿宋" w:eastAsia="仿宋" w:hAnsi="仿宋" w:cs="仿宋"/>
          <w:color w:val="000000"/>
          <w:sz w:val="32"/>
        </w:rPr>
        <w:t>。</w:t>
      </w:r>
    </w:p>
    <w:p w:rsidR="0073427D" w:rsidRDefault="006E5E2D">
      <w:pPr>
        <w:wordWrap w:val="0"/>
        <w:spacing w:line="440" w:lineRule="atLeast"/>
        <w:ind w:left="60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比如</w:t>
      </w:r>
      <w:r>
        <w:rPr>
          <w:rFonts w:ascii="仿宋" w:eastAsia="仿宋" w:hAnsi="仿宋" w:cs="仿宋"/>
          <w:color w:val="000000"/>
          <w:sz w:val="32"/>
        </w:rPr>
        <w:t>Ⅱ.9.3; IV.8.6</w:t>
      </w:r>
      <w:r>
        <w:rPr>
          <w:rFonts w:ascii="仿宋" w:eastAsia="仿宋" w:hAnsi="仿宋" w:cs="仿宋"/>
          <w:color w:val="000000"/>
          <w:sz w:val="32"/>
        </w:rPr>
        <w:t>。</w:t>
      </w:r>
    </w:p>
    <w:p w:rsidR="0073427D" w:rsidRDefault="0073427D"/>
    <w:p w:rsidR="0073427D" w:rsidRDefault="0073427D">
      <w:pPr>
        <w:sectPr w:rsidR="0073427D">
          <w:headerReference w:type="default" r:id="rId117"/>
          <w:footerReference w:type="default" r:id="rId118"/>
          <w:pgSz w:w="15820" w:h="23360"/>
          <w:pgMar w:top="1780" w:right="2020" w:bottom="1780" w:left="2020" w:header="1480" w:footer="1480" w:gutter="0"/>
          <w:cols w:space="720"/>
        </w:sectPr>
      </w:pPr>
    </w:p>
    <w:p w:rsidR="0073427D" w:rsidRDefault="006E5E2D">
      <w:pPr>
        <w:wordWrap w:val="0"/>
        <w:spacing w:line="540" w:lineRule="atLeast"/>
        <w:ind w:right="20"/>
        <w:jc w:val="right"/>
        <w:textAlignment w:val="baseline"/>
        <w:rPr>
          <w:sz w:val="40"/>
        </w:rPr>
      </w:pPr>
      <w:r>
        <w:rPr>
          <w:rFonts w:ascii="黑体" w:eastAsia="黑体" w:hAnsi="黑体" w:cs="黑体"/>
          <w:color w:val="000000"/>
          <w:sz w:val="40"/>
        </w:rPr>
        <w:lastRenderedPageBreak/>
        <w:t>V.3</w:t>
      </w:r>
      <w:r>
        <w:rPr>
          <w:rFonts w:ascii="黑体" w:eastAsia="黑体" w:hAnsi="黑体" w:cs="黑体"/>
          <w:b/>
          <w:color w:val="000000"/>
          <w:sz w:val="40"/>
        </w:rPr>
        <w:t xml:space="preserve"> </w:t>
      </w:r>
      <w:r>
        <w:rPr>
          <w:rFonts w:ascii="黑体" w:eastAsia="黑体" w:hAnsi="黑体" w:cs="黑体"/>
          <w:color w:val="000000"/>
          <w:sz w:val="40"/>
        </w:rPr>
        <w:t>论认识本体和超越者</w:t>
      </w:r>
      <w:r>
        <w:rPr>
          <w:rFonts w:ascii="黑体" w:eastAsia="黑体" w:hAnsi="黑体" w:cs="黑体"/>
          <w:b/>
          <w:color w:val="000000"/>
          <w:sz w:val="40"/>
        </w:rPr>
        <w:t xml:space="preserve"> </w:t>
      </w:r>
      <w:r>
        <w:rPr>
          <w:rFonts w:ascii="黑体" w:eastAsia="黑体" w:hAnsi="黑体" w:cs="黑体"/>
          <w:color w:val="000000"/>
          <w:sz w:val="40"/>
        </w:rPr>
        <w:t>589</w:t>
      </w:r>
    </w:p>
    <w:p w:rsidR="0073427D" w:rsidRDefault="0073427D">
      <w:pPr>
        <w:wordWrap w:val="0"/>
        <w:spacing w:line="460" w:lineRule="exact"/>
        <w:jc w:val="right"/>
        <w:textAlignment w:val="baseline"/>
        <w:rPr>
          <w:sz w:val="40"/>
        </w:rPr>
      </w:pPr>
    </w:p>
    <w:p w:rsidR="0073427D" w:rsidRDefault="006E5E2D">
      <w:pPr>
        <w:wordWrap w:val="0"/>
        <w:spacing w:line="780" w:lineRule="atLeast"/>
        <w:textAlignment w:val="baseline"/>
        <w:rPr>
          <w:sz w:val="39"/>
        </w:rPr>
      </w:pPr>
      <w:r>
        <w:rPr>
          <w:rFonts w:ascii="宋体" w:eastAsia="宋体" w:hAnsi="宋体" w:cs="宋体"/>
          <w:color w:val="000000"/>
          <w:sz w:val="39"/>
        </w:rPr>
        <w:t>形式不是源于理性形式，而是源于别的事物？类似于至善的是怎样源自于至善的？它从至善所获得的使之得称为</w:t>
      </w:r>
      <w:r>
        <w:rPr>
          <w:rFonts w:ascii="宋体" w:eastAsia="宋体" w:hAnsi="宋体" w:cs="宋体"/>
          <w:color w:val="000000"/>
          <w:sz w:val="39"/>
        </w:rPr>
        <w:t>“</w:t>
      </w:r>
      <w:r>
        <w:rPr>
          <w:rFonts w:ascii="宋体" w:eastAsia="宋体" w:hAnsi="宋体" w:cs="宋体"/>
          <w:color w:val="000000"/>
          <w:sz w:val="39"/>
        </w:rPr>
        <w:t>类似于至善</w:t>
      </w:r>
      <w:r>
        <w:rPr>
          <w:rFonts w:ascii="宋体" w:eastAsia="宋体" w:hAnsi="宋体" w:cs="宋体"/>
          <w:color w:val="000000"/>
          <w:sz w:val="39"/>
        </w:rPr>
        <w:t>”</w:t>
      </w:r>
      <w:r>
        <w:rPr>
          <w:rFonts w:ascii="宋体" w:eastAsia="宋体" w:hAnsi="宋体" w:cs="宋体"/>
          <w:color w:val="000000"/>
          <w:sz w:val="39"/>
        </w:rPr>
        <w:t>的是什么？是不变的稳定性吗？这与至善有什么关系</w:t>
      </w:r>
      <w:r>
        <w:rPr>
          <w:rFonts w:ascii="宋体" w:eastAsia="宋体" w:hAnsi="宋体" w:cs="宋体"/>
          <w:color w:val="000000"/>
          <w:sz w:val="39"/>
        </w:rPr>
        <w:t>呢？因为我们寻找稳定性是因为它是众善之一。我们追寻在前的稳定性，这是必然与它不分离的，因为它是至善；如果它不是至善，这种稳定性就要离它而去。那么它是否拥有一种稳定的生命，并自愿依附于它？如果它的生命令它感到满意，它当然就不再寻求什么了，因此它的稳定性看起来就是向它显现出来令它满意的事物。它的生命令它满意是因为万物都向它显现出来，并且以这样的方式显现：它们不是别的，就是它自身。如果它拥有大全生命，一种清晰而完美的生命，那么每一个灵魂和每一种理智都在它里面，生命或理智的任何部分都不在它之外。于是它就满足了，无所</w:t>
      </w:r>
      <w:r>
        <w:rPr>
          <w:rFonts w:ascii="宋体" w:eastAsia="宋体" w:hAnsi="宋体" w:cs="宋体"/>
          <w:color w:val="000000"/>
          <w:sz w:val="39"/>
        </w:rPr>
        <w:t>求了；它之所以无所求，是因为它在自身里面拥有那如果没有就必然要去寻求的事物。因而，它在自身里拥有的就是至善，它或者是某种我们称为生命和理智的事物，或者是另外的伴随这两者的偶然事物。如果这就是至善，那么生命和理智之外就不会再有任何事物。如果外面还有什么事物，那这里的生命显然就要指向并依赖于那个太一，它的存在源于太一，生命向着太一，因为太一是它的原理。因而，太一必然比生命和理智更优越；因而它必然将自身里的生命</w:t>
      </w:r>
      <w:r>
        <w:rPr>
          <w:rFonts w:ascii="宋体" w:eastAsia="宋体" w:hAnsi="宋体" w:cs="宋体"/>
          <w:color w:val="000000"/>
          <w:sz w:val="39"/>
        </w:rPr>
        <w:t>————</w:t>
      </w:r>
      <w:r>
        <w:rPr>
          <w:rFonts w:ascii="宋体" w:eastAsia="宋体" w:hAnsi="宋体" w:cs="宋体"/>
          <w:color w:val="000000"/>
          <w:sz w:val="39"/>
        </w:rPr>
        <w:t>就其有生命而言，是太一的一个影像</w:t>
      </w:r>
      <w:r>
        <w:rPr>
          <w:rFonts w:ascii="宋体" w:eastAsia="宋体" w:hAnsi="宋体" w:cs="宋体"/>
          <w:color w:val="000000"/>
          <w:sz w:val="39"/>
        </w:rPr>
        <w:t>————</w:t>
      </w:r>
      <w:r>
        <w:rPr>
          <w:rFonts w:ascii="宋体" w:eastAsia="宋体" w:hAnsi="宋体" w:cs="宋体"/>
          <w:color w:val="000000"/>
          <w:sz w:val="39"/>
        </w:rPr>
        <w:t>和它里面的理智</w:t>
      </w:r>
      <w:r>
        <w:rPr>
          <w:rFonts w:ascii="宋体" w:eastAsia="宋体" w:hAnsi="宋体" w:cs="宋体"/>
          <w:color w:val="000000"/>
          <w:sz w:val="39"/>
        </w:rPr>
        <w:t>————</w:t>
      </w:r>
      <w:r>
        <w:rPr>
          <w:rFonts w:ascii="宋体" w:eastAsia="宋体" w:hAnsi="宋体" w:cs="宋体"/>
          <w:color w:val="000000"/>
          <w:sz w:val="39"/>
        </w:rPr>
        <w:t>无论是什么，都是对太一之实在的一种</w:t>
      </w:r>
      <w:r>
        <w:rPr>
          <w:rFonts w:ascii="宋体" w:eastAsia="宋体" w:hAnsi="宋体" w:cs="宋体"/>
          <w:color w:val="000000"/>
          <w:sz w:val="39"/>
        </w:rPr>
        <w:t>表现</w:t>
      </w:r>
      <w:r>
        <w:rPr>
          <w:rFonts w:ascii="宋体" w:eastAsia="宋体" w:hAnsi="宋体" w:cs="宋体"/>
          <w:color w:val="000000"/>
          <w:sz w:val="39"/>
        </w:rPr>
        <w:t>————</w:t>
      </w:r>
      <w:r>
        <w:rPr>
          <w:rFonts w:ascii="宋体" w:eastAsia="宋体" w:hAnsi="宋体" w:cs="宋体"/>
          <w:color w:val="000000"/>
          <w:sz w:val="39"/>
        </w:rPr>
        <w:t>都转向太一。</w:t>
      </w:r>
    </w:p>
    <w:p w:rsidR="0073427D" w:rsidRDefault="006E5E2D">
      <w:pPr>
        <w:wordWrap w:val="0"/>
        <w:spacing w:line="780" w:lineRule="atLeast"/>
        <w:ind w:right="20" w:firstLine="840"/>
        <w:textAlignment w:val="baseline"/>
        <w:rPr>
          <w:sz w:val="39"/>
        </w:rPr>
      </w:pPr>
      <w:r>
        <w:rPr>
          <w:rFonts w:ascii="宋体" w:eastAsia="宋体" w:hAnsi="宋体" w:cs="宋体"/>
          <w:color w:val="000000"/>
          <w:sz w:val="39"/>
        </w:rPr>
        <w:t>17.</w:t>
      </w:r>
      <w:r>
        <w:rPr>
          <w:rFonts w:ascii="宋体" w:eastAsia="宋体" w:hAnsi="宋体" w:cs="宋体"/>
          <w:color w:val="000000"/>
          <w:sz w:val="39"/>
        </w:rPr>
        <w:t>那么，还有什么比这蛮有智慧、毫无瑕疵和错误的生命更美好的，比包含万物的理智，比普遍生命和普遍理智更高贵的？如果我们说</w:t>
      </w:r>
      <w:r>
        <w:rPr>
          <w:rFonts w:ascii="宋体" w:eastAsia="宋体" w:hAnsi="宋体" w:cs="宋体"/>
          <w:color w:val="000000"/>
          <w:sz w:val="39"/>
        </w:rPr>
        <w:t>“</w:t>
      </w:r>
      <w:r>
        <w:rPr>
          <w:rFonts w:ascii="宋体" w:eastAsia="宋体" w:hAnsi="宋体" w:cs="宋体"/>
          <w:color w:val="000000"/>
          <w:sz w:val="39"/>
        </w:rPr>
        <w:t>那产生它们的比它们更高贵</w:t>
      </w:r>
      <w:r>
        <w:rPr>
          <w:rFonts w:ascii="宋体" w:eastAsia="宋体" w:hAnsi="宋体" w:cs="宋体"/>
          <w:color w:val="000000"/>
          <w:sz w:val="39"/>
        </w:rPr>
        <w:t>”</w:t>
      </w:r>
      <w:r>
        <w:rPr>
          <w:rFonts w:ascii="宋体" w:eastAsia="宋体" w:hAnsi="宋体" w:cs="宋体"/>
          <w:color w:val="000000"/>
          <w:sz w:val="39"/>
        </w:rPr>
        <w:t>，那么请</w:t>
      </w:r>
    </w:p>
    <w:p w:rsidR="0073427D" w:rsidRDefault="0073427D"/>
    <w:p w:rsidR="0073427D" w:rsidRDefault="0073427D">
      <w:pPr>
        <w:sectPr w:rsidR="0073427D">
          <w:headerReference w:type="default" r:id="rId119"/>
          <w:footerReference w:type="default" r:id="rId120"/>
          <w:pgSz w:w="15820" w:h="23360"/>
          <w:pgMar w:top="1620" w:right="2080" w:bottom="1620" w:left="2080" w:header="1320" w:footer="1320" w:gutter="0"/>
          <w:cols w:space="720"/>
        </w:sectPr>
      </w:pPr>
    </w:p>
    <w:p w:rsidR="0073427D" w:rsidRDefault="006E5E2D">
      <w:pPr>
        <w:wordWrap w:val="0"/>
        <w:spacing w:line="500" w:lineRule="atLeast"/>
        <w:ind w:left="300"/>
        <w:textAlignment w:val="baseline"/>
        <w:rPr>
          <w:sz w:val="37"/>
        </w:rPr>
      </w:pPr>
      <w:r>
        <w:rPr>
          <w:rFonts w:ascii="仿宋" w:eastAsia="仿宋" w:hAnsi="仿宋" w:cs="仿宋"/>
          <w:color w:val="000000"/>
          <w:sz w:val="37"/>
        </w:rPr>
        <w:lastRenderedPageBreak/>
        <w:t>590</w:t>
      </w:r>
      <w:r>
        <w:rPr>
          <w:rFonts w:ascii="仿宋" w:eastAsia="仿宋" w:hAnsi="仿宋" w:cs="仿宋"/>
          <w:b/>
          <w:color w:val="000000"/>
          <w:sz w:val="37"/>
        </w:rPr>
        <w:t xml:space="preserve">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第五卷</w:t>
      </w:r>
    </w:p>
    <w:p w:rsidR="0073427D" w:rsidRDefault="0073427D">
      <w:pPr>
        <w:wordWrap w:val="0"/>
        <w:spacing w:line="440" w:lineRule="exact"/>
        <w:textAlignment w:val="baseline"/>
        <w:rPr>
          <w:sz w:val="37"/>
        </w:rPr>
      </w:pPr>
    </w:p>
    <w:p w:rsidR="0073427D" w:rsidRDefault="006E5E2D">
      <w:pPr>
        <w:wordWrap w:val="0"/>
        <w:spacing w:line="800" w:lineRule="atLeast"/>
        <w:ind w:left="140" w:firstLine="120"/>
        <w:textAlignment w:val="baseline"/>
        <w:rPr>
          <w:sz w:val="38"/>
        </w:rPr>
      </w:pPr>
      <w:r>
        <w:rPr>
          <w:rFonts w:ascii="宋体" w:eastAsia="宋体" w:hAnsi="宋体" w:cs="宋体"/>
          <w:color w:val="000000"/>
          <w:sz w:val="38"/>
        </w:rPr>
        <w:t>问，它是怎样产生它们的？如果要防止真有什么更高贵的事物显现出来，</w:t>
      </w:r>
      <w:r>
        <w:rPr>
          <w:rFonts w:ascii="宋体" w:eastAsia="宋体" w:hAnsi="宋体" w:cs="宋体"/>
          <w:color w:val="000000"/>
          <w:sz w:val="38"/>
        </w:rPr>
        <w:t>①</w:t>
      </w:r>
      <w:r>
        <w:rPr>
          <w:rFonts w:ascii="宋体" w:eastAsia="宋体" w:hAnsi="宋体" w:cs="宋体"/>
          <w:color w:val="000000"/>
          <w:sz w:val="38"/>
        </w:rPr>
        <w:t>我们的思路就不会继续追问，而是到理智这里就打住。但有许多理由要求我们上升，尤其是因为理智的自足</w:t>
      </w:r>
      <w:r>
        <w:rPr>
          <w:rFonts w:ascii="宋体" w:eastAsia="宋体" w:hAnsi="宋体" w:cs="宋体"/>
          <w:color w:val="000000"/>
          <w:sz w:val="38"/>
        </w:rPr>
        <w:t>————</w:t>
      </w:r>
      <w:r>
        <w:rPr>
          <w:rFonts w:ascii="宋体" w:eastAsia="宋体" w:hAnsi="宋体" w:cs="宋体"/>
          <w:color w:val="000000"/>
          <w:sz w:val="38"/>
        </w:rPr>
        <w:t>因为它包含万物</w:t>
      </w:r>
      <w:r>
        <w:rPr>
          <w:rFonts w:ascii="宋体" w:eastAsia="宋体" w:hAnsi="宋体" w:cs="宋体"/>
          <w:color w:val="000000"/>
          <w:sz w:val="38"/>
        </w:rPr>
        <w:t>————</w:t>
      </w:r>
      <w:r>
        <w:rPr>
          <w:rFonts w:ascii="宋体" w:eastAsia="宋体" w:hAnsi="宋体" w:cs="宋体"/>
          <w:color w:val="000000"/>
          <w:sz w:val="38"/>
        </w:rPr>
        <w:t>是某种从外面给予它的事物，构成</w:t>
      </w:r>
      <w:r>
        <w:rPr>
          <w:rFonts w:ascii="宋体" w:eastAsia="宋体" w:hAnsi="宋体" w:cs="宋体"/>
          <w:color w:val="000000"/>
          <w:sz w:val="38"/>
        </w:rPr>
        <w:t>它的每一样事物都显然是不自足的；并且因为它们每一个都分有绝对的一，现在仍然在分有着，因此它不是太一本身。那么它所分有的，使它存在的，使万物与它同在的，是什么呢？既然这（太一），使各个事物存在，并且正是通过太一的显现使理智里的诸多事物以及理智本身成为自足的，那么显然，它是存在和自足之因，因而它本身不是存在，而是存在之外的，超越自足的。</w:t>
      </w:r>
    </w:p>
    <w:p w:rsidR="0073427D" w:rsidRDefault="006E5E2D">
      <w:pPr>
        <w:wordWrap w:val="0"/>
        <w:spacing w:line="800" w:lineRule="atLeast"/>
        <w:ind w:right="120" w:firstLine="960"/>
        <w:textAlignment w:val="baseline"/>
        <w:rPr>
          <w:sz w:val="38"/>
        </w:rPr>
      </w:pPr>
      <w:r>
        <w:rPr>
          <w:rFonts w:ascii="宋体" w:eastAsia="宋体" w:hAnsi="宋体" w:cs="宋体"/>
          <w:color w:val="000000"/>
          <w:sz w:val="38"/>
        </w:rPr>
        <w:t>是不是该到此为止了呢？我们是否可以终结讨论了呢？不，我的灵魂还没有停止劳作，甚至更加勤勉了。也许她现在正处在分娩的阵痛之中，对太一的渴望之痛已经达到顶点，马上就要喷薄而出。但我</w:t>
      </w:r>
      <w:r>
        <w:rPr>
          <w:rFonts w:ascii="宋体" w:eastAsia="宋体" w:hAnsi="宋体" w:cs="宋体"/>
          <w:color w:val="000000"/>
          <w:sz w:val="38"/>
        </w:rPr>
        <w:t>们如果能在别的地方找到缓解她的阵痛之药，就必须对她念诵另一个咒语。也许在我们所说过的话中就有这样的一个咒语，只要我们一遍又一遍地念它就可以了。但是我们需要找到另外一个具有新意的咒语，那是什么呢？灵魂可以领略种种真理，但是如果有人试图用语言和推论性思考来表达真理，真理就要离我们远去；因为推论性思考为了用语言表达事物，必须依次思考，这就是描述法；但对绝对单一</w:t>
      </w:r>
    </w:p>
    <w:p w:rsidR="0073427D" w:rsidRDefault="006E5E2D">
      <w:pPr>
        <w:wordWrap w:val="0"/>
        <w:spacing w:line="800" w:lineRule="atLeast"/>
        <w:ind w:left="80"/>
        <w:textAlignment w:val="baseline"/>
        <w:rPr>
          <w:sz w:val="38"/>
        </w:rPr>
      </w:pPr>
      <w:r>
        <w:rPr>
          <w:rFonts w:ascii="宋体" w:eastAsia="宋体" w:hAnsi="宋体" w:cs="宋体"/>
          <w:color w:val="000000"/>
          <w:sz w:val="38"/>
          <w:u w:val="single"/>
        </w:rPr>
        <w:t xml:space="preserve">               </w:t>
      </w:r>
    </w:p>
    <w:p w:rsidR="0073427D" w:rsidRDefault="006E5E2D">
      <w:pPr>
        <w:wordWrap w:val="0"/>
        <w:spacing w:before="260" w:line="520" w:lineRule="atLeast"/>
        <w:ind w:right="220" w:firstLine="64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如果这里我们保留</w:t>
      </w:r>
      <w:r>
        <w:rPr>
          <w:rFonts w:ascii="仿宋" w:eastAsia="仿宋" w:hAnsi="仿宋" w:cs="仿宋"/>
          <w:b/>
          <w:color w:val="000000"/>
          <w:sz w:val="32"/>
        </w:rPr>
        <w:t xml:space="preserve"> </w:t>
      </w:r>
      <w:r>
        <w:rPr>
          <w:rFonts w:ascii="仿宋" w:eastAsia="仿宋" w:hAnsi="仿宋" w:cs="仿宋"/>
          <w:color w:val="000000"/>
          <w:sz w:val="32"/>
        </w:rPr>
        <w:t>MSS</w:t>
      </w:r>
      <w:r>
        <w:rPr>
          <w:rFonts w:ascii="仿宋" w:eastAsia="仿宋" w:hAnsi="仿宋" w:cs="仿宋"/>
          <w:b/>
          <w:color w:val="000000"/>
          <w:sz w:val="32"/>
        </w:rPr>
        <w:t xml:space="preserve"> </w:t>
      </w:r>
      <w:r>
        <w:rPr>
          <w:rFonts w:ascii="仿宋" w:eastAsia="仿宋" w:hAnsi="仿宋" w:cs="仿宋"/>
          <w:color w:val="000000"/>
          <w:sz w:val="32"/>
        </w:rPr>
        <w:t>对</w:t>
      </w:r>
      <w:r>
        <w:rPr>
          <w:rFonts w:ascii="仿宋" w:eastAsia="仿宋" w:hAnsi="仿宋" w:cs="仿宋"/>
          <w:b/>
          <w:color w:val="000000"/>
          <w:sz w:val="32"/>
        </w:rPr>
        <w:t xml:space="preserve"> </w:t>
      </w:r>
      <w:r>
        <w:rPr>
          <w:rFonts w:ascii="仿宋" w:eastAsia="仿宋" w:hAnsi="仿宋" w:cs="仿宋"/>
          <w:color w:val="000000"/>
          <w:sz w:val="32"/>
        </w:rPr>
        <w:t>καi</w:t>
      </w:r>
      <w:r>
        <w:rPr>
          <w:rFonts w:ascii="仿宋" w:eastAsia="仿宋" w:hAnsi="仿宋" w:cs="仿宋"/>
          <w:color w:val="000000"/>
          <w:sz w:val="32"/>
        </w:rPr>
        <w:t>的解释</w:t>
      </w:r>
      <w:r>
        <w:rPr>
          <w:rFonts w:ascii="仿宋" w:eastAsia="仿宋" w:hAnsi="仿宋" w:cs="仿宋"/>
          <w:color w:val="000000"/>
          <w:sz w:val="32"/>
        </w:rPr>
        <w:t>————</w:t>
      </w:r>
      <w:r>
        <w:rPr>
          <w:rFonts w:ascii="仿宋" w:eastAsia="仿宋" w:hAnsi="仿宋" w:cs="仿宋"/>
          <w:color w:val="000000"/>
          <w:sz w:val="32"/>
        </w:rPr>
        <w:t>我们应该保留</w:t>
      </w:r>
      <w:r>
        <w:rPr>
          <w:rFonts w:ascii="仿宋" w:eastAsia="仿宋" w:hAnsi="仿宋" w:cs="仿宋"/>
          <w:color w:val="000000"/>
          <w:sz w:val="32"/>
        </w:rPr>
        <w:t>———</w:t>
      </w:r>
      <w:r>
        <w:rPr>
          <w:rFonts w:ascii="仿宋" w:eastAsia="仿宋" w:hAnsi="仿宋" w:cs="仿宋"/>
          <w:color w:val="000000"/>
          <w:sz w:val="32"/>
        </w:rPr>
        <w:t>这个句子非常清楚地表达出普罗提诺对他非常熟悉的太一</w:t>
      </w:r>
      <w:r>
        <w:rPr>
          <w:rFonts w:ascii="仿宋" w:eastAsia="仿宋" w:hAnsi="仿宋" w:cs="仿宋"/>
          <w:color w:val="000000"/>
          <w:sz w:val="32"/>
        </w:rPr>
        <w:t>在理智之外的学说犹豫不决（他的同学阿摩尼乌斯和柏拉图主义者奥利金也不太愿意接受）。很可能他那个时代的许多柏拉图主义者（当然还有所有亚里士多德主义者）都感到犹豫，就如那时以及后来的基督教神学家们那样。</w:t>
      </w:r>
    </w:p>
    <w:p w:rsidR="0073427D" w:rsidRDefault="0073427D"/>
    <w:p w:rsidR="0073427D" w:rsidRDefault="0073427D">
      <w:pPr>
        <w:sectPr w:rsidR="0073427D">
          <w:headerReference w:type="default" r:id="rId121"/>
          <w:footerReference w:type="default" r:id="rId122"/>
          <w:pgSz w:w="15820" w:h="23360"/>
          <w:pgMar w:top="1660" w:right="1960" w:bottom="1660" w:left="1960" w:header="1360" w:footer="1360" w:gutter="0"/>
          <w:cols w:space="720"/>
        </w:sectPr>
      </w:pPr>
    </w:p>
    <w:p w:rsidR="0073427D" w:rsidRDefault="006E5E2D">
      <w:pPr>
        <w:wordWrap w:val="0"/>
        <w:spacing w:line="500" w:lineRule="atLeast"/>
        <w:jc w:val="right"/>
        <w:textAlignment w:val="baseline"/>
        <w:rPr>
          <w:sz w:val="37"/>
        </w:rPr>
      </w:pPr>
      <w:r>
        <w:rPr>
          <w:rFonts w:ascii="黑体" w:eastAsia="黑体" w:hAnsi="黑体" w:cs="黑体"/>
          <w:color w:val="000000"/>
          <w:sz w:val="37"/>
        </w:rPr>
        <w:lastRenderedPageBreak/>
        <w:t>V.3</w:t>
      </w:r>
      <w:r>
        <w:rPr>
          <w:rFonts w:ascii="黑体" w:eastAsia="黑体" w:hAnsi="黑体" w:cs="黑体"/>
          <w:b/>
          <w:color w:val="000000"/>
          <w:sz w:val="37"/>
        </w:rPr>
        <w:t xml:space="preserve">  </w:t>
      </w:r>
      <w:r>
        <w:rPr>
          <w:rFonts w:ascii="黑体" w:eastAsia="黑体" w:hAnsi="黑体" w:cs="黑体"/>
          <w:color w:val="000000"/>
          <w:sz w:val="37"/>
        </w:rPr>
        <w:t>论认识本体和超越者</w:t>
      </w:r>
      <w:r>
        <w:rPr>
          <w:rFonts w:ascii="黑体" w:eastAsia="黑体" w:hAnsi="黑体" w:cs="黑体"/>
          <w:b/>
          <w:color w:val="000000"/>
          <w:sz w:val="37"/>
        </w:rPr>
        <w:t xml:space="preserve">  </w:t>
      </w:r>
      <w:r>
        <w:rPr>
          <w:rFonts w:ascii="黑体" w:eastAsia="黑体" w:hAnsi="黑体" w:cs="黑体"/>
          <w:color w:val="000000"/>
          <w:sz w:val="37"/>
        </w:rPr>
        <w:t>591</w:t>
      </w:r>
    </w:p>
    <w:p w:rsidR="0073427D" w:rsidRDefault="0073427D">
      <w:pPr>
        <w:wordWrap w:val="0"/>
        <w:spacing w:line="440" w:lineRule="exact"/>
        <w:jc w:val="right"/>
        <w:textAlignment w:val="baseline"/>
        <w:rPr>
          <w:sz w:val="37"/>
        </w:rPr>
      </w:pPr>
    </w:p>
    <w:p w:rsidR="0073427D" w:rsidRDefault="006E5E2D">
      <w:pPr>
        <w:wordWrap w:val="0"/>
        <w:spacing w:line="780" w:lineRule="atLeast"/>
        <w:ind w:left="20" w:firstLine="60"/>
        <w:textAlignment w:val="baseline"/>
        <w:rPr>
          <w:sz w:val="43"/>
        </w:rPr>
      </w:pPr>
      <w:r>
        <w:rPr>
          <w:rFonts w:ascii="宋体" w:eastAsia="宋体" w:hAnsi="宋体" w:cs="宋体"/>
          <w:color w:val="000000"/>
          <w:sz w:val="43"/>
        </w:rPr>
        <w:t>者，我们怎么可能描述呢？只要纯粹理智与它接触，这就够了；但当理智这样做的时候，虽然接触持续着，却绝不可能也没有时间言说了；只有到了后来它才可能进行推论。如果灵魂突然接受了光，</w:t>
      </w:r>
      <w:r>
        <w:rPr>
          <w:rFonts w:ascii="宋体" w:eastAsia="宋体" w:hAnsi="宋体" w:cs="宋体"/>
          <w:color w:val="000000"/>
          <w:sz w:val="43"/>
        </w:rPr>
        <w:t>①</w:t>
      </w:r>
      <w:r>
        <w:rPr>
          <w:rFonts w:ascii="宋体" w:eastAsia="宋体" w:hAnsi="宋体" w:cs="宋体"/>
          <w:color w:val="000000"/>
          <w:sz w:val="43"/>
        </w:rPr>
        <w:t>我们必然相信我们已经看见了，因为这光是</w:t>
      </w:r>
      <w:r>
        <w:rPr>
          <w:rFonts w:ascii="宋体" w:eastAsia="宋体" w:hAnsi="宋体" w:cs="宋体"/>
          <w:color w:val="000000"/>
          <w:sz w:val="43"/>
        </w:rPr>
        <w:t>从超越者来的，他就是光；当他像有人称之为他的家的另一神那样，带着光向我们显现，我们必须认为他是存在的。倘若他没有到来，他就不可能带来光。未被照亮的灵魂就不会把他看为神；但当灵魂有光照亮，它就拥有了所寻求的东西，而灵魂的真正目标就是触及那光，看见那光，不是靠另外的光看见，而是靠那光本身看见。它必然借那照亮它的光看见光，就像我们看见太阳不是靠别的光，而是靠太阳自身的光一样。那么怎样才能实现这样的事呢？唯有舍弃一切！</w:t>
      </w:r>
    </w:p>
    <w:p w:rsidR="0073427D" w:rsidRDefault="0073427D">
      <w:pPr>
        <w:wordWrap w:val="0"/>
        <w:spacing w:line="780" w:lineRule="exact"/>
        <w:textAlignment w:val="baseline"/>
        <w:rPr>
          <w:sz w:val="43"/>
        </w:rPr>
      </w:pPr>
    </w:p>
    <w:p w:rsidR="0073427D" w:rsidRDefault="0073427D">
      <w:pPr>
        <w:wordWrap w:val="0"/>
        <w:spacing w:line="780" w:lineRule="exact"/>
        <w:textAlignment w:val="baseline"/>
        <w:rPr>
          <w:sz w:val="43"/>
        </w:rPr>
      </w:pPr>
    </w:p>
    <w:p w:rsidR="0073427D" w:rsidRDefault="0073427D">
      <w:pPr>
        <w:wordWrap w:val="0"/>
        <w:spacing w:line="780" w:lineRule="exact"/>
        <w:textAlignment w:val="baseline"/>
        <w:rPr>
          <w:sz w:val="43"/>
        </w:rPr>
      </w:pPr>
    </w:p>
    <w:p w:rsidR="0073427D" w:rsidRDefault="0073427D">
      <w:pPr>
        <w:wordWrap w:val="0"/>
        <w:spacing w:line="780" w:lineRule="exact"/>
        <w:textAlignment w:val="baseline"/>
        <w:rPr>
          <w:sz w:val="43"/>
        </w:rPr>
      </w:pPr>
    </w:p>
    <w:p w:rsidR="0073427D" w:rsidRDefault="0073427D">
      <w:pPr>
        <w:wordWrap w:val="0"/>
        <w:spacing w:line="780" w:lineRule="exact"/>
        <w:textAlignment w:val="baseline"/>
        <w:rPr>
          <w:sz w:val="43"/>
        </w:rPr>
      </w:pPr>
    </w:p>
    <w:p w:rsidR="0073427D" w:rsidRDefault="0073427D">
      <w:pPr>
        <w:wordWrap w:val="0"/>
        <w:spacing w:line="780" w:lineRule="exact"/>
        <w:textAlignment w:val="baseline"/>
        <w:rPr>
          <w:sz w:val="43"/>
        </w:rPr>
      </w:pPr>
    </w:p>
    <w:p w:rsidR="0073427D" w:rsidRDefault="0073427D">
      <w:pPr>
        <w:wordWrap w:val="0"/>
        <w:spacing w:line="780" w:lineRule="exact"/>
        <w:textAlignment w:val="baseline"/>
        <w:rPr>
          <w:sz w:val="43"/>
        </w:rPr>
      </w:pPr>
    </w:p>
    <w:p w:rsidR="0073427D" w:rsidRDefault="0073427D">
      <w:pPr>
        <w:wordWrap w:val="0"/>
        <w:spacing w:line="780" w:lineRule="exact"/>
        <w:textAlignment w:val="baseline"/>
        <w:rPr>
          <w:sz w:val="43"/>
        </w:rPr>
      </w:pPr>
    </w:p>
    <w:p w:rsidR="0073427D" w:rsidRDefault="006E5E2D">
      <w:pPr>
        <w:wordWrap w:val="0"/>
        <w:spacing w:line="780" w:lineRule="atLeast"/>
        <w:ind w:left="40"/>
        <w:textAlignment w:val="baseline"/>
        <w:rPr>
          <w:sz w:val="43"/>
        </w:rPr>
      </w:pPr>
      <w:r>
        <w:rPr>
          <w:rFonts w:ascii="宋体" w:eastAsia="宋体" w:hAnsi="宋体" w:cs="宋体"/>
          <w:color w:val="000000"/>
          <w:sz w:val="43"/>
          <w:u w:val="single"/>
        </w:rPr>
        <w:t xml:space="preserve">             </w:t>
      </w:r>
    </w:p>
    <w:p w:rsidR="0073427D" w:rsidRDefault="006E5E2D">
      <w:pPr>
        <w:wordWrap w:val="0"/>
        <w:spacing w:before="280" w:line="500" w:lineRule="atLeast"/>
        <w:ind w:left="20" w:right="80" w:firstLine="640"/>
        <w:textAlignment w:val="baseline"/>
        <w:rPr>
          <w:sz w:val="35"/>
        </w:rPr>
      </w:pPr>
      <w:r>
        <w:rPr>
          <w:rFonts w:ascii="仿宋" w:eastAsia="仿宋" w:hAnsi="仿宋" w:cs="仿宋"/>
          <w:color w:val="000000"/>
          <w:sz w:val="35"/>
        </w:rPr>
        <w:t>①</w:t>
      </w:r>
      <w:r>
        <w:rPr>
          <w:rFonts w:ascii="仿宋" w:eastAsia="仿宋" w:hAnsi="仿宋" w:cs="仿宋"/>
          <w:b/>
          <w:color w:val="000000"/>
          <w:sz w:val="35"/>
        </w:rPr>
        <w:t xml:space="preserve"> </w:t>
      </w:r>
      <w:r>
        <w:rPr>
          <w:rFonts w:ascii="仿宋" w:eastAsia="仿宋" w:hAnsi="仿宋" w:cs="仿宋"/>
          <w:color w:val="000000"/>
          <w:sz w:val="35"/>
        </w:rPr>
        <w:t>灵魂的终极开视是突如其来、意想不到的，这是普罗提</w:t>
      </w:r>
      <w:r>
        <w:rPr>
          <w:rFonts w:ascii="仿宋" w:eastAsia="仿宋" w:hAnsi="仿宋" w:cs="仿宋"/>
          <w:color w:val="000000"/>
          <w:sz w:val="35"/>
        </w:rPr>
        <w:t>诺对灵魂描述的一个重要特点，这种视觉是不能计划的，也不是按人的愿望发生的。比照</w:t>
      </w:r>
      <w:r>
        <w:rPr>
          <w:rFonts w:ascii="仿宋" w:eastAsia="仿宋" w:hAnsi="仿宋" w:cs="仿宋"/>
          <w:color w:val="000000"/>
          <w:sz w:val="35"/>
        </w:rPr>
        <w:t>VI.7.36.18—9</w:t>
      </w:r>
      <w:r>
        <w:rPr>
          <w:rFonts w:ascii="仿宋" w:eastAsia="仿宋" w:hAnsi="仿宋" w:cs="仿宋"/>
          <w:color w:val="000000"/>
          <w:sz w:val="35"/>
        </w:rPr>
        <w:t>。在他之前，柏拉图的《会饮篇》</w:t>
      </w:r>
      <w:r>
        <w:rPr>
          <w:rFonts w:ascii="仿宋" w:eastAsia="仿宋" w:hAnsi="仿宋" w:cs="仿宋"/>
          <w:color w:val="000000"/>
          <w:sz w:val="35"/>
        </w:rPr>
        <w:t>210E4—5</w:t>
      </w:r>
      <w:r>
        <w:rPr>
          <w:rFonts w:ascii="仿宋" w:eastAsia="仿宋" w:hAnsi="仿宋" w:cs="仿宋"/>
          <w:b/>
          <w:color w:val="000000"/>
          <w:sz w:val="35"/>
        </w:rPr>
        <w:t xml:space="preserve"> </w:t>
      </w:r>
      <w:r>
        <w:rPr>
          <w:rFonts w:ascii="仿宋" w:eastAsia="仿宋" w:hAnsi="仿宋" w:cs="仿宋"/>
          <w:color w:val="000000"/>
          <w:sz w:val="35"/>
        </w:rPr>
        <w:t>和《书信》</w:t>
      </w:r>
      <w:r>
        <w:rPr>
          <w:rFonts w:ascii="仿宋" w:eastAsia="仿宋" w:hAnsi="仿宋" w:cs="仿宋"/>
          <w:color w:val="000000"/>
          <w:sz w:val="35"/>
        </w:rPr>
        <w:t>VII.341C7—D1</w:t>
      </w:r>
      <w:r>
        <w:rPr>
          <w:rFonts w:ascii="仿宋" w:eastAsia="仿宋" w:hAnsi="仿宋" w:cs="仿宋"/>
          <w:b/>
          <w:color w:val="000000"/>
          <w:sz w:val="35"/>
        </w:rPr>
        <w:t xml:space="preserve"> </w:t>
      </w:r>
      <w:r>
        <w:rPr>
          <w:rFonts w:ascii="仿宋" w:eastAsia="仿宋" w:hAnsi="仿宋" w:cs="仿宋"/>
          <w:color w:val="000000"/>
          <w:sz w:val="35"/>
        </w:rPr>
        <w:t>也有同样的描述。</w:t>
      </w:r>
    </w:p>
    <w:p w:rsidR="0073427D" w:rsidRDefault="0073427D"/>
    <w:p w:rsidR="0073427D" w:rsidRDefault="0073427D">
      <w:pPr>
        <w:sectPr w:rsidR="0073427D">
          <w:headerReference w:type="default" r:id="rId123"/>
          <w:footerReference w:type="default" r:id="rId124"/>
          <w:pgSz w:w="15820" w:h="23360"/>
          <w:pgMar w:top="1700" w:right="2040" w:bottom="1700" w:left="2040" w:header="1400" w:footer="1400" w:gutter="0"/>
          <w:cols w:space="720"/>
        </w:sectPr>
      </w:pPr>
    </w:p>
    <w:p w:rsidR="0073427D" w:rsidRDefault="006E5E2D">
      <w:pPr>
        <w:wordWrap w:val="0"/>
        <w:spacing w:before="2380" w:line="1060" w:lineRule="atLeast"/>
        <w:ind w:left="1500" w:right="1180"/>
        <w:jc w:val="center"/>
        <w:textAlignment w:val="baseline"/>
        <w:rPr>
          <w:sz w:val="48"/>
        </w:rPr>
      </w:pPr>
      <w:r>
        <w:rPr>
          <w:rFonts w:ascii="宋体" w:eastAsia="宋体" w:hAnsi="宋体" w:cs="宋体"/>
          <w:color w:val="000000"/>
          <w:sz w:val="48"/>
        </w:rPr>
        <w:lastRenderedPageBreak/>
        <w:t xml:space="preserve">V.4   </w:t>
      </w:r>
      <w:r>
        <w:rPr>
          <w:rFonts w:ascii="宋体" w:eastAsia="宋体" w:hAnsi="宋体" w:cs="宋体"/>
          <w:color w:val="000000"/>
          <w:sz w:val="48"/>
        </w:rPr>
        <w:t>本原之后的东西如何产生于本原，兼论太一</w:t>
      </w:r>
    </w:p>
    <w:p w:rsidR="0073427D" w:rsidRDefault="0073427D">
      <w:pPr>
        <w:wordWrap w:val="0"/>
        <w:spacing w:line="1080" w:lineRule="exact"/>
        <w:jc w:val="center"/>
        <w:textAlignment w:val="baseline"/>
        <w:rPr>
          <w:sz w:val="48"/>
        </w:rPr>
      </w:pPr>
    </w:p>
    <w:p w:rsidR="0073427D" w:rsidRDefault="006E5E2D">
      <w:pPr>
        <w:wordWrap w:val="0"/>
        <w:spacing w:line="760" w:lineRule="atLeast"/>
        <w:ind w:firstLine="1020"/>
        <w:textAlignment w:val="baseline"/>
        <w:rPr>
          <w:sz w:val="42"/>
        </w:rPr>
      </w:pPr>
      <w:r>
        <w:rPr>
          <w:rFonts w:ascii="宋体" w:eastAsia="宋体" w:hAnsi="宋体" w:cs="宋体"/>
          <w:color w:val="000000"/>
          <w:sz w:val="42"/>
        </w:rPr>
        <w:t>1.</w:t>
      </w:r>
      <w:r>
        <w:rPr>
          <w:rFonts w:ascii="宋体" w:eastAsia="宋体" w:hAnsi="宋体" w:cs="宋体"/>
          <w:color w:val="000000"/>
          <w:sz w:val="42"/>
        </w:rPr>
        <w:t>如果本原之后有什么东西，那么它必然是产生于本原的。它或者是直接产生于本原，或者通过中介存在者溯源到本原，因此必然有二级存在者和三级存在者，二级追溯到本原，三级追溯到二级。在万物之前必然存在一种简单事物，它必然</w:t>
      </w:r>
      <w:r>
        <w:rPr>
          <w:rFonts w:ascii="宋体" w:eastAsia="宋体" w:hAnsi="宋体" w:cs="宋体"/>
          <w:color w:val="000000"/>
          <w:sz w:val="42"/>
        </w:rPr>
        <w:t>不同于它所产生的任何事物，它是自在的，不与它所产生的东西结合，同时能够以不同的方式呈现在它所产生的东西里面，它是真正的同一，而不是组合而成的统一。事实上，即使用同一来描述它也是错误的，对它不能有任何概念或者知识，因此也许只能说它</w:t>
      </w:r>
      <w:r>
        <w:rPr>
          <w:rFonts w:ascii="宋体" w:eastAsia="宋体" w:hAnsi="宋体" w:cs="宋体"/>
          <w:color w:val="000000"/>
          <w:sz w:val="42"/>
        </w:rPr>
        <w:t>“</w:t>
      </w:r>
      <w:r>
        <w:rPr>
          <w:rFonts w:ascii="宋体" w:eastAsia="宋体" w:hAnsi="宋体" w:cs="宋体"/>
          <w:color w:val="000000"/>
          <w:sz w:val="42"/>
        </w:rPr>
        <w:t>超越是</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①</w:t>
      </w:r>
      <w:r>
        <w:rPr>
          <w:rFonts w:ascii="宋体" w:eastAsia="宋体" w:hAnsi="宋体" w:cs="宋体"/>
          <w:color w:val="000000"/>
          <w:sz w:val="42"/>
        </w:rPr>
        <w:t>如果它不是单一的，不是在一切重合和结合之外，那么它就不可能成为一个最初的原理。正因为它是单一的，是一切之首，所以它必是完全自足的。任何非本原的东西都需要在它之前产生它的东西，任何非单一的东西都需要单一的构成元素，这样它才能由之生成。这样的实在必是唯一的一。如果除它之外，</w:t>
      </w:r>
      <w:r>
        <w:rPr>
          <w:rFonts w:ascii="宋体" w:eastAsia="宋体" w:hAnsi="宋体" w:cs="宋体"/>
          <w:color w:val="000000"/>
          <w:sz w:val="42"/>
        </w:rPr>
        <w:t>还有另一个，那么两者必是同一的。因为毫无疑问，我们不是在谈论两个物体，或者以为太一</w:t>
      </w:r>
    </w:p>
    <w:p w:rsidR="0073427D" w:rsidRDefault="006E5E2D">
      <w:pPr>
        <w:wordWrap w:val="0"/>
        <w:spacing w:line="760" w:lineRule="atLeast"/>
        <w:ind w:left="20"/>
        <w:textAlignment w:val="baseline"/>
        <w:rPr>
          <w:sz w:val="42"/>
        </w:rPr>
      </w:pPr>
      <w:r>
        <w:rPr>
          <w:rFonts w:ascii="宋体" w:eastAsia="宋体" w:hAnsi="宋体" w:cs="宋体"/>
          <w:color w:val="000000"/>
          <w:sz w:val="42"/>
          <w:u w:val="single"/>
        </w:rPr>
        <w:t xml:space="preserve">             </w:t>
      </w:r>
    </w:p>
    <w:p w:rsidR="0073427D" w:rsidRDefault="006E5E2D">
      <w:pPr>
        <w:wordWrap w:val="0"/>
        <w:spacing w:before="260" w:line="460" w:lineRule="atLeast"/>
        <w:ind w:right="100" w:firstLine="620"/>
        <w:textAlignment w:val="baseline"/>
        <w:rPr>
          <w:sz w:val="31"/>
        </w:rPr>
      </w:pPr>
      <w:r>
        <w:rPr>
          <w:rFonts w:ascii="仿宋" w:eastAsia="仿宋" w:hAnsi="仿宋" w:cs="仿宋"/>
          <w:color w:val="000000"/>
          <w:sz w:val="31"/>
        </w:rPr>
        <w:t>①</w:t>
      </w:r>
      <w:r>
        <w:rPr>
          <w:rFonts w:ascii="仿宋" w:eastAsia="仿宋" w:hAnsi="仿宋" w:cs="仿宋"/>
          <w:b/>
          <w:color w:val="000000"/>
          <w:sz w:val="31"/>
        </w:rPr>
        <w:t xml:space="preserve"> </w:t>
      </w:r>
      <w:r>
        <w:rPr>
          <w:rFonts w:ascii="仿宋" w:eastAsia="仿宋" w:hAnsi="仿宋" w:cs="仿宋"/>
          <w:color w:val="000000"/>
          <w:sz w:val="31"/>
        </w:rPr>
        <w:t>柏拉图对话为新柏拉图主义关于太一超越是的观点提供的两处基础文本：《巴门尼德篇》</w:t>
      </w:r>
      <w:r>
        <w:rPr>
          <w:rFonts w:ascii="仿宋" w:eastAsia="仿宋" w:hAnsi="仿宋" w:cs="仿宋"/>
          <w:color w:val="000000"/>
          <w:sz w:val="31"/>
        </w:rPr>
        <w:t>142A3—4</w:t>
      </w:r>
      <w:r>
        <w:rPr>
          <w:rFonts w:ascii="仿宋" w:eastAsia="仿宋" w:hAnsi="仿宋" w:cs="仿宋"/>
          <w:color w:val="000000"/>
          <w:sz w:val="31"/>
        </w:rPr>
        <w:t>及《理想国》</w:t>
      </w:r>
      <w:r>
        <w:rPr>
          <w:rFonts w:ascii="仿宋" w:eastAsia="仿宋" w:hAnsi="仿宋" w:cs="仿宋"/>
          <w:color w:val="000000"/>
          <w:sz w:val="31"/>
        </w:rPr>
        <w:t>509B9</w:t>
      </w:r>
      <w:r>
        <w:rPr>
          <w:rFonts w:ascii="仿宋" w:eastAsia="仿宋" w:hAnsi="仿宋" w:cs="仿宋"/>
          <w:color w:val="000000"/>
          <w:sz w:val="31"/>
        </w:rPr>
        <w:t>。</w:t>
      </w:r>
    </w:p>
    <w:p w:rsidR="0073427D" w:rsidRDefault="0073427D"/>
    <w:p w:rsidR="0073427D" w:rsidRDefault="0073427D">
      <w:pPr>
        <w:sectPr w:rsidR="0073427D">
          <w:headerReference w:type="default" r:id="rId125"/>
          <w:footerReference w:type="default" r:id="rId126"/>
          <w:pgSz w:w="15820" w:h="23360"/>
          <w:pgMar w:top="1980" w:right="2060" w:bottom="1980" w:left="2060" w:header="1680" w:footer="1680" w:gutter="0"/>
          <w:cols w:space="720"/>
        </w:sectPr>
      </w:pPr>
    </w:p>
    <w:p w:rsidR="0073427D" w:rsidRDefault="006E5E2D">
      <w:pPr>
        <w:wordWrap w:val="0"/>
        <w:spacing w:line="520" w:lineRule="atLeast"/>
        <w:jc w:val="right"/>
        <w:textAlignment w:val="baseline"/>
        <w:rPr>
          <w:sz w:val="35"/>
        </w:rPr>
      </w:pPr>
      <w:r>
        <w:rPr>
          <w:rFonts w:ascii="仿宋" w:eastAsia="仿宋" w:hAnsi="仿宋" w:cs="仿宋"/>
          <w:color w:val="000000"/>
          <w:sz w:val="35"/>
        </w:rPr>
        <w:lastRenderedPageBreak/>
        <w:t xml:space="preserve">V.4  </w:t>
      </w:r>
      <w:r>
        <w:rPr>
          <w:rFonts w:ascii="仿宋" w:eastAsia="仿宋" w:hAnsi="仿宋" w:cs="仿宋"/>
          <w:color w:val="000000"/>
          <w:sz w:val="35"/>
        </w:rPr>
        <w:t>本原之后的东西如何产生于本原，兼论太一</w:t>
      </w:r>
      <w:r>
        <w:rPr>
          <w:rFonts w:ascii="仿宋" w:eastAsia="仿宋" w:hAnsi="仿宋" w:cs="仿宋"/>
          <w:color w:val="000000"/>
          <w:sz w:val="35"/>
        </w:rPr>
        <w:t xml:space="preserve"> 593</w:t>
      </w:r>
    </w:p>
    <w:p w:rsidR="0073427D" w:rsidRDefault="006E5E2D">
      <w:pPr>
        <w:wordWrap w:val="0"/>
        <w:spacing w:before="380" w:line="780" w:lineRule="atLeast"/>
        <w:ind w:left="20" w:right="20" w:firstLine="100"/>
        <w:textAlignment w:val="baseline"/>
        <w:rPr>
          <w:sz w:val="38"/>
        </w:rPr>
      </w:pPr>
      <w:r>
        <w:rPr>
          <w:rFonts w:ascii="宋体" w:eastAsia="宋体" w:hAnsi="宋体" w:cs="宋体"/>
          <w:color w:val="000000"/>
          <w:sz w:val="38"/>
        </w:rPr>
        <w:t>是最初的物体。任何单一的东西不可能是物质性的，物质是生成的，它绝不是第一原理，因为</w:t>
      </w:r>
      <w:r>
        <w:rPr>
          <w:rFonts w:ascii="宋体" w:eastAsia="宋体" w:hAnsi="宋体" w:cs="宋体"/>
          <w:color w:val="000000"/>
          <w:sz w:val="38"/>
        </w:rPr>
        <w:t>“</w:t>
      </w:r>
      <w:r>
        <w:rPr>
          <w:rFonts w:ascii="宋体" w:eastAsia="宋体" w:hAnsi="宋体" w:cs="宋体"/>
          <w:color w:val="000000"/>
          <w:sz w:val="38"/>
        </w:rPr>
        <w:t>第一原理不可能是生成的</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①</w:t>
      </w:r>
      <w:r>
        <w:rPr>
          <w:rFonts w:ascii="宋体" w:eastAsia="宋体" w:hAnsi="宋体" w:cs="宋体"/>
          <w:color w:val="000000"/>
          <w:sz w:val="38"/>
        </w:rPr>
        <w:t>如果它是非质料的原理，是真正的同一，那么所谓的</w:t>
      </w:r>
      <w:r>
        <w:rPr>
          <w:rFonts w:ascii="宋体" w:eastAsia="宋体" w:hAnsi="宋体" w:cs="宋体"/>
          <w:color w:val="000000"/>
          <w:sz w:val="38"/>
        </w:rPr>
        <w:t>另一个就必是这同一的原理。因此如果本原之后还有什么东西，它就不可能是单一的，它必是一一多。那么，这是从哪里产生的呢？当然是从本原。它肯定不是偶然产生的，否则，本原就不再是万物的第一原理了。那么，它是如何从本原产生的呢？如果本原是完美的，是一切中最完美的，是首要的能力，那么它必是万物中最强大的，而其他能力必尽其所能模仿它。因此，当某种存在日趋完美时，我们就看到它开始生产行为，它无法保持自身不动，而是要生出其他东西。不仅具有选择能力的事物如此，而且那些没有自由意志的生命物也如此，甚至无生命的事物也要尽其所能将自</w:t>
      </w:r>
      <w:r>
        <w:rPr>
          <w:rFonts w:ascii="宋体" w:eastAsia="宋体" w:hAnsi="宋体" w:cs="宋体"/>
          <w:color w:val="000000"/>
          <w:sz w:val="38"/>
        </w:rPr>
        <w:t>己给予他者，如火给人温暖，雪使人凉爽，药以与其本性相吻合的方式作用于他者，因此这些都尽其所能模仿第一原理，学习它的永恒和慷慨。既然这最完美者，这本原至善是产生万物的原始生产力，那么它又如何保守着自己，似乎不愿给出自己，</w:t>
      </w:r>
      <w:r>
        <w:rPr>
          <w:rFonts w:ascii="宋体" w:eastAsia="宋体" w:hAnsi="宋体" w:cs="宋体"/>
          <w:color w:val="000000"/>
          <w:sz w:val="38"/>
        </w:rPr>
        <w:t>②</w:t>
      </w:r>
      <w:r>
        <w:rPr>
          <w:rFonts w:ascii="宋体" w:eastAsia="宋体" w:hAnsi="宋体" w:cs="宋体"/>
          <w:color w:val="000000"/>
          <w:sz w:val="38"/>
        </w:rPr>
        <w:t>或者似乎是无能的？若是这样，它怎么可能还是本原呢？如果有其他事物从它产生出来而存在，那么它必是生产者，此外没有任何其他本原了。它所产生的东西必是非常荣耀高贵的，虽然位于本原之后，但比起其他万物来是最好的。</w:t>
      </w:r>
    </w:p>
    <w:p w:rsidR="0073427D" w:rsidRDefault="006E5E2D">
      <w:pPr>
        <w:wordWrap w:val="0"/>
        <w:spacing w:line="780" w:lineRule="atLeast"/>
        <w:ind w:left="20" w:right="100" w:firstLine="780"/>
        <w:textAlignment w:val="baseline"/>
        <w:rPr>
          <w:sz w:val="38"/>
        </w:rPr>
      </w:pPr>
      <w:r>
        <w:rPr>
          <w:rFonts w:ascii="宋体" w:eastAsia="宋体" w:hAnsi="宋体" w:cs="宋体"/>
          <w:color w:val="000000"/>
          <w:sz w:val="38"/>
        </w:rPr>
        <w:t>2.</w:t>
      </w:r>
      <w:r>
        <w:rPr>
          <w:rFonts w:ascii="宋体" w:eastAsia="宋体" w:hAnsi="宋体" w:cs="宋体"/>
          <w:color w:val="000000"/>
          <w:sz w:val="38"/>
        </w:rPr>
        <w:t>如果生产者本身就是理智原理，那么它所产生的必</w:t>
      </w:r>
      <w:r>
        <w:rPr>
          <w:rFonts w:ascii="宋体" w:eastAsia="宋体" w:hAnsi="宋体" w:cs="宋体"/>
          <w:color w:val="000000"/>
          <w:sz w:val="38"/>
          <w:u w:val="single"/>
        </w:rPr>
        <w:t xml:space="preserve">               </w:t>
      </w:r>
    </w:p>
    <w:p w:rsidR="0073427D" w:rsidRDefault="006E5E2D">
      <w:pPr>
        <w:wordWrap w:val="0"/>
        <w:spacing w:before="280" w:line="520" w:lineRule="atLeast"/>
        <w:ind w:left="640"/>
        <w:textAlignment w:val="baseline"/>
        <w:rPr>
          <w:sz w:val="35"/>
        </w:rPr>
      </w:pPr>
      <w:r>
        <w:rPr>
          <w:rFonts w:ascii="仿宋" w:eastAsia="仿宋" w:hAnsi="仿宋" w:cs="仿宋"/>
          <w:color w:val="000000"/>
          <w:sz w:val="35"/>
        </w:rPr>
        <w:t xml:space="preserve">① </w:t>
      </w:r>
      <w:r>
        <w:rPr>
          <w:rFonts w:ascii="仿宋" w:eastAsia="仿宋" w:hAnsi="仿宋" w:cs="仿宋"/>
          <w:color w:val="000000"/>
          <w:sz w:val="35"/>
        </w:rPr>
        <w:t>柏拉图《斐德若篇》</w:t>
      </w:r>
      <w:r>
        <w:rPr>
          <w:rFonts w:ascii="仿宋" w:eastAsia="仿宋" w:hAnsi="仿宋" w:cs="仿宋"/>
          <w:color w:val="000000"/>
          <w:sz w:val="35"/>
        </w:rPr>
        <w:t>245D1</w:t>
      </w:r>
      <w:r>
        <w:rPr>
          <w:rFonts w:ascii="仿宋" w:eastAsia="仿宋" w:hAnsi="仿宋" w:cs="仿宋"/>
          <w:color w:val="000000"/>
          <w:sz w:val="35"/>
        </w:rPr>
        <w:t>。</w:t>
      </w:r>
    </w:p>
    <w:p w:rsidR="0073427D" w:rsidRDefault="006E5E2D">
      <w:pPr>
        <w:wordWrap w:val="0"/>
        <w:spacing w:line="520" w:lineRule="atLeast"/>
        <w:ind w:left="20" w:right="100" w:firstLine="620"/>
        <w:textAlignment w:val="baseline"/>
        <w:rPr>
          <w:sz w:val="35"/>
        </w:rPr>
      </w:pPr>
      <w:r>
        <w:rPr>
          <w:rFonts w:ascii="仿宋" w:eastAsia="仿宋" w:hAnsi="仿宋" w:cs="仿宋"/>
          <w:color w:val="000000"/>
          <w:sz w:val="35"/>
        </w:rPr>
        <w:t xml:space="preserve">②  </w:t>
      </w:r>
      <w:r>
        <w:rPr>
          <w:rFonts w:ascii="仿宋" w:eastAsia="仿宋" w:hAnsi="仿宋" w:cs="仿宋"/>
          <w:color w:val="000000"/>
          <w:sz w:val="35"/>
        </w:rPr>
        <w:t>自私自利，只想自己保留好处不与人分享，这是与真正的仁慈背道而驰，因此柏拉图认为神的特点与此相反，这是对传统希腊思想的有意挑战。参看柏拉图《斐德若篇》</w:t>
      </w:r>
      <w:r>
        <w:rPr>
          <w:rFonts w:ascii="仿宋" w:eastAsia="仿宋" w:hAnsi="仿宋" w:cs="仿宋"/>
          <w:color w:val="000000"/>
          <w:sz w:val="35"/>
        </w:rPr>
        <w:t>247A7</w:t>
      </w:r>
      <w:r>
        <w:rPr>
          <w:rFonts w:ascii="仿宋" w:eastAsia="仿宋" w:hAnsi="仿宋" w:cs="仿宋"/>
          <w:color w:val="000000"/>
          <w:sz w:val="35"/>
        </w:rPr>
        <w:t>及《蒂迈欧篇》</w:t>
      </w:r>
      <w:r>
        <w:rPr>
          <w:rFonts w:ascii="仿宋" w:eastAsia="仿宋" w:hAnsi="仿宋" w:cs="仿宋"/>
          <w:color w:val="000000"/>
          <w:sz w:val="35"/>
        </w:rPr>
        <w:t>29E1——2</w:t>
      </w:r>
      <w:r>
        <w:rPr>
          <w:rFonts w:ascii="仿宋" w:eastAsia="仿宋" w:hAnsi="仿宋" w:cs="仿宋"/>
          <w:color w:val="000000"/>
          <w:sz w:val="35"/>
        </w:rPr>
        <w:t>。</w:t>
      </w:r>
    </w:p>
    <w:p w:rsidR="0073427D" w:rsidRDefault="0073427D"/>
    <w:p w:rsidR="0073427D" w:rsidRDefault="0073427D">
      <w:pPr>
        <w:sectPr w:rsidR="0073427D">
          <w:headerReference w:type="default" r:id="rId127"/>
          <w:footerReference w:type="default" r:id="rId128"/>
          <w:pgSz w:w="15820" w:h="23360"/>
          <w:pgMar w:top="1620" w:right="2040" w:bottom="1620" w:left="2040" w:header="1320" w:footer="1320" w:gutter="0"/>
          <w:cols w:space="720"/>
        </w:sectPr>
      </w:pPr>
    </w:p>
    <w:p w:rsidR="0073427D" w:rsidRDefault="006E5E2D">
      <w:pPr>
        <w:wordWrap w:val="0"/>
        <w:spacing w:line="780" w:lineRule="atLeast"/>
        <w:ind w:left="160"/>
        <w:textAlignment w:val="baseline"/>
        <w:rPr>
          <w:sz w:val="38"/>
        </w:rPr>
      </w:pPr>
      <w:r>
        <w:rPr>
          <w:rFonts w:ascii="仿宋" w:eastAsia="仿宋" w:hAnsi="仿宋" w:cs="仿宋"/>
          <w:color w:val="000000"/>
          <w:sz w:val="38"/>
        </w:rPr>
        <w:lastRenderedPageBreak/>
        <w:t>594</w:t>
      </w:r>
      <w:r>
        <w:rPr>
          <w:rFonts w:ascii="仿宋" w:eastAsia="仿宋" w:hAnsi="仿宋" w:cs="仿宋"/>
          <w:b/>
          <w:color w:val="000000"/>
          <w:sz w:val="38"/>
        </w:rPr>
        <w:t xml:space="preserve">  </w:t>
      </w:r>
      <w:r>
        <w:rPr>
          <w:rFonts w:ascii="仿宋" w:eastAsia="仿宋" w:hAnsi="仿宋" w:cs="仿宋"/>
          <w:color w:val="000000"/>
          <w:sz w:val="38"/>
        </w:rPr>
        <w:t>九章集</w:t>
      </w:r>
      <w:r>
        <w:rPr>
          <w:rFonts w:ascii="仿宋" w:eastAsia="仿宋" w:hAnsi="仿宋" w:cs="仿宋"/>
          <w:color w:val="000000"/>
          <w:sz w:val="38"/>
        </w:rPr>
        <w:t>·</w:t>
      </w:r>
      <w:r>
        <w:rPr>
          <w:rFonts w:ascii="仿宋" w:eastAsia="仿宋" w:hAnsi="仿宋" w:cs="仿宋"/>
          <w:color w:val="000000"/>
          <w:sz w:val="38"/>
        </w:rPr>
        <w:t>第五卷</w:t>
      </w:r>
    </w:p>
    <w:p w:rsidR="0073427D" w:rsidRDefault="006E5E2D">
      <w:pPr>
        <w:wordWrap w:val="0"/>
        <w:spacing w:before="420" w:line="780" w:lineRule="atLeast"/>
        <w:ind w:left="20" w:firstLine="140"/>
        <w:textAlignment w:val="baseline"/>
        <w:rPr>
          <w:sz w:val="38"/>
        </w:rPr>
      </w:pPr>
      <w:r>
        <w:rPr>
          <w:rFonts w:ascii="宋体" w:eastAsia="宋体" w:hAnsi="宋体" w:cs="宋体"/>
          <w:color w:val="000000"/>
          <w:sz w:val="38"/>
        </w:rPr>
        <w:t>稍逊于理智，但非常接近它，像它。但是既然生产者是超越理智的，那么被产生的就应该是理智了。既然生产者的活动确实是智性的思考，那么为什么它不是理智原理呢？因为思凝视（看）并转向可理知者，并因此而得完善，因此在一定意义上，</w:t>
      </w:r>
      <w:r>
        <w:rPr>
          <w:rFonts w:ascii="宋体" w:eastAsia="宋体" w:hAnsi="宋体" w:cs="宋体"/>
          <w:color w:val="000000"/>
          <w:sz w:val="38"/>
        </w:rPr>
        <w:t>它自身像凝视（看）一样是未界定的，要由可理知者来界定它，因此人们说，从不确定的二（</w:t>
      </w:r>
      <w:r>
        <w:rPr>
          <w:rFonts w:ascii="宋体" w:eastAsia="宋体" w:hAnsi="宋体" w:cs="宋体"/>
          <w:color w:val="000000"/>
          <w:sz w:val="38"/>
        </w:rPr>
        <w:t>Dyad</w:t>
      </w:r>
      <w:r>
        <w:rPr>
          <w:rFonts w:ascii="宋体" w:eastAsia="宋体" w:hAnsi="宋体" w:cs="宋体"/>
          <w:color w:val="000000"/>
          <w:sz w:val="38"/>
        </w:rPr>
        <w:t>）和太一生出了诸形式和数，那就是理智。</w:t>
      </w:r>
      <w:r>
        <w:rPr>
          <w:rFonts w:ascii="宋体" w:eastAsia="宋体" w:hAnsi="宋体" w:cs="宋体"/>
          <w:color w:val="000000"/>
          <w:sz w:val="38"/>
        </w:rPr>
        <w:t>①</w:t>
      </w:r>
      <w:r>
        <w:rPr>
          <w:rFonts w:ascii="宋体" w:eastAsia="宋体" w:hAnsi="宋体" w:cs="宋体"/>
          <w:color w:val="000000"/>
          <w:sz w:val="38"/>
        </w:rPr>
        <w:t>因此理智不是单一而是多，它显然是一个复合物，当然是可理知的复合物，并已经思考了许多东西。当然它自身也是一个可理知者，但同时它还作思考活动，因此它已经是二。此外，它既是太一的后代，便也是不同于太一的另一种可理知者。但是这个理智是怎样从可理知者产生出来的？可理知者始终独立自存，不像凝视（看）和思考者那样有缺乏</w:t>
      </w:r>
      <w:r>
        <w:rPr>
          <w:rFonts w:ascii="宋体" w:eastAsia="宋体" w:hAnsi="宋体" w:cs="宋体"/>
          <w:color w:val="000000"/>
          <w:sz w:val="38"/>
        </w:rPr>
        <w:t>————</w:t>
      </w:r>
      <w:r>
        <w:rPr>
          <w:rFonts w:ascii="宋体" w:eastAsia="宋体" w:hAnsi="宋体" w:cs="宋体"/>
          <w:color w:val="000000"/>
          <w:sz w:val="38"/>
        </w:rPr>
        <w:t>我说思考者有缺乏是与可理知者相比较而言的，它当然不同于无意识的东西。</w:t>
      </w:r>
      <w:r>
        <w:rPr>
          <w:rFonts w:ascii="宋体" w:eastAsia="宋体" w:hAnsi="宋体" w:cs="宋体"/>
          <w:color w:val="000000"/>
          <w:sz w:val="38"/>
        </w:rPr>
        <w:t>万物都归属于它，都在它里面，都与它在一起。它完全能够辨认自己，它的生命在自身之中，万物也在它里面，它对自己的思就是它自身，它通过一种无中介的自我意识存在于永恒的宁静中，它的思考方式不同于理智的思考。</w:t>
      </w:r>
      <w:r>
        <w:rPr>
          <w:rFonts w:ascii="宋体" w:eastAsia="宋体" w:hAnsi="宋体" w:cs="宋体"/>
          <w:color w:val="000000"/>
          <w:sz w:val="38"/>
        </w:rPr>
        <w:t>②</w:t>
      </w:r>
      <w:r>
        <w:rPr>
          <w:rFonts w:ascii="宋体" w:eastAsia="宋体" w:hAnsi="宋体" w:cs="宋体"/>
          <w:color w:val="000000"/>
          <w:sz w:val="38"/>
        </w:rPr>
        <w:t>若有什么东西生成，而可理知者依然守在自身里面，那么它必然就是生成之物的源泉，它虽然产生了新东西但自身保持不变。因此，可理知者永远</w:t>
      </w:r>
      <w:r>
        <w:rPr>
          <w:rFonts w:ascii="宋体" w:eastAsia="宋体" w:hAnsi="宋体" w:cs="宋体"/>
          <w:color w:val="000000"/>
          <w:sz w:val="38"/>
        </w:rPr>
        <w:t>“</w:t>
      </w:r>
      <w:r>
        <w:rPr>
          <w:rFonts w:ascii="宋体" w:eastAsia="宋体" w:hAnsi="宋体" w:cs="宋体"/>
          <w:color w:val="000000"/>
          <w:sz w:val="38"/>
        </w:rPr>
        <w:t>以自己特有的方式生活</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③</w:t>
      </w:r>
      <w:r>
        <w:rPr>
          <w:rFonts w:ascii="宋体" w:eastAsia="宋体" w:hAnsi="宋体" w:cs="宋体"/>
          <w:color w:val="000000"/>
          <w:sz w:val="38"/>
        </w:rPr>
        <w:t>一切生成</w:t>
      </w:r>
    </w:p>
    <w:p w:rsidR="0073427D" w:rsidRDefault="006E5E2D">
      <w:pPr>
        <w:wordWrap w:val="0"/>
        <w:spacing w:line="780" w:lineRule="atLeast"/>
        <w:ind w:left="100"/>
        <w:textAlignment w:val="baseline"/>
        <w:rPr>
          <w:sz w:val="38"/>
        </w:rPr>
      </w:pPr>
      <w:r>
        <w:rPr>
          <w:rFonts w:ascii="宋体" w:eastAsia="宋体" w:hAnsi="宋体" w:cs="宋体"/>
          <w:color w:val="000000"/>
          <w:sz w:val="38"/>
          <w:u w:val="single"/>
        </w:rPr>
        <w:t xml:space="preserve">               </w:t>
      </w:r>
    </w:p>
    <w:p w:rsidR="0073427D" w:rsidRDefault="006E5E2D">
      <w:pPr>
        <w:wordWrap w:val="0"/>
        <w:spacing w:before="300" w:line="500" w:lineRule="atLeast"/>
        <w:ind w:left="68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见</w:t>
      </w:r>
      <w:r>
        <w:rPr>
          <w:rFonts w:ascii="仿宋" w:eastAsia="仿宋" w:hAnsi="仿宋" w:cs="仿宋"/>
          <w:b/>
          <w:color w:val="000000"/>
          <w:sz w:val="32"/>
        </w:rPr>
        <w:t xml:space="preserve"> </w:t>
      </w:r>
      <w:r>
        <w:rPr>
          <w:rFonts w:ascii="仿宋" w:eastAsia="仿宋" w:hAnsi="仿宋" w:cs="仿宋"/>
          <w:color w:val="000000"/>
          <w:sz w:val="32"/>
        </w:rPr>
        <w:t>V.1</w:t>
      </w:r>
      <w:r>
        <w:rPr>
          <w:rFonts w:ascii="仿宋" w:eastAsia="仿宋" w:hAnsi="仿宋" w:cs="仿宋"/>
          <w:b/>
          <w:color w:val="000000"/>
          <w:sz w:val="32"/>
        </w:rPr>
        <w:t xml:space="preserve"> </w:t>
      </w:r>
      <w:r>
        <w:rPr>
          <w:rFonts w:ascii="仿宋" w:eastAsia="仿宋" w:hAnsi="仿宋" w:cs="仿宋"/>
          <w:color w:val="000000"/>
          <w:sz w:val="32"/>
        </w:rPr>
        <w:t>第</w:t>
      </w:r>
      <w:r>
        <w:rPr>
          <w:rFonts w:ascii="仿宋" w:eastAsia="仿宋" w:hAnsi="仿宋" w:cs="仿宋"/>
          <w:color w:val="000000"/>
          <w:sz w:val="32"/>
        </w:rPr>
        <w:t>5</w:t>
      </w:r>
      <w:r>
        <w:rPr>
          <w:rFonts w:ascii="仿宋" w:eastAsia="仿宋" w:hAnsi="仿宋" w:cs="仿宋"/>
          <w:color w:val="000000"/>
          <w:sz w:val="32"/>
        </w:rPr>
        <w:t>节注释。</w:t>
      </w:r>
    </w:p>
    <w:p w:rsidR="0073427D" w:rsidRDefault="006E5E2D">
      <w:pPr>
        <w:wordWrap w:val="0"/>
        <w:spacing w:line="500" w:lineRule="atLeast"/>
        <w:ind w:left="20" w:right="140" w:firstLine="660"/>
        <w:textAlignment w:val="baseline"/>
        <w:rPr>
          <w:sz w:val="32"/>
        </w:rPr>
      </w:pPr>
      <w:r>
        <w:rPr>
          <w:rFonts w:ascii="仿宋" w:eastAsia="仿宋" w:hAnsi="仿宋" w:cs="仿宋"/>
          <w:color w:val="000000"/>
          <w:sz w:val="32"/>
        </w:rPr>
        <w:t>②</w:t>
      </w:r>
      <w:r>
        <w:rPr>
          <w:rFonts w:ascii="仿宋" w:eastAsia="仿宋" w:hAnsi="仿宋" w:cs="仿宋"/>
          <w:b/>
          <w:color w:val="000000"/>
          <w:sz w:val="32"/>
        </w:rPr>
        <w:t xml:space="preserve"> </w:t>
      </w:r>
      <w:r>
        <w:rPr>
          <w:rFonts w:ascii="仿宋" w:eastAsia="仿宋" w:hAnsi="仿宋" w:cs="仿宋"/>
          <w:color w:val="000000"/>
          <w:sz w:val="32"/>
        </w:rPr>
        <w:t>《九章集》里唯有这段话清楚地把一种思归于太一。普罗提诺这里采纳</w:t>
      </w:r>
      <w:r>
        <w:rPr>
          <w:rFonts w:ascii="仿宋" w:eastAsia="仿宋" w:hAnsi="仿宋" w:cs="仿宋"/>
          <w:color w:val="000000"/>
          <w:sz w:val="32"/>
        </w:rPr>
        <w:t>的观点与努美尼乌斯相似，后者的第一神就是一个理智（</w:t>
      </w:r>
      <w:r>
        <w:rPr>
          <w:rFonts w:ascii="仿宋" w:eastAsia="仿宋" w:hAnsi="仿宋" w:cs="仿宋"/>
          <w:color w:val="000000"/>
          <w:sz w:val="32"/>
        </w:rPr>
        <w:t>frs.16</w:t>
      </w:r>
      <w:r>
        <w:rPr>
          <w:rFonts w:ascii="仿宋" w:eastAsia="仿宋" w:hAnsi="仿宋" w:cs="仿宋"/>
          <w:b/>
          <w:color w:val="000000"/>
          <w:sz w:val="32"/>
        </w:rPr>
        <w:t xml:space="preserve"> </w:t>
      </w:r>
      <w:r>
        <w:rPr>
          <w:rFonts w:ascii="仿宋" w:eastAsia="仿宋" w:hAnsi="仿宋" w:cs="仿宋"/>
          <w:color w:val="000000"/>
          <w:sz w:val="32"/>
        </w:rPr>
        <w:t>和</w:t>
      </w:r>
      <w:r>
        <w:rPr>
          <w:rFonts w:ascii="仿宋" w:eastAsia="仿宋" w:hAnsi="仿宋" w:cs="仿宋"/>
          <w:color w:val="000000"/>
          <w:sz w:val="32"/>
        </w:rPr>
        <w:t>17</w:t>
      </w:r>
      <w:r>
        <w:rPr>
          <w:rFonts w:ascii="仿宋" w:eastAsia="仿宋" w:hAnsi="仿宋" w:cs="仿宋"/>
          <w:b/>
          <w:color w:val="000000"/>
          <w:sz w:val="32"/>
        </w:rPr>
        <w:t xml:space="preserve"> </w:t>
      </w:r>
      <w:r>
        <w:rPr>
          <w:rFonts w:ascii="仿宋" w:eastAsia="仿宋" w:hAnsi="仿宋" w:cs="仿宋"/>
          <w:color w:val="000000"/>
          <w:sz w:val="32"/>
        </w:rPr>
        <w:t>des</w:t>
      </w:r>
      <w:r>
        <w:rPr>
          <w:rFonts w:ascii="仿宋" w:eastAsia="仿宋" w:hAnsi="仿宋" w:cs="仿宋"/>
          <w:b/>
          <w:color w:val="000000"/>
          <w:sz w:val="32"/>
        </w:rPr>
        <w:t xml:space="preserve"> </w:t>
      </w:r>
      <w:r>
        <w:rPr>
          <w:rFonts w:ascii="仿宋" w:eastAsia="仿宋" w:hAnsi="仿宋" w:cs="仿宋"/>
          <w:color w:val="000000"/>
          <w:sz w:val="32"/>
        </w:rPr>
        <w:t>Places</w:t>
      </w:r>
      <w:r>
        <w:rPr>
          <w:rFonts w:ascii="仿宋" w:eastAsia="仿宋" w:hAnsi="仿宋" w:cs="仿宋"/>
          <w:color w:val="000000"/>
          <w:sz w:val="32"/>
        </w:rPr>
        <w:t>，</w:t>
      </w:r>
      <w:r>
        <w:rPr>
          <w:rFonts w:ascii="仿宋" w:eastAsia="仿宋" w:hAnsi="仿宋" w:cs="仿宋"/>
          <w:color w:val="000000"/>
          <w:sz w:val="32"/>
        </w:rPr>
        <w:t>25</w:t>
      </w:r>
      <w:r>
        <w:rPr>
          <w:rFonts w:ascii="仿宋" w:eastAsia="仿宋" w:hAnsi="仿宋" w:cs="仿宋"/>
          <w:b/>
          <w:color w:val="000000"/>
          <w:sz w:val="32"/>
        </w:rPr>
        <w:t xml:space="preserve"> </w:t>
      </w:r>
      <w:r>
        <w:rPr>
          <w:rFonts w:ascii="仿宋" w:eastAsia="仿宋" w:hAnsi="仿宋" w:cs="仿宋"/>
          <w:color w:val="000000"/>
          <w:sz w:val="32"/>
        </w:rPr>
        <w:t>和</w:t>
      </w:r>
      <w:r>
        <w:rPr>
          <w:rFonts w:ascii="仿宋" w:eastAsia="仿宋" w:hAnsi="仿宋" w:cs="仿宋"/>
          <w:color w:val="000000"/>
          <w:sz w:val="32"/>
        </w:rPr>
        <w:t>26</w:t>
      </w:r>
      <w:r>
        <w:rPr>
          <w:rFonts w:ascii="仿宋" w:eastAsia="仿宋" w:hAnsi="仿宋" w:cs="仿宋"/>
          <w:b/>
          <w:color w:val="000000"/>
          <w:sz w:val="32"/>
        </w:rPr>
        <w:t xml:space="preserve"> </w:t>
      </w:r>
      <w:r>
        <w:rPr>
          <w:rFonts w:ascii="仿宋" w:eastAsia="仿宋" w:hAnsi="仿宋" w:cs="仿宋"/>
          <w:color w:val="000000"/>
          <w:sz w:val="32"/>
        </w:rPr>
        <w:t>Leemans</w:t>
      </w:r>
      <w:r>
        <w:rPr>
          <w:rFonts w:ascii="仿宋" w:eastAsia="仿宋" w:hAnsi="仿宋" w:cs="仿宋"/>
          <w:color w:val="000000"/>
          <w:sz w:val="32"/>
        </w:rPr>
        <w:t>），当然看起来这个理智的思必然高于第二神，或者凝思形式并创造世界的得穆革。</w:t>
      </w:r>
    </w:p>
    <w:p w:rsidR="0073427D" w:rsidRDefault="006E5E2D">
      <w:pPr>
        <w:wordWrap w:val="0"/>
        <w:spacing w:line="500" w:lineRule="atLeast"/>
        <w:ind w:left="680"/>
        <w:textAlignment w:val="baseline"/>
        <w:rPr>
          <w:sz w:val="32"/>
        </w:rPr>
      </w:pPr>
      <w:r>
        <w:rPr>
          <w:rFonts w:ascii="仿宋" w:eastAsia="仿宋" w:hAnsi="仿宋" w:cs="仿宋"/>
          <w:color w:val="000000"/>
          <w:sz w:val="32"/>
        </w:rPr>
        <w:t>③</w:t>
      </w:r>
      <w:r>
        <w:rPr>
          <w:rFonts w:ascii="仿宋" w:eastAsia="仿宋" w:hAnsi="仿宋" w:cs="仿宋"/>
          <w:b/>
          <w:color w:val="000000"/>
          <w:sz w:val="32"/>
        </w:rPr>
        <w:t xml:space="preserve"> </w:t>
      </w:r>
      <w:r>
        <w:rPr>
          <w:rFonts w:ascii="仿宋" w:eastAsia="仿宋" w:hAnsi="仿宋" w:cs="仿宋"/>
          <w:color w:val="000000"/>
          <w:sz w:val="32"/>
        </w:rPr>
        <w:t>柏拉图《蒂迈欧篇》</w:t>
      </w:r>
      <w:r>
        <w:rPr>
          <w:rFonts w:ascii="仿宋" w:eastAsia="仿宋" w:hAnsi="仿宋" w:cs="仿宋"/>
          <w:color w:val="000000"/>
          <w:sz w:val="32"/>
        </w:rPr>
        <w:t>42E5—6</w:t>
      </w:r>
      <w:r>
        <w:rPr>
          <w:rFonts w:ascii="仿宋" w:eastAsia="仿宋" w:hAnsi="仿宋" w:cs="仿宋"/>
          <w:color w:val="000000"/>
          <w:sz w:val="32"/>
        </w:rPr>
        <w:t>（下面再次引用）。</w:t>
      </w:r>
    </w:p>
    <w:p w:rsidR="0073427D" w:rsidRDefault="0073427D"/>
    <w:p w:rsidR="0073427D" w:rsidRDefault="0073427D">
      <w:pPr>
        <w:sectPr w:rsidR="0073427D">
          <w:headerReference w:type="default" r:id="rId129"/>
          <w:footerReference w:type="default" r:id="rId130"/>
          <w:pgSz w:w="15820" w:h="23360"/>
          <w:pgMar w:top="1740" w:right="2000" w:bottom="1740" w:left="2000" w:header="1440" w:footer="1440" w:gutter="0"/>
          <w:cols w:space="720"/>
        </w:sectPr>
      </w:pPr>
    </w:p>
    <w:p w:rsidR="0073427D" w:rsidRDefault="006E5E2D">
      <w:pPr>
        <w:wordWrap w:val="0"/>
        <w:spacing w:line="800" w:lineRule="atLeast"/>
        <w:jc w:val="right"/>
        <w:textAlignment w:val="baseline"/>
        <w:rPr>
          <w:sz w:val="39"/>
        </w:rPr>
      </w:pPr>
      <w:r>
        <w:rPr>
          <w:rFonts w:ascii="黑体" w:eastAsia="黑体" w:hAnsi="黑体" w:cs="黑体"/>
          <w:color w:val="000000"/>
          <w:sz w:val="39"/>
        </w:rPr>
        <w:lastRenderedPageBreak/>
        <w:t>V.4</w:t>
      </w:r>
      <w:r>
        <w:rPr>
          <w:rFonts w:ascii="黑体" w:eastAsia="黑体" w:hAnsi="黑体" w:cs="黑体"/>
          <w:b/>
          <w:color w:val="000000"/>
          <w:sz w:val="39"/>
        </w:rPr>
        <w:t xml:space="preserve"> </w:t>
      </w:r>
      <w:r>
        <w:rPr>
          <w:rFonts w:ascii="黑体" w:eastAsia="黑体" w:hAnsi="黑体" w:cs="黑体"/>
          <w:color w:val="000000"/>
          <w:sz w:val="39"/>
        </w:rPr>
        <w:t>本原之后的东西如何产生于本原兼论太一</w:t>
      </w:r>
      <w:r>
        <w:rPr>
          <w:rFonts w:ascii="黑体" w:eastAsia="黑体" w:hAnsi="黑体" w:cs="黑体"/>
          <w:b/>
          <w:color w:val="000000"/>
          <w:sz w:val="39"/>
        </w:rPr>
        <w:t xml:space="preserve"> </w:t>
      </w:r>
      <w:r>
        <w:rPr>
          <w:rFonts w:ascii="黑体" w:eastAsia="黑体" w:hAnsi="黑体" w:cs="黑体"/>
          <w:color w:val="000000"/>
          <w:sz w:val="39"/>
        </w:rPr>
        <w:t>595</w:t>
      </w:r>
    </w:p>
    <w:p w:rsidR="0073427D" w:rsidRDefault="006E5E2D">
      <w:pPr>
        <w:wordWrap w:val="0"/>
        <w:spacing w:before="440" w:line="800" w:lineRule="atLeast"/>
        <w:ind w:right="20" w:firstLine="140"/>
        <w:textAlignment w:val="baseline"/>
        <w:rPr>
          <w:sz w:val="39"/>
        </w:rPr>
      </w:pPr>
      <w:r>
        <w:rPr>
          <w:rFonts w:ascii="宋体" w:eastAsia="宋体" w:hAnsi="宋体" w:cs="宋体"/>
          <w:color w:val="000000"/>
          <w:sz w:val="39"/>
        </w:rPr>
        <w:t>的事物确实都是从它生成的，而它保持不变。既然这生产者是不变的可理知者，它的产物的产生就如同一种理智行为即思考；既然这产物就是思考，思考它的源泉</w:t>
      </w:r>
      <w:r>
        <w:rPr>
          <w:rFonts w:ascii="宋体" w:eastAsia="宋体" w:hAnsi="宋体" w:cs="宋体"/>
          <w:color w:val="000000"/>
          <w:sz w:val="39"/>
        </w:rPr>
        <w:t>————</w:t>
      </w:r>
      <w:r>
        <w:rPr>
          <w:rFonts w:ascii="宋体" w:eastAsia="宋体" w:hAnsi="宋体" w:cs="宋体"/>
          <w:color w:val="000000"/>
          <w:sz w:val="39"/>
        </w:rPr>
        <w:t>此外，它不</w:t>
      </w:r>
      <w:r>
        <w:rPr>
          <w:rFonts w:ascii="宋体" w:eastAsia="宋体" w:hAnsi="宋体" w:cs="宋体"/>
          <w:color w:val="000000"/>
          <w:sz w:val="39"/>
        </w:rPr>
        <w:t>是其他任何东西</w:t>
      </w:r>
      <w:r>
        <w:rPr>
          <w:rFonts w:ascii="宋体" w:eastAsia="宋体" w:hAnsi="宋体" w:cs="宋体"/>
          <w:color w:val="000000"/>
          <w:sz w:val="39"/>
        </w:rPr>
        <w:t>———</w:t>
      </w:r>
      <w:r>
        <w:rPr>
          <w:rFonts w:ascii="宋体" w:eastAsia="宋体" w:hAnsi="宋体" w:cs="宋体"/>
          <w:color w:val="000000"/>
          <w:sz w:val="39"/>
        </w:rPr>
        <w:t>那么它就成了理智，也就是说，成了另一种可理知者，与它的源泉相似，是源泉的复制和影像。但是，理智如何从完全静止的东西中产生出来呢？在任何事物中都有本质的活动和源于本质的活动；本质的活动就是实现了的事物本身，而第二种活动必然源于第一种活动，必是本质活动的结果，不同于事物本身。比如火包含着热，这是它的本质内涵，当永恒不变的火展开它的本质活动，这最初的热就产生出其他的热。在上界也是如此，或者说更是如此。本原（第一原理）永远</w:t>
      </w:r>
      <w:r>
        <w:rPr>
          <w:rFonts w:ascii="宋体" w:eastAsia="宋体" w:hAnsi="宋体" w:cs="宋体"/>
          <w:color w:val="000000"/>
          <w:sz w:val="39"/>
        </w:rPr>
        <w:t>“</w:t>
      </w:r>
      <w:r>
        <w:rPr>
          <w:rFonts w:ascii="宋体" w:eastAsia="宋体" w:hAnsi="宋体" w:cs="宋体"/>
          <w:color w:val="000000"/>
          <w:sz w:val="39"/>
        </w:rPr>
        <w:t>以自己特有的方式生活</w:t>
      </w:r>
      <w:r>
        <w:rPr>
          <w:rFonts w:ascii="宋体" w:eastAsia="宋体" w:hAnsi="宋体" w:cs="宋体"/>
          <w:color w:val="000000"/>
          <w:sz w:val="39"/>
        </w:rPr>
        <w:t>”</w:t>
      </w:r>
      <w:r>
        <w:rPr>
          <w:rFonts w:ascii="宋体" w:eastAsia="宋体" w:hAnsi="宋体" w:cs="宋体"/>
          <w:color w:val="000000"/>
          <w:sz w:val="39"/>
        </w:rPr>
        <w:t>，从它的完全和它的本性活动中产生的（二级）活动获得</w:t>
      </w:r>
      <w:r>
        <w:rPr>
          <w:rFonts w:ascii="宋体" w:eastAsia="宋体" w:hAnsi="宋体" w:cs="宋体"/>
          <w:color w:val="000000"/>
          <w:sz w:val="39"/>
        </w:rPr>
        <w:t>了实体性的存在，因为这种活动源自一种伟大的能力，事实上是一切事物中最伟大的。另外，那本原（第一原理）</w:t>
      </w:r>
      <w:r>
        <w:rPr>
          <w:rFonts w:ascii="宋体" w:eastAsia="宋体" w:hAnsi="宋体" w:cs="宋体"/>
          <w:color w:val="000000"/>
          <w:sz w:val="39"/>
        </w:rPr>
        <w:t>“</w:t>
      </w:r>
      <w:r>
        <w:rPr>
          <w:rFonts w:ascii="宋体" w:eastAsia="宋体" w:hAnsi="宋体" w:cs="宋体"/>
          <w:color w:val="000000"/>
          <w:sz w:val="39"/>
        </w:rPr>
        <w:t>超越是</w:t>
      </w:r>
      <w:r>
        <w:rPr>
          <w:rFonts w:ascii="宋体" w:eastAsia="宋体" w:hAnsi="宋体" w:cs="宋体"/>
          <w:color w:val="000000"/>
          <w:sz w:val="39"/>
        </w:rPr>
        <w:t>”</w:t>
      </w:r>
      <w:r>
        <w:rPr>
          <w:rFonts w:ascii="宋体" w:eastAsia="宋体" w:hAnsi="宋体" w:cs="宋体"/>
          <w:color w:val="000000"/>
          <w:sz w:val="39"/>
        </w:rPr>
        <w:t>，所以这二级活动成为现实的是和实体。本原是万物的生产力，它的产物就是万物；但是，即使这产物就是万物，本原却在万物之外，因此它</w:t>
      </w:r>
      <w:r>
        <w:rPr>
          <w:rFonts w:ascii="宋体" w:eastAsia="宋体" w:hAnsi="宋体" w:cs="宋体"/>
          <w:color w:val="000000"/>
          <w:sz w:val="39"/>
        </w:rPr>
        <w:t>“</w:t>
      </w:r>
      <w:r>
        <w:rPr>
          <w:rFonts w:ascii="宋体" w:eastAsia="宋体" w:hAnsi="宋体" w:cs="宋体"/>
          <w:color w:val="000000"/>
          <w:sz w:val="39"/>
        </w:rPr>
        <w:t>超越是</w:t>
      </w:r>
      <w:r>
        <w:rPr>
          <w:rFonts w:ascii="宋体" w:eastAsia="宋体" w:hAnsi="宋体" w:cs="宋体"/>
          <w:color w:val="000000"/>
          <w:sz w:val="39"/>
        </w:rPr>
        <w:t>”</w:t>
      </w:r>
      <w:r>
        <w:rPr>
          <w:rFonts w:ascii="宋体" w:eastAsia="宋体" w:hAnsi="宋体" w:cs="宋体"/>
          <w:color w:val="000000"/>
          <w:sz w:val="39"/>
        </w:rPr>
        <w:t>。如果产物就是万物，而太一在万物之先，与万物不是处于同一层次，那么它必然也</w:t>
      </w:r>
      <w:r>
        <w:rPr>
          <w:rFonts w:ascii="宋体" w:eastAsia="宋体" w:hAnsi="宋体" w:cs="宋体"/>
          <w:color w:val="000000"/>
          <w:sz w:val="39"/>
        </w:rPr>
        <w:t>“</w:t>
      </w:r>
      <w:r>
        <w:rPr>
          <w:rFonts w:ascii="宋体" w:eastAsia="宋体" w:hAnsi="宋体" w:cs="宋体"/>
          <w:color w:val="000000"/>
          <w:sz w:val="39"/>
        </w:rPr>
        <w:t>超越是</w:t>
      </w:r>
      <w:r>
        <w:rPr>
          <w:rFonts w:ascii="宋体" w:eastAsia="宋体" w:hAnsi="宋体" w:cs="宋体"/>
          <w:color w:val="000000"/>
          <w:sz w:val="39"/>
        </w:rPr>
        <w:t>”</w:t>
      </w:r>
      <w:r>
        <w:rPr>
          <w:rFonts w:ascii="宋体" w:eastAsia="宋体" w:hAnsi="宋体" w:cs="宋体"/>
          <w:color w:val="000000"/>
          <w:sz w:val="39"/>
        </w:rPr>
        <w:t>。换言之，它也超越理智，因此有某事物在理智之外。</w:t>
      </w:r>
      <w:r>
        <w:rPr>
          <w:rFonts w:ascii="宋体" w:eastAsia="宋体" w:hAnsi="宋体" w:cs="宋体"/>
          <w:color w:val="000000"/>
          <w:sz w:val="39"/>
        </w:rPr>
        <w:t>“</w:t>
      </w:r>
      <w:r>
        <w:rPr>
          <w:rFonts w:ascii="宋体" w:eastAsia="宋体" w:hAnsi="宋体" w:cs="宋体"/>
          <w:color w:val="000000"/>
          <w:sz w:val="39"/>
        </w:rPr>
        <w:t>是</w:t>
      </w:r>
      <w:r>
        <w:rPr>
          <w:rFonts w:ascii="宋体" w:eastAsia="宋体" w:hAnsi="宋体" w:cs="宋体"/>
          <w:color w:val="000000"/>
          <w:sz w:val="39"/>
        </w:rPr>
        <w:t>”</w:t>
      </w:r>
      <w:r>
        <w:rPr>
          <w:rFonts w:ascii="宋体" w:eastAsia="宋体" w:hAnsi="宋体" w:cs="宋体"/>
          <w:color w:val="000000"/>
          <w:sz w:val="39"/>
        </w:rPr>
        <w:t>不是一种死的东西，也不是无生命不思考的东西，理智与</w:t>
      </w:r>
      <w:r>
        <w:rPr>
          <w:rFonts w:ascii="宋体" w:eastAsia="宋体" w:hAnsi="宋体" w:cs="宋体"/>
          <w:color w:val="000000"/>
          <w:sz w:val="39"/>
        </w:rPr>
        <w:t>“</w:t>
      </w:r>
      <w:r>
        <w:rPr>
          <w:rFonts w:ascii="宋体" w:eastAsia="宋体" w:hAnsi="宋体" w:cs="宋体"/>
          <w:color w:val="000000"/>
          <w:sz w:val="39"/>
        </w:rPr>
        <w:t>是</w:t>
      </w:r>
      <w:r>
        <w:rPr>
          <w:rFonts w:ascii="宋体" w:eastAsia="宋体" w:hAnsi="宋体" w:cs="宋体"/>
          <w:color w:val="000000"/>
          <w:sz w:val="39"/>
        </w:rPr>
        <w:t>”</w:t>
      </w:r>
      <w:r>
        <w:rPr>
          <w:rFonts w:ascii="宋体" w:eastAsia="宋体" w:hAnsi="宋体" w:cs="宋体"/>
          <w:color w:val="000000"/>
          <w:sz w:val="39"/>
        </w:rPr>
        <w:t>是同一且相同的东西。因为理智不可能领会在它之前存在的对象</w:t>
      </w:r>
      <w:r>
        <w:rPr>
          <w:rFonts w:ascii="宋体" w:eastAsia="宋体" w:hAnsi="宋体" w:cs="宋体"/>
          <w:color w:val="000000"/>
          <w:sz w:val="39"/>
        </w:rPr>
        <w:t>———</w:t>
      </w:r>
      <w:r>
        <w:rPr>
          <w:rFonts w:ascii="宋体" w:eastAsia="宋体" w:hAnsi="宋体" w:cs="宋体"/>
          <w:color w:val="000000"/>
          <w:sz w:val="39"/>
        </w:rPr>
        <w:t>就像感觉与感</w:t>
      </w:r>
      <w:r>
        <w:rPr>
          <w:rFonts w:ascii="宋体" w:eastAsia="宋体" w:hAnsi="宋体" w:cs="宋体"/>
          <w:color w:val="000000"/>
          <w:sz w:val="39"/>
        </w:rPr>
        <w:t>觉对象的关系</w:t>
      </w:r>
      <w:r>
        <w:rPr>
          <w:rFonts w:ascii="宋体" w:eastAsia="宋体" w:hAnsi="宋体" w:cs="宋体"/>
          <w:color w:val="000000"/>
          <w:sz w:val="39"/>
        </w:rPr>
        <w:t>———</w:t>
      </w:r>
      <w:r>
        <w:rPr>
          <w:rFonts w:ascii="宋体" w:eastAsia="宋体" w:hAnsi="宋体" w:cs="宋体"/>
          <w:color w:val="000000"/>
          <w:sz w:val="39"/>
        </w:rPr>
        <w:t>理智本身就是它的对象，除此之外，它不可能从其他什么地方获得形式（它还能从哪里获得形式呢？）。它在这里与它的对象同在，并与它们同一。它的对象就是对非质料</w:t>
      </w:r>
    </w:p>
    <w:p w:rsidR="0073427D" w:rsidRDefault="0073427D"/>
    <w:p w:rsidR="0073427D" w:rsidRDefault="0073427D">
      <w:pPr>
        <w:sectPr w:rsidR="0073427D">
          <w:headerReference w:type="default" r:id="rId131"/>
          <w:footerReference w:type="default" r:id="rId132"/>
          <w:pgSz w:w="15820" w:h="23360"/>
          <w:pgMar w:top="1700" w:right="2020" w:bottom="1700" w:left="2020" w:header="1400" w:footer="1400" w:gutter="0"/>
          <w:cols w:space="720"/>
        </w:sectPr>
      </w:pPr>
    </w:p>
    <w:p w:rsidR="0073427D" w:rsidRDefault="006E5E2D">
      <w:pPr>
        <w:wordWrap w:val="0"/>
        <w:spacing w:line="500" w:lineRule="atLeast"/>
        <w:ind w:left="180"/>
        <w:textAlignment w:val="baseline"/>
        <w:rPr>
          <w:sz w:val="32"/>
        </w:rPr>
      </w:pPr>
      <w:r>
        <w:rPr>
          <w:rFonts w:ascii="仿宋" w:eastAsia="仿宋" w:hAnsi="仿宋" w:cs="仿宋"/>
          <w:b/>
          <w:color w:val="000000"/>
          <w:sz w:val="32"/>
        </w:rPr>
        <w:lastRenderedPageBreak/>
        <w:t xml:space="preserve">596  </w:t>
      </w:r>
      <w:r>
        <w:rPr>
          <w:rFonts w:ascii="仿宋" w:eastAsia="仿宋" w:hAnsi="仿宋" w:cs="仿宋"/>
          <w:b/>
          <w:color w:val="000000"/>
          <w:sz w:val="32"/>
        </w:rPr>
        <w:t>九章集</w:t>
      </w:r>
      <w:r>
        <w:rPr>
          <w:rFonts w:ascii="仿宋" w:eastAsia="仿宋" w:hAnsi="仿宋" w:cs="仿宋"/>
          <w:b/>
          <w:color w:val="000000"/>
          <w:sz w:val="32"/>
        </w:rPr>
        <w:t>·</w:t>
      </w:r>
      <w:r>
        <w:rPr>
          <w:rFonts w:ascii="仿宋" w:eastAsia="仿宋" w:hAnsi="仿宋" w:cs="仿宋"/>
          <w:b/>
          <w:color w:val="000000"/>
          <w:sz w:val="32"/>
        </w:rPr>
        <w:t>第五卷</w:t>
      </w:r>
    </w:p>
    <w:p w:rsidR="0073427D" w:rsidRDefault="0073427D">
      <w:pPr>
        <w:wordWrap w:val="0"/>
        <w:spacing w:line="500" w:lineRule="exact"/>
        <w:textAlignment w:val="baseline"/>
        <w:rPr>
          <w:sz w:val="32"/>
        </w:rPr>
      </w:pPr>
    </w:p>
    <w:p w:rsidR="0073427D" w:rsidRDefault="006E5E2D">
      <w:pPr>
        <w:wordWrap w:val="0"/>
        <w:spacing w:line="500" w:lineRule="atLeast"/>
        <w:ind w:left="180"/>
        <w:textAlignment w:val="baseline"/>
        <w:rPr>
          <w:sz w:val="32"/>
        </w:rPr>
      </w:pPr>
      <w:r>
        <w:rPr>
          <w:rFonts w:ascii="仿宋" w:eastAsia="仿宋" w:hAnsi="仿宋" w:cs="仿宋"/>
          <w:b/>
          <w:color w:val="000000"/>
          <w:sz w:val="32"/>
        </w:rPr>
        <w:t>之事物的知识。</w:t>
      </w:r>
      <w:r>
        <w:rPr>
          <w:rFonts w:ascii="仿宋" w:eastAsia="仿宋" w:hAnsi="仿宋" w:cs="仿宋"/>
          <w:b/>
          <w:color w:val="000000"/>
          <w:sz w:val="32"/>
        </w:rPr>
        <w:t>①</w:t>
      </w:r>
    </w:p>
    <w:p w:rsidR="0073427D" w:rsidRDefault="0073427D">
      <w:pPr>
        <w:wordWrap w:val="0"/>
        <w:spacing w:line="500" w:lineRule="exact"/>
        <w:textAlignment w:val="baseline"/>
        <w:rPr>
          <w:sz w:val="32"/>
        </w:rPr>
      </w:pPr>
    </w:p>
    <w:p w:rsidR="0073427D" w:rsidRDefault="0073427D">
      <w:pPr>
        <w:wordWrap w:val="0"/>
        <w:spacing w:line="500" w:lineRule="exact"/>
        <w:textAlignment w:val="baseline"/>
        <w:rPr>
          <w:sz w:val="32"/>
        </w:rPr>
      </w:pPr>
    </w:p>
    <w:p w:rsidR="0073427D" w:rsidRDefault="0073427D">
      <w:pPr>
        <w:wordWrap w:val="0"/>
        <w:spacing w:line="500" w:lineRule="exact"/>
        <w:textAlignment w:val="baseline"/>
        <w:rPr>
          <w:sz w:val="32"/>
        </w:rPr>
      </w:pPr>
    </w:p>
    <w:p w:rsidR="0073427D" w:rsidRDefault="0073427D">
      <w:pPr>
        <w:wordWrap w:val="0"/>
        <w:spacing w:line="500" w:lineRule="exact"/>
        <w:textAlignment w:val="baseline"/>
        <w:rPr>
          <w:sz w:val="32"/>
        </w:rPr>
      </w:pPr>
    </w:p>
    <w:p w:rsidR="0073427D" w:rsidRDefault="0073427D">
      <w:pPr>
        <w:wordWrap w:val="0"/>
        <w:spacing w:line="500" w:lineRule="exact"/>
        <w:textAlignment w:val="baseline"/>
        <w:rPr>
          <w:sz w:val="32"/>
        </w:rPr>
      </w:pPr>
    </w:p>
    <w:p w:rsidR="0073427D" w:rsidRDefault="0073427D">
      <w:pPr>
        <w:wordWrap w:val="0"/>
        <w:spacing w:line="500" w:lineRule="exact"/>
        <w:textAlignment w:val="baseline"/>
        <w:rPr>
          <w:sz w:val="32"/>
        </w:rPr>
      </w:pPr>
    </w:p>
    <w:p w:rsidR="0073427D" w:rsidRDefault="0073427D">
      <w:pPr>
        <w:wordWrap w:val="0"/>
        <w:spacing w:line="500" w:lineRule="exact"/>
        <w:textAlignment w:val="baseline"/>
        <w:rPr>
          <w:sz w:val="32"/>
        </w:rPr>
      </w:pPr>
    </w:p>
    <w:p w:rsidR="0073427D" w:rsidRDefault="0073427D">
      <w:pPr>
        <w:wordWrap w:val="0"/>
        <w:spacing w:line="500" w:lineRule="exact"/>
        <w:textAlignment w:val="baseline"/>
        <w:rPr>
          <w:sz w:val="32"/>
        </w:rPr>
      </w:pPr>
    </w:p>
    <w:p w:rsidR="0073427D" w:rsidRDefault="0073427D">
      <w:pPr>
        <w:wordWrap w:val="0"/>
        <w:spacing w:line="500" w:lineRule="exact"/>
        <w:textAlignment w:val="baseline"/>
        <w:rPr>
          <w:sz w:val="32"/>
        </w:rPr>
      </w:pPr>
    </w:p>
    <w:p w:rsidR="0073427D" w:rsidRDefault="0073427D">
      <w:pPr>
        <w:wordWrap w:val="0"/>
        <w:spacing w:line="500" w:lineRule="exact"/>
        <w:textAlignment w:val="baseline"/>
        <w:rPr>
          <w:sz w:val="32"/>
        </w:rPr>
      </w:pPr>
    </w:p>
    <w:p w:rsidR="0073427D" w:rsidRDefault="0073427D">
      <w:pPr>
        <w:wordWrap w:val="0"/>
        <w:spacing w:line="500" w:lineRule="exact"/>
        <w:textAlignment w:val="baseline"/>
        <w:rPr>
          <w:sz w:val="32"/>
        </w:rPr>
      </w:pPr>
    </w:p>
    <w:p w:rsidR="0073427D" w:rsidRDefault="0073427D">
      <w:pPr>
        <w:wordWrap w:val="0"/>
        <w:spacing w:line="500" w:lineRule="exact"/>
        <w:textAlignment w:val="baseline"/>
        <w:rPr>
          <w:sz w:val="32"/>
        </w:rPr>
      </w:pPr>
    </w:p>
    <w:p w:rsidR="0073427D" w:rsidRDefault="0073427D">
      <w:pPr>
        <w:wordWrap w:val="0"/>
        <w:spacing w:line="500" w:lineRule="exact"/>
        <w:textAlignment w:val="baseline"/>
        <w:rPr>
          <w:sz w:val="32"/>
        </w:rPr>
      </w:pPr>
    </w:p>
    <w:p w:rsidR="0073427D" w:rsidRDefault="0073427D">
      <w:pPr>
        <w:wordWrap w:val="0"/>
        <w:spacing w:line="500" w:lineRule="exact"/>
        <w:textAlignment w:val="baseline"/>
        <w:rPr>
          <w:sz w:val="32"/>
        </w:rPr>
      </w:pPr>
    </w:p>
    <w:p w:rsidR="0073427D" w:rsidRDefault="0073427D">
      <w:pPr>
        <w:wordWrap w:val="0"/>
        <w:spacing w:line="500" w:lineRule="exact"/>
        <w:textAlignment w:val="baseline"/>
        <w:rPr>
          <w:sz w:val="32"/>
        </w:rPr>
      </w:pPr>
    </w:p>
    <w:p w:rsidR="0073427D" w:rsidRDefault="0073427D">
      <w:pPr>
        <w:wordWrap w:val="0"/>
        <w:spacing w:line="500" w:lineRule="exact"/>
        <w:textAlignment w:val="baseline"/>
        <w:rPr>
          <w:sz w:val="32"/>
        </w:rPr>
      </w:pPr>
    </w:p>
    <w:p w:rsidR="0073427D" w:rsidRDefault="0073427D">
      <w:pPr>
        <w:wordWrap w:val="0"/>
        <w:spacing w:line="500" w:lineRule="exact"/>
        <w:textAlignment w:val="baseline"/>
        <w:rPr>
          <w:sz w:val="32"/>
        </w:rPr>
      </w:pPr>
    </w:p>
    <w:p w:rsidR="0073427D" w:rsidRDefault="0073427D">
      <w:pPr>
        <w:wordWrap w:val="0"/>
        <w:spacing w:line="500" w:lineRule="exact"/>
        <w:textAlignment w:val="baseline"/>
        <w:rPr>
          <w:sz w:val="32"/>
        </w:rPr>
      </w:pPr>
    </w:p>
    <w:p w:rsidR="0073427D" w:rsidRDefault="0073427D">
      <w:pPr>
        <w:wordWrap w:val="0"/>
        <w:spacing w:line="500" w:lineRule="exact"/>
        <w:textAlignment w:val="baseline"/>
        <w:rPr>
          <w:sz w:val="32"/>
        </w:rPr>
      </w:pPr>
    </w:p>
    <w:p w:rsidR="0073427D" w:rsidRDefault="0073427D">
      <w:pPr>
        <w:wordWrap w:val="0"/>
        <w:spacing w:line="500" w:lineRule="exact"/>
        <w:textAlignment w:val="baseline"/>
        <w:rPr>
          <w:sz w:val="32"/>
        </w:rPr>
      </w:pPr>
    </w:p>
    <w:p w:rsidR="0073427D" w:rsidRDefault="0073427D">
      <w:pPr>
        <w:wordWrap w:val="0"/>
        <w:spacing w:line="500" w:lineRule="exact"/>
        <w:textAlignment w:val="baseline"/>
        <w:rPr>
          <w:sz w:val="32"/>
        </w:rPr>
      </w:pPr>
    </w:p>
    <w:p w:rsidR="0073427D" w:rsidRDefault="0073427D">
      <w:pPr>
        <w:wordWrap w:val="0"/>
        <w:spacing w:line="500" w:lineRule="exact"/>
        <w:textAlignment w:val="baseline"/>
        <w:rPr>
          <w:sz w:val="32"/>
        </w:rPr>
      </w:pPr>
    </w:p>
    <w:p w:rsidR="0073427D" w:rsidRDefault="0073427D">
      <w:pPr>
        <w:wordWrap w:val="0"/>
        <w:spacing w:line="500" w:lineRule="exact"/>
        <w:textAlignment w:val="baseline"/>
        <w:rPr>
          <w:sz w:val="32"/>
        </w:rPr>
      </w:pPr>
    </w:p>
    <w:p w:rsidR="0073427D" w:rsidRDefault="0073427D">
      <w:pPr>
        <w:wordWrap w:val="0"/>
        <w:spacing w:line="500" w:lineRule="exact"/>
        <w:textAlignment w:val="baseline"/>
        <w:rPr>
          <w:sz w:val="32"/>
        </w:rPr>
      </w:pPr>
    </w:p>
    <w:p w:rsidR="0073427D" w:rsidRDefault="0073427D">
      <w:pPr>
        <w:wordWrap w:val="0"/>
        <w:spacing w:line="500" w:lineRule="exact"/>
        <w:textAlignment w:val="baseline"/>
        <w:rPr>
          <w:sz w:val="32"/>
        </w:rPr>
      </w:pPr>
    </w:p>
    <w:p w:rsidR="0073427D" w:rsidRDefault="0073427D">
      <w:pPr>
        <w:wordWrap w:val="0"/>
        <w:spacing w:line="500" w:lineRule="exact"/>
        <w:textAlignment w:val="baseline"/>
        <w:rPr>
          <w:sz w:val="32"/>
        </w:rPr>
      </w:pPr>
    </w:p>
    <w:p w:rsidR="0073427D" w:rsidRDefault="0073427D">
      <w:pPr>
        <w:wordWrap w:val="0"/>
        <w:spacing w:line="500" w:lineRule="exact"/>
        <w:textAlignment w:val="baseline"/>
        <w:rPr>
          <w:sz w:val="32"/>
        </w:rPr>
      </w:pPr>
    </w:p>
    <w:p w:rsidR="0073427D" w:rsidRDefault="0073427D">
      <w:pPr>
        <w:wordWrap w:val="0"/>
        <w:spacing w:line="500" w:lineRule="exact"/>
        <w:textAlignment w:val="baseline"/>
        <w:rPr>
          <w:sz w:val="32"/>
        </w:rPr>
      </w:pPr>
    </w:p>
    <w:p w:rsidR="0073427D" w:rsidRDefault="0073427D">
      <w:pPr>
        <w:wordWrap w:val="0"/>
        <w:spacing w:line="500" w:lineRule="exact"/>
        <w:textAlignment w:val="baseline"/>
        <w:rPr>
          <w:sz w:val="32"/>
        </w:rPr>
      </w:pPr>
    </w:p>
    <w:p w:rsidR="0073427D" w:rsidRDefault="0073427D">
      <w:pPr>
        <w:wordWrap w:val="0"/>
        <w:spacing w:line="500" w:lineRule="exact"/>
        <w:textAlignment w:val="baseline"/>
        <w:rPr>
          <w:sz w:val="32"/>
        </w:rPr>
      </w:pPr>
    </w:p>
    <w:p w:rsidR="0073427D" w:rsidRDefault="0073427D">
      <w:pPr>
        <w:wordWrap w:val="0"/>
        <w:spacing w:line="500" w:lineRule="exact"/>
        <w:textAlignment w:val="baseline"/>
        <w:rPr>
          <w:sz w:val="32"/>
        </w:rPr>
      </w:pPr>
    </w:p>
    <w:p w:rsidR="0073427D" w:rsidRDefault="006E5E2D">
      <w:pPr>
        <w:wordWrap w:val="0"/>
        <w:spacing w:line="500" w:lineRule="atLeast"/>
        <w:ind w:left="40"/>
        <w:textAlignment w:val="baseline"/>
        <w:rPr>
          <w:sz w:val="32"/>
        </w:rPr>
      </w:pPr>
      <w:r>
        <w:rPr>
          <w:rFonts w:ascii="宋体" w:eastAsia="宋体" w:hAnsi="宋体" w:cs="宋体"/>
          <w:color w:val="000000"/>
          <w:sz w:val="32"/>
          <w:u w:val="single"/>
        </w:rPr>
        <w:t xml:space="preserve">                  </w:t>
      </w:r>
    </w:p>
    <w:p w:rsidR="0073427D" w:rsidRDefault="006E5E2D">
      <w:pPr>
        <w:wordWrap w:val="0"/>
        <w:spacing w:before="360" w:line="560" w:lineRule="atLeast"/>
        <w:ind w:firstLine="66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这里普罗提诺又把亚里士多德关于理智的观点作为他的起点。参看《范畴篇》</w:t>
      </w:r>
      <w:r>
        <w:rPr>
          <w:rFonts w:ascii="仿宋" w:eastAsia="仿宋" w:hAnsi="仿宋" w:cs="仿宋"/>
          <w:color w:val="000000"/>
          <w:sz w:val="33"/>
        </w:rPr>
        <w:t>7.8a11</w:t>
      </w:r>
      <w:r>
        <w:rPr>
          <w:rFonts w:ascii="仿宋" w:eastAsia="仿宋" w:hAnsi="仿宋" w:cs="仿宋"/>
          <w:b/>
          <w:color w:val="000000"/>
          <w:sz w:val="33"/>
        </w:rPr>
        <w:t xml:space="preserve"> </w:t>
      </w:r>
      <w:r>
        <w:rPr>
          <w:rFonts w:ascii="仿宋" w:eastAsia="仿宋" w:hAnsi="仿宋" w:cs="仿宋"/>
          <w:color w:val="000000"/>
          <w:sz w:val="33"/>
        </w:rPr>
        <w:t>(</w:t>
      </w:r>
      <w:r>
        <w:rPr>
          <w:rFonts w:ascii="仿宋" w:eastAsia="仿宋" w:hAnsi="仿宋" w:cs="仿宋"/>
          <w:color w:val="000000"/>
          <w:sz w:val="33"/>
        </w:rPr>
        <w:t>关于感觉对象先于感觉</w:t>
      </w:r>
      <w:r>
        <w:rPr>
          <w:rFonts w:ascii="仿宋" w:eastAsia="仿宋" w:hAnsi="仿宋" w:cs="仿宋"/>
          <w:color w:val="000000"/>
          <w:sz w:val="33"/>
        </w:rPr>
        <w:t>)</w:t>
      </w:r>
      <w:r>
        <w:rPr>
          <w:rFonts w:ascii="仿宋" w:eastAsia="仿宋" w:hAnsi="仿宋" w:cs="仿宋"/>
          <w:color w:val="000000"/>
          <w:sz w:val="33"/>
        </w:rPr>
        <w:t>及《论灵魂》</w:t>
      </w:r>
      <w:r>
        <w:rPr>
          <w:rFonts w:ascii="仿宋" w:eastAsia="仿宋" w:hAnsi="仿宋" w:cs="仿宋"/>
          <w:color w:val="000000"/>
          <w:sz w:val="33"/>
        </w:rPr>
        <w:t>4.430a2—5</w:t>
      </w:r>
      <w:r>
        <w:rPr>
          <w:rFonts w:ascii="仿宋" w:eastAsia="仿宋" w:hAnsi="仿宋" w:cs="仿宋"/>
          <w:color w:val="000000"/>
          <w:sz w:val="33"/>
        </w:rPr>
        <w:t>；</w:t>
      </w:r>
      <w:r>
        <w:rPr>
          <w:rFonts w:ascii="仿宋" w:eastAsia="仿宋" w:hAnsi="仿宋" w:cs="仿宋"/>
          <w:color w:val="000000"/>
          <w:sz w:val="33"/>
        </w:rPr>
        <w:t>7.431b17(</w:t>
      </w:r>
      <w:r>
        <w:rPr>
          <w:rFonts w:ascii="仿宋" w:eastAsia="仿宋" w:hAnsi="仿宋" w:cs="仿宋"/>
          <w:color w:val="000000"/>
          <w:sz w:val="33"/>
        </w:rPr>
        <w:t>关于理智与对象的一致性</w:t>
      </w:r>
      <w:r>
        <w:rPr>
          <w:rFonts w:ascii="仿宋" w:eastAsia="仿宋" w:hAnsi="仿宋" w:cs="仿宋"/>
          <w:color w:val="000000"/>
          <w:sz w:val="33"/>
        </w:rPr>
        <w:t>)</w:t>
      </w:r>
      <w:r>
        <w:rPr>
          <w:rFonts w:ascii="仿宋" w:eastAsia="仿宋" w:hAnsi="仿宋" w:cs="仿宋"/>
          <w:color w:val="000000"/>
          <w:sz w:val="33"/>
        </w:rPr>
        <w:t>。</w:t>
      </w:r>
    </w:p>
    <w:p w:rsidR="0073427D" w:rsidRDefault="0073427D"/>
    <w:p w:rsidR="0073427D" w:rsidRDefault="0073427D">
      <w:pPr>
        <w:sectPr w:rsidR="0073427D">
          <w:headerReference w:type="default" r:id="rId133"/>
          <w:footerReference w:type="default" r:id="rId134"/>
          <w:pgSz w:w="15820" w:h="23360"/>
          <w:pgMar w:top="1760" w:right="2080" w:bottom="1760" w:left="2080" w:header="1460" w:footer="1460" w:gutter="0"/>
          <w:cols w:space="720"/>
        </w:sectPr>
      </w:pPr>
    </w:p>
    <w:p w:rsidR="0073427D" w:rsidRDefault="006E5E2D">
      <w:pPr>
        <w:wordWrap w:val="0"/>
        <w:spacing w:before="2280" w:line="1040" w:lineRule="atLeast"/>
        <w:jc w:val="center"/>
        <w:textAlignment w:val="baseline"/>
        <w:rPr>
          <w:sz w:val="77"/>
        </w:rPr>
      </w:pPr>
      <w:r>
        <w:rPr>
          <w:rFonts w:ascii="宋体" w:eastAsia="宋体" w:hAnsi="宋体" w:cs="宋体"/>
          <w:color w:val="000000"/>
          <w:sz w:val="77"/>
        </w:rPr>
        <w:lastRenderedPageBreak/>
        <w:t>V.5</w:t>
      </w:r>
      <w:r>
        <w:rPr>
          <w:rFonts w:ascii="宋体" w:eastAsia="宋体" w:hAnsi="宋体" w:cs="宋体"/>
          <w:color w:val="000000"/>
          <w:sz w:val="77"/>
        </w:rPr>
        <w:t>论可理知者不外在于</w:t>
      </w:r>
    </w:p>
    <w:p w:rsidR="0073427D" w:rsidRDefault="006E5E2D">
      <w:pPr>
        <w:wordWrap w:val="0"/>
        <w:spacing w:line="1040" w:lineRule="atLeast"/>
        <w:jc w:val="center"/>
        <w:textAlignment w:val="baseline"/>
        <w:rPr>
          <w:sz w:val="77"/>
        </w:rPr>
      </w:pPr>
      <w:r>
        <w:rPr>
          <w:rFonts w:ascii="宋体" w:eastAsia="宋体" w:hAnsi="宋体" w:cs="宋体"/>
          <w:color w:val="000000"/>
          <w:sz w:val="77"/>
        </w:rPr>
        <w:t>理智，兼论至善</w:t>
      </w:r>
    </w:p>
    <w:p w:rsidR="0073427D" w:rsidRDefault="0073427D">
      <w:pPr>
        <w:wordWrap w:val="0"/>
        <w:spacing w:line="740" w:lineRule="exact"/>
        <w:jc w:val="center"/>
        <w:textAlignment w:val="baseline"/>
        <w:rPr>
          <w:sz w:val="44"/>
        </w:rPr>
      </w:pPr>
    </w:p>
    <w:p w:rsidR="0073427D" w:rsidRDefault="0073427D">
      <w:pPr>
        <w:wordWrap w:val="0"/>
        <w:spacing w:line="740" w:lineRule="exact"/>
        <w:jc w:val="center"/>
        <w:textAlignment w:val="baseline"/>
        <w:rPr>
          <w:sz w:val="44"/>
        </w:rPr>
      </w:pPr>
    </w:p>
    <w:p w:rsidR="0073427D" w:rsidRDefault="006E5E2D">
      <w:pPr>
        <w:wordWrap w:val="0"/>
        <w:spacing w:line="740" w:lineRule="atLeast"/>
        <w:ind w:firstLine="980"/>
        <w:textAlignment w:val="baseline"/>
        <w:rPr>
          <w:sz w:val="44"/>
        </w:rPr>
      </w:pPr>
      <w:r>
        <w:rPr>
          <w:rFonts w:ascii="宋体" w:eastAsia="宋体" w:hAnsi="宋体" w:cs="宋体"/>
          <w:color w:val="000000"/>
          <w:sz w:val="44"/>
        </w:rPr>
        <w:t>1.</w:t>
      </w:r>
      <w:r>
        <w:rPr>
          <w:rFonts w:ascii="宋体" w:eastAsia="宋体" w:hAnsi="宋体" w:cs="宋体"/>
          <w:color w:val="000000"/>
          <w:sz w:val="44"/>
        </w:rPr>
        <w:t>谁能说，理智</w:t>
      </w:r>
      <w:r>
        <w:rPr>
          <w:rFonts w:ascii="宋体" w:eastAsia="宋体" w:hAnsi="宋体" w:cs="宋体"/>
          <w:color w:val="000000"/>
          <w:sz w:val="44"/>
        </w:rPr>
        <w:t>——</w:t>
      </w:r>
      <w:r>
        <w:rPr>
          <w:rFonts w:ascii="宋体" w:eastAsia="宋体" w:hAnsi="宋体" w:cs="宋体"/>
          <w:color w:val="000000"/>
          <w:sz w:val="44"/>
        </w:rPr>
        <w:t>正确而真实的理智</w:t>
      </w:r>
      <w:r>
        <w:rPr>
          <w:rFonts w:ascii="宋体" w:eastAsia="宋体" w:hAnsi="宋体" w:cs="宋体"/>
          <w:color w:val="000000"/>
          <w:sz w:val="44"/>
        </w:rPr>
        <w:t>——</w:t>
      </w:r>
      <w:r>
        <w:rPr>
          <w:rFonts w:ascii="宋体" w:eastAsia="宋体" w:hAnsi="宋体" w:cs="宋体"/>
          <w:color w:val="000000"/>
          <w:sz w:val="44"/>
        </w:rPr>
        <w:t>会陷入错误，会相信非真实的东西？当然不能。它如果没有知识，怎能算是理智呢？这样说来，理智必然总是知道，永远不会忘记任何事物，并且它的知识不是粗浅的、模糊的，或者类似于从别人那里道听途说的东西。当然，它的知识也不可能依赖于证明。即使有人说，它所知道的某些事是通过论证知道</w:t>
      </w:r>
      <w:r>
        <w:rPr>
          <w:rFonts w:ascii="宋体" w:eastAsia="宋体" w:hAnsi="宋体" w:cs="宋体"/>
          <w:color w:val="000000"/>
          <w:sz w:val="44"/>
        </w:rPr>
        <w:t>的，也不能否认有些事在它是直接显现，自明的。</w:t>
      </w:r>
      <w:r>
        <w:rPr>
          <w:rFonts w:ascii="宋体" w:eastAsia="宋体" w:hAnsi="宋体" w:cs="宋体"/>
          <w:color w:val="000000"/>
          <w:sz w:val="44"/>
        </w:rPr>
        <w:t>(</w:t>
      </w:r>
      <w:r>
        <w:rPr>
          <w:rFonts w:ascii="宋体" w:eastAsia="宋体" w:hAnsi="宋体" w:cs="宋体"/>
          <w:color w:val="000000"/>
          <w:sz w:val="44"/>
        </w:rPr>
        <w:t>事实上，理性告诉我们，它所知道的一切都是自明的，因为我们怎能区分哪些是自明的知识，哪些不是？</w:t>
      </w:r>
      <w:r>
        <w:rPr>
          <w:rFonts w:ascii="宋体" w:eastAsia="宋体" w:hAnsi="宋体" w:cs="宋体"/>
          <w:color w:val="000000"/>
          <w:sz w:val="44"/>
        </w:rPr>
        <w:t>)</w:t>
      </w:r>
      <w:r>
        <w:rPr>
          <w:rFonts w:ascii="宋体" w:eastAsia="宋体" w:hAnsi="宋体" w:cs="宋体"/>
          <w:color w:val="000000"/>
          <w:sz w:val="44"/>
        </w:rPr>
        <w:t>不管怎么说，人们总能承认理智的某些知识是直接的，那么就这部分自明的知识来说，他们认为是从哪里来的呢？理智从哪里获得这份自信，认为事物就是这样的？要知道，就是那些感知觉对象，看起来似乎完全可以相信它们的自明性，但关于它们的这种表象存在是否有内在实在性作依托，还是仅取决于影响感觉器官的方式，也不能完全肯定，需要理智或推论理性来对它们作出判断。即使承认感知觉所感知的是真实的感</w:t>
      </w:r>
      <w:r>
        <w:rPr>
          <w:rFonts w:ascii="宋体" w:eastAsia="宋体" w:hAnsi="宋体" w:cs="宋体"/>
          <w:color w:val="000000"/>
          <w:sz w:val="44"/>
        </w:rPr>
        <w:t>性实体，通过感知觉获得的知识也只是事物的一个影像，感知觉不可能理解事物本身，因为感知觉停留在事物的外部。当理智开</w:t>
      </w:r>
    </w:p>
    <w:p w:rsidR="0073427D" w:rsidRDefault="0073427D"/>
    <w:p w:rsidR="0073427D" w:rsidRDefault="0073427D">
      <w:pPr>
        <w:sectPr w:rsidR="0073427D">
          <w:headerReference w:type="default" r:id="rId135"/>
          <w:footerReference w:type="default" r:id="rId136"/>
          <w:pgSz w:w="15820" w:h="23360"/>
          <w:pgMar w:top="1980" w:right="2040" w:bottom="1980" w:left="2040" w:header="1680" w:footer="1680" w:gutter="0"/>
          <w:cols w:space="720"/>
        </w:sectPr>
      </w:pPr>
    </w:p>
    <w:p w:rsidR="0073427D" w:rsidRDefault="006E5E2D">
      <w:pPr>
        <w:wordWrap w:val="0"/>
        <w:spacing w:line="500" w:lineRule="atLeast"/>
        <w:ind w:left="140"/>
        <w:textAlignment w:val="baseline"/>
        <w:rPr>
          <w:sz w:val="37"/>
        </w:rPr>
      </w:pPr>
      <w:r>
        <w:rPr>
          <w:rFonts w:ascii="仿宋" w:eastAsia="仿宋" w:hAnsi="仿宋" w:cs="仿宋"/>
          <w:color w:val="000000"/>
          <w:sz w:val="37"/>
        </w:rPr>
        <w:lastRenderedPageBreak/>
        <w:t>598</w:t>
      </w:r>
      <w:r>
        <w:rPr>
          <w:rFonts w:ascii="仿宋" w:eastAsia="仿宋" w:hAnsi="仿宋" w:cs="仿宋"/>
          <w:b/>
          <w:color w:val="000000"/>
          <w:sz w:val="37"/>
        </w:rPr>
        <w:t xml:space="preserve">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第五卷</w:t>
      </w:r>
    </w:p>
    <w:p w:rsidR="0073427D" w:rsidRDefault="0073427D">
      <w:pPr>
        <w:wordWrap w:val="0"/>
        <w:spacing w:line="420" w:lineRule="exact"/>
        <w:textAlignment w:val="baseline"/>
        <w:rPr>
          <w:sz w:val="37"/>
        </w:rPr>
      </w:pPr>
    </w:p>
    <w:p w:rsidR="0073427D" w:rsidRDefault="006E5E2D">
      <w:pPr>
        <w:wordWrap w:val="0"/>
        <w:spacing w:line="700" w:lineRule="atLeast"/>
        <w:ind w:firstLine="140"/>
        <w:textAlignment w:val="baseline"/>
        <w:rPr>
          <w:sz w:val="44"/>
        </w:rPr>
      </w:pPr>
      <w:r>
        <w:rPr>
          <w:rFonts w:ascii="宋体" w:eastAsia="宋体" w:hAnsi="宋体" w:cs="宋体"/>
          <w:color w:val="000000"/>
          <w:sz w:val="44"/>
        </w:rPr>
        <w:t>始它的认识活动，也就是开始认识可理知者时，如果它是把它们看作它自身之外的存在者来认识它们，那么它怎么可能保证随时与它们接触呢？既然它有可能没有接触到它们，那就有可能不认识它们；或者说，因为唯有当它与它们接触时才认识它们，因此它并不总是认识它们，拥有自己的知识。如果他们说，可理知对象与理智是相连的，那么请问，这</w:t>
      </w:r>
      <w:r>
        <w:rPr>
          <w:rFonts w:ascii="宋体" w:eastAsia="宋体" w:hAnsi="宋体" w:cs="宋体"/>
          <w:color w:val="000000"/>
          <w:sz w:val="44"/>
        </w:rPr>
        <w:t>“</w:t>
      </w:r>
      <w:r>
        <w:rPr>
          <w:rFonts w:ascii="宋体" w:eastAsia="宋体" w:hAnsi="宋体" w:cs="宋体"/>
          <w:color w:val="000000"/>
          <w:sz w:val="44"/>
        </w:rPr>
        <w:t>相连</w:t>
      </w:r>
      <w:r>
        <w:rPr>
          <w:rFonts w:ascii="宋体" w:eastAsia="宋体" w:hAnsi="宋体" w:cs="宋体"/>
          <w:color w:val="000000"/>
          <w:sz w:val="44"/>
        </w:rPr>
        <w:t>”</w:t>
      </w:r>
      <w:r>
        <w:rPr>
          <w:rFonts w:ascii="宋体" w:eastAsia="宋体" w:hAnsi="宋体" w:cs="宋体"/>
          <w:color w:val="000000"/>
          <w:sz w:val="44"/>
        </w:rPr>
        <w:t>是什么意思</w:t>
      </w:r>
      <w:r>
        <w:rPr>
          <w:rFonts w:ascii="宋体" w:eastAsia="宋体" w:hAnsi="宋体" w:cs="宋体"/>
          <w:color w:val="000000"/>
          <w:sz w:val="44"/>
        </w:rPr>
        <w:t>？若是这样，智性活动就只会产生一些印象。果真如此，它们就只能是从外部进入，由撞击而成。若是这样，那么印象将怎样产生，类似可理知对象的事物会是什么样子？再进一步说，这样的思想活动只能是关于外在事物的，就如同感知觉一样。那么除了它所领会的对象比较小之外，它还能在什么意义上区别于感知觉？还有，它又怎么知道自己真的领会了它们？它如何能知道这对象是善的、美的、公正的？因为所有这些观念都与它不同，它所能依靠的判断原理也不在它自身里面，而在它外面，真理也同样在它外面。这样，可理知对象要么毫无知觉，没有任何生命或智力的影子</w:t>
      </w:r>
      <w:r>
        <w:rPr>
          <w:rFonts w:ascii="宋体" w:eastAsia="宋体" w:hAnsi="宋体" w:cs="宋体"/>
          <w:color w:val="000000"/>
          <w:sz w:val="44"/>
        </w:rPr>
        <w:t>，要么拥有理智。如果它们有理智，那么知觉和生命也同时在它们里面，真理也在，这就是原初的理智。我们接着要考察真理、可理知对象和理智是如何联合（为这样的二合一）的，它们是否联合为同一的实体，同时保持两者的差异？或者还有别的联合方式？如果它们毫无理智和生命，那么它们又是哪一类实体？它们当然不是</w:t>
      </w:r>
      <w:r>
        <w:rPr>
          <w:rFonts w:ascii="宋体" w:eastAsia="宋体" w:hAnsi="宋体" w:cs="宋体"/>
          <w:color w:val="000000"/>
          <w:sz w:val="44"/>
        </w:rPr>
        <w:t>“</w:t>
      </w:r>
      <w:r>
        <w:rPr>
          <w:rFonts w:ascii="宋体" w:eastAsia="宋体" w:hAnsi="宋体" w:cs="宋体"/>
          <w:color w:val="000000"/>
          <w:sz w:val="44"/>
        </w:rPr>
        <w:t>前提</w:t>
      </w:r>
      <w:r>
        <w:rPr>
          <w:rFonts w:ascii="宋体" w:eastAsia="宋体" w:hAnsi="宋体" w:cs="宋体"/>
          <w:color w:val="000000"/>
          <w:sz w:val="44"/>
        </w:rPr>
        <w:t>”</w:t>
      </w:r>
      <w:r>
        <w:rPr>
          <w:rFonts w:ascii="宋体" w:eastAsia="宋体" w:hAnsi="宋体" w:cs="宋体"/>
          <w:color w:val="000000"/>
          <w:sz w:val="44"/>
        </w:rPr>
        <w:t>、</w:t>
      </w:r>
      <w:r>
        <w:rPr>
          <w:rFonts w:ascii="宋体" w:eastAsia="宋体" w:hAnsi="宋体" w:cs="宋体"/>
          <w:color w:val="000000"/>
          <w:sz w:val="44"/>
        </w:rPr>
        <w:t>“</w:t>
      </w:r>
      <w:r>
        <w:rPr>
          <w:rFonts w:ascii="宋体" w:eastAsia="宋体" w:hAnsi="宋体" w:cs="宋体"/>
          <w:color w:val="000000"/>
          <w:sz w:val="44"/>
        </w:rPr>
        <w:t>格言</w:t>
      </w:r>
      <w:r>
        <w:rPr>
          <w:rFonts w:ascii="宋体" w:eastAsia="宋体" w:hAnsi="宋体" w:cs="宋体"/>
          <w:color w:val="000000"/>
          <w:sz w:val="44"/>
        </w:rPr>
        <w:t>”</w:t>
      </w:r>
      <w:r>
        <w:rPr>
          <w:rFonts w:ascii="宋体" w:eastAsia="宋体" w:hAnsi="宋体" w:cs="宋体"/>
          <w:color w:val="000000"/>
          <w:sz w:val="44"/>
        </w:rPr>
        <w:t>或</w:t>
      </w:r>
      <w:r>
        <w:rPr>
          <w:rFonts w:ascii="宋体" w:eastAsia="宋体" w:hAnsi="宋体" w:cs="宋体"/>
          <w:color w:val="000000"/>
          <w:sz w:val="44"/>
        </w:rPr>
        <w:t>“</w:t>
      </w:r>
      <w:r>
        <w:rPr>
          <w:rFonts w:ascii="宋体" w:eastAsia="宋体" w:hAnsi="宋体" w:cs="宋体"/>
          <w:color w:val="000000"/>
          <w:sz w:val="44"/>
        </w:rPr>
        <w:t>表达</w:t>
      </w:r>
      <w:r>
        <w:rPr>
          <w:rFonts w:ascii="宋体" w:eastAsia="宋体" w:hAnsi="宋体" w:cs="宋体"/>
          <w:color w:val="000000"/>
          <w:sz w:val="44"/>
        </w:rPr>
        <w:t>”</w:t>
      </w:r>
      <w:r>
        <w:rPr>
          <w:rFonts w:ascii="宋体" w:eastAsia="宋体" w:hAnsi="宋体" w:cs="宋体"/>
          <w:color w:val="000000"/>
          <w:sz w:val="44"/>
        </w:rPr>
        <w:t>，否则它们就只是对别的事物作了一些描述，而不是事物本身，</w:t>
      </w:r>
      <w:r>
        <w:rPr>
          <w:rFonts w:ascii="宋体" w:eastAsia="宋体" w:hAnsi="宋体" w:cs="宋体"/>
          <w:color w:val="000000"/>
          <w:sz w:val="44"/>
        </w:rPr>
        <w:t>①</w:t>
      </w:r>
      <w:r>
        <w:rPr>
          <w:rFonts w:ascii="宋体" w:eastAsia="宋体" w:hAnsi="宋体" w:cs="宋体"/>
          <w:color w:val="000000"/>
          <w:sz w:val="44"/>
        </w:rPr>
        <w:t>比如（有人）说：</w:t>
      </w:r>
      <w:r>
        <w:rPr>
          <w:rFonts w:ascii="宋体" w:eastAsia="宋体" w:hAnsi="宋体" w:cs="宋体"/>
          <w:color w:val="000000"/>
          <w:sz w:val="44"/>
        </w:rPr>
        <w:t>“</w:t>
      </w:r>
      <w:r>
        <w:rPr>
          <w:rFonts w:ascii="宋体" w:eastAsia="宋体" w:hAnsi="宋体" w:cs="宋体"/>
          <w:color w:val="000000"/>
          <w:sz w:val="44"/>
        </w:rPr>
        <w:t>公正是美</w:t>
      </w:r>
    </w:p>
    <w:p w:rsidR="0073427D" w:rsidRDefault="006E5E2D">
      <w:pPr>
        <w:wordWrap w:val="0"/>
        <w:spacing w:line="700" w:lineRule="atLeast"/>
        <w:ind w:left="60"/>
        <w:textAlignment w:val="baseline"/>
        <w:rPr>
          <w:sz w:val="44"/>
        </w:rPr>
      </w:pPr>
      <w:r>
        <w:rPr>
          <w:rFonts w:ascii="宋体" w:eastAsia="宋体" w:hAnsi="宋体" w:cs="宋体"/>
          <w:color w:val="000000"/>
          <w:sz w:val="44"/>
          <w:u w:val="single"/>
        </w:rPr>
        <w:t xml:space="preserve">             </w:t>
      </w:r>
    </w:p>
    <w:p w:rsidR="0073427D" w:rsidRDefault="006E5E2D">
      <w:pPr>
        <w:wordWrap w:val="0"/>
        <w:spacing w:before="240" w:line="440" w:lineRule="atLeast"/>
        <w:ind w:left="64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即</w:t>
      </w:r>
      <w:r>
        <w:rPr>
          <w:rFonts w:ascii="仿宋" w:eastAsia="仿宋" w:hAnsi="仿宋" w:cs="仿宋"/>
          <w:color w:val="000000"/>
          <w:sz w:val="32"/>
        </w:rPr>
        <w:t>“</w:t>
      </w:r>
      <w:r>
        <w:rPr>
          <w:rFonts w:ascii="仿宋" w:eastAsia="仿宋" w:hAnsi="仿宋" w:cs="仿宋"/>
          <w:color w:val="000000"/>
          <w:sz w:val="32"/>
        </w:rPr>
        <w:t>自身没有真正的是</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中译者注</w:t>
      </w:r>
    </w:p>
    <w:p w:rsidR="0073427D" w:rsidRDefault="0073427D"/>
    <w:p w:rsidR="0073427D" w:rsidRDefault="0073427D">
      <w:pPr>
        <w:sectPr w:rsidR="0073427D">
          <w:headerReference w:type="default" r:id="rId137"/>
          <w:footerReference w:type="default" r:id="rId138"/>
          <w:pgSz w:w="15820" w:h="23360"/>
          <w:pgMar w:top="1820" w:right="2020" w:bottom="1820" w:left="2020" w:header="1520" w:footer="1520" w:gutter="0"/>
          <w:cols w:space="720"/>
        </w:sectPr>
      </w:pPr>
    </w:p>
    <w:p w:rsidR="0073427D" w:rsidRDefault="006E5E2D">
      <w:pPr>
        <w:wordWrap w:val="0"/>
        <w:spacing w:line="460" w:lineRule="atLeast"/>
        <w:jc w:val="right"/>
        <w:textAlignment w:val="baseline"/>
        <w:rPr>
          <w:sz w:val="34"/>
        </w:rPr>
      </w:pPr>
      <w:r>
        <w:rPr>
          <w:rFonts w:ascii="黑体" w:eastAsia="黑体" w:hAnsi="黑体" w:cs="黑体"/>
          <w:color w:val="000000"/>
          <w:sz w:val="34"/>
        </w:rPr>
        <w:lastRenderedPageBreak/>
        <w:t>V.5</w:t>
      </w:r>
      <w:r>
        <w:rPr>
          <w:rFonts w:ascii="黑体" w:eastAsia="黑体" w:hAnsi="黑体" w:cs="黑体"/>
          <w:b/>
          <w:color w:val="000000"/>
          <w:sz w:val="34"/>
        </w:rPr>
        <w:t xml:space="preserve">  </w:t>
      </w:r>
      <w:r>
        <w:rPr>
          <w:rFonts w:ascii="黑体" w:eastAsia="黑体" w:hAnsi="黑体" w:cs="黑体"/>
          <w:color w:val="000000"/>
          <w:sz w:val="34"/>
        </w:rPr>
        <w:t>论可理知者不外在于理智，兼论至善</w:t>
      </w:r>
      <w:r>
        <w:rPr>
          <w:rFonts w:ascii="黑体" w:eastAsia="黑体" w:hAnsi="黑体" w:cs="黑体"/>
          <w:b/>
          <w:color w:val="000000"/>
          <w:sz w:val="34"/>
        </w:rPr>
        <w:t xml:space="preserve">  </w:t>
      </w:r>
      <w:r>
        <w:rPr>
          <w:rFonts w:ascii="黑体" w:eastAsia="黑体" w:hAnsi="黑体" w:cs="黑体"/>
          <w:color w:val="000000"/>
          <w:sz w:val="34"/>
        </w:rPr>
        <w:t>599</w:t>
      </w:r>
    </w:p>
    <w:p w:rsidR="0073427D" w:rsidRDefault="0073427D">
      <w:pPr>
        <w:wordWrap w:val="0"/>
        <w:spacing w:line="380" w:lineRule="exact"/>
        <w:jc w:val="right"/>
        <w:textAlignment w:val="baseline"/>
        <w:rPr>
          <w:sz w:val="34"/>
        </w:rPr>
      </w:pPr>
    </w:p>
    <w:p w:rsidR="0073427D" w:rsidRDefault="006E5E2D">
      <w:pPr>
        <w:wordWrap w:val="0"/>
        <w:spacing w:line="720" w:lineRule="atLeast"/>
        <w:ind w:left="20" w:right="20" w:firstLine="140"/>
        <w:textAlignment w:val="baseline"/>
        <w:rPr>
          <w:sz w:val="42"/>
        </w:rPr>
      </w:pPr>
      <w:r>
        <w:rPr>
          <w:rFonts w:ascii="宋体" w:eastAsia="宋体" w:hAnsi="宋体" w:cs="宋体"/>
          <w:color w:val="000000"/>
          <w:sz w:val="42"/>
        </w:rPr>
        <w:t>的</w:t>
      </w:r>
      <w:r>
        <w:rPr>
          <w:rFonts w:ascii="宋体" w:eastAsia="宋体" w:hAnsi="宋体" w:cs="宋体"/>
          <w:color w:val="000000"/>
          <w:sz w:val="42"/>
        </w:rPr>
        <w:t>”</w:t>
      </w:r>
      <w:r>
        <w:rPr>
          <w:rFonts w:ascii="宋体" w:eastAsia="宋体" w:hAnsi="宋体" w:cs="宋体"/>
          <w:color w:val="000000"/>
          <w:sz w:val="42"/>
        </w:rPr>
        <w:t>，公正和美当然是不同于所使用的词的实体，</w:t>
      </w:r>
      <w:r>
        <w:rPr>
          <w:rFonts w:ascii="宋体" w:eastAsia="宋体" w:hAnsi="宋体" w:cs="宋体"/>
          <w:color w:val="000000"/>
          <w:sz w:val="42"/>
        </w:rPr>
        <w:t>①</w:t>
      </w:r>
      <w:r>
        <w:rPr>
          <w:rFonts w:ascii="宋体" w:eastAsia="宋体" w:hAnsi="宋体" w:cs="宋体"/>
          <w:color w:val="000000"/>
          <w:sz w:val="42"/>
        </w:rPr>
        <w:t>但如果他们说公正和美都是单一的实体，是自在的公正和自在的美，那么首先可理知对象就不是一个统一体，也不在某个统一体里，每一个可理知对象都要彼此分离。那么，它们会到哪里去，要分散到什么区域呢？当理智四处寻找它们时又如何才能遇到它们呢？理智又怎么可能停留在自己的处所，怎么可能保持自身的同一？它将从它们获得怎样的形状和印象？这样说来，我们</w:t>
      </w:r>
      <w:r>
        <w:rPr>
          <w:rFonts w:ascii="宋体" w:eastAsia="宋体" w:hAnsi="宋体" w:cs="宋体"/>
          <w:color w:val="000000"/>
          <w:sz w:val="42"/>
        </w:rPr>
        <w:t>岂不就是把它们看作由某个雕塑家用金子或者别的质料雕刻而成的像？果真如此，凝思它们的理智就成为感知觉无疑。但问题是，为何它们中的某个要成为公正，而另一个成为别的？</w:t>
      </w:r>
      <w:r>
        <w:rPr>
          <w:rFonts w:ascii="宋体" w:eastAsia="宋体" w:hAnsi="宋体" w:cs="宋体"/>
          <w:color w:val="000000"/>
          <w:sz w:val="42"/>
        </w:rPr>
        <w:t>②</w:t>
      </w:r>
      <w:r>
        <w:rPr>
          <w:rFonts w:ascii="宋体" w:eastAsia="宋体" w:hAnsi="宋体" w:cs="宋体"/>
          <w:color w:val="000000"/>
          <w:sz w:val="42"/>
        </w:rPr>
        <w:t>对这一切的最常用的反驳是这样的。如果认为思想的对象完全是在理智之外，理智凝思它们就像凝思完全外在的事物一样，那么理智就不可能拥有关于它们的真理，对它所凝思的一切事物只能产生幻觉。它们可能是真实的实在，但它凝思它们时却没有拥有它们，在这样获得的知识中它所拥有的只能是它们的影像。如果它不能拥有真正的实在，只能得到真理的影像，那么它所拥有的就是幻觉，没有</w:t>
      </w:r>
      <w:r>
        <w:rPr>
          <w:rFonts w:ascii="宋体" w:eastAsia="宋体" w:hAnsi="宋体" w:cs="宋体"/>
          <w:color w:val="000000"/>
          <w:sz w:val="42"/>
        </w:rPr>
        <w:t>一点真理。如果它知道它所拥有的是假的，它就得承认它没有一点真理；如果它连这一点也不知道，没有真理却自以为拥有真理，那它里面的幻觉就是幻上加幻了，就离真理更远了（我想，这就是感觉里面没有真理</w:t>
      </w:r>
    </w:p>
    <w:p w:rsidR="0073427D" w:rsidRDefault="006E5E2D">
      <w:pPr>
        <w:wordWrap w:val="0"/>
        <w:spacing w:line="720" w:lineRule="atLeast"/>
        <w:ind w:left="80"/>
        <w:textAlignment w:val="baseline"/>
        <w:rPr>
          <w:sz w:val="42"/>
        </w:rPr>
      </w:pPr>
      <w:r>
        <w:rPr>
          <w:rFonts w:ascii="宋体" w:eastAsia="宋体" w:hAnsi="宋体" w:cs="宋体"/>
          <w:color w:val="000000"/>
          <w:sz w:val="42"/>
          <w:u w:val="single"/>
        </w:rPr>
        <w:t xml:space="preserve">             </w:t>
      </w:r>
    </w:p>
    <w:p w:rsidR="0073427D" w:rsidRDefault="006E5E2D">
      <w:pPr>
        <w:wordWrap w:val="0"/>
        <w:spacing w:before="260" w:line="420" w:lineRule="atLeast"/>
        <w:ind w:left="20" w:right="200" w:firstLine="620"/>
        <w:textAlignment w:val="baseline"/>
        <w:rPr>
          <w:sz w:val="31"/>
        </w:rPr>
      </w:pPr>
      <w:r>
        <w:rPr>
          <w:rFonts w:ascii="仿宋" w:eastAsia="仿宋" w:hAnsi="仿宋" w:cs="仿宋"/>
          <w:color w:val="000000"/>
          <w:sz w:val="31"/>
        </w:rPr>
        <w:t>①</w:t>
      </w:r>
      <w:r>
        <w:rPr>
          <w:rFonts w:ascii="仿宋" w:eastAsia="仿宋" w:hAnsi="仿宋" w:cs="仿宋"/>
          <w:b/>
          <w:color w:val="000000"/>
          <w:sz w:val="31"/>
        </w:rPr>
        <w:t xml:space="preserve"> </w:t>
      </w:r>
      <w:r>
        <w:rPr>
          <w:rFonts w:ascii="仿宋" w:eastAsia="仿宋" w:hAnsi="仿宋" w:cs="仿宋"/>
          <w:color w:val="000000"/>
          <w:sz w:val="31"/>
        </w:rPr>
        <w:t>这里普罗提诺是在驳斥那些从推论的逻辑角度</w:t>
      </w:r>
      <w:r>
        <w:rPr>
          <w:rFonts w:ascii="仿宋" w:eastAsia="仿宋" w:hAnsi="仿宋" w:cs="仿宋"/>
          <w:color w:val="000000"/>
          <w:sz w:val="31"/>
        </w:rPr>
        <w:t>———</w:t>
      </w:r>
      <w:r>
        <w:rPr>
          <w:rFonts w:ascii="仿宋" w:eastAsia="仿宋" w:hAnsi="仿宋" w:cs="仿宋"/>
          <w:color w:val="000000"/>
          <w:sz w:val="31"/>
        </w:rPr>
        <w:t>无论是亚里士多德的，还是斯多亚学派的</w:t>
      </w:r>
      <w:r>
        <w:rPr>
          <w:rFonts w:ascii="仿宋" w:eastAsia="仿宋" w:hAnsi="仿宋" w:cs="仿宋"/>
          <w:color w:val="000000"/>
          <w:sz w:val="31"/>
        </w:rPr>
        <w:t>————</w:t>
      </w:r>
      <w:r>
        <w:rPr>
          <w:rFonts w:ascii="仿宋" w:eastAsia="仿宋" w:hAnsi="仿宋" w:cs="仿宋"/>
          <w:color w:val="000000"/>
          <w:sz w:val="31"/>
        </w:rPr>
        <w:t>来理解理智知识的人。</w:t>
      </w:r>
    </w:p>
    <w:p w:rsidR="0073427D" w:rsidRDefault="006E5E2D">
      <w:pPr>
        <w:wordWrap w:val="0"/>
        <w:spacing w:line="420" w:lineRule="atLeast"/>
        <w:ind w:left="20" w:right="120" w:firstLine="620"/>
        <w:textAlignment w:val="baseline"/>
        <w:rPr>
          <w:sz w:val="31"/>
        </w:rPr>
      </w:pPr>
      <w:r>
        <w:rPr>
          <w:rFonts w:ascii="仿宋" w:eastAsia="仿宋" w:hAnsi="仿宋" w:cs="仿宋"/>
          <w:color w:val="000000"/>
          <w:sz w:val="31"/>
        </w:rPr>
        <w:t>②</w:t>
      </w:r>
      <w:r>
        <w:rPr>
          <w:rFonts w:ascii="仿宋" w:eastAsia="仿宋" w:hAnsi="仿宋" w:cs="仿宋"/>
          <w:b/>
          <w:color w:val="000000"/>
          <w:sz w:val="31"/>
        </w:rPr>
        <w:t xml:space="preserve"> </w:t>
      </w:r>
      <w:r>
        <w:rPr>
          <w:rFonts w:ascii="仿宋" w:eastAsia="仿宋" w:hAnsi="仿宋" w:cs="仿宋"/>
          <w:color w:val="000000"/>
          <w:sz w:val="31"/>
        </w:rPr>
        <w:t>这段话普罗提诺是在驳斥他同时代的像朗基努斯</w:t>
      </w:r>
      <w:r>
        <w:rPr>
          <w:rFonts w:ascii="仿宋" w:eastAsia="仿宋" w:hAnsi="仿宋" w:cs="仿宋"/>
          <w:color w:val="000000"/>
          <w:sz w:val="31"/>
        </w:rPr>
        <w:t>(Longinus)</w:t>
      </w:r>
      <w:r>
        <w:rPr>
          <w:rFonts w:ascii="仿宋" w:eastAsia="仿宋" w:hAnsi="仿宋" w:cs="仿宋"/>
          <w:color w:val="000000"/>
          <w:sz w:val="31"/>
        </w:rPr>
        <w:t>这样的柏拉图主义者，他们认为柏拉图的形式在理智之外，与理智分离</w:t>
      </w:r>
      <w:r>
        <w:rPr>
          <w:rFonts w:ascii="仿宋" w:eastAsia="仿宋" w:hAnsi="仿宋" w:cs="仿宋"/>
          <w:color w:val="000000"/>
          <w:sz w:val="31"/>
        </w:rPr>
        <w:t>(</w:t>
      </w:r>
      <w:r>
        <w:rPr>
          <w:rFonts w:ascii="仿宋" w:eastAsia="仿宋" w:hAnsi="仿宋" w:cs="仿宋"/>
          <w:color w:val="000000"/>
          <w:sz w:val="31"/>
        </w:rPr>
        <w:t>参见</w:t>
      </w:r>
      <w:r>
        <w:rPr>
          <w:rFonts w:ascii="仿宋" w:eastAsia="仿宋" w:hAnsi="仿宋" w:cs="仿宋"/>
          <w:b/>
          <w:color w:val="000000"/>
          <w:sz w:val="31"/>
        </w:rPr>
        <w:t xml:space="preserve"> </w:t>
      </w:r>
      <w:r>
        <w:rPr>
          <w:rFonts w:ascii="仿宋" w:eastAsia="仿宋" w:hAnsi="仿宋" w:cs="仿宋"/>
          <w:color w:val="000000"/>
          <w:sz w:val="31"/>
        </w:rPr>
        <w:t>Proclus</w:t>
      </w:r>
      <w:r>
        <w:rPr>
          <w:rFonts w:ascii="仿宋" w:eastAsia="仿宋" w:hAnsi="仿宋" w:cs="仿宋"/>
          <w:b/>
          <w:color w:val="000000"/>
          <w:sz w:val="31"/>
        </w:rPr>
        <w:t xml:space="preserve"> </w:t>
      </w:r>
      <w:r>
        <w:rPr>
          <w:rFonts w:ascii="仿宋" w:eastAsia="仿宋" w:hAnsi="仿宋" w:cs="仿宋"/>
          <w:color w:val="000000"/>
          <w:sz w:val="31"/>
        </w:rPr>
        <w:t>InTim.1.322.2</w:t>
      </w:r>
      <w:r>
        <w:rPr>
          <w:rFonts w:ascii="仿宋" w:eastAsia="仿宋" w:hAnsi="仿宋" w:cs="仿宋"/>
          <w:color w:val="000000"/>
          <w:sz w:val="31"/>
        </w:rPr>
        <w:t>4</w:t>
      </w:r>
      <w:r>
        <w:rPr>
          <w:rFonts w:ascii="仿宋" w:eastAsia="仿宋" w:hAnsi="仿宋" w:cs="仿宋"/>
          <w:b/>
          <w:color w:val="000000"/>
          <w:sz w:val="31"/>
        </w:rPr>
        <w:t xml:space="preserve"> </w:t>
      </w:r>
      <w:r>
        <w:rPr>
          <w:rFonts w:ascii="仿宋" w:eastAsia="仿宋" w:hAnsi="仿宋" w:cs="仿宋"/>
          <w:color w:val="000000"/>
          <w:sz w:val="31"/>
        </w:rPr>
        <w:t>Diehl</w:t>
      </w:r>
      <w:r>
        <w:rPr>
          <w:rFonts w:ascii="仿宋" w:eastAsia="仿宋" w:hAnsi="仿宋" w:cs="仿宋"/>
          <w:color w:val="000000"/>
          <w:sz w:val="31"/>
        </w:rPr>
        <w:t>；关于坡菲利接受这种观点和转变，见《普罗提诺生平》</w:t>
      </w:r>
      <w:r>
        <w:rPr>
          <w:rFonts w:ascii="仿宋" w:eastAsia="仿宋" w:hAnsi="仿宋" w:cs="仿宋"/>
          <w:color w:val="000000"/>
          <w:sz w:val="31"/>
        </w:rPr>
        <w:t>18)</w:t>
      </w:r>
      <w:r>
        <w:rPr>
          <w:rFonts w:ascii="仿宋" w:eastAsia="仿宋" w:hAnsi="仿宋" w:cs="仿宋"/>
          <w:color w:val="000000"/>
          <w:sz w:val="31"/>
        </w:rPr>
        <w:t>。他似乎特别记得关于他最喜欢的斐德若神话里的形式异象的原原本本的解释，参见柏拉图《斐德若篇》</w:t>
      </w:r>
      <w:r>
        <w:rPr>
          <w:rFonts w:ascii="仿宋" w:eastAsia="仿宋" w:hAnsi="仿宋" w:cs="仿宋"/>
          <w:color w:val="000000"/>
          <w:sz w:val="31"/>
        </w:rPr>
        <w:t>247D—E</w:t>
      </w:r>
      <w:r>
        <w:rPr>
          <w:rFonts w:ascii="仿宋" w:eastAsia="仿宋" w:hAnsi="仿宋" w:cs="仿宋"/>
          <w:color w:val="000000"/>
          <w:sz w:val="31"/>
        </w:rPr>
        <w:t>。</w:t>
      </w:r>
    </w:p>
    <w:p w:rsidR="0073427D" w:rsidRDefault="0073427D"/>
    <w:p w:rsidR="0073427D" w:rsidRDefault="0073427D">
      <w:pPr>
        <w:sectPr w:rsidR="0073427D">
          <w:headerReference w:type="default" r:id="rId139"/>
          <w:footerReference w:type="default" r:id="rId140"/>
          <w:pgSz w:w="15820" w:h="23360"/>
          <w:pgMar w:top="1760" w:right="2000" w:bottom="1760" w:left="2000" w:header="1460" w:footer="1460" w:gutter="0"/>
          <w:cols w:space="720"/>
        </w:sectPr>
      </w:pPr>
    </w:p>
    <w:p w:rsidR="0073427D" w:rsidRDefault="006E5E2D">
      <w:pPr>
        <w:wordWrap w:val="0"/>
        <w:spacing w:line="720" w:lineRule="atLeast"/>
        <w:ind w:left="180"/>
        <w:textAlignment w:val="baseline"/>
        <w:rPr>
          <w:sz w:val="38"/>
        </w:rPr>
      </w:pPr>
      <w:r>
        <w:rPr>
          <w:rFonts w:ascii="仿宋" w:eastAsia="仿宋" w:hAnsi="仿宋" w:cs="仿宋"/>
          <w:color w:val="000000"/>
          <w:sz w:val="38"/>
        </w:rPr>
        <w:lastRenderedPageBreak/>
        <w:t>600</w:t>
      </w:r>
      <w:r>
        <w:rPr>
          <w:rFonts w:ascii="仿宋" w:eastAsia="仿宋" w:hAnsi="仿宋" w:cs="仿宋"/>
          <w:b/>
          <w:color w:val="000000"/>
          <w:sz w:val="38"/>
        </w:rPr>
        <w:t xml:space="preserve"> </w:t>
      </w:r>
      <w:r>
        <w:rPr>
          <w:rFonts w:ascii="仿宋" w:eastAsia="仿宋" w:hAnsi="仿宋" w:cs="仿宋"/>
          <w:color w:val="000000"/>
          <w:sz w:val="38"/>
        </w:rPr>
        <w:t>九章集</w:t>
      </w:r>
      <w:r>
        <w:rPr>
          <w:rFonts w:ascii="仿宋" w:eastAsia="仿宋" w:hAnsi="仿宋" w:cs="仿宋"/>
          <w:color w:val="000000"/>
          <w:sz w:val="38"/>
        </w:rPr>
        <w:t>·</w:t>
      </w:r>
      <w:r>
        <w:rPr>
          <w:rFonts w:ascii="仿宋" w:eastAsia="仿宋" w:hAnsi="仿宋" w:cs="仿宋"/>
          <w:color w:val="000000"/>
          <w:sz w:val="38"/>
        </w:rPr>
        <w:t>第五卷</w:t>
      </w:r>
    </w:p>
    <w:p w:rsidR="0073427D" w:rsidRDefault="006E5E2D">
      <w:pPr>
        <w:wordWrap w:val="0"/>
        <w:spacing w:before="420" w:line="720" w:lineRule="atLeast"/>
        <w:ind w:left="120" w:firstLine="60"/>
        <w:textAlignment w:val="baseline"/>
        <w:rPr>
          <w:sz w:val="38"/>
        </w:rPr>
      </w:pPr>
      <w:r>
        <w:rPr>
          <w:rFonts w:ascii="宋体" w:eastAsia="宋体" w:hAnsi="宋体" w:cs="宋体"/>
          <w:color w:val="000000"/>
          <w:sz w:val="38"/>
        </w:rPr>
        <w:t>只有意见的原因。意见之为意见在于它是接受的，所接受的当然不同于它所源出的</w:t>
      </w:r>
      <w:r>
        <w:rPr>
          <w:rFonts w:ascii="宋体" w:eastAsia="宋体" w:hAnsi="宋体" w:cs="宋体"/>
          <w:color w:val="000000"/>
          <w:sz w:val="38"/>
        </w:rPr>
        <w:t>)</w:t>
      </w:r>
      <w:r>
        <w:rPr>
          <w:rFonts w:ascii="宋体" w:eastAsia="宋体" w:hAnsi="宋体" w:cs="宋体"/>
          <w:color w:val="000000"/>
          <w:sz w:val="38"/>
        </w:rPr>
        <w:t>。这样说来，如果理智中没有真理，那么这种理智必然不是真理，或者不是真正的理智，或者根本不是理智。而真理也不可能在别的什么地方。</w:t>
      </w:r>
    </w:p>
    <w:p w:rsidR="0073427D" w:rsidRDefault="006E5E2D">
      <w:pPr>
        <w:wordWrap w:val="0"/>
        <w:spacing w:line="720" w:lineRule="atLeast"/>
        <w:ind w:right="20" w:firstLine="920"/>
        <w:textAlignment w:val="baseline"/>
        <w:rPr>
          <w:sz w:val="38"/>
        </w:rPr>
      </w:pPr>
      <w:r>
        <w:rPr>
          <w:rFonts w:ascii="宋体" w:eastAsia="宋体" w:hAnsi="宋体" w:cs="宋体"/>
          <w:color w:val="000000"/>
          <w:sz w:val="38"/>
        </w:rPr>
        <w:t>2.</w:t>
      </w:r>
      <w:r>
        <w:rPr>
          <w:rFonts w:ascii="宋体" w:eastAsia="宋体" w:hAnsi="宋体" w:cs="宋体"/>
          <w:color w:val="000000"/>
          <w:sz w:val="38"/>
        </w:rPr>
        <w:t>因此，我们不可到外面去寻找可理知者，或者认为理</w:t>
      </w:r>
      <w:r>
        <w:rPr>
          <w:rFonts w:ascii="宋体" w:eastAsia="宋体" w:hAnsi="宋体" w:cs="宋体"/>
          <w:color w:val="000000"/>
          <w:sz w:val="38"/>
        </w:rPr>
        <w:t>智中所有的只是真实存在者的印象，或者剥夺它的真理性，使可理知者成为不可知的，非存在的，最终取消理智本身。我们必须提供知识和真理，必须小心地保存实在，以及关于各物之所是的知识</w:t>
      </w:r>
      <w:r>
        <w:rPr>
          <w:rFonts w:ascii="宋体" w:eastAsia="宋体" w:hAnsi="宋体" w:cs="宋体"/>
          <w:color w:val="000000"/>
          <w:sz w:val="38"/>
        </w:rPr>
        <w:t>————</w:t>
      </w:r>
      <w:r>
        <w:rPr>
          <w:rFonts w:ascii="宋体" w:eastAsia="宋体" w:hAnsi="宋体" w:cs="宋体"/>
          <w:color w:val="000000"/>
          <w:sz w:val="38"/>
        </w:rPr>
        <w:t>不只是关于各物的性质的知识，</w:t>
      </w:r>
      <w:r>
        <w:rPr>
          <w:rFonts w:ascii="宋体" w:eastAsia="宋体" w:hAnsi="宋体" w:cs="宋体"/>
          <w:color w:val="000000"/>
          <w:sz w:val="38"/>
        </w:rPr>
        <w:t>①</w:t>
      </w:r>
      <w:r>
        <w:rPr>
          <w:rFonts w:ascii="宋体" w:eastAsia="宋体" w:hAnsi="宋体" w:cs="宋体"/>
          <w:color w:val="000000"/>
          <w:sz w:val="38"/>
        </w:rPr>
        <w:t>否则我们只能拥有实在的影像和痕迹，不能拥有实在本身，并与它们同在，融为一体</w:t>
      </w:r>
      <w:r>
        <w:rPr>
          <w:rFonts w:ascii="宋体" w:eastAsia="宋体" w:hAnsi="宋体" w:cs="宋体"/>
          <w:color w:val="000000"/>
          <w:sz w:val="38"/>
        </w:rPr>
        <w:t>————</w:t>
      </w:r>
      <w:r>
        <w:rPr>
          <w:rFonts w:ascii="宋体" w:eastAsia="宋体" w:hAnsi="宋体" w:cs="宋体"/>
          <w:color w:val="000000"/>
          <w:sz w:val="38"/>
        </w:rPr>
        <w:t>我们必须把一切</w:t>
      </w:r>
      <w:r>
        <w:rPr>
          <w:rFonts w:ascii="宋体" w:eastAsia="宋体" w:hAnsi="宋体" w:cs="宋体"/>
          <w:color w:val="000000"/>
          <w:sz w:val="38"/>
        </w:rPr>
        <w:t>(</w:t>
      </w:r>
      <w:r>
        <w:rPr>
          <w:rFonts w:ascii="宋体" w:eastAsia="宋体" w:hAnsi="宋体" w:cs="宋体"/>
          <w:color w:val="000000"/>
          <w:sz w:val="38"/>
        </w:rPr>
        <w:t>真实的存在</w:t>
      </w:r>
      <w:r>
        <w:rPr>
          <w:rFonts w:ascii="宋体" w:eastAsia="宋体" w:hAnsi="宋体" w:cs="宋体"/>
          <w:color w:val="000000"/>
          <w:sz w:val="38"/>
        </w:rPr>
        <w:t>)</w:t>
      </w:r>
      <w:r>
        <w:rPr>
          <w:rFonts w:ascii="宋体" w:eastAsia="宋体" w:hAnsi="宋体" w:cs="宋体"/>
          <w:color w:val="000000"/>
          <w:sz w:val="38"/>
        </w:rPr>
        <w:t>都归给真正的理智。这样，它就能认识它们，并且是真正地认识它们，不会忘记它们，或者四处寻找它们，真理就会在它里面，它就是一切实在的根基，它们就有生命，能思考。所有这些都必然属于最神圣的原理，否则</w:t>
      </w:r>
      <w:r>
        <w:rPr>
          <w:rFonts w:ascii="宋体" w:eastAsia="宋体" w:hAnsi="宋体" w:cs="宋体"/>
          <w:color w:val="000000"/>
          <w:sz w:val="38"/>
        </w:rPr>
        <w:t>它的荣耀和威严何在？而且，它之所以如此不需要任何证明和确认，因为它就是这样的，就是这样向其自身显明的</w:t>
      </w:r>
      <w:r>
        <w:rPr>
          <w:rFonts w:ascii="宋体" w:eastAsia="宋体" w:hAnsi="宋体" w:cs="宋体"/>
          <w:color w:val="000000"/>
          <w:sz w:val="38"/>
        </w:rPr>
        <w:t>————</w:t>
      </w:r>
      <w:r>
        <w:rPr>
          <w:rFonts w:ascii="宋体" w:eastAsia="宋体" w:hAnsi="宋体" w:cs="宋体"/>
          <w:color w:val="000000"/>
          <w:sz w:val="38"/>
        </w:rPr>
        <w:t>若说在理智之前还有什么，它清楚地知道那就是它的源头，若说在这源头之后有什么，它也清楚地知道那就是它自己</w:t>
      </w:r>
      <w:r>
        <w:rPr>
          <w:rFonts w:ascii="宋体" w:eastAsia="宋体" w:hAnsi="宋体" w:cs="宋体"/>
          <w:color w:val="000000"/>
          <w:sz w:val="38"/>
        </w:rPr>
        <w:t>————</w:t>
      </w:r>
      <w:r>
        <w:rPr>
          <w:rFonts w:ascii="宋体" w:eastAsia="宋体" w:hAnsi="宋体" w:cs="宋体"/>
          <w:color w:val="000000"/>
          <w:sz w:val="38"/>
        </w:rPr>
        <w:t>它清楚地知道所有这一切都存在于可理知世界中，并且真实地存在。因此，真正的真理也在那里，它不与任何别的事物一致，只与其自身一致，不论说别的任何事物，只论说它自己，它就是它所说的，它所说的就是它的所是。如此说来，谁能反驳它，人能从哪里提出反驳呢？因为任何反驳</w:t>
      </w:r>
    </w:p>
    <w:p w:rsidR="0073427D" w:rsidRDefault="006E5E2D">
      <w:pPr>
        <w:wordWrap w:val="0"/>
        <w:spacing w:line="720" w:lineRule="atLeast"/>
        <w:ind w:left="20"/>
        <w:textAlignment w:val="baseline"/>
        <w:rPr>
          <w:sz w:val="38"/>
        </w:rPr>
      </w:pPr>
      <w:r>
        <w:rPr>
          <w:rFonts w:ascii="宋体" w:eastAsia="宋体" w:hAnsi="宋体" w:cs="宋体"/>
          <w:color w:val="000000"/>
          <w:sz w:val="38"/>
          <w:u w:val="single"/>
        </w:rPr>
        <w:t xml:space="preserve">               </w:t>
      </w:r>
    </w:p>
    <w:p w:rsidR="0073427D" w:rsidRDefault="006E5E2D">
      <w:pPr>
        <w:wordWrap w:val="0"/>
        <w:spacing w:before="240" w:line="460" w:lineRule="atLeast"/>
        <w:ind w:right="180" w:firstLine="58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关</w:t>
      </w:r>
      <w:r>
        <w:rPr>
          <w:rFonts w:ascii="仿宋" w:eastAsia="仿宋" w:hAnsi="仿宋" w:cs="仿宋"/>
          <w:color w:val="000000"/>
          <w:sz w:val="32"/>
        </w:rPr>
        <w:t>于事物本身与它的性质</w:t>
      </w:r>
      <w:r>
        <w:rPr>
          <w:rFonts w:ascii="仿宋" w:eastAsia="仿宋" w:hAnsi="仿宋" w:cs="仿宋"/>
          <w:color w:val="000000"/>
          <w:sz w:val="32"/>
        </w:rPr>
        <w:t>(</w:t>
      </w:r>
      <w:r>
        <w:rPr>
          <w:rFonts w:ascii="仿宋" w:eastAsia="仿宋" w:hAnsi="仿宋" w:cs="仿宋"/>
          <w:color w:val="000000"/>
          <w:sz w:val="32"/>
        </w:rPr>
        <w:t>或者怎么样</w:t>
      </w:r>
      <w:r>
        <w:rPr>
          <w:rFonts w:ascii="仿宋" w:eastAsia="仿宋" w:hAnsi="仿宋" w:cs="仿宋"/>
          <w:color w:val="000000"/>
          <w:sz w:val="32"/>
        </w:rPr>
        <w:t>)</w:t>
      </w:r>
      <w:r>
        <w:rPr>
          <w:rFonts w:ascii="仿宋" w:eastAsia="仿宋" w:hAnsi="仿宋" w:cs="仿宋"/>
          <w:color w:val="000000"/>
          <w:sz w:val="32"/>
        </w:rPr>
        <w:t>之间的重要区别，参见柏拉图《书信》</w:t>
      </w:r>
      <w:r>
        <w:rPr>
          <w:rFonts w:ascii="仿宋" w:eastAsia="仿宋" w:hAnsi="仿宋" w:cs="仿宋"/>
          <w:color w:val="000000"/>
          <w:sz w:val="32"/>
        </w:rPr>
        <w:t>VII.342E</w:t>
      </w:r>
      <w:r>
        <w:rPr>
          <w:rFonts w:ascii="仿宋" w:eastAsia="仿宋" w:hAnsi="仿宋" w:cs="仿宋"/>
          <w:color w:val="000000"/>
          <w:sz w:val="32"/>
        </w:rPr>
        <w:t>以下。</w:t>
      </w:r>
    </w:p>
    <w:p w:rsidR="0073427D" w:rsidRDefault="0073427D"/>
    <w:p w:rsidR="0073427D" w:rsidRDefault="0073427D">
      <w:pPr>
        <w:sectPr w:rsidR="0073427D">
          <w:headerReference w:type="default" r:id="rId141"/>
          <w:footerReference w:type="default" r:id="rId142"/>
          <w:pgSz w:w="15820" w:h="23360"/>
          <w:pgMar w:top="1880" w:right="2020" w:bottom="1880" w:left="2020" w:header="1580" w:footer="1580" w:gutter="0"/>
          <w:cols w:space="720"/>
        </w:sectPr>
      </w:pPr>
    </w:p>
    <w:p w:rsidR="0073427D" w:rsidRDefault="006E5E2D">
      <w:pPr>
        <w:wordWrap w:val="0"/>
        <w:spacing w:line="480" w:lineRule="atLeast"/>
        <w:jc w:val="right"/>
        <w:textAlignment w:val="baseline"/>
        <w:rPr>
          <w:sz w:val="35"/>
        </w:rPr>
      </w:pPr>
      <w:r>
        <w:rPr>
          <w:rFonts w:ascii="黑体" w:eastAsia="黑体" w:hAnsi="黑体" w:cs="黑体"/>
          <w:color w:val="000000"/>
          <w:sz w:val="35"/>
        </w:rPr>
        <w:lastRenderedPageBreak/>
        <w:t>V.5</w:t>
      </w:r>
      <w:r>
        <w:rPr>
          <w:rFonts w:ascii="黑体" w:eastAsia="黑体" w:hAnsi="黑体" w:cs="黑体"/>
          <w:b/>
          <w:color w:val="000000"/>
          <w:sz w:val="35"/>
        </w:rPr>
        <w:t xml:space="preserve">  </w:t>
      </w:r>
      <w:r>
        <w:rPr>
          <w:rFonts w:ascii="黑体" w:eastAsia="黑体" w:hAnsi="黑体" w:cs="黑体"/>
          <w:color w:val="000000"/>
          <w:sz w:val="35"/>
        </w:rPr>
        <w:t>论可理知者不外在于理智，兼论至善</w:t>
      </w:r>
      <w:r>
        <w:rPr>
          <w:rFonts w:ascii="黑体" w:eastAsia="黑体" w:hAnsi="黑体" w:cs="黑体"/>
          <w:b/>
          <w:color w:val="000000"/>
          <w:sz w:val="35"/>
        </w:rPr>
        <w:t xml:space="preserve">  </w:t>
      </w:r>
      <w:r>
        <w:rPr>
          <w:rFonts w:ascii="黑体" w:eastAsia="黑体" w:hAnsi="黑体" w:cs="黑体"/>
          <w:color w:val="000000"/>
          <w:sz w:val="35"/>
        </w:rPr>
        <w:t>601</w:t>
      </w:r>
    </w:p>
    <w:p w:rsidR="0073427D" w:rsidRDefault="0073427D">
      <w:pPr>
        <w:wordWrap w:val="0"/>
        <w:spacing w:line="440" w:lineRule="exact"/>
        <w:jc w:val="right"/>
        <w:textAlignment w:val="baseline"/>
        <w:rPr>
          <w:sz w:val="35"/>
        </w:rPr>
      </w:pPr>
    </w:p>
    <w:p w:rsidR="0073427D" w:rsidRDefault="006E5E2D">
      <w:pPr>
        <w:wordWrap w:val="0"/>
        <w:spacing w:line="800" w:lineRule="atLeast"/>
        <w:ind w:left="40"/>
        <w:textAlignment w:val="baseline"/>
        <w:rPr>
          <w:sz w:val="37"/>
        </w:rPr>
      </w:pPr>
      <w:r>
        <w:rPr>
          <w:rFonts w:ascii="宋体" w:eastAsia="宋体" w:hAnsi="宋体" w:cs="宋体"/>
          <w:color w:val="000000"/>
          <w:sz w:val="37"/>
        </w:rPr>
        <w:t>都会与前面提出的论述一致，即使是把它作为不同的观点引进来，它也必然表明与原先的论述是一致的，因为你不可能找到比真理更真的事物。</w:t>
      </w:r>
    </w:p>
    <w:p w:rsidR="0073427D" w:rsidRDefault="006E5E2D">
      <w:pPr>
        <w:wordWrap w:val="0"/>
        <w:spacing w:line="800" w:lineRule="atLeast"/>
        <w:ind w:left="40" w:right="40" w:firstLine="940"/>
        <w:textAlignment w:val="baseline"/>
        <w:rPr>
          <w:sz w:val="37"/>
        </w:rPr>
      </w:pPr>
      <w:r>
        <w:rPr>
          <w:rFonts w:ascii="宋体" w:eastAsia="宋体" w:hAnsi="宋体" w:cs="宋体"/>
          <w:color w:val="000000"/>
          <w:sz w:val="37"/>
        </w:rPr>
        <w:t>3.</w:t>
      </w:r>
      <w:r>
        <w:rPr>
          <w:rFonts w:ascii="宋体" w:eastAsia="宋体" w:hAnsi="宋体" w:cs="宋体"/>
          <w:color w:val="000000"/>
          <w:sz w:val="37"/>
        </w:rPr>
        <w:t>这样，我们就看到了一种原理，就是理智，也是真理，它包含一切实在。若此，它就是一个伟大的神；或者更确切地说，不只是众神之一，而是普遍的神。这原理是神，并且是自</w:t>
      </w:r>
      <w:r>
        <w:rPr>
          <w:rFonts w:ascii="宋体" w:eastAsia="宋体" w:hAnsi="宋体" w:cs="宋体"/>
          <w:color w:val="000000"/>
          <w:sz w:val="37"/>
        </w:rPr>
        <w:t>我显明出来的第二位神，我们还没有看到另一位，即第一位神，本原的神，他超越一切，高高地立足于理智之美中，就像立在一个基座上，而理智这基座就从那里垂挂下来。</w:t>
      </w:r>
      <w:r>
        <w:rPr>
          <w:rFonts w:ascii="宋体" w:eastAsia="宋体" w:hAnsi="宋体" w:cs="宋体"/>
          <w:color w:val="000000"/>
          <w:sz w:val="37"/>
        </w:rPr>
        <w:t>①</w:t>
      </w:r>
      <w:r>
        <w:rPr>
          <w:rFonts w:ascii="宋体" w:eastAsia="宋体" w:hAnsi="宋体" w:cs="宋体"/>
          <w:color w:val="000000"/>
          <w:sz w:val="37"/>
        </w:rPr>
        <w:t>本原在其进展中不可能立足于某种无灵魂之物，也不会直接立足于灵魂之上，在它面前必然会出现某种不可思议的美，就像国王行进的行列，最先出现的总是最低品的，然后依次递增，越来越高贵，越来越威严，终于国王的贴身侍卫出现了，最后，伟大的国王本人也赫然显现出来，人们匍匐在他面前，虔心祷告</w:t>
      </w:r>
      <w:r>
        <w:rPr>
          <w:rFonts w:ascii="宋体" w:eastAsia="宋体" w:hAnsi="宋体" w:cs="宋体"/>
          <w:color w:val="000000"/>
          <w:sz w:val="37"/>
        </w:rPr>
        <w:t>————</w:t>
      </w:r>
      <w:r>
        <w:rPr>
          <w:rFonts w:ascii="宋体" w:eastAsia="宋体" w:hAnsi="宋体" w:cs="宋体"/>
          <w:color w:val="000000"/>
          <w:sz w:val="37"/>
        </w:rPr>
        <w:t>至少那些没有提前离开的人看见国王的到来会感到心满意足。不过，在我们举的这个例</w:t>
      </w:r>
      <w:r>
        <w:rPr>
          <w:rFonts w:ascii="宋体" w:eastAsia="宋体" w:hAnsi="宋体" w:cs="宋体"/>
          <w:color w:val="000000"/>
          <w:sz w:val="37"/>
        </w:rPr>
        <w:t>子里，国王是一个不同的人，不同于那些在他之前出场的人；而在高级世界中的王所统治的不是与他不同的另外的人们，他所拥有的是最公正、最合乎本性的王权以及真正的王国；因为他是真理之王，是他自己所生的神圣一族的自然之主，是王中之王，是万王之王，比所谓的诸神之父的宙斯更加公正；在这方面宙斯也效仿他，因为他不满足于对父亲的凝思，而是</w:t>
      </w:r>
      <w:r>
        <w:rPr>
          <w:rFonts w:ascii="宋体" w:eastAsia="宋体" w:hAnsi="宋体" w:cs="宋体"/>
          <w:color w:val="000000"/>
          <w:sz w:val="37"/>
        </w:rPr>
        <w:t>————</w:t>
      </w:r>
      <w:r>
        <w:rPr>
          <w:rFonts w:ascii="宋体" w:eastAsia="宋体" w:hAnsi="宋体" w:cs="宋体"/>
          <w:color w:val="000000"/>
          <w:sz w:val="37"/>
        </w:rPr>
        <w:t>我们可以这么说</w:t>
      </w:r>
      <w:r>
        <w:rPr>
          <w:rFonts w:ascii="宋体" w:eastAsia="宋体" w:hAnsi="宋体" w:cs="宋体"/>
          <w:color w:val="000000"/>
          <w:sz w:val="37"/>
        </w:rPr>
        <w:t>————</w:t>
      </w:r>
      <w:r>
        <w:rPr>
          <w:rFonts w:ascii="宋体" w:eastAsia="宋体" w:hAnsi="宋体" w:cs="宋体"/>
          <w:color w:val="000000"/>
          <w:sz w:val="37"/>
        </w:rPr>
        <w:t>向往他的</w:t>
      </w:r>
    </w:p>
    <w:p w:rsidR="0073427D" w:rsidRDefault="006E5E2D">
      <w:pPr>
        <w:wordWrap w:val="0"/>
        <w:spacing w:line="800" w:lineRule="atLeast"/>
        <w:ind w:left="60"/>
        <w:textAlignment w:val="baseline"/>
        <w:rPr>
          <w:sz w:val="37"/>
        </w:rPr>
      </w:pPr>
      <w:r>
        <w:rPr>
          <w:rFonts w:ascii="宋体" w:eastAsia="宋体" w:hAnsi="宋体" w:cs="宋体"/>
          <w:color w:val="000000"/>
          <w:sz w:val="37"/>
          <w:u w:val="single"/>
        </w:rPr>
        <w:t xml:space="preserve">               </w:t>
      </w:r>
    </w:p>
    <w:p w:rsidR="0073427D" w:rsidRDefault="006E5E2D">
      <w:pPr>
        <w:wordWrap w:val="0"/>
        <w:spacing w:before="320" w:line="520" w:lineRule="atLeast"/>
        <w:ind w:left="40" w:right="160" w:firstLine="64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这里应当注意这个著名的比喻与常识之不同之处。超越于理智之上的本原之塔就像矗立在基座上的一个雕像，或者坐在王位上的东方</w:t>
      </w:r>
      <w:r>
        <w:rPr>
          <w:rFonts w:ascii="仿宋" w:eastAsia="仿宋" w:hAnsi="仿宋" w:cs="仿宋"/>
          <w:color w:val="000000"/>
          <w:sz w:val="33"/>
        </w:rPr>
        <w:t>国王，但绝不是说这超越者是由基座支撑着或者借基座而得提升。理智虽然如同基座，但它的存在完全依赖于基座之上的那个本原。</w:t>
      </w:r>
    </w:p>
    <w:p w:rsidR="0073427D" w:rsidRDefault="0073427D"/>
    <w:p w:rsidR="0073427D" w:rsidRDefault="0073427D">
      <w:pPr>
        <w:sectPr w:rsidR="0073427D">
          <w:headerReference w:type="default" r:id="rId143"/>
          <w:footerReference w:type="default" r:id="rId144"/>
          <w:pgSz w:w="15820" w:h="23360"/>
          <w:pgMar w:top="1740" w:right="2000" w:bottom="1740" w:left="2000" w:header="1440" w:footer="1440" w:gutter="0"/>
          <w:cols w:space="720"/>
        </w:sectPr>
      </w:pPr>
    </w:p>
    <w:p w:rsidR="0073427D" w:rsidRDefault="006E5E2D">
      <w:pPr>
        <w:wordWrap w:val="0"/>
        <w:spacing w:line="500" w:lineRule="atLeast"/>
        <w:ind w:left="240"/>
        <w:textAlignment w:val="baseline"/>
        <w:rPr>
          <w:sz w:val="37"/>
        </w:rPr>
      </w:pPr>
      <w:r>
        <w:rPr>
          <w:rFonts w:ascii="仿宋" w:eastAsia="仿宋" w:hAnsi="仿宋" w:cs="仿宋"/>
          <w:color w:val="000000"/>
          <w:sz w:val="37"/>
        </w:rPr>
        <w:lastRenderedPageBreak/>
        <w:t>602</w:t>
      </w:r>
      <w:r>
        <w:rPr>
          <w:rFonts w:ascii="仿宋" w:eastAsia="仿宋" w:hAnsi="仿宋" w:cs="仿宋"/>
          <w:b/>
          <w:color w:val="000000"/>
          <w:sz w:val="37"/>
        </w:rPr>
        <w:t xml:space="preserve">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第五卷</w:t>
      </w:r>
    </w:p>
    <w:p w:rsidR="0073427D" w:rsidRDefault="0073427D">
      <w:pPr>
        <w:wordWrap w:val="0"/>
        <w:spacing w:line="400" w:lineRule="exact"/>
        <w:textAlignment w:val="baseline"/>
        <w:rPr>
          <w:sz w:val="37"/>
        </w:rPr>
      </w:pPr>
    </w:p>
    <w:p w:rsidR="0073427D" w:rsidRDefault="006E5E2D">
      <w:pPr>
        <w:wordWrap w:val="0"/>
        <w:spacing w:line="700" w:lineRule="atLeast"/>
        <w:ind w:left="180"/>
        <w:textAlignment w:val="baseline"/>
        <w:rPr>
          <w:sz w:val="43"/>
        </w:rPr>
      </w:pPr>
      <w:r>
        <w:rPr>
          <w:rFonts w:ascii="宋体" w:eastAsia="宋体" w:hAnsi="宋体" w:cs="宋体"/>
          <w:color w:val="000000"/>
          <w:sz w:val="43"/>
        </w:rPr>
        <w:t>祖父建立实在所用的那种神圣力量。</w:t>
      </w:r>
      <w:r>
        <w:rPr>
          <w:rFonts w:ascii="宋体" w:eastAsia="宋体" w:hAnsi="宋体" w:cs="宋体"/>
          <w:color w:val="000000"/>
          <w:sz w:val="43"/>
        </w:rPr>
        <w:t>①</w:t>
      </w:r>
    </w:p>
    <w:p w:rsidR="0073427D" w:rsidRDefault="006E5E2D">
      <w:pPr>
        <w:wordWrap w:val="0"/>
        <w:spacing w:line="700" w:lineRule="atLeast"/>
        <w:ind w:left="60" w:firstLine="940"/>
        <w:textAlignment w:val="baseline"/>
        <w:rPr>
          <w:sz w:val="43"/>
        </w:rPr>
      </w:pPr>
      <w:r>
        <w:rPr>
          <w:rFonts w:ascii="宋体" w:eastAsia="宋体" w:hAnsi="宋体" w:cs="宋体"/>
          <w:color w:val="000000"/>
          <w:sz w:val="43"/>
        </w:rPr>
        <w:t>4.</w:t>
      </w:r>
      <w:r>
        <w:rPr>
          <w:rFonts w:ascii="宋体" w:eastAsia="宋体" w:hAnsi="宋体" w:cs="宋体"/>
          <w:color w:val="000000"/>
          <w:sz w:val="43"/>
        </w:rPr>
        <w:t>我们曾说过，上升的过程必向着某个一，这是真正的一，而不是类似于其他事物那样包含着多，只是因为分有一才是一；这一是太一，我们必须把它理解为不是分有的一，不是由多合成的一。可理知世界和理智比其他一切事物更接近一，没有任何事物比它更靠近太一本身，但它仍然不是纯粹的一。</w:t>
      </w:r>
      <w:r>
        <w:rPr>
          <w:rFonts w:ascii="宋体" w:eastAsia="宋体" w:hAnsi="宋体" w:cs="宋体"/>
          <w:color w:val="000000"/>
          <w:sz w:val="43"/>
        </w:rPr>
        <w:t>无论如何，只要有可能，我们渴望看见纯粹的、真正的、与任何事物没有关联的一。到了这一步，你必然大步冲向一，不可再给它添加什么，而是凝神屏气，唯恐它会离去，因此根本不会移步走上通向二的道路。如果没有到达这一步，那你就得先到达二，但不是包含一的二，而是两个部分都后于一的二。因为太一不可能与别的一或者别的数并列，它根本就不能被计算，因为它本身就是一种尺度，而不是被度量者，它不与其他单位相提并论，否则就要成为它们中的一个，就会和那些与它并列的有某种相似之处，而这种相似性就必然先于太一本身。然而，太一本身之前不可能有任</w:t>
      </w:r>
      <w:r>
        <w:rPr>
          <w:rFonts w:ascii="宋体" w:eastAsia="宋体" w:hAnsi="宋体" w:cs="宋体"/>
          <w:color w:val="000000"/>
          <w:sz w:val="43"/>
        </w:rPr>
        <w:t>何事物。它甚至不属于本质的数的范畴，因而肯定不属于本质的数之后的有量之规定性的数</w:t>
      </w:r>
      <w:r>
        <w:rPr>
          <w:rFonts w:ascii="宋体" w:eastAsia="宋体" w:hAnsi="宋体" w:cs="宋体"/>
          <w:color w:val="000000"/>
          <w:sz w:val="43"/>
        </w:rPr>
        <w:t>②</w:t>
      </w:r>
      <w:r>
        <w:rPr>
          <w:rFonts w:ascii="宋体" w:eastAsia="宋体" w:hAnsi="宋体" w:cs="宋体"/>
          <w:color w:val="000000"/>
          <w:sz w:val="43"/>
        </w:rPr>
        <w:t>（本质的数就是不断给予存在的数，量的数就是当它与别的数一起时给予量，如果这（不与其他数一起的）数真的是一个数，那么当它不与其他数一起时仍然给予量）。由于属于量的数系列的数与它们的原理的关系，类似于它们的原理</w:t>
      </w:r>
      <w:r>
        <w:rPr>
          <w:rFonts w:ascii="宋体" w:eastAsia="宋体" w:hAnsi="宋体" w:cs="宋体"/>
          <w:color w:val="000000"/>
          <w:sz w:val="43"/>
        </w:rPr>
        <w:t>③</w:t>
      </w:r>
      <w:r>
        <w:rPr>
          <w:rFonts w:ascii="宋体" w:eastAsia="宋体" w:hAnsi="宋体" w:cs="宋体"/>
          <w:color w:val="000000"/>
          <w:sz w:val="43"/>
        </w:rPr>
        <w:t>与</w:t>
      </w:r>
    </w:p>
    <w:p w:rsidR="0073427D" w:rsidRDefault="006E5E2D">
      <w:pPr>
        <w:wordWrap w:val="0"/>
        <w:spacing w:line="700" w:lineRule="atLeast"/>
        <w:ind w:left="80"/>
        <w:textAlignment w:val="baseline"/>
        <w:rPr>
          <w:sz w:val="43"/>
        </w:rPr>
      </w:pPr>
      <w:r>
        <w:rPr>
          <w:rFonts w:ascii="宋体" w:eastAsia="宋体" w:hAnsi="宋体" w:cs="宋体"/>
          <w:color w:val="000000"/>
          <w:sz w:val="43"/>
          <w:u w:val="single"/>
        </w:rPr>
        <w:t xml:space="preserve">             </w:t>
      </w:r>
    </w:p>
    <w:p w:rsidR="0073427D" w:rsidRDefault="006E5E2D">
      <w:pPr>
        <w:wordWrap w:val="0"/>
        <w:spacing w:before="240" w:line="460" w:lineRule="atLeast"/>
        <w:ind w:right="180" w:firstLine="64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通常把三本体</w:t>
      </w:r>
      <w:r>
        <w:rPr>
          <w:rFonts w:ascii="仿宋" w:eastAsia="仿宋" w:hAnsi="仿宋" w:cs="仿宋"/>
          <w:color w:val="000000"/>
          <w:sz w:val="33"/>
        </w:rPr>
        <w:t>(the</w:t>
      </w:r>
      <w:r>
        <w:rPr>
          <w:rFonts w:ascii="仿宋" w:eastAsia="仿宋" w:hAnsi="仿宋" w:cs="仿宋"/>
          <w:b/>
          <w:color w:val="000000"/>
          <w:sz w:val="33"/>
        </w:rPr>
        <w:t xml:space="preserve"> </w:t>
      </w:r>
      <w:r>
        <w:rPr>
          <w:rFonts w:ascii="仿宋" w:eastAsia="仿宋" w:hAnsi="仿宋" w:cs="仿宋"/>
          <w:color w:val="000000"/>
          <w:sz w:val="33"/>
        </w:rPr>
        <w:t>Three</w:t>
      </w:r>
      <w:r>
        <w:rPr>
          <w:rFonts w:ascii="仿宋" w:eastAsia="仿宋" w:hAnsi="仿宋" w:cs="仿宋"/>
          <w:b/>
          <w:color w:val="000000"/>
          <w:sz w:val="33"/>
        </w:rPr>
        <w:t xml:space="preserve"> </w:t>
      </w:r>
      <w:r>
        <w:rPr>
          <w:rFonts w:ascii="仿宋" w:eastAsia="仿宋" w:hAnsi="仿宋" w:cs="仿宋"/>
          <w:color w:val="000000"/>
          <w:sz w:val="33"/>
        </w:rPr>
        <w:t>Hypostases)</w:t>
      </w:r>
      <w:r>
        <w:rPr>
          <w:rFonts w:ascii="仿宋" w:eastAsia="仿宋" w:hAnsi="仿宋" w:cs="仿宋"/>
          <w:color w:val="000000"/>
          <w:sz w:val="33"/>
        </w:rPr>
        <w:t>对应于神话学上的三位前后相继的主神：奥拉诺斯</w:t>
      </w:r>
      <w:r>
        <w:rPr>
          <w:rFonts w:ascii="仿宋" w:eastAsia="仿宋" w:hAnsi="仿宋" w:cs="仿宋"/>
          <w:color w:val="000000"/>
          <w:sz w:val="33"/>
        </w:rPr>
        <w:t>(Ouranos)</w:t>
      </w:r>
      <w:r>
        <w:rPr>
          <w:rFonts w:ascii="仿宋" w:eastAsia="仿宋" w:hAnsi="仿宋" w:cs="仿宋"/>
          <w:color w:val="000000"/>
          <w:sz w:val="33"/>
        </w:rPr>
        <w:t>、克拉诺斯</w:t>
      </w:r>
      <w:r>
        <w:rPr>
          <w:rFonts w:ascii="仿宋" w:eastAsia="仿宋" w:hAnsi="仿宋" w:cs="仿宋"/>
          <w:color w:val="000000"/>
          <w:sz w:val="33"/>
        </w:rPr>
        <w:t>(Kronos)</w:t>
      </w:r>
      <w:r>
        <w:rPr>
          <w:rFonts w:ascii="仿宋" w:eastAsia="仿宋" w:hAnsi="仿宋" w:cs="仿宋"/>
          <w:color w:val="000000"/>
          <w:sz w:val="33"/>
        </w:rPr>
        <w:t>和宙斯；也就是超越者对应于奥拉诺斯，神圣理</w:t>
      </w:r>
      <w:r>
        <w:rPr>
          <w:rFonts w:ascii="仿宋" w:eastAsia="仿宋" w:hAnsi="仿宋" w:cs="仿宋"/>
          <w:color w:val="000000"/>
          <w:sz w:val="33"/>
        </w:rPr>
        <w:t>智对应于克拉诺斯，普遍灵魂对应于宙斯。</w:t>
      </w:r>
    </w:p>
    <w:p w:rsidR="0073427D" w:rsidRDefault="006E5E2D">
      <w:pPr>
        <w:wordWrap w:val="0"/>
        <w:spacing w:line="460" w:lineRule="atLeast"/>
        <w:ind w:right="200" w:firstLine="640"/>
        <w:textAlignment w:val="baseline"/>
        <w:rPr>
          <w:sz w:val="33"/>
        </w:rPr>
      </w:pPr>
      <w:r>
        <w:rPr>
          <w:rFonts w:ascii="仿宋" w:eastAsia="仿宋" w:hAnsi="仿宋" w:cs="仿宋"/>
          <w:color w:val="000000"/>
          <w:sz w:val="33"/>
        </w:rPr>
        <w:t>②</w:t>
      </w:r>
      <w:r>
        <w:rPr>
          <w:rFonts w:ascii="仿宋" w:eastAsia="仿宋" w:hAnsi="仿宋" w:cs="仿宋"/>
          <w:b/>
          <w:color w:val="000000"/>
          <w:sz w:val="33"/>
        </w:rPr>
        <w:t xml:space="preserve">  </w:t>
      </w:r>
      <w:r>
        <w:rPr>
          <w:rFonts w:ascii="仿宋" w:eastAsia="仿宋" w:hAnsi="仿宋" w:cs="仿宋"/>
          <w:color w:val="000000"/>
          <w:sz w:val="33"/>
        </w:rPr>
        <w:t>“</w:t>
      </w:r>
      <w:r>
        <w:rPr>
          <w:rFonts w:ascii="仿宋" w:eastAsia="仿宋" w:hAnsi="仿宋" w:cs="仿宋"/>
          <w:color w:val="000000"/>
          <w:sz w:val="33"/>
        </w:rPr>
        <w:t>本质的数</w:t>
      </w:r>
      <w:r>
        <w:rPr>
          <w:rFonts w:ascii="仿宋" w:eastAsia="仿宋" w:hAnsi="仿宋" w:cs="仿宋"/>
          <w:color w:val="000000"/>
          <w:sz w:val="33"/>
        </w:rPr>
        <w:t>”</w:t>
      </w:r>
      <w:r>
        <w:rPr>
          <w:rFonts w:ascii="仿宋" w:eastAsia="仿宋" w:hAnsi="仿宋" w:cs="仿宋"/>
          <w:color w:val="000000"/>
          <w:sz w:val="33"/>
        </w:rPr>
        <w:t>就是柏拉图的相之数。关于普罗提诺对柏拉图的相之数的理解，请见《论数》</w:t>
      </w:r>
      <w:r>
        <w:rPr>
          <w:rFonts w:ascii="仿宋" w:eastAsia="仿宋" w:hAnsi="仿宋" w:cs="仿宋"/>
          <w:color w:val="000000"/>
          <w:sz w:val="33"/>
        </w:rPr>
        <w:t>VI.6</w:t>
      </w:r>
      <w:r>
        <w:rPr>
          <w:rFonts w:ascii="仿宋" w:eastAsia="仿宋" w:hAnsi="仿宋" w:cs="仿宋"/>
          <w:b/>
          <w:color w:val="000000"/>
          <w:sz w:val="33"/>
        </w:rPr>
        <w:t xml:space="preserve"> </w:t>
      </w:r>
      <w:r>
        <w:rPr>
          <w:rFonts w:ascii="仿宋" w:eastAsia="仿宋" w:hAnsi="仿宋" w:cs="仿宋"/>
          <w:color w:val="000000"/>
          <w:sz w:val="33"/>
        </w:rPr>
        <w:t>[34]</w:t>
      </w:r>
      <w:r>
        <w:rPr>
          <w:rFonts w:ascii="仿宋" w:eastAsia="仿宋" w:hAnsi="仿宋" w:cs="仿宋"/>
          <w:color w:val="000000"/>
          <w:sz w:val="33"/>
        </w:rPr>
        <w:t>。</w:t>
      </w:r>
    </w:p>
    <w:p w:rsidR="0073427D" w:rsidRDefault="006E5E2D">
      <w:pPr>
        <w:wordWrap w:val="0"/>
        <w:spacing w:line="460" w:lineRule="atLeast"/>
        <w:ind w:left="640"/>
        <w:textAlignment w:val="baseline"/>
        <w:rPr>
          <w:sz w:val="33"/>
        </w:rPr>
      </w:pPr>
      <w:r>
        <w:rPr>
          <w:rFonts w:ascii="仿宋" w:eastAsia="仿宋" w:hAnsi="仿宋" w:cs="仿宋"/>
          <w:color w:val="000000"/>
          <w:sz w:val="33"/>
        </w:rPr>
        <w:t>③</w:t>
      </w:r>
      <w:r>
        <w:rPr>
          <w:rFonts w:ascii="仿宋" w:eastAsia="仿宋" w:hAnsi="仿宋" w:cs="仿宋"/>
          <w:b/>
          <w:color w:val="000000"/>
          <w:sz w:val="33"/>
        </w:rPr>
        <w:t xml:space="preserve">  </w:t>
      </w:r>
      <w:r>
        <w:rPr>
          <w:rFonts w:ascii="仿宋" w:eastAsia="仿宋" w:hAnsi="仿宋" w:cs="仿宋"/>
          <w:color w:val="000000"/>
          <w:sz w:val="33"/>
        </w:rPr>
        <w:t>即</w:t>
      </w:r>
      <w:r>
        <w:rPr>
          <w:rFonts w:ascii="仿宋" w:eastAsia="仿宋" w:hAnsi="仿宋" w:cs="仿宋"/>
          <w:color w:val="000000"/>
          <w:sz w:val="33"/>
        </w:rPr>
        <w:t>“</w:t>
      </w:r>
      <w:r>
        <w:rPr>
          <w:rFonts w:ascii="仿宋" w:eastAsia="仿宋" w:hAnsi="仿宋" w:cs="仿宋"/>
          <w:color w:val="000000"/>
          <w:sz w:val="33"/>
        </w:rPr>
        <w:t>更高序列的数</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中译者注</w:t>
      </w:r>
    </w:p>
    <w:p w:rsidR="0073427D" w:rsidRDefault="0073427D"/>
    <w:p w:rsidR="0073427D" w:rsidRDefault="0073427D">
      <w:pPr>
        <w:sectPr w:rsidR="0073427D">
          <w:headerReference w:type="default" r:id="rId145"/>
          <w:footerReference w:type="default" r:id="rId146"/>
          <w:pgSz w:w="15820" w:h="23360"/>
          <w:pgMar w:top="1880" w:right="2000" w:bottom="1880" w:left="2000" w:header="1580" w:footer="1580" w:gutter="0"/>
          <w:cols w:space="720"/>
        </w:sectPr>
      </w:pPr>
    </w:p>
    <w:p w:rsidR="0073427D" w:rsidRDefault="006E5E2D">
      <w:pPr>
        <w:wordWrap w:val="0"/>
        <w:spacing w:line="480" w:lineRule="atLeast"/>
        <w:jc w:val="right"/>
        <w:textAlignment w:val="baseline"/>
        <w:rPr>
          <w:sz w:val="35"/>
        </w:rPr>
      </w:pPr>
      <w:r>
        <w:rPr>
          <w:rFonts w:ascii="仿宋" w:eastAsia="仿宋" w:hAnsi="仿宋" w:cs="仿宋"/>
          <w:color w:val="000000"/>
          <w:sz w:val="35"/>
        </w:rPr>
        <w:lastRenderedPageBreak/>
        <w:t>V.5</w:t>
      </w:r>
      <w:r>
        <w:rPr>
          <w:rFonts w:ascii="仿宋" w:eastAsia="仿宋" w:hAnsi="仿宋" w:cs="仿宋"/>
          <w:b/>
          <w:color w:val="000000"/>
          <w:sz w:val="35"/>
        </w:rPr>
        <w:t xml:space="preserve">  </w:t>
      </w:r>
      <w:r>
        <w:rPr>
          <w:rFonts w:ascii="仿宋" w:eastAsia="仿宋" w:hAnsi="仿宋" w:cs="仿宋"/>
          <w:color w:val="000000"/>
          <w:sz w:val="35"/>
        </w:rPr>
        <w:t>论可理知者不外在于理智，兼论至善</w:t>
      </w:r>
      <w:r>
        <w:rPr>
          <w:rFonts w:ascii="仿宋" w:eastAsia="仿宋" w:hAnsi="仿宋" w:cs="仿宋"/>
          <w:b/>
          <w:color w:val="000000"/>
          <w:sz w:val="35"/>
        </w:rPr>
        <w:t xml:space="preserve">  </w:t>
      </w:r>
      <w:r>
        <w:rPr>
          <w:rFonts w:ascii="仿宋" w:eastAsia="仿宋" w:hAnsi="仿宋" w:cs="仿宋"/>
          <w:color w:val="000000"/>
          <w:sz w:val="35"/>
        </w:rPr>
        <w:t>603</w:t>
      </w:r>
    </w:p>
    <w:p w:rsidR="0073427D" w:rsidRDefault="0073427D">
      <w:pPr>
        <w:wordWrap w:val="0"/>
        <w:spacing w:line="400" w:lineRule="exact"/>
        <w:jc w:val="right"/>
        <w:textAlignment w:val="baseline"/>
        <w:rPr>
          <w:sz w:val="35"/>
        </w:rPr>
      </w:pPr>
    </w:p>
    <w:p w:rsidR="0073427D" w:rsidRDefault="006E5E2D">
      <w:pPr>
        <w:wordWrap w:val="0"/>
        <w:spacing w:line="720" w:lineRule="atLeast"/>
        <w:ind w:left="100" w:right="40" w:firstLine="60"/>
        <w:textAlignment w:val="baseline"/>
        <w:rPr>
          <w:sz w:val="43"/>
        </w:rPr>
      </w:pPr>
      <w:r>
        <w:rPr>
          <w:rFonts w:ascii="宋体" w:eastAsia="宋体" w:hAnsi="宋体" w:cs="宋体"/>
          <w:color w:val="000000"/>
          <w:sz w:val="43"/>
        </w:rPr>
        <w:t>真正的太一之间的关系，其存在并不是出于它的一的扩散或者断裂，当二</w:t>
      </w:r>
      <w:r>
        <w:rPr>
          <w:rFonts w:ascii="宋体" w:eastAsia="宋体" w:hAnsi="宋体" w:cs="宋体"/>
          <w:color w:val="000000"/>
          <w:sz w:val="43"/>
        </w:rPr>
        <w:t>①</w:t>
      </w:r>
      <w:r>
        <w:rPr>
          <w:rFonts w:ascii="宋体" w:eastAsia="宋体" w:hAnsi="宋体" w:cs="宋体"/>
          <w:color w:val="000000"/>
          <w:sz w:val="43"/>
        </w:rPr>
        <w:t>形成之后，二之前的一依然存在如初，这一不同于二中的每个一。不然，它为何成为二的这个一，而不成为那个一呢？既然它不是任何一个一，而是完全不同的一，始终停</w:t>
      </w:r>
      <w:r>
        <w:rPr>
          <w:rFonts w:ascii="宋体" w:eastAsia="宋体" w:hAnsi="宋体" w:cs="宋体"/>
          <w:color w:val="000000"/>
          <w:sz w:val="43"/>
        </w:rPr>
        <w:t>留在自己所在之处，那么那（二里面的两个单位）如何区分，什么是二合成的一，这一与构成它的两个部分的一是否同一？我们必须认为，它们分有最初的一，但不同于它们所分有的一，而是二，只是因为分有了一，因此也是一，但这个一与最初的一不是同一个意义上的一，就如同一支军队与一所房子不是同一个意义上的一一样。一所房子是一，是就它的整体结构说的，而不是实体或数量的一。那么在数字五里与数字十里的一是不是不同的，或者数字五里的一与数字十里的一是相同的？如果每一只船与另外任何一只船都是一样的，大的与小的一样，每一座城市都与另一座城市</w:t>
      </w:r>
      <w:r>
        <w:rPr>
          <w:rFonts w:ascii="宋体" w:eastAsia="宋体" w:hAnsi="宋体" w:cs="宋体"/>
          <w:color w:val="000000"/>
          <w:sz w:val="43"/>
        </w:rPr>
        <w:t>一样，每一支军队都与另一支军队一样，那么这里的一也是一样的；但如果以上这些情形并不是一样的，那这里的一也同样不是一样的。如果这个问题还有什么难点，我们会在后面再作讨论。</w:t>
      </w:r>
    </w:p>
    <w:p w:rsidR="0073427D" w:rsidRDefault="006E5E2D">
      <w:pPr>
        <w:wordWrap w:val="0"/>
        <w:spacing w:line="720" w:lineRule="atLeast"/>
        <w:ind w:left="100" w:right="60" w:firstLine="840"/>
        <w:textAlignment w:val="baseline"/>
        <w:rPr>
          <w:sz w:val="43"/>
        </w:rPr>
      </w:pPr>
      <w:r>
        <w:rPr>
          <w:rFonts w:ascii="宋体" w:eastAsia="宋体" w:hAnsi="宋体" w:cs="宋体"/>
          <w:color w:val="000000"/>
          <w:sz w:val="43"/>
        </w:rPr>
        <w:t>5.</w:t>
      </w:r>
      <w:r>
        <w:rPr>
          <w:rFonts w:ascii="宋体" w:eastAsia="宋体" w:hAnsi="宋体" w:cs="宋体"/>
          <w:color w:val="000000"/>
          <w:sz w:val="43"/>
        </w:rPr>
        <w:t>现在我们必须回到前面说过的观点，即本原即使生出别的事物也仍然保持自身不变。就数目来说，太一保持不变，另一个一产生数目，这样数目就以太一为范型成为存在；但就那真正存在的事物来说，太一仍然在一切实在之前保持不变；它既然保持不变，即使真实存在者以它为范型，它也并不是那个创造的一，那个一本身就足以产生实在。就如在数目的例子里，第一个一的形式直接</w:t>
      </w:r>
      <w:r>
        <w:rPr>
          <w:rFonts w:ascii="宋体" w:eastAsia="宋体" w:hAnsi="宋体" w:cs="宋体"/>
          <w:color w:val="000000"/>
          <w:sz w:val="43"/>
        </w:rPr>
        <w:t>或间接地存在于所有的数目中间，在</w:t>
      </w:r>
    </w:p>
    <w:p w:rsidR="0073427D" w:rsidRDefault="006E5E2D">
      <w:pPr>
        <w:wordWrap w:val="0"/>
        <w:spacing w:line="720" w:lineRule="atLeast"/>
        <w:ind w:left="120"/>
        <w:textAlignment w:val="baseline"/>
        <w:rPr>
          <w:sz w:val="43"/>
        </w:rPr>
      </w:pPr>
      <w:r>
        <w:rPr>
          <w:rFonts w:ascii="宋体" w:eastAsia="宋体" w:hAnsi="宋体" w:cs="宋体"/>
          <w:color w:val="000000"/>
          <w:sz w:val="43"/>
          <w:u w:val="single"/>
        </w:rPr>
        <w:t xml:space="preserve">             </w:t>
      </w:r>
    </w:p>
    <w:p w:rsidR="0073427D" w:rsidRDefault="006E5E2D">
      <w:pPr>
        <w:wordWrap w:val="0"/>
        <w:spacing w:before="260" w:line="480" w:lineRule="atLeast"/>
        <w:ind w:left="700"/>
        <w:textAlignment w:val="baseline"/>
        <w:rPr>
          <w:sz w:val="35"/>
        </w:rPr>
      </w:pPr>
      <w:r>
        <w:rPr>
          <w:rFonts w:ascii="仿宋" w:eastAsia="仿宋" w:hAnsi="仿宋" w:cs="仿宋"/>
          <w:color w:val="000000"/>
          <w:sz w:val="35"/>
        </w:rPr>
        <w:t>①</w:t>
      </w:r>
      <w:r>
        <w:rPr>
          <w:rFonts w:ascii="仿宋" w:eastAsia="仿宋" w:hAnsi="仿宋" w:cs="仿宋"/>
          <w:b/>
          <w:color w:val="000000"/>
          <w:sz w:val="35"/>
        </w:rPr>
        <w:t xml:space="preserve"> </w:t>
      </w:r>
      <w:r>
        <w:rPr>
          <w:rFonts w:ascii="仿宋" w:eastAsia="仿宋" w:hAnsi="仿宋" w:cs="仿宋"/>
          <w:color w:val="000000"/>
          <w:sz w:val="35"/>
        </w:rPr>
        <w:t>也译为</w:t>
      </w:r>
      <w:r>
        <w:rPr>
          <w:rFonts w:ascii="仿宋" w:eastAsia="仿宋" w:hAnsi="仿宋" w:cs="仿宋"/>
          <w:color w:val="000000"/>
          <w:sz w:val="35"/>
        </w:rPr>
        <w:t>“</w:t>
      </w:r>
      <w:r>
        <w:rPr>
          <w:rFonts w:ascii="仿宋" w:eastAsia="仿宋" w:hAnsi="仿宋" w:cs="仿宋"/>
          <w:color w:val="000000"/>
          <w:sz w:val="35"/>
        </w:rPr>
        <w:t>不定型的二</w:t>
      </w:r>
      <w:r>
        <w:rPr>
          <w:rFonts w:ascii="仿宋" w:eastAsia="仿宋" w:hAnsi="仿宋" w:cs="仿宋"/>
          <w:color w:val="000000"/>
          <w:sz w:val="35"/>
        </w:rPr>
        <w:t>”</w:t>
      </w:r>
      <w:r>
        <w:rPr>
          <w:rFonts w:ascii="仿宋" w:eastAsia="仿宋" w:hAnsi="仿宋" w:cs="仿宋"/>
          <w:color w:val="000000"/>
          <w:sz w:val="35"/>
        </w:rPr>
        <w:t>，这里从略译为</w:t>
      </w:r>
      <w:r>
        <w:rPr>
          <w:rFonts w:ascii="仿宋" w:eastAsia="仿宋" w:hAnsi="仿宋" w:cs="仿宋"/>
          <w:color w:val="000000"/>
          <w:sz w:val="35"/>
        </w:rPr>
        <w:t>“</w:t>
      </w:r>
      <w:r>
        <w:rPr>
          <w:rFonts w:ascii="仿宋" w:eastAsia="仿宋" w:hAnsi="仿宋" w:cs="仿宋"/>
          <w:color w:val="000000"/>
          <w:sz w:val="35"/>
        </w:rPr>
        <w:t>二</w:t>
      </w:r>
      <w:r>
        <w:rPr>
          <w:rFonts w:ascii="仿宋" w:eastAsia="仿宋" w:hAnsi="仿宋" w:cs="仿宋"/>
          <w:color w:val="000000"/>
          <w:sz w:val="35"/>
        </w:rPr>
        <w:t>”</w:t>
      </w:r>
      <w:r>
        <w:rPr>
          <w:rFonts w:ascii="仿宋" w:eastAsia="仿宋" w:hAnsi="仿宋" w:cs="仿宋"/>
          <w:color w:val="000000"/>
          <w:sz w:val="35"/>
        </w:rPr>
        <w:t>。</w:t>
      </w:r>
      <w:r>
        <w:rPr>
          <w:rFonts w:ascii="仿宋" w:eastAsia="仿宋" w:hAnsi="仿宋" w:cs="仿宋"/>
          <w:color w:val="000000"/>
          <w:sz w:val="35"/>
        </w:rPr>
        <w:t>————</w:t>
      </w:r>
      <w:r>
        <w:rPr>
          <w:rFonts w:ascii="仿宋" w:eastAsia="仿宋" w:hAnsi="仿宋" w:cs="仿宋"/>
          <w:color w:val="000000"/>
          <w:sz w:val="35"/>
        </w:rPr>
        <w:t>中译者注</w:t>
      </w:r>
    </w:p>
    <w:p w:rsidR="0073427D" w:rsidRDefault="0073427D"/>
    <w:p w:rsidR="0073427D" w:rsidRDefault="0073427D">
      <w:pPr>
        <w:sectPr w:rsidR="0073427D">
          <w:headerReference w:type="default" r:id="rId147"/>
          <w:footerReference w:type="default" r:id="rId148"/>
          <w:pgSz w:w="15820" w:h="23360"/>
          <w:pgMar w:top="1720" w:right="2000" w:bottom="1720" w:left="2000" w:header="1420" w:footer="1420" w:gutter="0"/>
          <w:cols w:space="720"/>
        </w:sectPr>
      </w:pPr>
    </w:p>
    <w:p w:rsidR="0073427D" w:rsidRDefault="006E5E2D">
      <w:pPr>
        <w:wordWrap w:val="0"/>
        <w:spacing w:line="720" w:lineRule="atLeast"/>
        <w:ind w:left="120"/>
        <w:textAlignment w:val="baseline"/>
        <w:rPr>
          <w:sz w:val="38"/>
        </w:rPr>
      </w:pPr>
      <w:r>
        <w:rPr>
          <w:rFonts w:ascii="黑体" w:eastAsia="黑体" w:hAnsi="黑体" w:cs="黑体"/>
          <w:color w:val="000000"/>
          <w:sz w:val="38"/>
        </w:rPr>
        <w:lastRenderedPageBreak/>
        <w:t xml:space="preserve">604 </w:t>
      </w:r>
      <w:r>
        <w:rPr>
          <w:rFonts w:ascii="黑体" w:eastAsia="黑体" w:hAnsi="黑体" w:cs="黑体"/>
          <w:color w:val="000000"/>
          <w:sz w:val="38"/>
        </w:rPr>
        <w:t>九章集</w:t>
      </w:r>
      <w:r>
        <w:rPr>
          <w:rFonts w:ascii="黑体" w:eastAsia="黑体" w:hAnsi="黑体" w:cs="黑体"/>
          <w:color w:val="000000"/>
          <w:sz w:val="38"/>
        </w:rPr>
        <w:t>·</w:t>
      </w:r>
      <w:r>
        <w:rPr>
          <w:rFonts w:ascii="黑体" w:eastAsia="黑体" w:hAnsi="黑体" w:cs="黑体"/>
          <w:color w:val="000000"/>
          <w:sz w:val="38"/>
        </w:rPr>
        <w:t>第五卷</w:t>
      </w:r>
    </w:p>
    <w:p w:rsidR="0073427D" w:rsidRDefault="006E5E2D">
      <w:pPr>
        <w:wordWrap w:val="0"/>
        <w:spacing w:before="320" w:line="720" w:lineRule="atLeast"/>
        <w:ind w:firstLine="120"/>
        <w:textAlignment w:val="baseline"/>
        <w:rPr>
          <w:sz w:val="37"/>
        </w:rPr>
      </w:pPr>
      <w:r>
        <w:rPr>
          <w:rFonts w:ascii="宋体" w:eastAsia="宋体" w:hAnsi="宋体" w:cs="宋体"/>
          <w:color w:val="000000"/>
          <w:sz w:val="37"/>
        </w:rPr>
        <w:t>一之后产生的每一个数目都分有这个一，但并不是同等地分有；同样，这里本原之后产生的存在者每一个都在自身中拥有本原的一种形式。在数的领域，分有使数目有量的存在；但是这里，它使存在者获得实体性存在，因此存在者是太一的一个影子。如果有人说，</w:t>
      </w:r>
      <w:r>
        <w:rPr>
          <w:rFonts w:ascii="宋体" w:eastAsia="宋体" w:hAnsi="宋体" w:cs="宋体"/>
          <w:color w:val="000000"/>
          <w:sz w:val="37"/>
        </w:rPr>
        <w:t xml:space="preserve"> einai</w:t>
      </w:r>
      <w:r>
        <w:rPr>
          <w:rFonts w:ascii="宋体" w:eastAsia="宋体" w:hAnsi="宋体" w:cs="宋体"/>
          <w:color w:val="000000"/>
          <w:sz w:val="37"/>
        </w:rPr>
        <w:t>（是）这个词</w:t>
      </w:r>
      <w:r>
        <w:rPr>
          <w:rFonts w:ascii="宋体" w:eastAsia="宋体" w:hAnsi="宋体" w:cs="宋体"/>
          <w:color w:val="000000"/>
          <w:sz w:val="37"/>
        </w:rPr>
        <w:t>———</w:t>
      </w:r>
      <w:r>
        <w:rPr>
          <w:rFonts w:ascii="宋体" w:eastAsia="宋体" w:hAnsi="宋体" w:cs="宋体"/>
          <w:color w:val="000000"/>
          <w:sz w:val="37"/>
        </w:rPr>
        <w:t>意指实体性存在</w:t>
      </w:r>
      <w:r>
        <w:rPr>
          <w:rFonts w:ascii="宋体" w:eastAsia="宋体" w:hAnsi="宋体" w:cs="宋体"/>
          <w:color w:val="000000"/>
          <w:sz w:val="37"/>
        </w:rPr>
        <w:t>————</w:t>
      </w:r>
      <w:r>
        <w:rPr>
          <w:rFonts w:ascii="宋体" w:eastAsia="宋体" w:hAnsi="宋体" w:cs="宋体"/>
          <w:color w:val="000000"/>
          <w:sz w:val="37"/>
        </w:rPr>
        <w:t>源于</w:t>
      </w:r>
      <w:r>
        <w:rPr>
          <w:rFonts w:ascii="宋体" w:eastAsia="宋体" w:hAnsi="宋体" w:cs="宋体"/>
          <w:color w:val="000000"/>
          <w:sz w:val="37"/>
        </w:rPr>
        <w:t xml:space="preserve"> </w:t>
      </w:r>
      <w:r>
        <w:rPr>
          <w:rFonts w:ascii="宋体" w:eastAsia="宋体" w:hAnsi="宋体" w:cs="宋体"/>
          <w:color w:val="000000"/>
          <w:sz w:val="37"/>
        </w:rPr>
        <w:t>hen</w:t>
      </w:r>
      <w:r>
        <w:rPr>
          <w:rFonts w:ascii="宋体" w:eastAsia="宋体" w:hAnsi="宋体" w:cs="宋体"/>
          <w:color w:val="000000"/>
          <w:sz w:val="37"/>
        </w:rPr>
        <w:t>（一）这个词，那么他很可能已经说出了真理。可以说，这个我们称为原初之是的，离开太一向外走，但它并不希望走得很远，于是只向外走了一点路就向内回转，并驻足（</w:t>
      </w:r>
      <w:r>
        <w:rPr>
          <w:rFonts w:ascii="宋体" w:eastAsia="宋体" w:hAnsi="宋体" w:cs="宋体"/>
          <w:color w:val="000000"/>
          <w:sz w:val="37"/>
        </w:rPr>
        <w:t>este</w:t>
      </w:r>
      <w:r>
        <w:rPr>
          <w:rFonts w:ascii="宋体" w:eastAsia="宋体" w:hAnsi="宋体" w:cs="宋体"/>
          <w:color w:val="000000"/>
          <w:sz w:val="37"/>
        </w:rPr>
        <w:t>）在那里，从而成了万物的实体（</w:t>
      </w:r>
      <w:r>
        <w:rPr>
          <w:rFonts w:ascii="宋体" w:eastAsia="宋体" w:hAnsi="宋体" w:cs="宋体"/>
          <w:color w:val="000000"/>
          <w:sz w:val="37"/>
        </w:rPr>
        <w:t>ousia</w:t>
      </w:r>
      <w:r>
        <w:rPr>
          <w:rFonts w:ascii="宋体" w:eastAsia="宋体" w:hAnsi="宋体" w:cs="宋体"/>
          <w:color w:val="000000"/>
          <w:sz w:val="37"/>
        </w:rPr>
        <w:t>）和活动中枢（</w:t>
      </w:r>
      <w:r>
        <w:rPr>
          <w:rFonts w:ascii="宋体" w:eastAsia="宋体" w:hAnsi="宋体" w:cs="宋体"/>
          <w:color w:val="000000"/>
          <w:sz w:val="37"/>
        </w:rPr>
        <w:t>hestia</w:t>
      </w:r>
      <w:r>
        <w:rPr>
          <w:rFonts w:ascii="宋体" w:eastAsia="宋体" w:hAnsi="宋体" w:cs="宋体"/>
          <w:color w:val="000000"/>
          <w:sz w:val="37"/>
        </w:rPr>
        <w:t>）。我们在发音时不同处理就表明了这种含义。对</w:t>
      </w:r>
      <w:r>
        <w:rPr>
          <w:rFonts w:ascii="宋体" w:eastAsia="宋体" w:hAnsi="宋体" w:cs="宋体"/>
          <w:color w:val="000000"/>
          <w:sz w:val="37"/>
        </w:rPr>
        <w:t>“einai”</w:t>
      </w:r>
      <w:r>
        <w:rPr>
          <w:rFonts w:ascii="宋体" w:eastAsia="宋体" w:hAnsi="宋体" w:cs="宋体"/>
          <w:color w:val="000000"/>
          <w:sz w:val="37"/>
        </w:rPr>
        <w:t>发重音时就产生</w:t>
      </w:r>
      <w:r>
        <w:rPr>
          <w:rFonts w:ascii="宋体" w:eastAsia="宋体" w:hAnsi="宋体" w:cs="宋体"/>
          <w:color w:val="000000"/>
          <w:sz w:val="37"/>
        </w:rPr>
        <w:t>“hen”</w:t>
      </w:r>
      <w:r>
        <w:rPr>
          <w:rFonts w:ascii="宋体" w:eastAsia="宋体" w:hAnsi="宋体" w:cs="宋体"/>
          <w:color w:val="000000"/>
          <w:sz w:val="37"/>
        </w:rPr>
        <w:t>，表示是源于太一，而</w:t>
      </w:r>
      <w:r>
        <w:rPr>
          <w:rFonts w:ascii="宋体" w:eastAsia="宋体" w:hAnsi="宋体" w:cs="宋体"/>
          <w:color w:val="000000"/>
          <w:sz w:val="37"/>
        </w:rPr>
        <w:t>“on”</w:t>
      </w:r>
      <w:r>
        <w:rPr>
          <w:rFonts w:ascii="宋体" w:eastAsia="宋体" w:hAnsi="宋体" w:cs="宋体"/>
          <w:color w:val="000000"/>
          <w:sz w:val="37"/>
        </w:rPr>
        <w:t>表示它尽其所能说出的事物。因此成为存在的实体和是具有太一的影像，因为它源于太一的力量；看见它的灵魂被所见的景象所感动，要显现出所看见的事物，于是就喊出</w:t>
      </w:r>
      <w:r>
        <w:rPr>
          <w:rFonts w:ascii="宋体" w:eastAsia="宋体" w:hAnsi="宋体" w:cs="宋体"/>
          <w:color w:val="000000"/>
          <w:sz w:val="37"/>
        </w:rPr>
        <w:t>“on”</w:t>
      </w:r>
      <w:r>
        <w:rPr>
          <w:rFonts w:ascii="宋体" w:eastAsia="宋体" w:hAnsi="宋体" w:cs="宋体"/>
          <w:color w:val="000000"/>
          <w:sz w:val="37"/>
        </w:rPr>
        <w:t>、</w:t>
      </w:r>
      <w:r>
        <w:rPr>
          <w:rFonts w:ascii="宋体" w:eastAsia="宋体" w:hAnsi="宋体" w:cs="宋体"/>
          <w:color w:val="000000"/>
          <w:sz w:val="37"/>
        </w:rPr>
        <w:t>“ein-</w:t>
      </w:r>
      <w:r>
        <w:rPr>
          <w:rFonts w:ascii="宋体" w:eastAsia="宋体" w:hAnsi="宋体" w:cs="宋体"/>
          <w:color w:val="000000"/>
          <w:sz w:val="37"/>
        </w:rPr>
        <w:t>ai”</w:t>
      </w:r>
      <w:r>
        <w:rPr>
          <w:rFonts w:ascii="宋体" w:eastAsia="宋体" w:hAnsi="宋体" w:cs="宋体"/>
          <w:color w:val="000000"/>
          <w:sz w:val="37"/>
        </w:rPr>
        <w:t>、</w:t>
      </w:r>
      <w:r>
        <w:rPr>
          <w:rFonts w:ascii="宋体" w:eastAsia="宋体" w:hAnsi="宋体" w:cs="宋体"/>
          <w:color w:val="000000"/>
          <w:sz w:val="37"/>
        </w:rPr>
        <w:t>“ousia”</w:t>
      </w:r>
      <w:r>
        <w:rPr>
          <w:rFonts w:ascii="宋体" w:eastAsia="宋体" w:hAnsi="宋体" w:cs="宋体"/>
          <w:color w:val="000000"/>
          <w:sz w:val="37"/>
        </w:rPr>
        <w:t>、</w:t>
      </w:r>
      <w:r>
        <w:rPr>
          <w:rFonts w:ascii="宋体" w:eastAsia="宋体" w:hAnsi="宋体" w:cs="宋体"/>
          <w:color w:val="000000"/>
          <w:sz w:val="37"/>
        </w:rPr>
        <w:t>“hestia”</w:t>
      </w:r>
      <w:r>
        <w:rPr>
          <w:rFonts w:ascii="宋体" w:eastAsia="宋体" w:hAnsi="宋体" w:cs="宋体"/>
          <w:color w:val="000000"/>
          <w:sz w:val="37"/>
        </w:rPr>
        <w:t>。这些声音尽其所能模仿实在的生产过程，意在表明发音者在分娩阵痛中产生的事物是真实的是。</w:t>
      </w:r>
    </w:p>
    <w:p w:rsidR="0073427D" w:rsidRDefault="006E5E2D">
      <w:pPr>
        <w:wordWrap w:val="0"/>
        <w:spacing w:line="720" w:lineRule="atLeast"/>
        <w:ind w:right="80" w:firstLine="860"/>
        <w:textAlignment w:val="baseline"/>
        <w:rPr>
          <w:sz w:val="38"/>
        </w:rPr>
      </w:pPr>
      <w:r>
        <w:rPr>
          <w:rFonts w:ascii="宋体" w:eastAsia="宋体" w:hAnsi="宋体" w:cs="宋体"/>
          <w:color w:val="000000"/>
          <w:sz w:val="38"/>
        </w:rPr>
        <w:t>6.</w:t>
      </w:r>
      <w:r>
        <w:rPr>
          <w:rFonts w:ascii="宋体" w:eastAsia="宋体" w:hAnsi="宋体" w:cs="宋体"/>
          <w:color w:val="000000"/>
          <w:sz w:val="38"/>
        </w:rPr>
        <w:t>关于这些词源的解释，可以仁者见仁，智者见智。由于太一所产生的实体是形式</w:t>
      </w:r>
      <w:r>
        <w:rPr>
          <w:rFonts w:ascii="宋体" w:eastAsia="宋体" w:hAnsi="宋体" w:cs="宋体"/>
          <w:color w:val="000000"/>
          <w:sz w:val="38"/>
        </w:rPr>
        <w:t>————</w:t>
      </w:r>
      <w:r>
        <w:rPr>
          <w:rFonts w:ascii="宋体" w:eastAsia="宋体" w:hAnsi="宋体" w:cs="宋体"/>
          <w:color w:val="000000"/>
          <w:sz w:val="38"/>
        </w:rPr>
        <w:t>我们不可能说从那个源头产生的是另外的事物</w:t>
      </w:r>
      <w:r>
        <w:rPr>
          <w:rFonts w:ascii="宋体" w:eastAsia="宋体" w:hAnsi="宋体" w:cs="宋体"/>
          <w:color w:val="000000"/>
          <w:sz w:val="38"/>
        </w:rPr>
        <w:t>————</w:t>
      </w:r>
      <w:r>
        <w:rPr>
          <w:rFonts w:ascii="宋体" w:eastAsia="宋体" w:hAnsi="宋体" w:cs="宋体"/>
          <w:color w:val="000000"/>
          <w:sz w:val="38"/>
        </w:rPr>
        <w:t>并且不是某个事物的形式，而是一切事物的形式，因此在它之外再没有别的形式，太一必然是毫无形式的。既然它没有形式，它就不是一个实体；因为实体必然是某种具体的事物，也就是说，某种被限定、有界限的事物；而对太一，不可能把它理解为某种具体事物，否则它就不是原理，只</w:t>
      </w:r>
      <w:r>
        <w:rPr>
          <w:rFonts w:ascii="宋体" w:eastAsia="宋体" w:hAnsi="宋体" w:cs="宋体"/>
          <w:color w:val="000000"/>
          <w:sz w:val="38"/>
        </w:rPr>
        <w:t>能是你对它所称谓的那个具体事物。既然万物都存在于那从太一产生的事物里，你能说太一是它里面的哪个事物？既然它不是它们中的任何一个，那就只能说它超越于它们之外。而这</w:t>
      </w:r>
    </w:p>
    <w:p w:rsidR="0073427D" w:rsidRDefault="0073427D"/>
    <w:p w:rsidR="0073427D" w:rsidRDefault="0073427D">
      <w:pPr>
        <w:sectPr w:rsidR="0073427D">
          <w:headerReference w:type="default" r:id="rId149"/>
          <w:footerReference w:type="default" r:id="rId150"/>
          <w:pgSz w:w="15820" w:h="23360"/>
          <w:pgMar w:top="1800" w:right="2040" w:bottom="1800" w:left="2040" w:header="1500" w:footer="1500" w:gutter="0"/>
          <w:cols w:space="720"/>
        </w:sectPr>
      </w:pPr>
    </w:p>
    <w:p w:rsidR="0073427D" w:rsidRDefault="006E5E2D">
      <w:pPr>
        <w:wordWrap w:val="0"/>
        <w:spacing w:line="480" w:lineRule="atLeast"/>
        <w:jc w:val="right"/>
        <w:textAlignment w:val="baseline"/>
        <w:rPr>
          <w:sz w:val="34"/>
        </w:rPr>
      </w:pPr>
      <w:r>
        <w:rPr>
          <w:rFonts w:ascii="黑体" w:eastAsia="黑体" w:hAnsi="黑体" w:cs="黑体"/>
          <w:color w:val="000000"/>
          <w:sz w:val="34"/>
        </w:rPr>
        <w:lastRenderedPageBreak/>
        <w:t xml:space="preserve">V.5  </w:t>
      </w:r>
      <w:r>
        <w:rPr>
          <w:rFonts w:ascii="黑体" w:eastAsia="黑体" w:hAnsi="黑体" w:cs="黑体"/>
          <w:color w:val="000000"/>
          <w:sz w:val="34"/>
        </w:rPr>
        <w:t>论可理知者不外在于理智，兼论至善</w:t>
      </w:r>
      <w:r>
        <w:rPr>
          <w:rFonts w:ascii="黑体" w:eastAsia="黑体" w:hAnsi="黑体" w:cs="黑体"/>
          <w:color w:val="000000"/>
          <w:sz w:val="34"/>
        </w:rPr>
        <w:t xml:space="preserve">  605</w:t>
      </w:r>
    </w:p>
    <w:p w:rsidR="0073427D" w:rsidRDefault="0073427D">
      <w:pPr>
        <w:wordWrap w:val="0"/>
        <w:spacing w:line="480" w:lineRule="exact"/>
        <w:jc w:val="right"/>
        <w:textAlignment w:val="baseline"/>
        <w:rPr>
          <w:sz w:val="34"/>
        </w:rPr>
      </w:pPr>
    </w:p>
    <w:p w:rsidR="0073427D" w:rsidRDefault="006E5E2D">
      <w:pPr>
        <w:wordWrap w:val="0"/>
        <w:spacing w:line="800" w:lineRule="atLeast"/>
        <w:ind w:right="20" w:firstLine="120"/>
        <w:textAlignment w:val="baseline"/>
        <w:rPr>
          <w:sz w:val="38"/>
        </w:rPr>
      </w:pPr>
      <w:r>
        <w:rPr>
          <w:rFonts w:ascii="宋体" w:eastAsia="宋体" w:hAnsi="宋体" w:cs="宋体"/>
          <w:color w:val="000000"/>
          <w:sz w:val="38"/>
        </w:rPr>
        <w:t>些事物都是存在者，是是，因此它必然</w:t>
      </w:r>
      <w:r>
        <w:rPr>
          <w:rFonts w:ascii="宋体" w:eastAsia="宋体" w:hAnsi="宋体" w:cs="宋体"/>
          <w:color w:val="000000"/>
          <w:sz w:val="38"/>
        </w:rPr>
        <w:t>“</w:t>
      </w:r>
      <w:r>
        <w:rPr>
          <w:rFonts w:ascii="宋体" w:eastAsia="宋体" w:hAnsi="宋体" w:cs="宋体"/>
          <w:color w:val="000000"/>
          <w:sz w:val="38"/>
        </w:rPr>
        <w:t>超越是</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①“</w:t>
      </w:r>
      <w:r>
        <w:rPr>
          <w:rFonts w:ascii="宋体" w:eastAsia="宋体" w:hAnsi="宋体" w:cs="宋体"/>
          <w:color w:val="000000"/>
          <w:sz w:val="38"/>
        </w:rPr>
        <w:t>超越是</w:t>
      </w:r>
      <w:r>
        <w:rPr>
          <w:rFonts w:ascii="宋体" w:eastAsia="宋体" w:hAnsi="宋体" w:cs="宋体"/>
          <w:color w:val="000000"/>
          <w:sz w:val="38"/>
        </w:rPr>
        <w:t>”</w:t>
      </w:r>
      <w:r>
        <w:rPr>
          <w:rFonts w:ascii="宋体" w:eastAsia="宋体" w:hAnsi="宋体" w:cs="宋体"/>
          <w:color w:val="000000"/>
          <w:sz w:val="38"/>
        </w:rPr>
        <w:t>这个词并不意味着它就是一个具体事物</w:t>
      </w:r>
      <w:r>
        <w:rPr>
          <w:rFonts w:ascii="宋体" w:eastAsia="宋体" w:hAnsi="宋体" w:cs="宋体"/>
          <w:color w:val="000000"/>
          <w:sz w:val="38"/>
        </w:rPr>
        <w:t>————</w:t>
      </w:r>
      <w:r>
        <w:rPr>
          <w:rFonts w:ascii="宋体" w:eastAsia="宋体" w:hAnsi="宋体" w:cs="宋体"/>
          <w:color w:val="000000"/>
          <w:sz w:val="38"/>
        </w:rPr>
        <w:t>显然，这个词没有对它作出任何肯定性陈述</w:t>
      </w:r>
      <w:r>
        <w:rPr>
          <w:rFonts w:ascii="宋体" w:eastAsia="宋体" w:hAnsi="宋体" w:cs="宋体"/>
          <w:color w:val="000000"/>
          <w:sz w:val="38"/>
        </w:rPr>
        <w:t>————</w:t>
      </w:r>
      <w:r>
        <w:rPr>
          <w:rFonts w:ascii="宋体" w:eastAsia="宋体" w:hAnsi="宋体" w:cs="宋体"/>
          <w:color w:val="000000"/>
          <w:sz w:val="38"/>
        </w:rPr>
        <w:t>也没有意指它的名称，这个词所暗示的意思无非是说它</w:t>
      </w:r>
      <w:r>
        <w:rPr>
          <w:rFonts w:ascii="宋体" w:eastAsia="宋体" w:hAnsi="宋体" w:cs="宋体"/>
          <w:color w:val="000000"/>
          <w:sz w:val="38"/>
        </w:rPr>
        <w:t>“</w:t>
      </w:r>
      <w:r>
        <w:rPr>
          <w:rFonts w:ascii="宋体" w:eastAsia="宋体" w:hAnsi="宋体" w:cs="宋体"/>
          <w:color w:val="000000"/>
          <w:sz w:val="38"/>
        </w:rPr>
        <w:t>不是这个</w:t>
      </w:r>
      <w:r>
        <w:rPr>
          <w:rFonts w:ascii="宋体" w:eastAsia="宋体" w:hAnsi="宋体" w:cs="宋体"/>
          <w:color w:val="000000"/>
          <w:sz w:val="38"/>
        </w:rPr>
        <w:t>”</w:t>
      </w:r>
      <w:r>
        <w:rPr>
          <w:rFonts w:ascii="宋体" w:eastAsia="宋体" w:hAnsi="宋体" w:cs="宋体"/>
          <w:color w:val="000000"/>
          <w:sz w:val="38"/>
        </w:rPr>
        <w:t>。如果这个词所表</w:t>
      </w:r>
      <w:r>
        <w:rPr>
          <w:rFonts w:ascii="宋体" w:eastAsia="宋体" w:hAnsi="宋体" w:cs="宋体"/>
          <w:color w:val="000000"/>
          <w:sz w:val="38"/>
        </w:rPr>
        <w:t>示的就是这一点，那么它绝不可能领会太一；事实上，企图领会毫无界限的事物是荒谬的；凡是想要这样做的人就是阻断自己的道路，甚至完全不跟从它的踪影。人如果想要看见可理知的本性，就必须抛弃一切感知觉的影像，凝思那超越于感觉领域之外的事物；同样，人如果想要凝思可理知者之外的事物，就得放弃一切可理知者去凝思那超越者；他通过可理知者可以知道这超越者是存在的，但要知道它怎么样、像什么，就必须抛弃可理知者。不过，</w:t>
      </w:r>
      <w:r>
        <w:rPr>
          <w:rFonts w:ascii="宋体" w:eastAsia="宋体" w:hAnsi="宋体" w:cs="宋体"/>
          <w:color w:val="000000"/>
          <w:sz w:val="38"/>
        </w:rPr>
        <w:t>“</w:t>
      </w:r>
      <w:r>
        <w:rPr>
          <w:rFonts w:ascii="宋体" w:eastAsia="宋体" w:hAnsi="宋体" w:cs="宋体"/>
          <w:color w:val="000000"/>
          <w:sz w:val="38"/>
        </w:rPr>
        <w:t>它像什么</w:t>
      </w:r>
      <w:r>
        <w:rPr>
          <w:rFonts w:ascii="宋体" w:eastAsia="宋体" w:hAnsi="宋体" w:cs="宋体"/>
          <w:color w:val="000000"/>
          <w:sz w:val="38"/>
        </w:rPr>
        <w:t>”</w:t>
      </w:r>
      <w:r>
        <w:rPr>
          <w:rFonts w:ascii="宋体" w:eastAsia="宋体" w:hAnsi="宋体" w:cs="宋体"/>
          <w:color w:val="000000"/>
          <w:sz w:val="38"/>
        </w:rPr>
        <w:t>必然表明它</w:t>
      </w:r>
      <w:r>
        <w:rPr>
          <w:rFonts w:ascii="宋体" w:eastAsia="宋体" w:hAnsi="宋体" w:cs="宋体"/>
          <w:color w:val="000000"/>
          <w:sz w:val="38"/>
        </w:rPr>
        <w:t>“</w:t>
      </w:r>
      <w:r>
        <w:rPr>
          <w:rFonts w:ascii="宋体" w:eastAsia="宋体" w:hAnsi="宋体" w:cs="宋体"/>
          <w:color w:val="000000"/>
          <w:sz w:val="38"/>
        </w:rPr>
        <w:t>不像</w:t>
      </w:r>
      <w:r>
        <w:rPr>
          <w:rFonts w:ascii="宋体" w:eastAsia="宋体" w:hAnsi="宋体" w:cs="宋体"/>
          <w:color w:val="000000"/>
          <w:sz w:val="38"/>
        </w:rPr>
        <w:t>”</w:t>
      </w:r>
      <w:r>
        <w:rPr>
          <w:rFonts w:ascii="宋体" w:eastAsia="宋体" w:hAnsi="宋体" w:cs="宋体"/>
          <w:color w:val="000000"/>
          <w:sz w:val="38"/>
        </w:rPr>
        <w:t>，因为对于不是</w:t>
      </w:r>
      <w:r>
        <w:rPr>
          <w:rFonts w:ascii="宋体" w:eastAsia="宋体" w:hAnsi="宋体" w:cs="宋体"/>
          <w:color w:val="000000"/>
          <w:sz w:val="38"/>
        </w:rPr>
        <w:t>“</w:t>
      </w:r>
      <w:r>
        <w:rPr>
          <w:rFonts w:ascii="宋体" w:eastAsia="宋体" w:hAnsi="宋体" w:cs="宋体"/>
          <w:color w:val="000000"/>
          <w:sz w:val="38"/>
        </w:rPr>
        <w:t>某种事物</w:t>
      </w:r>
      <w:r>
        <w:rPr>
          <w:rFonts w:ascii="宋体" w:eastAsia="宋体" w:hAnsi="宋体" w:cs="宋体"/>
          <w:color w:val="000000"/>
          <w:sz w:val="38"/>
        </w:rPr>
        <w:t>”</w:t>
      </w:r>
      <w:r>
        <w:rPr>
          <w:rFonts w:ascii="宋体" w:eastAsia="宋体" w:hAnsi="宋体" w:cs="宋体"/>
          <w:color w:val="000000"/>
          <w:sz w:val="38"/>
        </w:rPr>
        <w:t>的事物来说，不存在</w:t>
      </w:r>
      <w:r>
        <w:rPr>
          <w:rFonts w:ascii="宋体" w:eastAsia="宋体" w:hAnsi="宋体" w:cs="宋体"/>
          <w:color w:val="000000"/>
          <w:sz w:val="38"/>
        </w:rPr>
        <w:t>“</w:t>
      </w:r>
      <w:r>
        <w:rPr>
          <w:rFonts w:ascii="宋体" w:eastAsia="宋体" w:hAnsi="宋体" w:cs="宋体"/>
          <w:color w:val="000000"/>
          <w:sz w:val="38"/>
        </w:rPr>
        <w:t>像什么</w:t>
      </w:r>
      <w:r>
        <w:rPr>
          <w:rFonts w:ascii="宋体" w:eastAsia="宋体" w:hAnsi="宋体" w:cs="宋体"/>
          <w:color w:val="000000"/>
          <w:sz w:val="38"/>
        </w:rPr>
        <w:t>”</w:t>
      </w:r>
      <w:r>
        <w:rPr>
          <w:rFonts w:ascii="宋体" w:eastAsia="宋体" w:hAnsi="宋体" w:cs="宋体"/>
          <w:color w:val="000000"/>
          <w:sz w:val="38"/>
        </w:rPr>
        <w:t>的问题。但是我们总是为不知道该</w:t>
      </w:r>
      <w:r>
        <w:rPr>
          <w:rFonts w:ascii="宋体" w:eastAsia="宋体" w:hAnsi="宋体" w:cs="宋体"/>
          <w:color w:val="000000"/>
          <w:sz w:val="38"/>
        </w:rPr>
        <w:t>说什么而感到痛苦，总是在谈论着不可说的东西，还要给它取个名字，因为我们想要尽我们所能向自己表明它究竟是什么东西。然而，</w:t>
      </w:r>
      <w:r>
        <w:rPr>
          <w:rFonts w:ascii="宋体" w:eastAsia="宋体" w:hAnsi="宋体" w:cs="宋体"/>
          <w:color w:val="000000"/>
          <w:sz w:val="38"/>
        </w:rPr>
        <w:t>“</w:t>
      </w:r>
      <w:r>
        <w:rPr>
          <w:rFonts w:ascii="宋体" w:eastAsia="宋体" w:hAnsi="宋体" w:cs="宋体"/>
          <w:color w:val="000000"/>
          <w:sz w:val="38"/>
        </w:rPr>
        <w:t>太一</w:t>
      </w:r>
      <w:r>
        <w:rPr>
          <w:rFonts w:ascii="宋体" w:eastAsia="宋体" w:hAnsi="宋体" w:cs="宋体"/>
          <w:color w:val="000000"/>
          <w:sz w:val="38"/>
        </w:rPr>
        <w:t>”</w:t>
      </w:r>
      <w:r>
        <w:rPr>
          <w:rFonts w:ascii="宋体" w:eastAsia="宋体" w:hAnsi="宋体" w:cs="宋体"/>
          <w:color w:val="000000"/>
          <w:sz w:val="38"/>
        </w:rPr>
        <w:t>这个名称可能只包含对多的一种否定。正因如此，毕达哥拉斯主义用阿波罗</w:t>
      </w:r>
      <w:r>
        <w:rPr>
          <w:rFonts w:ascii="宋体" w:eastAsia="宋体" w:hAnsi="宋体" w:cs="宋体"/>
          <w:color w:val="000000"/>
          <w:sz w:val="38"/>
        </w:rPr>
        <w:t>②</w:t>
      </w:r>
      <w:r>
        <w:rPr>
          <w:rFonts w:ascii="宋体" w:eastAsia="宋体" w:hAnsi="宋体" w:cs="宋体"/>
          <w:color w:val="000000"/>
          <w:sz w:val="38"/>
        </w:rPr>
        <w:t>的名称来象征性地表示对多的否定。</w:t>
      </w:r>
      <w:r>
        <w:rPr>
          <w:rFonts w:ascii="宋体" w:eastAsia="宋体" w:hAnsi="宋体" w:cs="宋体"/>
          <w:color w:val="000000"/>
          <w:sz w:val="38"/>
        </w:rPr>
        <w:t>③</w:t>
      </w:r>
      <w:r>
        <w:rPr>
          <w:rFonts w:ascii="宋体" w:eastAsia="宋体" w:hAnsi="宋体" w:cs="宋体"/>
          <w:color w:val="000000"/>
          <w:sz w:val="38"/>
        </w:rPr>
        <w:t>如果我们把太一看作是肯定性的含义，认为这个词表达了它的名称和实体，那还不如根本没有给它命名，那样，它的含义反倒更清晰一点。探求者之所以给它太一的名称，也许是为了从这个完全意指单</w:t>
      </w:r>
    </w:p>
    <w:p w:rsidR="0073427D" w:rsidRDefault="006E5E2D">
      <w:pPr>
        <w:wordWrap w:val="0"/>
        <w:spacing w:line="800" w:lineRule="atLeast"/>
        <w:ind w:left="40"/>
        <w:textAlignment w:val="baseline"/>
        <w:rPr>
          <w:sz w:val="38"/>
        </w:rPr>
      </w:pPr>
      <w:r>
        <w:rPr>
          <w:rFonts w:ascii="宋体" w:eastAsia="宋体" w:hAnsi="宋体" w:cs="宋体"/>
          <w:color w:val="000000"/>
          <w:sz w:val="38"/>
          <w:u w:val="single"/>
        </w:rPr>
        <w:t xml:space="preserve">               </w:t>
      </w:r>
    </w:p>
    <w:p w:rsidR="0073427D" w:rsidRDefault="006E5E2D">
      <w:pPr>
        <w:wordWrap w:val="0"/>
        <w:spacing w:before="280" w:line="480" w:lineRule="atLeast"/>
        <w:ind w:right="120" w:firstLine="620"/>
        <w:textAlignment w:val="baseline"/>
        <w:rPr>
          <w:sz w:val="34"/>
        </w:rPr>
      </w:pPr>
      <w:r>
        <w:rPr>
          <w:rFonts w:ascii="仿宋" w:eastAsia="仿宋" w:hAnsi="仿宋" w:cs="仿宋"/>
          <w:color w:val="000000"/>
          <w:sz w:val="34"/>
        </w:rPr>
        <w:t xml:space="preserve">① </w:t>
      </w:r>
      <w:r>
        <w:rPr>
          <w:rFonts w:ascii="仿宋" w:eastAsia="仿宋" w:hAnsi="仿宋" w:cs="仿宋"/>
          <w:color w:val="000000"/>
          <w:sz w:val="34"/>
        </w:rPr>
        <w:t>出于柏拉图《理想国》</w:t>
      </w:r>
      <w:r>
        <w:rPr>
          <w:rFonts w:ascii="仿宋" w:eastAsia="仿宋" w:hAnsi="仿宋" w:cs="仿宋"/>
          <w:color w:val="000000"/>
          <w:sz w:val="34"/>
        </w:rPr>
        <w:t>VL509B9</w:t>
      </w:r>
      <w:r>
        <w:rPr>
          <w:rFonts w:ascii="仿宋" w:eastAsia="仿宋" w:hAnsi="仿宋" w:cs="仿宋"/>
          <w:color w:val="000000"/>
          <w:sz w:val="34"/>
        </w:rPr>
        <w:t>。下面引出《巴门尼德篇》里对第一本体</w:t>
      </w:r>
      <w:r>
        <w:rPr>
          <w:rFonts w:ascii="仿宋" w:eastAsia="仿宋" w:hAnsi="仿宋" w:cs="仿宋"/>
          <w:color w:val="000000"/>
          <w:sz w:val="34"/>
        </w:rPr>
        <w:t>的否定结论，这通常是相伴相生的。</w:t>
      </w:r>
    </w:p>
    <w:p w:rsidR="0073427D" w:rsidRDefault="006E5E2D">
      <w:pPr>
        <w:wordWrap w:val="0"/>
        <w:spacing w:line="480" w:lineRule="atLeast"/>
        <w:ind w:right="120" w:firstLine="620"/>
        <w:textAlignment w:val="baseline"/>
        <w:rPr>
          <w:sz w:val="34"/>
        </w:rPr>
      </w:pPr>
      <w:r>
        <w:rPr>
          <w:rFonts w:ascii="仿宋" w:eastAsia="仿宋" w:hAnsi="仿宋" w:cs="仿宋"/>
          <w:color w:val="000000"/>
          <w:sz w:val="34"/>
        </w:rPr>
        <w:t>② Apollo</w:t>
      </w:r>
      <w:r>
        <w:rPr>
          <w:rFonts w:ascii="仿宋" w:eastAsia="仿宋" w:hAnsi="仿宋" w:cs="仿宋"/>
          <w:color w:val="000000"/>
          <w:sz w:val="34"/>
        </w:rPr>
        <w:t>，</w:t>
      </w:r>
      <w:r>
        <w:rPr>
          <w:rFonts w:ascii="仿宋" w:eastAsia="仿宋" w:hAnsi="仿宋" w:cs="仿宋"/>
          <w:color w:val="000000"/>
          <w:sz w:val="34"/>
        </w:rPr>
        <w:t>“a”</w:t>
      </w:r>
      <w:r>
        <w:rPr>
          <w:rFonts w:ascii="仿宋" w:eastAsia="仿宋" w:hAnsi="仿宋" w:cs="仿宋"/>
          <w:color w:val="000000"/>
          <w:sz w:val="34"/>
        </w:rPr>
        <w:t>就是</w:t>
      </w:r>
      <w:r>
        <w:rPr>
          <w:rFonts w:ascii="仿宋" w:eastAsia="仿宋" w:hAnsi="仿宋" w:cs="仿宋"/>
          <w:color w:val="000000"/>
          <w:sz w:val="34"/>
        </w:rPr>
        <w:t>“not”</w:t>
      </w:r>
      <w:r>
        <w:rPr>
          <w:rFonts w:ascii="仿宋" w:eastAsia="仿宋" w:hAnsi="仿宋" w:cs="仿宋"/>
          <w:color w:val="000000"/>
          <w:sz w:val="34"/>
        </w:rPr>
        <w:t>（不、非）；</w:t>
      </w:r>
      <w:r>
        <w:rPr>
          <w:rFonts w:ascii="仿宋" w:eastAsia="仿宋" w:hAnsi="仿宋" w:cs="仿宋"/>
          <w:color w:val="000000"/>
          <w:sz w:val="34"/>
        </w:rPr>
        <w:t>“pollo”</w:t>
      </w:r>
      <w:r>
        <w:rPr>
          <w:rFonts w:ascii="仿宋" w:eastAsia="仿宋" w:hAnsi="仿宋" w:cs="仿宋"/>
          <w:color w:val="000000"/>
          <w:sz w:val="34"/>
        </w:rPr>
        <w:t>等于</w:t>
      </w:r>
      <w:r>
        <w:rPr>
          <w:rFonts w:ascii="仿宋" w:eastAsia="仿宋" w:hAnsi="仿宋" w:cs="仿宋"/>
          <w:color w:val="000000"/>
          <w:sz w:val="34"/>
        </w:rPr>
        <w:t>“of many”</w:t>
      </w:r>
      <w:r>
        <w:rPr>
          <w:rFonts w:ascii="仿宋" w:eastAsia="仿宋" w:hAnsi="仿宋" w:cs="仿宋"/>
          <w:color w:val="000000"/>
          <w:sz w:val="34"/>
        </w:rPr>
        <w:t>（多的）。</w:t>
      </w:r>
      <w:r>
        <w:rPr>
          <w:rFonts w:ascii="仿宋" w:eastAsia="仿宋" w:hAnsi="仿宋" w:cs="仿宋"/>
          <w:color w:val="000000"/>
          <w:sz w:val="34"/>
        </w:rPr>
        <w:t>——</w:t>
      </w:r>
      <w:r>
        <w:rPr>
          <w:rFonts w:ascii="仿宋" w:eastAsia="仿宋" w:hAnsi="仿宋" w:cs="仿宋"/>
          <w:color w:val="000000"/>
          <w:sz w:val="34"/>
        </w:rPr>
        <w:t>中译者注</w:t>
      </w:r>
    </w:p>
    <w:p w:rsidR="0073427D" w:rsidRDefault="006E5E2D">
      <w:pPr>
        <w:wordWrap w:val="0"/>
        <w:spacing w:line="420" w:lineRule="atLeast"/>
        <w:ind w:left="620"/>
        <w:textAlignment w:val="baseline"/>
        <w:rPr>
          <w:sz w:val="30"/>
        </w:rPr>
      </w:pPr>
      <w:r>
        <w:rPr>
          <w:rFonts w:ascii="仿宋" w:eastAsia="仿宋" w:hAnsi="仿宋" w:cs="仿宋"/>
          <w:color w:val="000000"/>
          <w:sz w:val="30"/>
        </w:rPr>
        <w:t xml:space="preserve">③ </w:t>
      </w:r>
      <w:r>
        <w:rPr>
          <w:rFonts w:ascii="仿宋" w:eastAsia="仿宋" w:hAnsi="仿宋" w:cs="仿宋"/>
          <w:color w:val="000000"/>
          <w:sz w:val="30"/>
        </w:rPr>
        <w:t>关于毕达哥拉斯主义的这个词源解释，参见普鲁塔克</w:t>
      </w:r>
      <w:r>
        <w:rPr>
          <w:rFonts w:ascii="仿宋" w:eastAsia="仿宋" w:hAnsi="仿宋" w:cs="仿宋"/>
          <w:color w:val="000000"/>
          <w:sz w:val="30"/>
        </w:rPr>
        <w:t xml:space="preserve"> Isis and Osiris 381F</w:t>
      </w:r>
      <w:r>
        <w:rPr>
          <w:rFonts w:ascii="仿宋" w:eastAsia="仿宋" w:hAnsi="仿宋" w:cs="仿宋"/>
          <w:color w:val="000000"/>
          <w:sz w:val="30"/>
        </w:rPr>
        <w:t>。</w:t>
      </w:r>
    </w:p>
    <w:p w:rsidR="0073427D" w:rsidRDefault="0073427D"/>
    <w:p w:rsidR="0073427D" w:rsidRDefault="0073427D">
      <w:pPr>
        <w:sectPr w:rsidR="0073427D">
          <w:headerReference w:type="default" r:id="rId151"/>
          <w:footerReference w:type="default" r:id="rId152"/>
          <w:pgSz w:w="15820" w:h="23360"/>
          <w:pgMar w:top="1760" w:right="2020" w:bottom="1760" w:left="2020" w:header="1460" w:footer="1460" w:gutter="0"/>
          <w:cols w:space="720"/>
        </w:sectPr>
      </w:pPr>
    </w:p>
    <w:p w:rsidR="0073427D" w:rsidRDefault="006E5E2D">
      <w:pPr>
        <w:wordWrap w:val="0"/>
        <w:spacing w:line="500" w:lineRule="atLeast"/>
        <w:ind w:left="160"/>
        <w:textAlignment w:val="baseline"/>
        <w:rPr>
          <w:sz w:val="37"/>
        </w:rPr>
      </w:pPr>
      <w:r>
        <w:rPr>
          <w:rFonts w:ascii="仿宋" w:eastAsia="仿宋" w:hAnsi="仿宋" w:cs="仿宋"/>
          <w:color w:val="000000"/>
          <w:sz w:val="37"/>
        </w:rPr>
        <w:lastRenderedPageBreak/>
        <w:t>606</w:t>
      </w:r>
      <w:r>
        <w:rPr>
          <w:rFonts w:ascii="仿宋" w:eastAsia="仿宋" w:hAnsi="仿宋" w:cs="仿宋"/>
          <w:b/>
          <w:color w:val="000000"/>
          <w:sz w:val="37"/>
        </w:rPr>
        <w:t xml:space="preserve">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第五卷</w:t>
      </w:r>
    </w:p>
    <w:p w:rsidR="0073427D" w:rsidRDefault="0073427D">
      <w:pPr>
        <w:wordWrap w:val="0"/>
        <w:spacing w:line="400" w:lineRule="exact"/>
        <w:textAlignment w:val="baseline"/>
        <w:rPr>
          <w:sz w:val="37"/>
        </w:rPr>
      </w:pPr>
    </w:p>
    <w:p w:rsidR="0073427D" w:rsidRDefault="006E5E2D">
      <w:pPr>
        <w:wordWrap w:val="0"/>
        <w:spacing w:line="700" w:lineRule="atLeast"/>
        <w:ind w:left="60" w:firstLine="100"/>
        <w:textAlignment w:val="baseline"/>
        <w:rPr>
          <w:sz w:val="43"/>
        </w:rPr>
      </w:pPr>
      <w:r>
        <w:rPr>
          <w:rFonts w:ascii="宋体" w:eastAsia="宋体" w:hAnsi="宋体" w:cs="宋体"/>
          <w:color w:val="000000"/>
          <w:sz w:val="43"/>
        </w:rPr>
        <w:t>一性的名词开始最终达到否定它的目的，因为尽管探求者可以并且事实上给了它这个名称，但这个名称并不足以显明那个本性，因为它是不可能通过声音传递的，即使听到也不可能理</w:t>
      </w:r>
      <w:r>
        <w:rPr>
          <w:rFonts w:ascii="宋体" w:eastAsia="宋体" w:hAnsi="宋体" w:cs="宋体"/>
          <w:color w:val="000000"/>
          <w:sz w:val="43"/>
        </w:rPr>
        <w:t>解；如果要有什么理解，只能通过看。但是如果看者试图看到一种形式，那他必然连形式也看不到。</w:t>
      </w:r>
    </w:p>
    <w:p w:rsidR="0073427D" w:rsidRDefault="006E5E2D">
      <w:pPr>
        <w:wordWrap w:val="0"/>
        <w:spacing w:line="700" w:lineRule="atLeast"/>
        <w:ind w:right="20" w:firstLine="940"/>
        <w:textAlignment w:val="baseline"/>
        <w:rPr>
          <w:sz w:val="43"/>
        </w:rPr>
      </w:pPr>
      <w:r>
        <w:rPr>
          <w:rFonts w:ascii="宋体" w:eastAsia="宋体" w:hAnsi="宋体" w:cs="宋体"/>
          <w:color w:val="000000"/>
          <w:sz w:val="43"/>
        </w:rPr>
        <w:t>7.</w:t>
      </w:r>
      <w:r>
        <w:rPr>
          <w:rFonts w:ascii="宋体" w:eastAsia="宋体" w:hAnsi="宋体" w:cs="宋体"/>
          <w:color w:val="000000"/>
          <w:sz w:val="43"/>
        </w:rPr>
        <w:t>再者，实际的看包含两个方面。拿眼睛来说，它有视觉对象，这是通过感官感知到的事物的形式，还有眼睛借以看见视觉对象的媒介，这媒介本身也是眼睛所能感知到的，它不同于形式，是使形式被看见的原因，它在形式里并与形式同时被看见。这就是它无法提供关于自己的清晰感觉的原因，因为眼睛被引向照亮了的对象。如果眼前没有其他事物，只有中介，眼睛就通过直接感知看见它，当然就是在这样的时候，眼睛看见它也是基于某种不同的东西，如果唯有它自己，不</w:t>
      </w:r>
      <w:r>
        <w:rPr>
          <w:rFonts w:ascii="宋体" w:eastAsia="宋体" w:hAnsi="宋体" w:cs="宋体"/>
          <w:color w:val="000000"/>
          <w:sz w:val="43"/>
        </w:rPr>
        <w:t>依赖于其他事物，感觉就不能把握它。</w:t>
      </w:r>
      <w:r>
        <w:rPr>
          <w:rFonts w:ascii="宋体" w:eastAsia="宋体" w:hAnsi="宋体" w:cs="宋体"/>
          <w:color w:val="000000"/>
          <w:sz w:val="43"/>
        </w:rPr>
        <w:t>①</w:t>
      </w:r>
      <w:r>
        <w:rPr>
          <w:rFonts w:ascii="宋体" w:eastAsia="宋体" w:hAnsi="宋体" w:cs="宋体"/>
          <w:color w:val="000000"/>
          <w:sz w:val="43"/>
        </w:rPr>
        <w:t>如果没有一种较坚固的物体，就是太阳本身所固有的光，也可能不是我们的视觉所能感知到的。如果有人说，太阳全身都是光，我们可以认为这恰好有助于解释我们正努力讨论的问题，因为那样的话，太阳就是光，这光没有任何属于其他可见之物的形式，因而就可能成为纯粹可见的，而其他所有可见对象都不是纯粹的光。理智的看就是这样的，借另一种光看见被第一原理照亮的事物，看见它们里面的光。当它把注意力转向被照亮之物的本性时，它看到的光要小一些；但如果它抛弃事物，就能看见使它看见它们的媒介，这样，它就直接凝</w:t>
      </w:r>
      <w:r>
        <w:rPr>
          <w:rFonts w:ascii="宋体" w:eastAsia="宋体" w:hAnsi="宋体" w:cs="宋体"/>
          <w:color w:val="000000"/>
          <w:sz w:val="43"/>
        </w:rPr>
        <w:t>视光和光源。由于理智不可能把这光</w:t>
      </w:r>
    </w:p>
    <w:p w:rsidR="0073427D" w:rsidRDefault="006E5E2D">
      <w:pPr>
        <w:wordWrap w:val="0"/>
        <w:spacing w:line="700" w:lineRule="atLeast"/>
        <w:ind w:left="60"/>
        <w:textAlignment w:val="baseline"/>
        <w:rPr>
          <w:sz w:val="43"/>
        </w:rPr>
      </w:pPr>
      <w:r>
        <w:rPr>
          <w:rFonts w:ascii="宋体" w:eastAsia="宋体" w:hAnsi="宋体" w:cs="宋体"/>
          <w:color w:val="000000"/>
          <w:sz w:val="43"/>
          <w:u w:val="single"/>
        </w:rPr>
        <w:t xml:space="preserve">             </w:t>
      </w:r>
    </w:p>
    <w:p w:rsidR="0073427D" w:rsidRDefault="006E5E2D">
      <w:pPr>
        <w:wordWrap w:val="0"/>
        <w:spacing w:before="240" w:line="480" w:lineRule="atLeast"/>
        <w:ind w:right="100" w:firstLine="620"/>
        <w:textAlignment w:val="baseline"/>
        <w:rPr>
          <w:sz w:val="34"/>
        </w:rPr>
      </w:pPr>
      <w:r>
        <w:rPr>
          <w:rFonts w:ascii="仿宋" w:eastAsia="仿宋" w:hAnsi="仿宋" w:cs="仿宋"/>
          <w:color w:val="000000"/>
          <w:sz w:val="34"/>
        </w:rPr>
        <w:t>①</w:t>
      </w:r>
      <w:r>
        <w:rPr>
          <w:rFonts w:ascii="仿宋" w:eastAsia="仿宋" w:hAnsi="仿宋" w:cs="仿宋"/>
          <w:b/>
          <w:color w:val="000000"/>
          <w:sz w:val="34"/>
        </w:rPr>
        <w:t xml:space="preserve"> </w:t>
      </w:r>
      <w:r>
        <w:rPr>
          <w:rFonts w:ascii="仿宋" w:eastAsia="仿宋" w:hAnsi="仿宋" w:cs="仿宋"/>
          <w:color w:val="000000"/>
          <w:sz w:val="34"/>
        </w:rPr>
        <w:t>这里普罗提诺为了解释的需要采纳了通常的理论，即认为视觉是通过一种媒质产生的。但他在更早更详尽的讨论中</w:t>
      </w:r>
      <w:r>
        <w:rPr>
          <w:rFonts w:ascii="仿宋" w:eastAsia="仿宋" w:hAnsi="仿宋" w:cs="仿宋"/>
          <w:color w:val="000000"/>
          <w:sz w:val="34"/>
        </w:rPr>
        <w:t>[IV.5(29)]</w:t>
      </w:r>
      <w:r>
        <w:rPr>
          <w:rFonts w:ascii="仿宋" w:eastAsia="仿宋" w:hAnsi="仿宋" w:cs="仿宋"/>
          <w:color w:val="000000"/>
          <w:sz w:val="34"/>
        </w:rPr>
        <w:t>并不承认媒质理论，而认为感知觉是借大全的普遍通感产生的。</w:t>
      </w:r>
    </w:p>
    <w:p w:rsidR="0073427D" w:rsidRDefault="0073427D"/>
    <w:p w:rsidR="0073427D" w:rsidRDefault="0073427D">
      <w:pPr>
        <w:sectPr w:rsidR="0073427D">
          <w:headerReference w:type="default" r:id="rId153"/>
          <w:footerReference w:type="default" r:id="rId154"/>
          <w:pgSz w:w="15820" w:h="23360"/>
          <w:pgMar w:top="1840" w:right="2020" w:bottom="1840" w:left="2020" w:header="1540" w:footer="1540" w:gutter="0"/>
          <w:cols w:space="720"/>
        </w:sectPr>
      </w:pPr>
    </w:p>
    <w:p w:rsidR="0073427D" w:rsidRDefault="006E5E2D">
      <w:pPr>
        <w:wordWrap w:val="0"/>
        <w:spacing w:line="460" w:lineRule="atLeast"/>
        <w:jc w:val="right"/>
        <w:textAlignment w:val="baseline"/>
        <w:rPr>
          <w:sz w:val="34"/>
        </w:rPr>
      </w:pPr>
      <w:r>
        <w:rPr>
          <w:rFonts w:ascii="黑体" w:eastAsia="黑体" w:hAnsi="黑体" w:cs="黑体"/>
          <w:color w:val="000000"/>
          <w:sz w:val="34"/>
        </w:rPr>
        <w:lastRenderedPageBreak/>
        <w:t>V.5</w:t>
      </w:r>
      <w:r>
        <w:rPr>
          <w:rFonts w:ascii="黑体" w:eastAsia="黑体" w:hAnsi="黑体" w:cs="黑体"/>
          <w:b/>
          <w:color w:val="000000"/>
          <w:sz w:val="34"/>
        </w:rPr>
        <w:t xml:space="preserve">  </w:t>
      </w:r>
      <w:r>
        <w:rPr>
          <w:rFonts w:ascii="黑体" w:eastAsia="黑体" w:hAnsi="黑体" w:cs="黑体"/>
          <w:color w:val="000000"/>
          <w:sz w:val="34"/>
        </w:rPr>
        <w:t>论可理知者不外在于理智，兼论至善</w:t>
      </w:r>
      <w:r>
        <w:rPr>
          <w:rFonts w:ascii="黑体" w:eastAsia="黑体" w:hAnsi="黑体" w:cs="黑体"/>
          <w:b/>
          <w:color w:val="000000"/>
          <w:sz w:val="34"/>
        </w:rPr>
        <w:t xml:space="preserve">  </w:t>
      </w:r>
      <w:r>
        <w:rPr>
          <w:rFonts w:ascii="黑体" w:eastAsia="黑体" w:hAnsi="黑体" w:cs="黑体"/>
          <w:color w:val="000000"/>
          <w:sz w:val="34"/>
        </w:rPr>
        <w:t>607</w:t>
      </w:r>
    </w:p>
    <w:p w:rsidR="0073427D" w:rsidRDefault="0073427D">
      <w:pPr>
        <w:wordWrap w:val="0"/>
        <w:spacing w:line="400" w:lineRule="exact"/>
        <w:jc w:val="right"/>
        <w:textAlignment w:val="baseline"/>
        <w:rPr>
          <w:sz w:val="34"/>
        </w:rPr>
      </w:pPr>
    </w:p>
    <w:p w:rsidR="0073427D" w:rsidRDefault="006E5E2D">
      <w:pPr>
        <w:wordWrap w:val="0"/>
        <w:spacing w:line="720" w:lineRule="atLeast"/>
        <w:ind w:left="100" w:right="20" w:firstLine="60"/>
        <w:textAlignment w:val="baseline"/>
        <w:rPr>
          <w:sz w:val="43"/>
        </w:rPr>
      </w:pPr>
      <w:r>
        <w:rPr>
          <w:rFonts w:ascii="宋体" w:eastAsia="宋体" w:hAnsi="宋体" w:cs="宋体"/>
          <w:color w:val="000000"/>
          <w:sz w:val="43"/>
        </w:rPr>
        <w:t>看作是外在的，因此我们必须再次回到眼睛的类比；眼睛本身常常认识一种非外在的、非异己的光，在看外在的光之前总是先看见它自己的一种光，一种更加明亮的光；这光或者是在夜晚黑暗里</w:t>
      </w:r>
      <w:r>
        <w:rPr>
          <w:rFonts w:ascii="宋体" w:eastAsia="宋体" w:hAnsi="宋体" w:cs="宋体"/>
          <w:color w:val="000000"/>
          <w:sz w:val="43"/>
        </w:rPr>
        <w:t>从它自身发出来的，或者当眼睛不想看任何事物时，它就垂下眼睑，但仍然发出光，或者眼睛的主人挤压眼睛，看见它里面的光。这种视觉不是在看的活动过程中产生的，但却是最真实的看，因为它看见了光，而它所看见的别的事物只具有光的形式，并不是光本身。正因如此，理智避开一切外在事物，使自己潜入里面，当它不再看任何事物的时候，就必然看见光，不是在其他事物中的不同于它自己的光，而是独立、纯粹的光，这光突然显现出来，以至于理智一下子感到茫然，不知道它是从哪里来的，是从外面来的，还是在它自身里面的。当这光消失之后，它才会说：</w:t>
      </w:r>
      <w:r>
        <w:rPr>
          <w:rFonts w:ascii="宋体" w:eastAsia="宋体" w:hAnsi="宋体" w:cs="宋体"/>
          <w:color w:val="000000"/>
          <w:sz w:val="43"/>
        </w:rPr>
        <w:t>“</w:t>
      </w:r>
      <w:r>
        <w:rPr>
          <w:rFonts w:ascii="宋体" w:eastAsia="宋体" w:hAnsi="宋体" w:cs="宋体"/>
          <w:color w:val="000000"/>
          <w:sz w:val="43"/>
        </w:rPr>
        <w:t>它原是</w:t>
      </w:r>
      <w:r>
        <w:rPr>
          <w:rFonts w:ascii="宋体" w:eastAsia="宋体" w:hAnsi="宋体" w:cs="宋体"/>
          <w:color w:val="000000"/>
          <w:sz w:val="43"/>
        </w:rPr>
        <w:t>里面的，但又不是里面的。</w:t>
      </w:r>
      <w:r>
        <w:rPr>
          <w:rFonts w:ascii="宋体" w:eastAsia="宋体" w:hAnsi="宋体" w:cs="宋体"/>
          <w:color w:val="000000"/>
          <w:sz w:val="43"/>
        </w:rPr>
        <w:t>”</w:t>
      </w:r>
    </w:p>
    <w:p w:rsidR="0073427D" w:rsidRDefault="006E5E2D">
      <w:pPr>
        <w:wordWrap w:val="0"/>
        <w:spacing w:line="720" w:lineRule="atLeast"/>
        <w:ind w:left="100" w:right="60" w:firstLine="860"/>
        <w:textAlignment w:val="baseline"/>
        <w:rPr>
          <w:sz w:val="43"/>
        </w:rPr>
      </w:pPr>
      <w:r>
        <w:rPr>
          <w:rFonts w:ascii="宋体" w:eastAsia="宋体" w:hAnsi="宋体" w:cs="宋体"/>
          <w:color w:val="000000"/>
          <w:sz w:val="43"/>
        </w:rPr>
        <w:t>8.</w:t>
      </w:r>
      <w:r>
        <w:rPr>
          <w:rFonts w:ascii="宋体" w:eastAsia="宋体" w:hAnsi="宋体" w:cs="宋体"/>
          <w:color w:val="000000"/>
          <w:sz w:val="43"/>
        </w:rPr>
        <w:t>其实我们不能追问它是从哪里来的，因为根本就没有这个</w:t>
      </w:r>
      <w:r>
        <w:rPr>
          <w:rFonts w:ascii="宋体" w:eastAsia="宋体" w:hAnsi="宋体" w:cs="宋体"/>
          <w:color w:val="000000"/>
          <w:sz w:val="43"/>
        </w:rPr>
        <w:t>“</w:t>
      </w:r>
      <w:r>
        <w:rPr>
          <w:rFonts w:ascii="宋体" w:eastAsia="宋体" w:hAnsi="宋体" w:cs="宋体"/>
          <w:color w:val="000000"/>
          <w:sz w:val="43"/>
        </w:rPr>
        <w:t>哪里</w:t>
      </w:r>
      <w:r>
        <w:rPr>
          <w:rFonts w:ascii="宋体" w:eastAsia="宋体" w:hAnsi="宋体" w:cs="宋体"/>
          <w:color w:val="000000"/>
          <w:sz w:val="43"/>
        </w:rPr>
        <w:t>”</w:t>
      </w:r>
      <w:r>
        <w:rPr>
          <w:rFonts w:ascii="宋体" w:eastAsia="宋体" w:hAnsi="宋体" w:cs="宋体"/>
          <w:color w:val="000000"/>
          <w:sz w:val="43"/>
        </w:rPr>
        <w:t>。它确实没有从哪里来或者到哪里去，它只是显现或者不显现。因此我们千万不可追寻它，只要静静等待它的显现，做好准备凝思它，就像眼睛期待太阳的升起一样；太阳升起在地平线</w:t>
      </w:r>
      <w:r>
        <w:rPr>
          <w:rFonts w:ascii="宋体" w:eastAsia="宋体" w:hAnsi="宋体" w:cs="宋体"/>
          <w:color w:val="000000"/>
          <w:sz w:val="43"/>
        </w:rPr>
        <w:t>(</w:t>
      </w:r>
      <w:r>
        <w:rPr>
          <w:rFonts w:ascii="宋体" w:eastAsia="宋体" w:hAnsi="宋体" w:cs="宋体"/>
          <w:color w:val="000000"/>
          <w:sz w:val="43"/>
        </w:rPr>
        <w:t>诗人们说，</w:t>
      </w:r>
      <w:r>
        <w:rPr>
          <w:rFonts w:ascii="宋体" w:eastAsia="宋体" w:hAnsi="宋体" w:cs="宋体"/>
          <w:color w:val="000000"/>
          <w:sz w:val="43"/>
        </w:rPr>
        <w:t>“</w:t>
      </w:r>
      <w:r>
        <w:rPr>
          <w:rFonts w:ascii="宋体" w:eastAsia="宋体" w:hAnsi="宋体" w:cs="宋体"/>
          <w:color w:val="000000"/>
          <w:sz w:val="43"/>
        </w:rPr>
        <w:t>从海里升起</w:t>
      </w:r>
      <w:r>
        <w:rPr>
          <w:rFonts w:ascii="宋体" w:eastAsia="宋体" w:hAnsi="宋体" w:cs="宋体"/>
          <w:color w:val="000000"/>
          <w:sz w:val="43"/>
        </w:rPr>
        <w:t>”①)</w:t>
      </w:r>
      <w:r>
        <w:rPr>
          <w:rFonts w:ascii="宋体" w:eastAsia="宋体" w:hAnsi="宋体" w:cs="宋体"/>
          <w:color w:val="000000"/>
          <w:sz w:val="43"/>
        </w:rPr>
        <w:t>，主动让眼睛看到它。那么太阳的原型</w:t>
      </w:r>
      <w:r>
        <w:rPr>
          <w:rFonts w:ascii="宋体" w:eastAsia="宋体" w:hAnsi="宋体" w:cs="宋体"/>
          <w:color w:val="000000"/>
          <w:sz w:val="43"/>
        </w:rPr>
        <w:t>(</w:t>
      </w:r>
      <w:r>
        <w:rPr>
          <w:rFonts w:ascii="宋体" w:eastAsia="宋体" w:hAnsi="宋体" w:cs="宋体"/>
          <w:color w:val="000000"/>
          <w:sz w:val="43"/>
        </w:rPr>
        <w:t>太阳是他的一个像</w:t>
      </w:r>
      <w:r>
        <w:rPr>
          <w:rFonts w:ascii="宋体" w:eastAsia="宋体" w:hAnsi="宋体" w:cs="宋体"/>
          <w:color w:val="000000"/>
          <w:sz w:val="43"/>
        </w:rPr>
        <w:t>)</w:t>
      </w:r>
      <w:r>
        <w:rPr>
          <w:rFonts w:ascii="宋体" w:eastAsia="宋体" w:hAnsi="宋体" w:cs="宋体"/>
          <w:color w:val="000000"/>
          <w:sz w:val="43"/>
        </w:rPr>
        <w:t>会从哪里升起来呢？他显现时所要爬上的地平线是什么呢？他必升到凝思他的理智之上。因为理智必是最先凝思它的，理智不看别的，只看至美者，集中一切力量倾注于他，一动不动，并且可以说蓄满</w:t>
      </w:r>
      <w:r>
        <w:rPr>
          <w:rFonts w:ascii="宋体" w:eastAsia="宋体" w:hAnsi="宋体" w:cs="宋体"/>
          <w:color w:val="000000"/>
          <w:sz w:val="43"/>
        </w:rPr>
        <w:t>力量，它首先看到自己变得更美，更亮了，因为他就在附</w:t>
      </w:r>
    </w:p>
    <w:p w:rsidR="0073427D" w:rsidRDefault="006E5E2D">
      <w:pPr>
        <w:wordWrap w:val="0"/>
        <w:spacing w:line="720" w:lineRule="atLeast"/>
        <w:ind w:left="140"/>
        <w:textAlignment w:val="baseline"/>
        <w:rPr>
          <w:sz w:val="43"/>
        </w:rPr>
      </w:pPr>
      <w:r>
        <w:rPr>
          <w:rFonts w:ascii="宋体" w:eastAsia="宋体" w:hAnsi="宋体" w:cs="宋体"/>
          <w:color w:val="000000"/>
          <w:sz w:val="43"/>
          <w:u w:val="single"/>
        </w:rPr>
        <w:t xml:space="preserve">             </w:t>
      </w:r>
    </w:p>
    <w:p w:rsidR="0073427D" w:rsidRDefault="006E5E2D">
      <w:pPr>
        <w:wordWrap w:val="0"/>
        <w:spacing w:before="240" w:line="460" w:lineRule="atLeast"/>
        <w:ind w:left="740"/>
        <w:textAlignment w:val="baseline"/>
        <w:rPr>
          <w:sz w:val="34"/>
        </w:rPr>
      </w:pPr>
      <w:r>
        <w:rPr>
          <w:rFonts w:ascii="黑体" w:eastAsia="黑体" w:hAnsi="黑体" w:cs="黑体"/>
          <w:color w:val="000000"/>
          <w:sz w:val="34"/>
        </w:rPr>
        <w:t>①</w:t>
      </w:r>
      <w:r>
        <w:rPr>
          <w:rFonts w:ascii="黑体" w:eastAsia="黑体" w:hAnsi="黑体" w:cs="黑体"/>
          <w:b/>
          <w:color w:val="000000"/>
          <w:sz w:val="34"/>
        </w:rPr>
        <w:t xml:space="preserve"> </w:t>
      </w:r>
      <w:r>
        <w:rPr>
          <w:rFonts w:ascii="黑体" w:eastAsia="黑体" w:hAnsi="黑体" w:cs="黑体"/>
          <w:color w:val="000000"/>
          <w:sz w:val="34"/>
        </w:rPr>
        <w:t>参见荷马的《伊利亚特》</w:t>
      </w:r>
      <w:r>
        <w:rPr>
          <w:rFonts w:ascii="黑体" w:eastAsia="黑体" w:hAnsi="黑体" w:cs="黑体"/>
          <w:color w:val="000000"/>
          <w:sz w:val="34"/>
        </w:rPr>
        <w:t>(Iliad)7.421—2</w:t>
      </w:r>
      <w:r>
        <w:rPr>
          <w:rFonts w:ascii="黑体" w:eastAsia="黑体" w:hAnsi="黑体" w:cs="黑体"/>
          <w:color w:val="000000"/>
          <w:sz w:val="34"/>
        </w:rPr>
        <w:t>。</w:t>
      </w:r>
    </w:p>
    <w:p w:rsidR="0073427D" w:rsidRDefault="0073427D"/>
    <w:p w:rsidR="0073427D" w:rsidRDefault="0073427D">
      <w:pPr>
        <w:sectPr w:rsidR="0073427D">
          <w:headerReference w:type="default" r:id="rId155"/>
          <w:footerReference w:type="default" r:id="rId156"/>
          <w:pgSz w:w="15820" w:h="23360"/>
          <w:pgMar w:top="1720" w:right="2000" w:bottom="1720" w:left="2000" w:header="1420" w:footer="1420" w:gutter="0"/>
          <w:cols w:space="720"/>
        </w:sectPr>
      </w:pPr>
    </w:p>
    <w:p w:rsidR="0073427D" w:rsidRDefault="006E5E2D">
      <w:pPr>
        <w:wordWrap w:val="0"/>
        <w:spacing w:line="540" w:lineRule="atLeast"/>
        <w:ind w:left="180"/>
        <w:textAlignment w:val="baseline"/>
        <w:rPr>
          <w:sz w:val="40"/>
        </w:rPr>
      </w:pPr>
      <w:r>
        <w:rPr>
          <w:rFonts w:ascii="黑体" w:eastAsia="黑体" w:hAnsi="黑体" w:cs="黑体"/>
          <w:color w:val="000000"/>
          <w:sz w:val="40"/>
        </w:rPr>
        <w:lastRenderedPageBreak/>
        <w:t xml:space="preserve">608 </w:t>
      </w:r>
      <w:r>
        <w:rPr>
          <w:rFonts w:ascii="黑体" w:eastAsia="黑体" w:hAnsi="黑体" w:cs="黑体"/>
          <w:color w:val="000000"/>
          <w:sz w:val="40"/>
        </w:rPr>
        <w:t>九章集</w:t>
      </w:r>
      <w:r>
        <w:rPr>
          <w:rFonts w:ascii="黑体" w:eastAsia="黑体" w:hAnsi="黑体" w:cs="黑体"/>
          <w:color w:val="000000"/>
          <w:sz w:val="40"/>
        </w:rPr>
        <w:t>·</w:t>
      </w:r>
      <w:r>
        <w:rPr>
          <w:rFonts w:ascii="黑体" w:eastAsia="黑体" w:hAnsi="黑体" w:cs="黑体"/>
          <w:color w:val="000000"/>
          <w:sz w:val="40"/>
        </w:rPr>
        <w:t>第五卷</w:t>
      </w:r>
    </w:p>
    <w:p w:rsidR="0073427D" w:rsidRDefault="0073427D">
      <w:pPr>
        <w:wordWrap w:val="0"/>
        <w:spacing w:line="480" w:lineRule="exact"/>
        <w:textAlignment w:val="baseline"/>
        <w:rPr>
          <w:sz w:val="40"/>
        </w:rPr>
      </w:pPr>
    </w:p>
    <w:p w:rsidR="0073427D" w:rsidRDefault="006E5E2D">
      <w:pPr>
        <w:wordWrap w:val="0"/>
        <w:spacing w:line="760" w:lineRule="atLeast"/>
        <w:ind w:left="60" w:firstLine="120"/>
        <w:textAlignment w:val="baseline"/>
        <w:rPr>
          <w:sz w:val="38"/>
        </w:rPr>
      </w:pPr>
      <w:r>
        <w:rPr>
          <w:rFonts w:ascii="宋体" w:eastAsia="宋体" w:hAnsi="宋体" w:cs="宋体"/>
          <w:color w:val="000000"/>
          <w:sz w:val="38"/>
        </w:rPr>
        <w:t>近。但他并没有如我们所预料的那样出现，他的出现其实不是到来的出现，因为他之被看见，不是他到来被人看见；他没有到来，而是存在于万物之前，甚至先于理智的存在。来来去去移动的是理智，因为它不知道自己该待在哪里，也不知道他待在哪里，事实上他不在任何东西里。</w:t>
      </w:r>
      <w:r>
        <w:rPr>
          <w:rFonts w:ascii="宋体" w:eastAsia="宋体" w:hAnsi="宋体" w:cs="宋体"/>
          <w:color w:val="000000"/>
          <w:sz w:val="38"/>
        </w:rPr>
        <w:t>①</w:t>
      </w:r>
      <w:r>
        <w:rPr>
          <w:rFonts w:ascii="宋体" w:eastAsia="宋体" w:hAnsi="宋体" w:cs="宋体"/>
          <w:color w:val="000000"/>
          <w:sz w:val="38"/>
        </w:rPr>
        <w:t>如果理智有可能住在非</w:t>
      </w:r>
      <w:r>
        <w:rPr>
          <w:rFonts w:ascii="宋体" w:eastAsia="宋体" w:hAnsi="宋体" w:cs="宋体"/>
          <w:color w:val="000000"/>
          <w:sz w:val="38"/>
        </w:rPr>
        <w:t>处所里</w:t>
      </w:r>
      <w:r>
        <w:rPr>
          <w:rFonts w:ascii="宋体" w:eastAsia="宋体" w:hAnsi="宋体" w:cs="宋体"/>
          <w:color w:val="000000"/>
          <w:sz w:val="38"/>
        </w:rPr>
        <w:t>————</w:t>
      </w:r>
      <w:r>
        <w:rPr>
          <w:rFonts w:ascii="宋体" w:eastAsia="宋体" w:hAnsi="宋体" w:cs="宋体"/>
          <w:color w:val="000000"/>
          <w:sz w:val="38"/>
        </w:rPr>
        <w:t>我不是说理智在空间里，它与他一样都没有空间处所，而是指绝对的非处所</w:t>
      </w:r>
      <w:r>
        <w:rPr>
          <w:rFonts w:ascii="宋体" w:eastAsia="宋体" w:hAnsi="宋体" w:cs="宋体"/>
          <w:color w:val="000000"/>
          <w:sz w:val="38"/>
        </w:rPr>
        <w:t>————</w:t>
      </w:r>
      <w:r>
        <w:rPr>
          <w:rFonts w:ascii="宋体" w:eastAsia="宋体" w:hAnsi="宋体" w:cs="宋体"/>
          <w:color w:val="000000"/>
          <w:sz w:val="38"/>
        </w:rPr>
        <w:t>它就可以始终看见他，或者更确切地说，不是看见他，而是与他完全同一，不再是两个。然而事实上，因为它是理智，所以它看见他；当它要看他的时候，必须借着它里面不是理智的东西（也就是借着它的神圣力量）才能看见。这确实是一个奇迹，他竟是如此不曾到来地呈现出来，虽然自己不处在任何地方，却又无处不在地显现出来，人们一开始肯定会对此感到惊异不已。然而人若知道相反的情形，就会更加感到不可思议了。当然相反的情形甚至不可能发生，人们也就无法感到</w:t>
      </w:r>
      <w:r>
        <w:rPr>
          <w:rFonts w:ascii="宋体" w:eastAsia="宋体" w:hAnsi="宋体" w:cs="宋体"/>
          <w:color w:val="000000"/>
          <w:sz w:val="38"/>
        </w:rPr>
        <w:t>惊异了。</w:t>
      </w:r>
    </w:p>
    <w:p w:rsidR="0073427D" w:rsidRDefault="006E5E2D">
      <w:pPr>
        <w:wordWrap w:val="0"/>
        <w:spacing w:line="760" w:lineRule="atLeast"/>
        <w:ind w:right="120" w:firstLine="840"/>
        <w:textAlignment w:val="baseline"/>
        <w:rPr>
          <w:sz w:val="38"/>
        </w:rPr>
      </w:pPr>
      <w:r>
        <w:rPr>
          <w:rFonts w:ascii="宋体" w:eastAsia="宋体" w:hAnsi="宋体" w:cs="宋体"/>
          <w:color w:val="000000"/>
          <w:sz w:val="38"/>
        </w:rPr>
        <w:t>9.</w:t>
      </w:r>
      <w:r>
        <w:rPr>
          <w:rFonts w:ascii="宋体" w:eastAsia="宋体" w:hAnsi="宋体" w:cs="宋体"/>
          <w:color w:val="000000"/>
          <w:sz w:val="38"/>
        </w:rPr>
        <w:t>一切借他物成为存在的事物，或者存在于造它的事物中，或者如果在造它者之后有另一事物，那就存在于另一事物中。因为它是借别的事物生成的，它成为存在需要别的事物，因此它在任何方面都需要他物，因此它也存在于他物里面。因而，最后最低级的事物就存在于仅先于它们的事物中，这前一级的事物则存在于更先于它们的事物中，这样层层递进，直到最初的本原，也就是原理。这原理因为再没有先于它的存在，</w:t>
      </w:r>
    </w:p>
    <w:p w:rsidR="0073427D" w:rsidRDefault="006E5E2D">
      <w:pPr>
        <w:wordWrap w:val="0"/>
        <w:spacing w:line="760" w:lineRule="atLeast"/>
        <w:ind w:left="60"/>
        <w:textAlignment w:val="baseline"/>
        <w:rPr>
          <w:sz w:val="38"/>
        </w:rPr>
      </w:pPr>
      <w:r>
        <w:rPr>
          <w:rFonts w:ascii="宋体" w:eastAsia="宋体" w:hAnsi="宋体" w:cs="宋体"/>
          <w:color w:val="000000"/>
          <w:sz w:val="38"/>
          <w:u w:val="single"/>
        </w:rPr>
        <w:t xml:space="preserve">               </w:t>
      </w:r>
    </w:p>
    <w:p w:rsidR="0073427D" w:rsidRDefault="006E5E2D">
      <w:pPr>
        <w:wordWrap w:val="0"/>
        <w:spacing w:before="260" w:line="500" w:lineRule="atLeast"/>
        <w:ind w:right="180" w:firstLine="64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我们在《九章集》其他地方也看到普罗提诺对理智的永恒不变作了非常深刻的描述，尤其是</w:t>
      </w:r>
      <w:r>
        <w:rPr>
          <w:rFonts w:ascii="仿宋" w:eastAsia="仿宋" w:hAnsi="仿宋" w:cs="仿宋"/>
          <w:color w:val="000000"/>
          <w:sz w:val="33"/>
        </w:rPr>
        <w:t xml:space="preserve"> III.</w:t>
      </w:r>
      <w:r>
        <w:rPr>
          <w:rFonts w:ascii="仿宋" w:eastAsia="仿宋" w:hAnsi="仿宋" w:cs="仿宋"/>
          <w:color w:val="000000"/>
          <w:sz w:val="33"/>
        </w:rPr>
        <w:t>7</w:t>
      </w:r>
      <w:r>
        <w:rPr>
          <w:rFonts w:ascii="仿宋" w:eastAsia="仿宋" w:hAnsi="仿宋" w:cs="仿宋"/>
          <w:color w:val="000000"/>
          <w:sz w:val="33"/>
        </w:rPr>
        <w:t>《论时间和永恒》前</w:t>
      </w:r>
      <w:r>
        <w:rPr>
          <w:rFonts w:ascii="仿宋" w:eastAsia="仿宋" w:hAnsi="仿宋" w:cs="仿宋"/>
          <w:color w:val="000000"/>
          <w:sz w:val="33"/>
        </w:rPr>
        <w:t>6</w:t>
      </w:r>
      <w:r>
        <w:rPr>
          <w:rFonts w:ascii="仿宋" w:eastAsia="仿宋" w:hAnsi="仿宋" w:cs="仿宋"/>
          <w:color w:val="000000"/>
          <w:sz w:val="33"/>
        </w:rPr>
        <w:t>节，但这里是最难与其他地方的描述相一致的段落之一。普罗提诺这里似乎是在直接谈论自己的经验，完全没</w:t>
      </w:r>
      <w:r>
        <w:rPr>
          <w:rFonts w:ascii="仿宋" w:eastAsia="仿宋" w:hAnsi="仿宋" w:cs="仿宋"/>
          <w:color w:val="000000"/>
          <w:sz w:val="33"/>
        </w:rPr>
        <w:lastRenderedPageBreak/>
        <w:t>有考虑形而上学的含义。</w:t>
      </w:r>
    </w:p>
    <w:p w:rsidR="0073427D" w:rsidRDefault="0073427D"/>
    <w:p w:rsidR="0073427D" w:rsidRDefault="0073427D">
      <w:pPr>
        <w:sectPr w:rsidR="0073427D">
          <w:headerReference w:type="default" r:id="rId157"/>
          <w:footerReference w:type="default" r:id="rId158"/>
          <w:pgSz w:w="15820" w:h="23360"/>
          <w:pgMar w:top="1780" w:right="2000" w:bottom="1780" w:left="2000" w:header="1480" w:footer="1480" w:gutter="0"/>
          <w:cols w:space="720"/>
        </w:sectPr>
      </w:pPr>
    </w:p>
    <w:p w:rsidR="0073427D" w:rsidRDefault="006E5E2D">
      <w:pPr>
        <w:wordWrap w:val="0"/>
        <w:spacing w:line="500" w:lineRule="atLeast"/>
        <w:jc w:val="right"/>
        <w:textAlignment w:val="baseline"/>
        <w:rPr>
          <w:sz w:val="36"/>
        </w:rPr>
      </w:pPr>
      <w:r>
        <w:rPr>
          <w:rFonts w:ascii="黑体" w:eastAsia="黑体" w:hAnsi="黑体" w:cs="黑体"/>
          <w:color w:val="000000"/>
          <w:sz w:val="36"/>
        </w:rPr>
        <w:lastRenderedPageBreak/>
        <w:t>V.5</w:t>
      </w:r>
      <w:r>
        <w:rPr>
          <w:rFonts w:ascii="黑体" w:eastAsia="黑体" w:hAnsi="黑体" w:cs="黑体"/>
          <w:b/>
          <w:color w:val="000000"/>
          <w:sz w:val="36"/>
        </w:rPr>
        <w:t xml:space="preserve">  </w:t>
      </w:r>
      <w:r>
        <w:rPr>
          <w:rFonts w:ascii="黑体" w:eastAsia="黑体" w:hAnsi="黑体" w:cs="黑体"/>
          <w:color w:val="000000"/>
          <w:sz w:val="36"/>
        </w:rPr>
        <w:t>论可理知者不外在于理智，兼论至善</w:t>
      </w:r>
      <w:r>
        <w:rPr>
          <w:rFonts w:ascii="黑体" w:eastAsia="黑体" w:hAnsi="黑体" w:cs="黑体"/>
          <w:b/>
          <w:color w:val="000000"/>
          <w:sz w:val="36"/>
        </w:rPr>
        <w:t xml:space="preserve">  </w:t>
      </w:r>
      <w:r>
        <w:rPr>
          <w:rFonts w:ascii="黑体" w:eastAsia="黑体" w:hAnsi="黑体" w:cs="黑体"/>
          <w:color w:val="000000"/>
          <w:sz w:val="36"/>
        </w:rPr>
        <w:t>609</w:t>
      </w:r>
    </w:p>
    <w:p w:rsidR="0073427D" w:rsidRDefault="0073427D">
      <w:pPr>
        <w:wordWrap w:val="0"/>
        <w:spacing w:line="440" w:lineRule="exact"/>
        <w:jc w:val="right"/>
        <w:textAlignment w:val="baseline"/>
        <w:rPr>
          <w:sz w:val="36"/>
        </w:rPr>
      </w:pPr>
    </w:p>
    <w:p w:rsidR="0073427D" w:rsidRDefault="006E5E2D">
      <w:pPr>
        <w:wordWrap w:val="0"/>
        <w:spacing w:line="780" w:lineRule="atLeast"/>
        <w:ind w:left="40" w:right="20" w:firstLine="120"/>
        <w:textAlignment w:val="baseline"/>
        <w:rPr>
          <w:sz w:val="39"/>
        </w:rPr>
      </w:pPr>
      <w:r>
        <w:rPr>
          <w:rFonts w:ascii="宋体" w:eastAsia="宋体" w:hAnsi="宋体" w:cs="宋体"/>
          <w:color w:val="000000"/>
          <w:sz w:val="39"/>
        </w:rPr>
        <w:t>因此它不存在于任何别的事物中；它既然没有任何可在于其中的事物，而其他事物都存在于先于它们的事物中，那么它就包围着所有一切事物。但是在这种无所不包中，它并没有分散到它们中去，它拥有它们，自己却不被它们所拥有。既然它拥有万物，却不被万物所拥有，那么当然没有什么是它所不在的，</w:t>
      </w:r>
      <w:r>
        <w:rPr>
          <w:rFonts w:ascii="宋体" w:eastAsia="宋体" w:hAnsi="宋体" w:cs="宋体"/>
          <w:color w:val="000000"/>
          <w:sz w:val="39"/>
        </w:rPr>
        <w:t>否则，如果它不在哪个事物中，它就没有拥有这个事物。但它又不是被他物拥有的，因此它又不在任何事物中。这样说来，它既在又不在；它不在是因为它不在任何事物的限制中，但正因为它不受任何事物的限制，因此没有事物能阻止它在任何地方。如果相反，它受到了阻止，那它就会被他物限制，它所生的事物就不可能分有它，神就只能到此为止，不可能完全独立，倒要受制于在他后面出现的存在物。因而，存在于他物中的事物就在它们所在之处，而不在某个处所的事物就没有任何处所。如果说它不在这里，那显然就有另一个处所包容它，它就在他物里面，因此</w:t>
      </w:r>
      <w:r>
        <w:rPr>
          <w:rFonts w:ascii="宋体" w:eastAsia="宋体" w:hAnsi="宋体" w:cs="宋体"/>
          <w:color w:val="000000"/>
          <w:sz w:val="39"/>
        </w:rPr>
        <w:t>“</w:t>
      </w:r>
      <w:r>
        <w:rPr>
          <w:rFonts w:ascii="宋体" w:eastAsia="宋体" w:hAnsi="宋体" w:cs="宋体"/>
          <w:color w:val="000000"/>
          <w:sz w:val="39"/>
        </w:rPr>
        <w:t>不在某处</w:t>
      </w:r>
      <w:r>
        <w:rPr>
          <w:rFonts w:ascii="宋体" w:eastAsia="宋体" w:hAnsi="宋体" w:cs="宋体"/>
          <w:color w:val="000000"/>
          <w:sz w:val="39"/>
        </w:rPr>
        <w:t>”</w:t>
      </w:r>
      <w:r>
        <w:rPr>
          <w:rFonts w:ascii="宋体" w:eastAsia="宋体" w:hAnsi="宋体" w:cs="宋体"/>
          <w:color w:val="000000"/>
          <w:sz w:val="39"/>
        </w:rPr>
        <w:t>是错误的说法。如果</w:t>
      </w:r>
      <w:r>
        <w:rPr>
          <w:rFonts w:ascii="宋体" w:eastAsia="宋体" w:hAnsi="宋体" w:cs="宋体"/>
          <w:color w:val="000000"/>
          <w:sz w:val="39"/>
        </w:rPr>
        <w:t>“</w:t>
      </w:r>
      <w:r>
        <w:rPr>
          <w:rFonts w:ascii="宋体" w:eastAsia="宋体" w:hAnsi="宋体" w:cs="宋体"/>
          <w:color w:val="000000"/>
          <w:sz w:val="39"/>
        </w:rPr>
        <w:t>不在某处</w:t>
      </w:r>
      <w:r>
        <w:rPr>
          <w:rFonts w:ascii="宋体" w:eastAsia="宋体" w:hAnsi="宋体" w:cs="宋体"/>
          <w:color w:val="000000"/>
          <w:sz w:val="39"/>
        </w:rPr>
        <w:t>”</w:t>
      </w:r>
      <w:r>
        <w:rPr>
          <w:rFonts w:ascii="宋体" w:eastAsia="宋体" w:hAnsi="宋体" w:cs="宋体"/>
          <w:color w:val="000000"/>
          <w:sz w:val="39"/>
        </w:rPr>
        <w:t>是真的，</w:t>
      </w:r>
      <w:r>
        <w:rPr>
          <w:rFonts w:ascii="宋体" w:eastAsia="宋体" w:hAnsi="宋体" w:cs="宋体"/>
          <w:color w:val="000000"/>
          <w:sz w:val="39"/>
        </w:rPr>
        <w:t>“</w:t>
      </w:r>
      <w:r>
        <w:rPr>
          <w:rFonts w:ascii="宋体" w:eastAsia="宋体" w:hAnsi="宋体" w:cs="宋体"/>
          <w:color w:val="000000"/>
          <w:sz w:val="39"/>
        </w:rPr>
        <w:t>在某处</w:t>
      </w:r>
      <w:r>
        <w:rPr>
          <w:rFonts w:ascii="宋体" w:eastAsia="宋体" w:hAnsi="宋体" w:cs="宋体"/>
          <w:color w:val="000000"/>
          <w:sz w:val="39"/>
        </w:rPr>
        <w:t>”</w:t>
      </w:r>
      <w:r>
        <w:rPr>
          <w:rFonts w:ascii="宋体" w:eastAsia="宋体" w:hAnsi="宋体" w:cs="宋体"/>
          <w:color w:val="000000"/>
          <w:sz w:val="39"/>
        </w:rPr>
        <w:t>是错的（也就是它不可能在他物中），它必不会离开任何事物。既然它不会脱离任何事物，又不在任何地方，那么它就是无所不在的独立自存。它并不是一部分在这里，一部分在那里，它甚至不是整个在这里，而是整个无所不在；没有事物拥有它，或者说没有事物不拥有它，也就是说，一切都被它所拥有。</w:t>
      </w:r>
      <w:r>
        <w:rPr>
          <w:rFonts w:ascii="宋体" w:eastAsia="宋体" w:hAnsi="宋体" w:cs="宋体"/>
          <w:color w:val="000000"/>
          <w:sz w:val="39"/>
        </w:rPr>
        <w:t>①</w:t>
      </w:r>
      <w:r>
        <w:rPr>
          <w:rFonts w:ascii="宋体" w:eastAsia="宋体" w:hAnsi="宋体" w:cs="宋体"/>
          <w:color w:val="000000"/>
          <w:sz w:val="39"/>
        </w:rPr>
        <w:t>再看一下我们的宇宙。由于在它之前没有别的宇宙，因此它本身不存在于另外的宇宙中，也不在处所里</w:t>
      </w:r>
      <w:r>
        <w:rPr>
          <w:rFonts w:ascii="宋体" w:eastAsia="宋体" w:hAnsi="宋体" w:cs="宋体"/>
          <w:color w:val="000000"/>
          <w:sz w:val="39"/>
        </w:rPr>
        <w:t>————</w:t>
      </w:r>
      <w:r>
        <w:rPr>
          <w:rFonts w:ascii="宋体" w:eastAsia="宋体" w:hAnsi="宋体" w:cs="宋体"/>
          <w:color w:val="000000"/>
          <w:sz w:val="39"/>
        </w:rPr>
        <w:t>在宇宙之前还能有什么空间存在呢</w:t>
      </w:r>
      <w:r>
        <w:rPr>
          <w:rFonts w:ascii="宋体" w:eastAsia="宋体" w:hAnsi="宋体" w:cs="宋体"/>
          <w:color w:val="000000"/>
          <w:sz w:val="39"/>
        </w:rPr>
        <w:t>————</w:t>
      </w:r>
      <w:r>
        <w:rPr>
          <w:rFonts w:ascii="宋体" w:eastAsia="宋体" w:hAnsi="宋体" w:cs="宋体"/>
          <w:color w:val="000000"/>
          <w:sz w:val="39"/>
        </w:rPr>
        <w:t>但是它</w:t>
      </w:r>
    </w:p>
    <w:p w:rsidR="0073427D" w:rsidRDefault="006E5E2D">
      <w:pPr>
        <w:wordWrap w:val="0"/>
        <w:spacing w:line="780" w:lineRule="atLeast"/>
        <w:ind w:left="80"/>
        <w:textAlignment w:val="baseline"/>
        <w:rPr>
          <w:sz w:val="39"/>
        </w:rPr>
      </w:pPr>
      <w:r>
        <w:rPr>
          <w:rFonts w:ascii="宋体" w:eastAsia="宋体" w:hAnsi="宋体" w:cs="宋体"/>
          <w:color w:val="000000"/>
          <w:sz w:val="39"/>
          <w:u w:val="single"/>
        </w:rPr>
        <w:t xml:space="preserve">              </w:t>
      </w:r>
    </w:p>
    <w:p w:rsidR="0073427D" w:rsidRDefault="006E5E2D">
      <w:pPr>
        <w:wordWrap w:val="0"/>
        <w:spacing w:before="260" w:line="480" w:lineRule="atLeast"/>
        <w:ind w:left="40" w:right="100" w:firstLine="64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关于太一没有</w:t>
      </w:r>
      <w:r>
        <w:rPr>
          <w:rFonts w:ascii="仿宋" w:eastAsia="仿宋" w:hAnsi="仿宋" w:cs="仿宋"/>
          <w:color w:val="000000"/>
          <w:sz w:val="33"/>
        </w:rPr>
        <w:t>处所的讨论起点可以在柏拉图《巴门尼德篇》的表述中找</w:t>
      </w:r>
      <w:r>
        <w:rPr>
          <w:rFonts w:ascii="宋体" w:eastAsia="宋体" w:hAnsi="宋体" w:cs="宋体"/>
          <w:color w:val="000000"/>
          <w:sz w:val="33"/>
        </w:rPr>
        <w:t>到，参见</w:t>
      </w:r>
      <w:r>
        <w:rPr>
          <w:rFonts w:ascii="宋体" w:eastAsia="宋体" w:hAnsi="宋体" w:cs="宋体"/>
          <w:color w:val="000000"/>
          <w:sz w:val="33"/>
        </w:rPr>
        <w:t>138B5</w:t>
      </w:r>
      <w:r>
        <w:rPr>
          <w:rFonts w:ascii="宋体" w:eastAsia="宋体" w:hAnsi="宋体" w:cs="宋体"/>
          <w:color w:val="000000"/>
          <w:sz w:val="33"/>
        </w:rPr>
        <w:t>，</w:t>
      </w:r>
      <w:r>
        <w:rPr>
          <w:rFonts w:ascii="宋体" w:eastAsia="宋体" w:hAnsi="宋体" w:cs="宋体"/>
          <w:color w:val="000000"/>
          <w:sz w:val="33"/>
        </w:rPr>
        <w:t>144B2</w:t>
      </w:r>
      <w:r>
        <w:rPr>
          <w:rFonts w:ascii="宋体" w:eastAsia="宋体" w:hAnsi="宋体" w:cs="宋体"/>
          <w:color w:val="000000"/>
          <w:sz w:val="33"/>
        </w:rPr>
        <w:t>，</w:t>
      </w:r>
      <w:r>
        <w:rPr>
          <w:rFonts w:ascii="宋体" w:eastAsia="宋体" w:hAnsi="宋体" w:cs="宋体"/>
          <w:color w:val="000000"/>
          <w:sz w:val="33"/>
        </w:rPr>
        <w:t>131B</w:t>
      </w:r>
      <w:r>
        <w:rPr>
          <w:rFonts w:ascii="宋体" w:eastAsia="宋体" w:hAnsi="宋体" w:cs="宋体"/>
          <w:color w:val="000000"/>
          <w:sz w:val="33"/>
        </w:rPr>
        <w:t>。</w:t>
      </w:r>
    </w:p>
    <w:p w:rsidR="0073427D" w:rsidRDefault="0073427D"/>
    <w:p w:rsidR="0073427D" w:rsidRDefault="0073427D">
      <w:pPr>
        <w:sectPr w:rsidR="0073427D">
          <w:headerReference w:type="default" r:id="rId159"/>
          <w:footerReference w:type="default" r:id="rId160"/>
          <w:pgSz w:w="15820" w:h="23360"/>
          <w:pgMar w:top="1760" w:right="2020" w:bottom="1760" w:left="2020" w:header="1460" w:footer="1460" w:gutter="0"/>
          <w:cols w:space="720"/>
        </w:sectPr>
      </w:pPr>
    </w:p>
    <w:p w:rsidR="0073427D" w:rsidRDefault="006E5E2D">
      <w:pPr>
        <w:wordWrap w:val="0"/>
        <w:spacing w:line="500" w:lineRule="atLeast"/>
        <w:ind w:left="140"/>
        <w:textAlignment w:val="baseline"/>
        <w:rPr>
          <w:sz w:val="37"/>
        </w:rPr>
      </w:pPr>
      <w:r>
        <w:rPr>
          <w:rFonts w:ascii="仿宋" w:eastAsia="仿宋" w:hAnsi="仿宋" w:cs="仿宋"/>
          <w:color w:val="000000"/>
          <w:sz w:val="37"/>
        </w:rPr>
        <w:lastRenderedPageBreak/>
        <w:t>610</w:t>
      </w:r>
      <w:r>
        <w:rPr>
          <w:rFonts w:ascii="仿宋" w:eastAsia="仿宋" w:hAnsi="仿宋" w:cs="仿宋"/>
          <w:b/>
          <w:color w:val="000000"/>
          <w:sz w:val="37"/>
        </w:rPr>
        <w:t xml:space="preserve">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第五卷</w:t>
      </w:r>
    </w:p>
    <w:p w:rsidR="0073427D" w:rsidRDefault="0073427D">
      <w:pPr>
        <w:wordWrap w:val="0"/>
        <w:spacing w:line="420" w:lineRule="exact"/>
        <w:textAlignment w:val="baseline"/>
        <w:rPr>
          <w:sz w:val="37"/>
        </w:rPr>
      </w:pPr>
    </w:p>
    <w:p w:rsidR="0073427D" w:rsidRDefault="006E5E2D">
      <w:pPr>
        <w:wordWrap w:val="0"/>
        <w:spacing w:line="720" w:lineRule="atLeast"/>
        <w:ind w:left="60"/>
        <w:textAlignment w:val="baseline"/>
        <w:rPr>
          <w:sz w:val="42"/>
        </w:rPr>
      </w:pPr>
      <w:r>
        <w:rPr>
          <w:rFonts w:ascii="宋体" w:eastAsia="宋体" w:hAnsi="宋体" w:cs="宋体"/>
          <w:color w:val="000000"/>
          <w:sz w:val="42"/>
        </w:rPr>
        <w:t>的各个部分在它里面依赖于它。然而，灵魂不在宇宙里面，相反，宇宙在灵魂里面，因为身体不是灵魂的处所，灵魂在理智中，身体在灵魂中，</w:t>
      </w:r>
      <w:r>
        <w:rPr>
          <w:rFonts w:ascii="宋体" w:eastAsia="宋体" w:hAnsi="宋体" w:cs="宋体"/>
          <w:color w:val="000000"/>
          <w:sz w:val="42"/>
        </w:rPr>
        <w:t>①</w:t>
      </w:r>
      <w:r>
        <w:rPr>
          <w:rFonts w:ascii="宋体" w:eastAsia="宋体" w:hAnsi="宋体" w:cs="宋体"/>
          <w:color w:val="000000"/>
          <w:sz w:val="42"/>
        </w:rPr>
        <w:t>而理智在另外事物中，它所在的这个另外事物则不在任何事物中，也就是说，它不在任何地方。那么其他事物在哪里呢？都在它里面。神没有离弃万物，但神本身也不在它们中，也没有任何事物拥有太一，唯有它拥有万物。在这个意义上，它也是万物</w:t>
      </w:r>
      <w:r>
        <w:rPr>
          <w:rFonts w:ascii="宋体" w:eastAsia="宋体" w:hAnsi="宋体" w:cs="宋体"/>
          <w:color w:val="000000"/>
          <w:sz w:val="42"/>
        </w:rPr>
        <w:t>之至善，因为万物的存在无不以各自独特的方式指向它，依赖于它。</w:t>
      </w:r>
      <w:r>
        <w:rPr>
          <w:rFonts w:ascii="宋体" w:eastAsia="宋体" w:hAnsi="宋体" w:cs="宋体"/>
          <w:color w:val="000000"/>
          <w:sz w:val="42"/>
        </w:rPr>
        <w:t>②</w:t>
      </w:r>
      <w:r>
        <w:rPr>
          <w:rFonts w:ascii="宋体" w:eastAsia="宋体" w:hAnsi="宋体" w:cs="宋体"/>
          <w:color w:val="000000"/>
          <w:sz w:val="42"/>
        </w:rPr>
        <w:t>之所以有些事物比其他事物优秀，是因为有些事物比其他事物拥有更多的存在。</w:t>
      </w:r>
    </w:p>
    <w:p w:rsidR="0073427D" w:rsidRDefault="006E5E2D">
      <w:pPr>
        <w:wordWrap w:val="0"/>
        <w:spacing w:line="720" w:lineRule="atLeast"/>
        <w:ind w:right="60" w:firstLine="920"/>
        <w:textAlignment w:val="baseline"/>
        <w:rPr>
          <w:sz w:val="42"/>
        </w:rPr>
      </w:pPr>
      <w:r>
        <w:rPr>
          <w:rFonts w:ascii="宋体" w:eastAsia="宋体" w:hAnsi="宋体" w:cs="宋体"/>
          <w:color w:val="000000"/>
          <w:sz w:val="42"/>
        </w:rPr>
        <w:t>10.</w:t>
      </w:r>
      <w:r>
        <w:rPr>
          <w:rFonts w:ascii="宋体" w:eastAsia="宋体" w:hAnsi="宋体" w:cs="宋体"/>
          <w:color w:val="000000"/>
          <w:sz w:val="42"/>
        </w:rPr>
        <w:t>不过，我恳请你不要通过其他事物来看它，否则你很可能只看到它的一个影子，而不是它本身。你必须思考它可能是怎样的，恐怕只能把它理解为自我存在的、纯粹的，不与任何他者混合的，虽然没有任何事物拥有它，一切事物却都对它分有，因为没有任何别的事物是这样的，但必然有某种事物就是这样的。那么谁能完全整个地获得它的力量呢？如果有人确实完全而整个地获得了它，那为何还与它不同呢？那么他能部分</w:t>
      </w:r>
      <w:r>
        <w:rPr>
          <w:rFonts w:ascii="宋体" w:eastAsia="宋体" w:hAnsi="宋体" w:cs="宋体"/>
          <w:color w:val="000000"/>
          <w:sz w:val="42"/>
        </w:rPr>
        <w:t>地抓住它吗？其实，只要你专注于它，就能完全地领会，只是你不可能说出整体，否则，你就（只）是理智之思，并且即使你达到了这一点，他也要离你而去，或者毋宁说你要离他而去。当你看他的时候，必是把他作为整体看；当你思想他的时候，所思的是你所记得的关于他的事物，也就是他是至</w:t>
      </w:r>
    </w:p>
    <w:p w:rsidR="0073427D" w:rsidRDefault="006E5E2D">
      <w:pPr>
        <w:wordWrap w:val="0"/>
        <w:spacing w:line="720" w:lineRule="atLeast"/>
        <w:ind w:left="60"/>
        <w:textAlignment w:val="baseline"/>
        <w:rPr>
          <w:sz w:val="42"/>
        </w:rPr>
      </w:pPr>
      <w:r>
        <w:rPr>
          <w:rFonts w:ascii="宋体" w:eastAsia="宋体" w:hAnsi="宋体" w:cs="宋体"/>
          <w:color w:val="000000"/>
          <w:sz w:val="42"/>
          <w:u w:val="single"/>
        </w:rPr>
        <w:t xml:space="preserve">             </w:t>
      </w:r>
    </w:p>
    <w:p w:rsidR="0073427D" w:rsidRDefault="006E5E2D">
      <w:pPr>
        <w:wordWrap w:val="0"/>
        <w:spacing w:before="240" w:line="440" w:lineRule="atLeast"/>
        <w:ind w:right="140" w:firstLine="64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身体在灵魂里这是柏拉图的观点，参见柏拉图《蒂迈欧篇》</w:t>
      </w:r>
      <w:r>
        <w:rPr>
          <w:rFonts w:ascii="仿宋" w:eastAsia="仿宋" w:hAnsi="仿宋" w:cs="仿宋"/>
          <w:color w:val="000000"/>
          <w:sz w:val="32"/>
        </w:rPr>
        <w:t>36E</w:t>
      </w:r>
      <w:r>
        <w:rPr>
          <w:rFonts w:ascii="仿宋" w:eastAsia="仿宋" w:hAnsi="仿宋" w:cs="仿宋"/>
          <w:color w:val="000000"/>
          <w:sz w:val="32"/>
        </w:rPr>
        <w:t>。普罗提诺这里再次对这个观点作了强有力的发挥，以确立太一既无处所又无处不在的特点。</w:t>
      </w:r>
    </w:p>
    <w:p w:rsidR="0073427D" w:rsidRDefault="006E5E2D">
      <w:pPr>
        <w:wordWrap w:val="0"/>
        <w:spacing w:line="440" w:lineRule="atLeast"/>
        <w:ind w:right="160" w:firstLine="640"/>
        <w:textAlignment w:val="baseline"/>
        <w:rPr>
          <w:sz w:val="32"/>
        </w:rPr>
      </w:pPr>
      <w:r>
        <w:rPr>
          <w:rFonts w:ascii="仿宋" w:eastAsia="仿宋" w:hAnsi="仿宋" w:cs="仿宋"/>
          <w:color w:val="000000"/>
          <w:sz w:val="32"/>
        </w:rPr>
        <w:t>②</w:t>
      </w:r>
      <w:r>
        <w:rPr>
          <w:rFonts w:ascii="仿宋" w:eastAsia="仿宋" w:hAnsi="仿宋" w:cs="仿宋"/>
          <w:b/>
          <w:color w:val="000000"/>
          <w:sz w:val="32"/>
        </w:rPr>
        <w:t xml:space="preserve">  </w:t>
      </w:r>
      <w:r>
        <w:rPr>
          <w:rFonts w:ascii="仿宋" w:eastAsia="仿宋" w:hAnsi="仿宋" w:cs="仿宋"/>
          <w:color w:val="000000"/>
          <w:sz w:val="32"/>
        </w:rPr>
        <w:t>普罗提诺往往能毫不费力地转换阳性和中性、</w:t>
      </w:r>
      <w:r>
        <w:rPr>
          <w:rFonts w:ascii="仿宋" w:eastAsia="仿宋" w:hAnsi="仿宋" w:cs="仿宋"/>
          <w:color w:val="000000"/>
          <w:sz w:val="32"/>
        </w:rPr>
        <w:t>“</w:t>
      </w:r>
      <w:r>
        <w:rPr>
          <w:rFonts w:ascii="仿宋" w:eastAsia="仿宋" w:hAnsi="仿宋" w:cs="仿宋"/>
          <w:color w:val="000000"/>
          <w:sz w:val="32"/>
        </w:rPr>
        <w:t>人格</w:t>
      </w:r>
      <w:r>
        <w:rPr>
          <w:rFonts w:ascii="仿宋" w:eastAsia="仿宋" w:hAnsi="仿宋" w:cs="仿宋"/>
          <w:color w:val="000000"/>
          <w:sz w:val="32"/>
        </w:rPr>
        <w:t>”</w:t>
      </w:r>
      <w:r>
        <w:rPr>
          <w:rFonts w:ascii="仿宋" w:eastAsia="仿宋" w:hAnsi="仿宋" w:cs="仿宋"/>
          <w:color w:val="000000"/>
          <w:sz w:val="32"/>
        </w:rPr>
        <w:t>和</w:t>
      </w:r>
      <w:r>
        <w:rPr>
          <w:rFonts w:ascii="仿宋" w:eastAsia="仿宋" w:hAnsi="仿宋" w:cs="仿宋"/>
          <w:color w:val="000000"/>
          <w:sz w:val="32"/>
        </w:rPr>
        <w:t>“</w:t>
      </w:r>
      <w:r>
        <w:rPr>
          <w:rFonts w:ascii="仿宋" w:eastAsia="仿宋" w:hAnsi="仿宋" w:cs="仿宋"/>
          <w:color w:val="000000"/>
          <w:sz w:val="32"/>
        </w:rPr>
        <w:t>非人格</w:t>
      </w:r>
      <w:r>
        <w:rPr>
          <w:rFonts w:ascii="仿宋" w:eastAsia="仿宋" w:hAnsi="仿宋" w:cs="仿宋"/>
          <w:color w:val="000000"/>
          <w:sz w:val="32"/>
        </w:rPr>
        <w:t>”</w:t>
      </w:r>
      <w:r>
        <w:rPr>
          <w:rFonts w:ascii="仿宋" w:eastAsia="仿宋" w:hAnsi="仿宋" w:cs="仿宋"/>
          <w:color w:val="000000"/>
          <w:sz w:val="32"/>
        </w:rPr>
        <w:t>的</w:t>
      </w:r>
      <w:r>
        <w:rPr>
          <w:rFonts w:ascii="仿宋" w:eastAsia="仿宋" w:hAnsi="仿宋" w:cs="仿宋"/>
          <w:color w:val="000000"/>
          <w:sz w:val="32"/>
        </w:rPr>
        <w:t>方式来谈论第一原理，这里就是一个显著的例子。</w:t>
      </w:r>
    </w:p>
    <w:p w:rsidR="0073427D" w:rsidRDefault="0073427D"/>
    <w:p w:rsidR="0073427D" w:rsidRDefault="0073427D">
      <w:pPr>
        <w:sectPr w:rsidR="0073427D">
          <w:headerReference w:type="default" r:id="rId161"/>
          <w:footerReference w:type="default" r:id="rId162"/>
          <w:pgSz w:w="15820" w:h="23360"/>
          <w:pgMar w:top="1820" w:right="2020" w:bottom="1820" w:left="2020" w:header="1520" w:footer="1520" w:gutter="0"/>
          <w:cols w:space="720"/>
        </w:sectPr>
      </w:pPr>
    </w:p>
    <w:p w:rsidR="0073427D" w:rsidRDefault="006E5E2D">
      <w:pPr>
        <w:wordWrap w:val="0"/>
        <w:spacing w:line="500" w:lineRule="atLeast"/>
        <w:jc w:val="right"/>
        <w:textAlignment w:val="baseline"/>
        <w:rPr>
          <w:sz w:val="36"/>
        </w:rPr>
      </w:pPr>
      <w:r>
        <w:rPr>
          <w:rFonts w:ascii="黑体" w:eastAsia="黑体" w:hAnsi="黑体" w:cs="黑体"/>
          <w:color w:val="000000"/>
          <w:sz w:val="36"/>
        </w:rPr>
        <w:lastRenderedPageBreak/>
        <w:t xml:space="preserve">V.5  </w:t>
      </w:r>
      <w:r>
        <w:rPr>
          <w:rFonts w:ascii="黑体" w:eastAsia="黑体" w:hAnsi="黑体" w:cs="黑体"/>
          <w:color w:val="000000"/>
          <w:sz w:val="36"/>
        </w:rPr>
        <w:t>论可理知者不外在于理智，兼论至善</w:t>
      </w:r>
      <w:r>
        <w:rPr>
          <w:rFonts w:ascii="黑体" w:eastAsia="黑体" w:hAnsi="黑体" w:cs="黑体"/>
          <w:color w:val="000000"/>
          <w:sz w:val="36"/>
        </w:rPr>
        <w:t xml:space="preserve">  611</w:t>
      </w:r>
    </w:p>
    <w:p w:rsidR="0073427D" w:rsidRDefault="0073427D">
      <w:pPr>
        <w:wordWrap w:val="0"/>
        <w:spacing w:line="420" w:lineRule="exact"/>
        <w:jc w:val="right"/>
        <w:textAlignment w:val="baseline"/>
        <w:rPr>
          <w:sz w:val="36"/>
        </w:rPr>
      </w:pPr>
    </w:p>
    <w:p w:rsidR="0073427D" w:rsidRDefault="006E5E2D">
      <w:pPr>
        <w:wordWrap w:val="0"/>
        <w:spacing w:line="760" w:lineRule="atLeast"/>
        <w:ind w:left="80" w:right="20" w:firstLine="80"/>
        <w:textAlignment w:val="baseline"/>
        <w:rPr>
          <w:sz w:val="39"/>
        </w:rPr>
      </w:pPr>
      <w:r>
        <w:rPr>
          <w:rFonts w:ascii="宋体" w:eastAsia="宋体" w:hAnsi="宋体" w:cs="宋体"/>
          <w:color w:val="000000"/>
          <w:sz w:val="39"/>
        </w:rPr>
        <w:t>善</w:t>
      </w:r>
      <w:r>
        <w:rPr>
          <w:rFonts w:ascii="宋体" w:eastAsia="宋体" w:hAnsi="宋体" w:cs="宋体"/>
          <w:color w:val="000000"/>
          <w:sz w:val="39"/>
        </w:rPr>
        <w:t>————</w:t>
      </w:r>
      <w:r>
        <w:rPr>
          <w:rFonts w:ascii="宋体" w:eastAsia="宋体" w:hAnsi="宋体" w:cs="宋体"/>
          <w:color w:val="000000"/>
          <w:sz w:val="39"/>
        </w:rPr>
        <w:t>因为他是充满思想、理智的生命的生产力，生命和理智以及一切拥有实体和是的都从他而来；他是太一，因为他是单一的和首要的；他是原理</w:t>
      </w:r>
      <w:r>
        <w:rPr>
          <w:rFonts w:ascii="宋体" w:eastAsia="宋体" w:hAnsi="宋体" w:cs="宋体"/>
          <w:color w:val="000000"/>
          <w:sz w:val="39"/>
        </w:rPr>
        <w:t>————</w:t>
      </w:r>
      <w:r>
        <w:rPr>
          <w:rFonts w:ascii="宋体" w:eastAsia="宋体" w:hAnsi="宋体" w:cs="宋体"/>
          <w:color w:val="000000"/>
          <w:sz w:val="39"/>
        </w:rPr>
        <w:t>因为万物都源于他，第一运动源于他（它不是在他里面）；静止源于他，因为他不需要静止；</w:t>
      </w:r>
      <w:r>
        <w:rPr>
          <w:rFonts w:ascii="宋体" w:eastAsia="宋体" w:hAnsi="宋体" w:cs="宋体"/>
          <w:color w:val="000000"/>
          <w:sz w:val="39"/>
        </w:rPr>
        <w:t>“</w:t>
      </w:r>
      <w:r>
        <w:rPr>
          <w:rFonts w:ascii="宋体" w:eastAsia="宋体" w:hAnsi="宋体" w:cs="宋体"/>
          <w:color w:val="000000"/>
          <w:sz w:val="39"/>
        </w:rPr>
        <w:t>他既不运动，也不静止不动</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①</w:t>
      </w:r>
      <w:r>
        <w:rPr>
          <w:rFonts w:ascii="宋体" w:eastAsia="宋体" w:hAnsi="宋体" w:cs="宋体"/>
          <w:color w:val="000000"/>
          <w:sz w:val="39"/>
        </w:rPr>
        <w:t>因为他既没有位置可以静止不动，也没有位置可以运动，试想，他能绕着什么、向着什么或在什么中运动？他就是首要者。他是</w:t>
      </w:r>
      <w:r>
        <w:rPr>
          <w:rFonts w:ascii="宋体" w:eastAsia="宋体" w:hAnsi="宋体" w:cs="宋体"/>
          <w:color w:val="000000"/>
          <w:sz w:val="39"/>
        </w:rPr>
        <w:t>无限的，谁能限制他？并且他之无限不是指量上之巨大，他还会向哪里扩展？他既无所缺乏，怎会有获得什么的意向？他之无限是指力量的无限，因为他永远不会变化，也不会衰败，一切永不败落的事物无不借他而在。</w:t>
      </w:r>
    </w:p>
    <w:p w:rsidR="0073427D" w:rsidRDefault="006E5E2D">
      <w:pPr>
        <w:wordWrap w:val="0"/>
        <w:spacing w:line="760" w:lineRule="atLeast"/>
        <w:ind w:left="80" w:right="80" w:firstLine="900"/>
        <w:textAlignment w:val="baseline"/>
        <w:rPr>
          <w:sz w:val="39"/>
        </w:rPr>
      </w:pPr>
      <w:r>
        <w:rPr>
          <w:rFonts w:ascii="宋体" w:eastAsia="宋体" w:hAnsi="宋体" w:cs="宋体"/>
          <w:color w:val="000000"/>
          <w:sz w:val="39"/>
        </w:rPr>
        <w:t>11.</w:t>
      </w:r>
      <w:r>
        <w:rPr>
          <w:rFonts w:ascii="宋体" w:eastAsia="宋体" w:hAnsi="宋体" w:cs="宋体"/>
          <w:color w:val="000000"/>
          <w:sz w:val="39"/>
        </w:rPr>
        <w:t>它之无限在于它只是一，而不是别的，还因为凡属于它的，没有一样会有局限。既是一，它就是不可度量的，也不在数目范围之内。因而它无论相对于自己还是相对于别的事物都不可能有界限；否则，它就要成为二。它也没有形状，因为它没有部分，也没有形式。因此，如我们的阐述所描绘的，不可试图去用肉眼看它，也不可像那些以为万物都可用感官</w:t>
      </w:r>
      <w:r>
        <w:rPr>
          <w:rFonts w:ascii="宋体" w:eastAsia="宋体" w:hAnsi="宋体" w:cs="宋体"/>
          <w:color w:val="000000"/>
          <w:sz w:val="39"/>
        </w:rPr>
        <w:t>感知的人那样来设想它，这样的设想无疑把最高的实在给取消了。人以为最真实的，其实却是最不真实的，（质料上的）庞然大物其真正的存在反而更少。而本原是存在之原理，比实体性实在更真实。因此要扭转你的思考方式，否则你只能失去神，就会像那些在宴席上饕餮大吃的人一样，把敬神的人绝不允许沾染的东西全塞进自己肚子里，认为这些事物比他们应当为之庆</w:t>
      </w:r>
    </w:p>
    <w:p w:rsidR="0073427D" w:rsidRDefault="006E5E2D">
      <w:pPr>
        <w:wordWrap w:val="0"/>
        <w:spacing w:line="760" w:lineRule="atLeast"/>
        <w:ind w:left="120"/>
        <w:textAlignment w:val="baseline"/>
        <w:rPr>
          <w:sz w:val="39"/>
        </w:rPr>
      </w:pPr>
      <w:r>
        <w:rPr>
          <w:rFonts w:ascii="宋体" w:eastAsia="宋体" w:hAnsi="宋体" w:cs="宋体"/>
          <w:color w:val="000000"/>
          <w:sz w:val="39"/>
          <w:u w:val="single"/>
        </w:rPr>
        <w:t xml:space="preserve">              </w:t>
      </w:r>
    </w:p>
    <w:p w:rsidR="0073427D" w:rsidRDefault="006E5E2D">
      <w:pPr>
        <w:wordWrap w:val="0"/>
        <w:spacing w:before="240" w:line="480" w:lineRule="atLeast"/>
        <w:ind w:left="80" w:right="140" w:firstLine="62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用《巴门尼德篇》</w:t>
      </w:r>
      <w:r>
        <w:rPr>
          <w:rFonts w:ascii="仿宋" w:eastAsia="仿宋" w:hAnsi="仿宋" w:cs="仿宋"/>
          <w:color w:val="000000"/>
          <w:sz w:val="33"/>
        </w:rPr>
        <w:t>139B3</w:t>
      </w:r>
      <w:r>
        <w:rPr>
          <w:rFonts w:ascii="仿宋" w:eastAsia="仿宋" w:hAnsi="仿宋" w:cs="仿宋"/>
          <w:color w:val="000000"/>
          <w:sz w:val="33"/>
        </w:rPr>
        <w:t>关于第一本体的语言来描述关于理智的</w:t>
      </w:r>
      <w:r>
        <w:rPr>
          <w:rFonts w:ascii="仿宋" w:eastAsia="仿宋" w:hAnsi="仿宋" w:cs="仿宋"/>
          <w:color w:val="000000"/>
          <w:sz w:val="33"/>
        </w:rPr>
        <w:t>“</w:t>
      </w:r>
      <w:r>
        <w:rPr>
          <w:rFonts w:ascii="仿宋" w:eastAsia="仿宋" w:hAnsi="仿宋" w:cs="仿宋"/>
          <w:color w:val="000000"/>
          <w:sz w:val="33"/>
        </w:rPr>
        <w:t>柏拉图范畴</w:t>
      </w:r>
      <w:r>
        <w:rPr>
          <w:rFonts w:ascii="仿宋" w:eastAsia="仿宋" w:hAnsi="仿宋" w:cs="仿宋"/>
          <w:color w:val="000000"/>
          <w:sz w:val="33"/>
        </w:rPr>
        <w:t>”</w:t>
      </w:r>
      <w:r>
        <w:rPr>
          <w:rFonts w:ascii="仿宋" w:eastAsia="仿宋" w:hAnsi="仿宋" w:cs="仿宋"/>
          <w:color w:val="000000"/>
          <w:sz w:val="33"/>
        </w:rPr>
        <w:t>中太一的超越性</w:t>
      </w:r>
      <w:r>
        <w:rPr>
          <w:rFonts w:ascii="仿宋" w:eastAsia="仿宋" w:hAnsi="仿宋" w:cs="仿宋"/>
          <w:color w:val="000000"/>
          <w:sz w:val="33"/>
        </w:rPr>
        <w:t>(</w:t>
      </w:r>
      <w:r>
        <w:rPr>
          <w:rFonts w:ascii="仿宋" w:eastAsia="仿宋" w:hAnsi="仿宋" w:cs="仿宋"/>
          <w:color w:val="000000"/>
          <w:sz w:val="33"/>
        </w:rPr>
        <w:t>参见柏拉图《智者篇》</w:t>
      </w:r>
      <w:r>
        <w:rPr>
          <w:rFonts w:ascii="仿宋" w:eastAsia="仿宋" w:hAnsi="仿宋" w:cs="仿宋"/>
          <w:color w:val="000000"/>
          <w:sz w:val="33"/>
        </w:rPr>
        <w:t>254D5)</w:t>
      </w:r>
      <w:r>
        <w:rPr>
          <w:rFonts w:ascii="仿宋" w:eastAsia="仿宋" w:hAnsi="仿宋" w:cs="仿宋"/>
          <w:color w:val="000000"/>
          <w:sz w:val="33"/>
        </w:rPr>
        <w:t>。</w:t>
      </w:r>
    </w:p>
    <w:p w:rsidR="0073427D" w:rsidRDefault="0073427D"/>
    <w:p w:rsidR="0073427D" w:rsidRDefault="0073427D">
      <w:pPr>
        <w:sectPr w:rsidR="0073427D">
          <w:headerReference w:type="default" r:id="rId163"/>
          <w:footerReference w:type="default" r:id="rId164"/>
          <w:pgSz w:w="15820" w:h="23360"/>
          <w:pgMar w:top="1700" w:right="1980" w:bottom="1700" w:left="1980" w:header="1400" w:footer="1400" w:gutter="0"/>
          <w:cols w:space="720"/>
        </w:sectPr>
      </w:pPr>
    </w:p>
    <w:p w:rsidR="0073427D" w:rsidRDefault="006E5E2D">
      <w:pPr>
        <w:wordWrap w:val="0"/>
        <w:spacing w:line="480" w:lineRule="atLeast"/>
        <w:ind w:left="180" w:firstLine="20"/>
        <w:textAlignment w:val="baseline"/>
        <w:rPr>
          <w:sz w:val="36"/>
        </w:rPr>
      </w:pPr>
      <w:r>
        <w:rPr>
          <w:rFonts w:ascii="仿宋" w:eastAsia="仿宋" w:hAnsi="仿宋" w:cs="仿宋"/>
          <w:color w:val="000000"/>
          <w:sz w:val="36"/>
        </w:rPr>
        <w:lastRenderedPageBreak/>
        <w:t>612</w:t>
      </w:r>
      <w:r>
        <w:rPr>
          <w:rFonts w:ascii="仿宋" w:eastAsia="仿宋" w:hAnsi="仿宋" w:cs="仿宋"/>
          <w:b/>
          <w:color w:val="000000"/>
          <w:sz w:val="36"/>
        </w:rPr>
        <w:t xml:space="preserve">  </w:t>
      </w:r>
      <w:r>
        <w:rPr>
          <w:rFonts w:ascii="仿宋" w:eastAsia="仿宋" w:hAnsi="仿宋" w:cs="仿宋"/>
          <w:color w:val="000000"/>
          <w:sz w:val="36"/>
        </w:rPr>
        <w:t>九章集</w:t>
      </w:r>
      <w:r>
        <w:rPr>
          <w:rFonts w:ascii="仿宋" w:eastAsia="仿宋" w:hAnsi="仿宋" w:cs="仿宋"/>
          <w:color w:val="000000"/>
          <w:sz w:val="36"/>
        </w:rPr>
        <w:t>·</w:t>
      </w:r>
      <w:r>
        <w:rPr>
          <w:rFonts w:ascii="仿宋" w:eastAsia="仿宋" w:hAnsi="仿宋" w:cs="仿宋"/>
          <w:color w:val="000000"/>
          <w:sz w:val="36"/>
        </w:rPr>
        <w:t>第五卷</w:t>
      </w:r>
    </w:p>
    <w:p w:rsidR="0073427D" w:rsidRDefault="0073427D">
      <w:pPr>
        <w:wordWrap w:val="0"/>
        <w:spacing w:line="400" w:lineRule="exact"/>
        <w:textAlignment w:val="baseline"/>
        <w:rPr>
          <w:sz w:val="36"/>
        </w:rPr>
      </w:pPr>
    </w:p>
    <w:p w:rsidR="0073427D" w:rsidRDefault="006E5E2D">
      <w:pPr>
        <w:wordWrap w:val="0"/>
        <w:spacing w:line="700" w:lineRule="atLeast"/>
        <w:ind w:left="120" w:firstLine="80"/>
        <w:textAlignment w:val="baseline"/>
        <w:rPr>
          <w:sz w:val="42"/>
        </w:rPr>
      </w:pPr>
      <w:r>
        <w:rPr>
          <w:rFonts w:ascii="宋体" w:eastAsia="宋体" w:hAnsi="宋体" w:cs="宋体"/>
          <w:color w:val="000000"/>
          <w:sz w:val="42"/>
        </w:rPr>
        <w:t>祝的神的异象更加真实，因此根本不参加里面的神圣仪式。是的，在我们的这些仪式中，不可见的神也使那些以为唯有肉眼可见的事物才是真实的人不相信他的存在，就好像一生都在睡觉的人以为梦中的事物才是可靠的，即使有人把他们叫醒，他们对眼见之事也必然不会相信，仍然一意孤行地回到睡梦中去。</w:t>
      </w:r>
    </w:p>
    <w:p w:rsidR="0073427D" w:rsidRDefault="006E5E2D">
      <w:pPr>
        <w:wordWrap w:val="0"/>
        <w:spacing w:line="700" w:lineRule="atLeast"/>
        <w:ind w:right="60" w:firstLine="960"/>
        <w:textAlignment w:val="baseline"/>
        <w:rPr>
          <w:sz w:val="42"/>
        </w:rPr>
      </w:pPr>
      <w:r>
        <w:rPr>
          <w:rFonts w:ascii="宋体" w:eastAsia="宋体" w:hAnsi="宋体" w:cs="宋体"/>
          <w:color w:val="000000"/>
          <w:sz w:val="42"/>
        </w:rPr>
        <w:t>12.</w:t>
      </w:r>
      <w:r>
        <w:rPr>
          <w:rFonts w:ascii="宋体" w:eastAsia="宋体" w:hAnsi="宋体" w:cs="宋体"/>
          <w:color w:val="000000"/>
          <w:sz w:val="42"/>
        </w:rPr>
        <w:t>我们必须通过相应的器官认识不同的事物，有些事物用眼睛看，有些事物用耳朵听，如此等等。我们也必须相信，我们还用理智来看另一些事物，不能以为理智的认识就是看或</w:t>
      </w:r>
      <w:r>
        <w:rPr>
          <w:rFonts w:ascii="宋体" w:eastAsia="宋体" w:hAnsi="宋体" w:cs="宋体"/>
          <w:color w:val="000000"/>
          <w:sz w:val="42"/>
        </w:rPr>
        <w:t>者听，否则就无异于坚持认为耳朵是看的，认为声音不存在，因为它们不可见。我们必须想到，人们已经忘记了他们从一开始就向往、渴望的事物。万物出于其本性都向往、欲求这样的事物，就好像它们都接受了这样的神谕，没有它，它们就不可能存在。对美的感知、惊奇以及由此激发出来的对它的爱，唯有那些在一定程度上已经对它有所认识、有所醒悟的人才会拥有。然而，至善久远之前就在那里，以唤醒某种内在的欲望，因此甚至向那些昏昏欲睡的人显现出来，并且当他们终于有一天能够看见它时，它也不会使他们感到吃惊，因为它总是在那里，从来没有关于它的回忆。</w:t>
      </w:r>
      <w:r>
        <w:rPr>
          <w:rFonts w:ascii="宋体" w:eastAsia="宋体" w:hAnsi="宋体" w:cs="宋体"/>
          <w:color w:val="000000"/>
          <w:sz w:val="42"/>
        </w:rPr>
        <w:t>只是这些人没有看见它，因为它显现在他们的睡梦中。而对美的炽爱一旦出现，就会引起痛苦，因为人若看见了它，就必然要追求它。这种对美的炽爱是第二层次的，后于对至善的爱，并且唯有那些已经有所意识的人才能感受得到，因此美显现为第二层次的。而对至善则有更早的、难以感知的渴望，这就表明至善本身是更早的，也就是在美之前。所有的人都认为，如果他们到达了至善，那就该心满意足了，因为他们已经到达了自己的目的地。但并非所有人</w:t>
      </w:r>
    </w:p>
    <w:p w:rsidR="0073427D" w:rsidRDefault="0073427D"/>
    <w:p w:rsidR="0073427D" w:rsidRDefault="0073427D">
      <w:pPr>
        <w:sectPr w:rsidR="0073427D">
          <w:headerReference w:type="default" r:id="rId165"/>
          <w:footerReference w:type="default" r:id="rId166"/>
          <w:pgSz w:w="15820" w:h="23360"/>
          <w:pgMar w:top="1820" w:right="2020" w:bottom="1820" w:left="2020" w:header="1520" w:footer="1520" w:gutter="0"/>
          <w:cols w:space="720"/>
        </w:sectPr>
      </w:pPr>
    </w:p>
    <w:p w:rsidR="0073427D" w:rsidRDefault="006E5E2D">
      <w:pPr>
        <w:wordWrap w:val="0"/>
        <w:spacing w:line="500" w:lineRule="atLeast"/>
        <w:jc w:val="right"/>
        <w:textAlignment w:val="baseline"/>
        <w:rPr>
          <w:sz w:val="36"/>
        </w:rPr>
      </w:pPr>
      <w:r>
        <w:rPr>
          <w:rFonts w:ascii="黑体" w:eastAsia="黑体" w:hAnsi="黑体" w:cs="黑体"/>
          <w:color w:val="000000"/>
          <w:sz w:val="36"/>
        </w:rPr>
        <w:lastRenderedPageBreak/>
        <w:t>V.5</w:t>
      </w:r>
      <w:r>
        <w:rPr>
          <w:rFonts w:ascii="黑体" w:eastAsia="黑体" w:hAnsi="黑体" w:cs="黑体"/>
          <w:b/>
          <w:color w:val="000000"/>
          <w:sz w:val="36"/>
        </w:rPr>
        <w:t xml:space="preserve">  </w:t>
      </w:r>
      <w:r>
        <w:rPr>
          <w:rFonts w:ascii="黑体" w:eastAsia="黑体" w:hAnsi="黑体" w:cs="黑体"/>
          <w:color w:val="000000"/>
          <w:sz w:val="36"/>
        </w:rPr>
        <w:t>论可理知者不外在于理智，兼论至善</w:t>
      </w:r>
      <w:r>
        <w:rPr>
          <w:rFonts w:ascii="黑体" w:eastAsia="黑体" w:hAnsi="黑体" w:cs="黑体"/>
          <w:b/>
          <w:color w:val="000000"/>
          <w:sz w:val="36"/>
        </w:rPr>
        <w:t xml:space="preserve">  </w:t>
      </w:r>
      <w:r>
        <w:rPr>
          <w:rFonts w:ascii="黑体" w:eastAsia="黑体" w:hAnsi="黑体" w:cs="黑体"/>
          <w:color w:val="000000"/>
          <w:sz w:val="36"/>
        </w:rPr>
        <w:t>613</w:t>
      </w:r>
    </w:p>
    <w:p w:rsidR="0073427D" w:rsidRDefault="0073427D">
      <w:pPr>
        <w:wordWrap w:val="0"/>
        <w:spacing w:line="420" w:lineRule="exact"/>
        <w:jc w:val="right"/>
        <w:textAlignment w:val="baseline"/>
        <w:rPr>
          <w:sz w:val="36"/>
        </w:rPr>
      </w:pPr>
    </w:p>
    <w:p w:rsidR="0073427D" w:rsidRDefault="006E5E2D">
      <w:pPr>
        <w:wordWrap w:val="0"/>
        <w:spacing w:line="720" w:lineRule="atLeast"/>
        <w:ind w:left="20" w:right="20" w:firstLine="180"/>
        <w:textAlignment w:val="baseline"/>
        <w:rPr>
          <w:sz w:val="43"/>
        </w:rPr>
      </w:pPr>
      <w:r>
        <w:rPr>
          <w:rFonts w:ascii="宋体" w:eastAsia="宋体" w:hAnsi="宋体" w:cs="宋体"/>
          <w:color w:val="000000"/>
          <w:sz w:val="43"/>
        </w:rPr>
        <w:t>都看见美</w:t>
      </w:r>
      <w:r>
        <w:rPr>
          <w:rFonts w:ascii="宋体" w:eastAsia="宋体" w:hAnsi="宋体" w:cs="宋体"/>
          <w:color w:val="000000"/>
          <w:sz w:val="43"/>
        </w:rPr>
        <w:t>，当美成为存在的时候，他们认为它对其自身来说是美的，但不是对他们来说是美的。这一点也适用于下界的美，即美只属于拥有美的人。对人来说，只要看起来显得美就足够了，即使并非真的是美也无关紧要；但善不是这样，他们不愿意只拥有表面的善。</w:t>
      </w:r>
      <w:r>
        <w:rPr>
          <w:rFonts w:ascii="宋体" w:eastAsia="宋体" w:hAnsi="宋体" w:cs="宋体"/>
          <w:color w:val="000000"/>
          <w:sz w:val="43"/>
        </w:rPr>
        <w:t>①</w:t>
      </w:r>
      <w:r>
        <w:rPr>
          <w:rFonts w:ascii="宋体" w:eastAsia="宋体" w:hAnsi="宋体" w:cs="宋体"/>
          <w:color w:val="000000"/>
          <w:sz w:val="43"/>
        </w:rPr>
        <w:t>于是，他们与美争论第一的位置，与它激烈争战，认为它已经像他们自己那样成为存在。这就好像某个在宫廷里占据最低位置的人想要获得与仅次于国王的人同样的荣耀，理由就是他们都出于同一个源头，他没有认识到他虽然也依赖于王，另一个的位置却在他之前。之所以出现这种错误，其原因在于，两者都分有同样的源</w:t>
      </w:r>
      <w:r>
        <w:rPr>
          <w:rFonts w:ascii="宋体" w:eastAsia="宋体" w:hAnsi="宋体" w:cs="宋体"/>
          <w:color w:val="000000"/>
          <w:sz w:val="43"/>
        </w:rPr>
        <w:t>头，太一在两者之先；在高级世界里，至善本身并不需要美，而美则需要至善。至善是仁慈的、友善的、慷慨的，只要人希望，他就向任何人显现。美则带来奇迹、惊异和混合着痛苦的快乐，它甚至使那些不知道发生了什么事的人离开至善，就像可爱的东西吸引孩子离开自己的父亲一样。因为美比较年轻，而至善较老，不是在年龄上，而是在真理上，因此至善具有更高更先的力量，事实上就是全能，而在他之后出现的事物没有全能，次于全能，是对全能的分有。因此至善也是这种衍生力量的主人。他不需要从他成为存在的事物，完全独立于已经形成的事物，因为他根本不需要</w:t>
      </w:r>
      <w:r>
        <w:rPr>
          <w:rFonts w:ascii="宋体" w:eastAsia="宋体" w:hAnsi="宋体" w:cs="宋体"/>
          <w:color w:val="000000"/>
          <w:sz w:val="43"/>
        </w:rPr>
        <w:t>它，他虽然使它成为存在，自己却一如当初。就算它没有形成，他也不会在乎；如果有另外的事物可以从他出来，他也会毫不吝啬地赐给它存在。当然事实上，不可能有其他事物成为存在，万物都已经形成了，再也不遗漏什么了。他原本不是万物，否则，他就会需要它们；又由于他超越于万物，因</w:t>
      </w:r>
    </w:p>
    <w:p w:rsidR="0073427D" w:rsidRDefault="006E5E2D">
      <w:pPr>
        <w:wordWrap w:val="0"/>
        <w:spacing w:line="720" w:lineRule="atLeast"/>
        <w:ind w:left="40"/>
        <w:textAlignment w:val="baseline"/>
        <w:rPr>
          <w:sz w:val="43"/>
        </w:rPr>
      </w:pPr>
      <w:r>
        <w:rPr>
          <w:rFonts w:ascii="宋体" w:eastAsia="宋体" w:hAnsi="宋体" w:cs="宋体"/>
          <w:color w:val="000000"/>
          <w:sz w:val="43"/>
          <w:u w:val="single"/>
        </w:rPr>
        <w:t xml:space="preserve">             </w:t>
      </w:r>
    </w:p>
    <w:p w:rsidR="0073427D" w:rsidRDefault="006E5E2D">
      <w:pPr>
        <w:wordWrap w:val="0"/>
        <w:spacing w:before="260" w:line="460" w:lineRule="atLeast"/>
        <w:ind w:left="640"/>
        <w:textAlignment w:val="baseline"/>
        <w:rPr>
          <w:sz w:val="33"/>
        </w:rPr>
      </w:pPr>
      <w:r>
        <w:rPr>
          <w:rFonts w:ascii="宋体" w:eastAsia="宋体" w:hAnsi="宋体" w:cs="宋体"/>
          <w:color w:val="000000"/>
          <w:sz w:val="33"/>
        </w:rPr>
        <w:t>①</w:t>
      </w:r>
      <w:r>
        <w:rPr>
          <w:rFonts w:ascii="宋体" w:eastAsia="宋体" w:hAnsi="宋体" w:cs="宋体"/>
          <w:b/>
          <w:color w:val="000000"/>
          <w:sz w:val="33"/>
        </w:rPr>
        <w:t xml:space="preserve"> </w:t>
      </w:r>
      <w:r>
        <w:rPr>
          <w:rFonts w:ascii="宋体" w:eastAsia="宋体" w:hAnsi="宋体" w:cs="宋体"/>
          <w:color w:val="000000"/>
          <w:sz w:val="33"/>
        </w:rPr>
        <w:t>参见柏拉图《理想国》</w:t>
      </w:r>
      <w:r>
        <w:rPr>
          <w:rFonts w:ascii="宋体" w:eastAsia="宋体" w:hAnsi="宋体" w:cs="宋体"/>
          <w:color w:val="000000"/>
          <w:sz w:val="33"/>
        </w:rPr>
        <w:t>505D</w:t>
      </w:r>
      <w:r>
        <w:rPr>
          <w:rFonts w:ascii="宋体" w:eastAsia="宋体" w:hAnsi="宋体" w:cs="宋体"/>
          <w:color w:val="000000"/>
          <w:sz w:val="33"/>
        </w:rPr>
        <w:t>。</w:t>
      </w:r>
    </w:p>
    <w:p w:rsidR="0073427D" w:rsidRDefault="0073427D"/>
    <w:p w:rsidR="0073427D" w:rsidRDefault="0073427D">
      <w:pPr>
        <w:sectPr w:rsidR="0073427D">
          <w:headerReference w:type="default" r:id="rId167"/>
          <w:footerReference w:type="default" r:id="rId168"/>
          <w:pgSz w:w="15820" w:h="23360"/>
          <w:pgMar w:top="1700" w:right="2000" w:bottom="1700" w:left="2000" w:header="1400" w:footer="1400" w:gutter="0"/>
          <w:cols w:space="720"/>
        </w:sectPr>
      </w:pPr>
    </w:p>
    <w:p w:rsidR="0073427D" w:rsidRDefault="006E5E2D">
      <w:pPr>
        <w:wordWrap w:val="0"/>
        <w:spacing w:line="500" w:lineRule="atLeast"/>
        <w:ind w:left="200"/>
        <w:textAlignment w:val="baseline"/>
        <w:rPr>
          <w:sz w:val="37"/>
        </w:rPr>
      </w:pPr>
      <w:r>
        <w:rPr>
          <w:rFonts w:ascii="仿宋" w:eastAsia="仿宋" w:hAnsi="仿宋" w:cs="仿宋"/>
          <w:color w:val="000000"/>
          <w:sz w:val="37"/>
        </w:rPr>
        <w:lastRenderedPageBreak/>
        <w:t>614</w:t>
      </w:r>
      <w:r>
        <w:rPr>
          <w:rFonts w:ascii="仿宋" w:eastAsia="仿宋" w:hAnsi="仿宋" w:cs="仿宋"/>
          <w:b/>
          <w:color w:val="000000"/>
          <w:sz w:val="37"/>
        </w:rPr>
        <w:t xml:space="preserve">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第五卷</w:t>
      </w:r>
    </w:p>
    <w:p w:rsidR="0073427D" w:rsidRDefault="0073427D">
      <w:pPr>
        <w:wordWrap w:val="0"/>
        <w:spacing w:line="440" w:lineRule="exact"/>
        <w:textAlignment w:val="baseline"/>
        <w:rPr>
          <w:sz w:val="37"/>
        </w:rPr>
      </w:pPr>
    </w:p>
    <w:p w:rsidR="0073427D" w:rsidRDefault="006E5E2D">
      <w:pPr>
        <w:wordWrap w:val="0"/>
        <w:spacing w:line="720" w:lineRule="atLeast"/>
        <w:ind w:left="200"/>
        <w:textAlignment w:val="baseline"/>
        <w:rPr>
          <w:sz w:val="42"/>
        </w:rPr>
      </w:pPr>
      <w:r>
        <w:rPr>
          <w:rFonts w:ascii="宋体" w:eastAsia="宋体" w:hAnsi="宋体" w:cs="宋体"/>
          <w:color w:val="000000"/>
          <w:sz w:val="42"/>
        </w:rPr>
        <w:t>此他能创造它们，让它们自主存在，而他始终凌驾于它们之上。</w:t>
      </w:r>
    </w:p>
    <w:p w:rsidR="0073427D" w:rsidRDefault="006E5E2D">
      <w:pPr>
        <w:wordWrap w:val="0"/>
        <w:spacing w:line="720" w:lineRule="atLeast"/>
        <w:ind w:left="20" w:firstLine="1040"/>
        <w:textAlignment w:val="baseline"/>
        <w:rPr>
          <w:sz w:val="42"/>
        </w:rPr>
      </w:pPr>
      <w:r>
        <w:rPr>
          <w:rFonts w:ascii="宋体" w:eastAsia="宋体" w:hAnsi="宋体" w:cs="宋体"/>
          <w:color w:val="000000"/>
          <w:sz w:val="42"/>
        </w:rPr>
        <w:t>13.</w:t>
      </w:r>
      <w:r>
        <w:rPr>
          <w:rFonts w:ascii="宋体" w:eastAsia="宋体" w:hAnsi="宋体" w:cs="宋体"/>
          <w:color w:val="000000"/>
          <w:sz w:val="42"/>
        </w:rPr>
        <w:t>由于他是至善，而不是某种善，因此他在自身中必然</w:t>
      </w:r>
      <w:r>
        <w:rPr>
          <w:rFonts w:ascii="宋体" w:eastAsia="宋体" w:hAnsi="宋体" w:cs="宋体"/>
          <w:color w:val="000000"/>
          <w:sz w:val="42"/>
        </w:rPr>
        <w:t>一无所有，甚至自身不拥有善。他若要拥有什么，不是善的，就是非善的；非善的事物当然不可能在至善这种真正的、原初的善里；至善也不拥有善。既然他不拥有非善的和善的，他就是一无所有。他既是</w:t>
      </w:r>
      <w:r>
        <w:rPr>
          <w:rFonts w:ascii="宋体" w:eastAsia="宋体" w:hAnsi="宋体" w:cs="宋体"/>
          <w:color w:val="000000"/>
          <w:sz w:val="42"/>
        </w:rPr>
        <w:t>“</w:t>
      </w:r>
      <w:r>
        <w:rPr>
          <w:rFonts w:ascii="宋体" w:eastAsia="宋体" w:hAnsi="宋体" w:cs="宋体"/>
          <w:color w:val="000000"/>
          <w:sz w:val="42"/>
        </w:rPr>
        <w:t>一无所有</w:t>
      </w:r>
      <w:r>
        <w:rPr>
          <w:rFonts w:ascii="宋体" w:eastAsia="宋体" w:hAnsi="宋体" w:cs="宋体"/>
          <w:color w:val="000000"/>
          <w:sz w:val="42"/>
        </w:rPr>
        <w:t>”</w:t>
      </w:r>
      <w:r>
        <w:rPr>
          <w:rFonts w:ascii="宋体" w:eastAsia="宋体" w:hAnsi="宋体" w:cs="宋体"/>
          <w:color w:val="000000"/>
          <w:sz w:val="42"/>
        </w:rPr>
        <w:t>，就是</w:t>
      </w:r>
      <w:r>
        <w:rPr>
          <w:rFonts w:ascii="宋体" w:eastAsia="宋体" w:hAnsi="宋体" w:cs="宋体"/>
          <w:color w:val="000000"/>
          <w:sz w:val="42"/>
        </w:rPr>
        <w:t>“</w:t>
      </w:r>
      <w:r>
        <w:rPr>
          <w:rFonts w:ascii="宋体" w:eastAsia="宋体" w:hAnsi="宋体" w:cs="宋体"/>
          <w:color w:val="000000"/>
          <w:sz w:val="42"/>
        </w:rPr>
        <w:t>独一的，孤立</w:t>
      </w:r>
      <w:r>
        <w:rPr>
          <w:rFonts w:ascii="宋体" w:eastAsia="宋体" w:hAnsi="宋体" w:cs="宋体"/>
          <w:color w:val="000000"/>
          <w:sz w:val="42"/>
        </w:rPr>
        <w:t>”①</w:t>
      </w:r>
      <w:r>
        <w:rPr>
          <w:rFonts w:ascii="宋体" w:eastAsia="宋体" w:hAnsi="宋体" w:cs="宋体"/>
          <w:color w:val="000000"/>
          <w:sz w:val="42"/>
        </w:rPr>
        <w:t>于其他一切事物。其他事物或者是善，但不是至善，或者不是善，无论是什么，他都不拥有，他一无所有，并因一无所有而是至善。如果有人给他添加什么，无论是实体，是理智，还是美，任何添加都会使他不再是至善。如果有人拿走一切，对他不置一词，没有错误地说某某事物是属于他的，那么此人就使他得以</w:t>
      </w:r>
      <w:r>
        <w:rPr>
          <w:rFonts w:ascii="宋体" w:eastAsia="宋体" w:hAnsi="宋体" w:cs="宋体"/>
          <w:color w:val="000000"/>
          <w:sz w:val="42"/>
        </w:rPr>
        <w:t>“</w:t>
      </w:r>
      <w:r>
        <w:rPr>
          <w:rFonts w:ascii="宋体" w:eastAsia="宋体" w:hAnsi="宋体" w:cs="宋体"/>
          <w:color w:val="000000"/>
          <w:sz w:val="42"/>
        </w:rPr>
        <w:t>存在</w:t>
      </w:r>
      <w:r>
        <w:rPr>
          <w:rFonts w:ascii="宋体" w:eastAsia="宋体" w:hAnsi="宋体" w:cs="宋体"/>
          <w:color w:val="000000"/>
          <w:sz w:val="42"/>
        </w:rPr>
        <w:t>”</w:t>
      </w:r>
      <w:r>
        <w:rPr>
          <w:rFonts w:ascii="宋体" w:eastAsia="宋体" w:hAnsi="宋体" w:cs="宋体"/>
          <w:color w:val="000000"/>
          <w:sz w:val="42"/>
        </w:rPr>
        <w:t>，没有把并不</w:t>
      </w:r>
      <w:r>
        <w:rPr>
          <w:rFonts w:ascii="宋体" w:eastAsia="宋体" w:hAnsi="宋体" w:cs="宋体"/>
          <w:color w:val="000000"/>
          <w:sz w:val="42"/>
        </w:rPr>
        <w:t>在他那里的事物归属于他，否则就会像那些编写毫无艺术性的颂词的人那样，把琐碎的、与赞美对象的高贵不配的事添加上去，看似赞颂，实质是降低对象的声誉，这些人不知道怎样真正赞美他们的对象。我们也不可给他加上任何后来的、下界的事物，只能说他超越于它们之上，是它们的原因，而不能说他是它们中的一个。另外，至善的本性就在于不是万物，不是万物中的任何一个；否则，他就会与万物出于同一个类别，如果出于同一个类别，那他只能靠自己的个性、种的特点以及某种附加的属性来区分于他物了。这样，他就成了二，而不再是一，就会有两个他与他者共同的</w:t>
      </w:r>
      <w:r>
        <w:rPr>
          <w:rFonts w:ascii="宋体" w:eastAsia="宋体" w:hAnsi="宋体" w:cs="宋体"/>
          <w:color w:val="000000"/>
          <w:sz w:val="42"/>
        </w:rPr>
        <w:t>元素，一个是不善的，另一个是善的；他就不再是纯粹而原初的善，而是通过分有那超越于共同元素的原理而成为善。这</w:t>
      </w:r>
    </w:p>
    <w:p w:rsidR="0073427D" w:rsidRDefault="006E5E2D">
      <w:pPr>
        <w:wordWrap w:val="0"/>
        <w:spacing w:line="720" w:lineRule="atLeast"/>
        <w:ind w:left="40"/>
        <w:textAlignment w:val="baseline"/>
        <w:rPr>
          <w:sz w:val="42"/>
        </w:rPr>
      </w:pPr>
      <w:r>
        <w:rPr>
          <w:rFonts w:ascii="宋体" w:eastAsia="宋体" w:hAnsi="宋体" w:cs="宋体"/>
          <w:color w:val="000000"/>
          <w:sz w:val="42"/>
          <w:u w:val="single"/>
        </w:rPr>
        <w:t xml:space="preserve">              </w:t>
      </w:r>
    </w:p>
    <w:p w:rsidR="0073427D" w:rsidRDefault="006E5E2D">
      <w:pPr>
        <w:wordWrap w:val="0"/>
        <w:spacing w:before="260" w:line="420" w:lineRule="atLeast"/>
        <w:ind w:left="640"/>
        <w:textAlignment w:val="baseline"/>
        <w:rPr>
          <w:sz w:val="31"/>
        </w:rPr>
      </w:pPr>
      <w:r>
        <w:rPr>
          <w:rFonts w:ascii="宋体" w:eastAsia="宋体" w:hAnsi="宋体" w:cs="宋体"/>
          <w:color w:val="000000"/>
          <w:sz w:val="31"/>
        </w:rPr>
        <w:t>①</w:t>
      </w:r>
      <w:r>
        <w:rPr>
          <w:rFonts w:ascii="宋体" w:eastAsia="宋体" w:hAnsi="宋体" w:cs="宋体"/>
          <w:b/>
          <w:color w:val="000000"/>
          <w:sz w:val="31"/>
        </w:rPr>
        <w:t xml:space="preserve">  </w:t>
      </w:r>
      <w:r>
        <w:rPr>
          <w:rFonts w:ascii="宋体" w:eastAsia="宋体" w:hAnsi="宋体" w:cs="宋体"/>
          <w:color w:val="000000"/>
          <w:sz w:val="31"/>
        </w:rPr>
        <w:t>又是对《斐利布篇》</w:t>
      </w:r>
      <w:r>
        <w:rPr>
          <w:rFonts w:ascii="宋体" w:eastAsia="宋体" w:hAnsi="宋体" w:cs="宋体"/>
          <w:color w:val="000000"/>
          <w:sz w:val="31"/>
        </w:rPr>
        <w:t>63B7——8</w:t>
      </w:r>
      <w:r>
        <w:rPr>
          <w:rFonts w:ascii="宋体" w:eastAsia="宋体" w:hAnsi="宋体" w:cs="宋体"/>
          <w:b/>
          <w:color w:val="000000"/>
          <w:sz w:val="31"/>
        </w:rPr>
        <w:t xml:space="preserve"> </w:t>
      </w:r>
      <w:r>
        <w:rPr>
          <w:rFonts w:ascii="宋体" w:eastAsia="宋体" w:hAnsi="宋体" w:cs="宋体"/>
          <w:color w:val="000000"/>
          <w:sz w:val="31"/>
        </w:rPr>
        <w:t>不恰当的引用。见</w:t>
      </w:r>
      <w:r>
        <w:rPr>
          <w:rFonts w:ascii="宋体" w:eastAsia="宋体" w:hAnsi="宋体" w:cs="宋体"/>
          <w:color w:val="000000"/>
          <w:sz w:val="31"/>
        </w:rPr>
        <w:t>V.3.10</w:t>
      </w:r>
      <w:r>
        <w:rPr>
          <w:rFonts w:ascii="宋体" w:eastAsia="宋体" w:hAnsi="宋体" w:cs="宋体"/>
          <w:color w:val="000000"/>
          <w:sz w:val="31"/>
        </w:rPr>
        <w:t>注释。</w:t>
      </w:r>
    </w:p>
    <w:p w:rsidR="0073427D" w:rsidRDefault="0073427D"/>
    <w:p w:rsidR="0073427D" w:rsidRDefault="0073427D">
      <w:pPr>
        <w:sectPr w:rsidR="0073427D">
          <w:headerReference w:type="default" r:id="rId169"/>
          <w:footerReference w:type="default" r:id="rId170"/>
          <w:pgSz w:w="15820" w:h="23360"/>
          <w:pgMar w:top="1860" w:right="1980" w:bottom="1860" w:left="1980" w:header="1560" w:footer="1560" w:gutter="0"/>
          <w:cols w:space="720"/>
        </w:sectPr>
      </w:pPr>
    </w:p>
    <w:p w:rsidR="0073427D" w:rsidRDefault="006E5E2D">
      <w:pPr>
        <w:wordWrap w:val="0"/>
        <w:spacing w:line="860" w:lineRule="atLeast"/>
        <w:jc w:val="right"/>
        <w:textAlignment w:val="baseline"/>
        <w:rPr>
          <w:sz w:val="39"/>
        </w:rPr>
      </w:pPr>
      <w:r>
        <w:rPr>
          <w:rFonts w:ascii="黑体" w:eastAsia="黑体" w:hAnsi="黑体" w:cs="黑体"/>
          <w:color w:val="000000"/>
          <w:sz w:val="39"/>
        </w:rPr>
        <w:lastRenderedPageBreak/>
        <w:t>V.5</w:t>
      </w:r>
      <w:r>
        <w:rPr>
          <w:rFonts w:ascii="黑体" w:eastAsia="黑体" w:hAnsi="黑体" w:cs="黑体"/>
          <w:color w:val="000000"/>
          <w:sz w:val="39"/>
        </w:rPr>
        <w:t>论可理知者不外在于理智，兼论至善</w:t>
      </w:r>
      <w:r>
        <w:rPr>
          <w:rFonts w:ascii="黑体" w:eastAsia="黑体" w:hAnsi="黑体" w:cs="黑体"/>
          <w:b/>
          <w:color w:val="000000"/>
          <w:sz w:val="39"/>
        </w:rPr>
        <w:t xml:space="preserve"> </w:t>
      </w:r>
      <w:r>
        <w:rPr>
          <w:rFonts w:ascii="黑体" w:eastAsia="黑体" w:hAnsi="黑体" w:cs="黑体"/>
          <w:color w:val="000000"/>
          <w:sz w:val="39"/>
        </w:rPr>
        <w:t>615</w:t>
      </w:r>
    </w:p>
    <w:p w:rsidR="0073427D" w:rsidRDefault="006E5E2D">
      <w:pPr>
        <w:wordWrap w:val="0"/>
        <w:spacing w:before="460" w:line="860" w:lineRule="atLeast"/>
        <w:ind w:left="100" w:right="40" w:firstLine="60"/>
        <w:textAlignment w:val="baseline"/>
        <w:rPr>
          <w:sz w:val="39"/>
        </w:rPr>
      </w:pPr>
      <w:r>
        <w:rPr>
          <w:rFonts w:ascii="宋体" w:eastAsia="宋体" w:hAnsi="宋体" w:cs="宋体"/>
          <w:color w:val="000000"/>
          <w:sz w:val="39"/>
        </w:rPr>
        <w:t>样，至善的本性就只能是因分有而是善的，它所分有的则不是万物中的任何一个。如果这至善存在于复合物中</w:t>
      </w:r>
      <w:r>
        <w:rPr>
          <w:rFonts w:ascii="宋体" w:eastAsia="宋体" w:hAnsi="宋体" w:cs="宋体"/>
          <w:color w:val="000000"/>
          <w:sz w:val="39"/>
        </w:rPr>
        <w:t>————</w:t>
      </w:r>
      <w:r>
        <w:rPr>
          <w:rFonts w:ascii="宋体" w:eastAsia="宋体" w:hAnsi="宋体" w:cs="宋体"/>
          <w:color w:val="000000"/>
          <w:sz w:val="39"/>
        </w:rPr>
        <w:t>它就是复合物之为善的具体特点</w:t>
      </w:r>
      <w:r>
        <w:rPr>
          <w:rFonts w:ascii="宋体" w:eastAsia="宋体" w:hAnsi="宋体" w:cs="宋体"/>
          <w:color w:val="000000"/>
          <w:sz w:val="39"/>
        </w:rPr>
        <w:t>————</w:t>
      </w:r>
      <w:r>
        <w:rPr>
          <w:rFonts w:ascii="宋体" w:eastAsia="宋体" w:hAnsi="宋体" w:cs="宋体"/>
          <w:color w:val="000000"/>
          <w:sz w:val="39"/>
        </w:rPr>
        <w:t>它必然是从另外事物中出来的。而</w:t>
      </w:r>
      <w:r>
        <w:rPr>
          <w:rFonts w:ascii="宋体" w:eastAsia="宋体" w:hAnsi="宋体" w:cs="宋体"/>
          <w:color w:val="000000"/>
          <w:sz w:val="39"/>
        </w:rPr>
        <w:t>那事物必是单一而孤立的善。由此我们看到，那原初的至善是超越于一切实在的，是纯粹的善，自身中不包含其他任何事物，不包含万物，超越于万物，是万物之因。须知，美而真的存在者不可能源自恶者，也不可能出自不善不恶的中立者。创造者比被造者良善，因为创造者比被造者完全。</w:t>
      </w:r>
    </w:p>
    <w:p w:rsidR="0073427D" w:rsidRDefault="0073427D"/>
    <w:p w:rsidR="0073427D" w:rsidRDefault="0073427D">
      <w:pPr>
        <w:sectPr w:rsidR="0073427D">
          <w:headerReference w:type="default" r:id="rId171"/>
          <w:footerReference w:type="default" r:id="rId172"/>
          <w:pgSz w:w="15820" w:h="23360"/>
          <w:pgMar w:top="1740" w:right="1980" w:bottom="1740" w:left="1980" w:header="1440" w:footer="1440" w:gutter="0"/>
          <w:cols w:space="720"/>
        </w:sectPr>
      </w:pPr>
    </w:p>
    <w:p w:rsidR="0073427D" w:rsidRDefault="006E5E2D">
      <w:pPr>
        <w:wordWrap w:val="0"/>
        <w:spacing w:before="2440" w:line="1040" w:lineRule="atLeast"/>
        <w:ind w:left="260" w:right="140"/>
        <w:jc w:val="center"/>
        <w:textAlignment w:val="baseline"/>
        <w:rPr>
          <w:sz w:val="70"/>
        </w:rPr>
      </w:pPr>
      <w:r>
        <w:rPr>
          <w:rFonts w:ascii="宋体" w:eastAsia="宋体" w:hAnsi="宋体" w:cs="宋体"/>
          <w:color w:val="000000"/>
          <w:sz w:val="70"/>
        </w:rPr>
        <w:lastRenderedPageBreak/>
        <w:t>V.6</w:t>
      </w:r>
      <w:r>
        <w:rPr>
          <w:rFonts w:ascii="宋体" w:eastAsia="宋体" w:hAnsi="宋体" w:cs="宋体"/>
          <w:color w:val="000000"/>
          <w:sz w:val="70"/>
        </w:rPr>
        <w:t>论超越是的东西不思，兼论什么是首要的和次要的思的原理</w:t>
      </w:r>
    </w:p>
    <w:p w:rsidR="0073427D" w:rsidRDefault="0073427D">
      <w:pPr>
        <w:wordWrap w:val="0"/>
        <w:spacing w:line="1060" w:lineRule="exact"/>
        <w:jc w:val="center"/>
        <w:textAlignment w:val="baseline"/>
        <w:rPr>
          <w:sz w:val="70"/>
        </w:rPr>
      </w:pPr>
    </w:p>
    <w:p w:rsidR="0073427D" w:rsidRDefault="006E5E2D">
      <w:pPr>
        <w:wordWrap w:val="0"/>
        <w:spacing w:line="740" w:lineRule="atLeast"/>
        <w:ind w:firstLine="900"/>
        <w:textAlignment w:val="baseline"/>
        <w:rPr>
          <w:sz w:val="42"/>
        </w:rPr>
      </w:pPr>
      <w:r>
        <w:rPr>
          <w:rFonts w:ascii="宋体" w:eastAsia="宋体" w:hAnsi="宋体" w:cs="宋体"/>
          <w:color w:val="000000"/>
          <w:sz w:val="42"/>
        </w:rPr>
        <w:t>1.</w:t>
      </w:r>
      <w:r>
        <w:rPr>
          <w:rFonts w:ascii="宋体" w:eastAsia="宋体" w:hAnsi="宋体" w:cs="宋体"/>
          <w:color w:val="000000"/>
          <w:sz w:val="42"/>
        </w:rPr>
        <w:t>一物思考另一物与某物思考自身，这两者之间有一定区别，后者更可能避免成为二。前者也想避免成为二，也想思</w:t>
      </w:r>
      <w:r>
        <w:rPr>
          <w:rFonts w:ascii="宋体" w:eastAsia="宋体" w:hAnsi="宋体" w:cs="宋体"/>
          <w:color w:val="000000"/>
          <w:sz w:val="42"/>
        </w:rPr>
        <w:t>考自己，但力不从心，它确实把它所看的对象包含在自身里，但这对象仍然不同于它自身。而后者与自己的对象并没有实质上的区别，它始终保持与自身相伴，因此看见的是它自身。它既成为二，又保持为一。因而，它的思想更加真实，是首要的思，因为思的原理必然既是一又是二。如果它不是一，思者与被思者就成为不同的</w:t>
      </w:r>
      <w:r>
        <w:rPr>
          <w:rFonts w:ascii="宋体" w:eastAsia="宋体" w:hAnsi="宋体" w:cs="宋体"/>
          <w:color w:val="000000"/>
          <w:sz w:val="42"/>
        </w:rPr>
        <w:t>——</w:t>
      </w:r>
      <w:r>
        <w:rPr>
          <w:rFonts w:ascii="宋体" w:eastAsia="宋体" w:hAnsi="宋体" w:cs="宋体"/>
          <w:color w:val="000000"/>
          <w:sz w:val="42"/>
        </w:rPr>
        <w:t>这样，它就不再是首要的思者了；如果它的思是关于另外某物的思，它就不是首要的思者，因为它不包含它所思的，它思考对象没有像思考自己一样，因此它没有思考自己；否则，如果它包含它思考自己一样的所思对象，那么它就可能在真正地思，二</w:t>
      </w:r>
      <w:r>
        <w:rPr>
          <w:rFonts w:ascii="宋体" w:eastAsia="宋体" w:hAnsi="宋体" w:cs="宋体"/>
          <w:color w:val="000000"/>
          <w:sz w:val="42"/>
        </w:rPr>
        <w:t>就必然是一，因此它必然既是一又是二</w:t>
      </w:r>
      <w:r>
        <w:rPr>
          <w:rFonts w:ascii="宋体" w:eastAsia="宋体" w:hAnsi="宋体" w:cs="宋体"/>
          <w:color w:val="000000"/>
          <w:sz w:val="42"/>
        </w:rPr>
        <w:t>——</w:t>
      </w:r>
      <w:r>
        <w:rPr>
          <w:rFonts w:ascii="宋体" w:eastAsia="宋体" w:hAnsi="宋体" w:cs="宋体"/>
          <w:color w:val="000000"/>
          <w:sz w:val="42"/>
        </w:rPr>
        <w:t>如果相反，它是一但不是二，它就无物可思，这样，它就甚至不能算是一个思的原理。因此，它必然既是单一的，又不是单一的。如果我们从灵魂上升，就会对它的这种特点有更清晰的认识。在灵魂中，可以很轻易地作出区分，也可以更容易看到这种双重性。如果我们设想一种双重性的光，灵魂是较低级的光，它所思的是更纯粹的光，然后设想这看的光</w:t>
      </w:r>
    </w:p>
    <w:p w:rsidR="0073427D" w:rsidRDefault="0073427D"/>
    <w:p w:rsidR="0073427D" w:rsidRDefault="0073427D">
      <w:pPr>
        <w:sectPr w:rsidR="0073427D">
          <w:headerReference w:type="default" r:id="rId173"/>
          <w:footerReference w:type="default" r:id="rId174"/>
          <w:pgSz w:w="15820" w:h="23360"/>
          <w:pgMar w:top="1980" w:right="2060" w:bottom="1980" w:left="2060" w:header="1680" w:footer="1680" w:gutter="0"/>
          <w:cols w:space="720"/>
        </w:sectPr>
      </w:pPr>
    </w:p>
    <w:p w:rsidR="0073427D" w:rsidRDefault="006E5E2D">
      <w:pPr>
        <w:wordWrap w:val="0"/>
        <w:spacing w:line="500" w:lineRule="atLeast"/>
        <w:ind w:left="280"/>
        <w:textAlignment w:val="baseline"/>
        <w:rPr>
          <w:sz w:val="36"/>
        </w:rPr>
      </w:pPr>
      <w:r>
        <w:rPr>
          <w:rFonts w:ascii="仿宋" w:eastAsia="仿宋" w:hAnsi="仿宋" w:cs="仿宋"/>
          <w:color w:val="000000"/>
          <w:sz w:val="36"/>
        </w:rPr>
        <w:lastRenderedPageBreak/>
        <w:t>V.6</w:t>
      </w:r>
      <w:r>
        <w:rPr>
          <w:rFonts w:ascii="仿宋" w:eastAsia="仿宋" w:hAnsi="仿宋" w:cs="仿宋"/>
          <w:b/>
          <w:color w:val="000000"/>
          <w:sz w:val="36"/>
        </w:rPr>
        <w:t xml:space="preserve">  </w:t>
      </w:r>
      <w:r>
        <w:rPr>
          <w:rFonts w:ascii="仿宋" w:eastAsia="仿宋" w:hAnsi="仿宋" w:cs="仿宋"/>
          <w:color w:val="000000"/>
          <w:sz w:val="36"/>
        </w:rPr>
        <w:t>论超越是的东西不思，兼论什么是首要的和次要的思的原理</w:t>
      </w:r>
      <w:r>
        <w:rPr>
          <w:rFonts w:ascii="仿宋" w:eastAsia="仿宋" w:hAnsi="仿宋" w:cs="仿宋"/>
          <w:b/>
          <w:color w:val="000000"/>
          <w:sz w:val="36"/>
        </w:rPr>
        <w:t xml:space="preserve">  </w:t>
      </w:r>
      <w:r>
        <w:rPr>
          <w:rFonts w:ascii="仿宋" w:eastAsia="仿宋" w:hAnsi="仿宋" w:cs="仿宋"/>
          <w:color w:val="000000"/>
          <w:sz w:val="36"/>
        </w:rPr>
        <w:t>617</w:t>
      </w:r>
    </w:p>
    <w:p w:rsidR="0073427D" w:rsidRDefault="0073427D">
      <w:pPr>
        <w:wordWrap w:val="0"/>
        <w:spacing w:line="400" w:lineRule="exact"/>
        <w:textAlignment w:val="baseline"/>
        <w:rPr>
          <w:sz w:val="36"/>
        </w:rPr>
      </w:pPr>
    </w:p>
    <w:p w:rsidR="0073427D" w:rsidRDefault="006E5E2D">
      <w:pPr>
        <w:wordWrap w:val="0"/>
        <w:spacing w:line="700" w:lineRule="atLeast"/>
        <w:ind w:left="40" w:firstLine="40"/>
        <w:textAlignment w:val="baseline"/>
        <w:rPr>
          <w:sz w:val="43"/>
        </w:rPr>
      </w:pPr>
      <w:r>
        <w:rPr>
          <w:rFonts w:ascii="宋体" w:eastAsia="宋体" w:hAnsi="宋体" w:cs="宋体"/>
          <w:color w:val="000000"/>
          <w:sz w:val="43"/>
        </w:rPr>
        <w:t>等同于被看的光，这样我们就再也不会通过性质</w:t>
      </w:r>
      <w:r>
        <w:rPr>
          <w:rFonts w:ascii="宋体" w:eastAsia="宋体" w:hAnsi="宋体" w:cs="宋体"/>
          <w:color w:val="000000"/>
          <w:sz w:val="43"/>
        </w:rPr>
        <w:t>上的差异把它们分开了，就可以把二设想为一；在思中我们知道它们是二，但当我们看它们时，它们是一；这样我们就能把握理智及其对象。因此，我们在讨论中使二成为一，但在现实中则相反，二来源于一，因为思，一就成了二，或者更确切地说，因为它思，因此它是二，又因为它思考自己，因此它是一。</w:t>
      </w:r>
    </w:p>
    <w:p w:rsidR="0073427D" w:rsidRDefault="006E5E2D">
      <w:pPr>
        <w:wordWrap w:val="0"/>
        <w:spacing w:line="700" w:lineRule="atLeast"/>
        <w:ind w:left="40" w:right="40" w:firstLine="900"/>
        <w:textAlignment w:val="baseline"/>
        <w:rPr>
          <w:sz w:val="43"/>
        </w:rPr>
      </w:pPr>
      <w:r>
        <w:rPr>
          <w:rFonts w:ascii="宋体" w:eastAsia="宋体" w:hAnsi="宋体" w:cs="宋体"/>
          <w:color w:val="000000"/>
          <w:sz w:val="43"/>
        </w:rPr>
        <w:t>2.</w:t>
      </w:r>
      <w:r>
        <w:rPr>
          <w:rFonts w:ascii="宋体" w:eastAsia="宋体" w:hAnsi="宋体" w:cs="宋体"/>
          <w:color w:val="000000"/>
          <w:sz w:val="43"/>
        </w:rPr>
        <w:t>如果一个是首要的思考原理，另一个是另一种意义上的思考原理，那么超越于首要思考原理的东西就不思。若要思，它就必须成为理智；如果已经是理智，那还得有思的对象；如果它是在首要的意义上思，它就得在自身里拥有思的对象。不过，并非任何一个思的对象</w:t>
      </w:r>
      <w:r>
        <w:rPr>
          <w:rFonts w:ascii="宋体" w:eastAsia="宋体" w:hAnsi="宋体" w:cs="宋体"/>
          <w:color w:val="000000"/>
          <w:sz w:val="43"/>
        </w:rPr>
        <w:t>都必须在自身中包含一种思的原理，然后思，若是那样，它就不只是一个思的对象，而是一个思者了，而且由于它是二，就不可能是本原太一。如果没有一个实在作为纯粹的思的对象，拥有思的对象的理智就不可能存在；它将是理智的一个思想对象，但其自身在特定而真正的意义上既不是思者也不是思的对象；因为思的对象就是他物的对象，理智如果没有理解把握它所思的对象，它的思想活动就空无一物，没有内容；因为它不可能没有思想对象而拥有思。那么，当太一拥有思想对象之后，它是否就完全了？但是在思之前它必然有一种从其自身的实在中获得的完全。也就是说，</w:t>
      </w:r>
      <w:r>
        <w:rPr>
          <w:rFonts w:ascii="宋体" w:eastAsia="宋体" w:hAnsi="宋体" w:cs="宋体"/>
          <w:color w:val="000000"/>
          <w:sz w:val="43"/>
        </w:rPr>
        <w:t>包含完全的事物存在于思之前，因而它根本不需要思；它在思之前就是自我完满的，因此它必然不思。于是我们就有了这样三者，一者不思，一者是首要的思考原理，还有一者则是次要的思考原理。</w:t>
      </w:r>
      <w:r>
        <w:rPr>
          <w:rFonts w:ascii="宋体" w:eastAsia="宋体" w:hAnsi="宋体" w:cs="宋体"/>
          <w:color w:val="000000"/>
          <w:sz w:val="43"/>
        </w:rPr>
        <w:t>①</w:t>
      </w:r>
      <w:r>
        <w:rPr>
          <w:rFonts w:ascii="宋体" w:eastAsia="宋体" w:hAnsi="宋体" w:cs="宋体"/>
          <w:color w:val="000000"/>
          <w:sz w:val="43"/>
        </w:rPr>
        <w:t>再说，如果太一思，那就得有什么事物属</w:t>
      </w:r>
    </w:p>
    <w:p w:rsidR="0073427D" w:rsidRDefault="006E5E2D">
      <w:pPr>
        <w:wordWrap w:val="0"/>
        <w:spacing w:line="700" w:lineRule="atLeast"/>
        <w:ind w:left="40"/>
        <w:textAlignment w:val="baseline"/>
        <w:rPr>
          <w:sz w:val="43"/>
        </w:rPr>
      </w:pPr>
      <w:r>
        <w:rPr>
          <w:rFonts w:ascii="宋体" w:eastAsia="宋体" w:hAnsi="宋体" w:cs="宋体"/>
          <w:color w:val="000000"/>
          <w:sz w:val="43"/>
          <w:u w:val="single"/>
        </w:rPr>
        <w:t xml:space="preserve">             </w:t>
      </w:r>
    </w:p>
    <w:p w:rsidR="0073427D" w:rsidRDefault="006E5E2D">
      <w:pPr>
        <w:wordWrap w:val="0"/>
        <w:spacing w:before="260" w:line="500" w:lineRule="atLeast"/>
        <w:ind w:left="620"/>
        <w:textAlignment w:val="baseline"/>
        <w:rPr>
          <w:sz w:val="36"/>
        </w:rPr>
      </w:pPr>
      <w:r>
        <w:rPr>
          <w:rFonts w:ascii="仿宋" w:eastAsia="仿宋" w:hAnsi="仿宋" w:cs="仿宋"/>
          <w:color w:val="000000"/>
          <w:sz w:val="36"/>
        </w:rPr>
        <w:t>①</w:t>
      </w:r>
      <w:r>
        <w:rPr>
          <w:rFonts w:ascii="仿宋" w:eastAsia="仿宋" w:hAnsi="仿宋" w:cs="仿宋"/>
          <w:b/>
          <w:color w:val="000000"/>
          <w:sz w:val="36"/>
        </w:rPr>
        <w:t xml:space="preserve"> </w:t>
      </w:r>
      <w:r>
        <w:rPr>
          <w:rFonts w:ascii="仿宋" w:eastAsia="仿宋" w:hAnsi="仿宋" w:cs="仿宋"/>
          <w:color w:val="000000"/>
          <w:sz w:val="36"/>
        </w:rPr>
        <w:t>次要的思考原理就是灵魂，首要的思考原理就是理智。参见第</w:t>
      </w:r>
      <w:r>
        <w:rPr>
          <w:rFonts w:ascii="仿宋" w:eastAsia="仿宋" w:hAnsi="仿宋" w:cs="仿宋"/>
          <w:color w:val="000000"/>
          <w:sz w:val="36"/>
        </w:rPr>
        <w:t>1</w:t>
      </w:r>
      <w:r>
        <w:rPr>
          <w:rFonts w:ascii="仿宋" w:eastAsia="仿宋" w:hAnsi="仿宋" w:cs="仿宋"/>
          <w:color w:val="000000"/>
          <w:sz w:val="36"/>
        </w:rPr>
        <w:t>节末。</w:t>
      </w:r>
    </w:p>
    <w:p w:rsidR="0073427D" w:rsidRDefault="0073427D"/>
    <w:p w:rsidR="0073427D" w:rsidRDefault="0073427D">
      <w:pPr>
        <w:sectPr w:rsidR="0073427D">
          <w:headerReference w:type="default" r:id="rId175"/>
          <w:footerReference w:type="default" r:id="rId176"/>
          <w:pgSz w:w="15820" w:h="23360"/>
          <w:pgMar w:top="1700" w:right="2040" w:bottom="1700" w:left="2040" w:header="1400" w:footer="1400" w:gutter="0"/>
          <w:cols w:space="720"/>
        </w:sectPr>
      </w:pPr>
    </w:p>
    <w:p w:rsidR="0073427D" w:rsidRDefault="006E5E2D">
      <w:pPr>
        <w:wordWrap w:val="0"/>
        <w:spacing w:line="540" w:lineRule="atLeast"/>
        <w:ind w:left="160"/>
        <w:textAlignment w:val="baseline"/>
        <w:rPr>
          <w:sz w:val="40"/>
        </w:rPr>
      </w:pPr>
      <w:r>
        <w:rPr>
          <w:rFonts w:ascii="仿宋" w:eastAsia="仿宋" w:hAnsi="仿宋" w:cs="仿宋"/>
          <w:b/>
          <w:color w:val="000000"/>
          <w:sz w:val="40"/>
        </w:rPr>
        <w:lastRenderedPageBreak/>
        <w:t xml:space="preserve">618 </w:t>
      </w:r>
      <w:r>
        <w:rPr>
          <w:rFonts w:ascii="仿宋" w:eastAsia="仿宋" w:hAnsi="仿宋" w:cs="仿宋"/>
          <w:b/>
          <w:color w:val="000000"/>
          <w:sz w:val="40"/>
        </w:rPr>
        <w:t>九章集</w:t>
      </w:r>
      <w:r>
        <w:rPr>
          <w:rFonts w:ascii="仿宋" w:eastAsia="仿宋" w:hAnsi="仿宋" w:cs="仿宋"/>
          <w:b/>
          <w:color w:val="000000"/>
          <w:sz w:val="40"/>
        </w:rPr>
        <w:t>·</w:t>
      </w:r>
      <w:r>
        <w:rPr>
          <w:rFonts w:ascii="仿宋" w:eastAsia="仿宋" w:hAnsi="仿宋" w:cs="仿宋"/>
          <w:b/>
          <w:color w:val="000000"/>
          <w:sz w:val="40"/>
        </w:rPr>
        <w:t>第五卷</w:t>
      </w:r>
    </w:p>
    <w:p w:rsidR="0073427D" w:rsidRDefault="0073427D">
      <w:pPr>
        <w:wordWrap w:val="0"/>
        <w:spacing w:line="480" w:lineRule="exact"/>
        <w:textAlignment w:val="baseline"/>
        <w:rPr>
          <w:sz w:val="40"/>
        </w:rPr>
      </w:pPr>
    </w:p>
    <w:p w:rsidR="0073427D" w:rsidRDefault="006E5E2D">
      <w:pPr>
        <w:wordWrap w:val="0"/>
        <w:spacing w:line="800" w:lineRule="atLeast"/>
        <w:ind w:left="160"/>
        <w:textAlignment w:val="baseline"/>
        <w:rPr>
          <w:sz w:val="38"/>
        </w:rPr>
      </w:pPr>
      <w:r>
        <w:rPr>
          <w:rFonts w:ascii="宋体" w:eastAsia="宋体" w:hAnsi="宋体" w:cs="宋体"/>
          <w:color w:val="000000"/>
          <w:sz w:val="38"/>
        </w:rPr>
        <w:t>于它；这样，它就不可能再是首要的，而是次要的了，也不再是一，而是多，就是它所思的全部事物；即使它只思考自己，它也要成为多。</w:t>
      </w:r>
    </w:p>
    <w:p w:rsidR="0073427D" w:rsidRDefault="006E5E2D">
      <w:pPr>
        <w:wordWrap w:val="0"/>
        <w:spacing w:line="800" w:lineRule="atLeast"/>
        <w:ind w:right="40" w:firstLine="960"/>
        <w:textAlignment w:val="baseline"/>
        <w:rPr>
          <w:sz w:val="38"/>
        </w:rPr>
      </w:pPr>
      <w:r>
        <w:rPr>
          <w:rFonts w:ascii="宋体" w:eastAsia="宋体" w:hAnsi="宋体" w:cs="宋体"/>
          <w:color w:val="000000"/>
          <w:sz w:val="38"/>
        </w:rPr>
        <w:t>3.</w:t>
      </w:r>
      <w:r>
        <w:rPr>
          <w:rFonts w:ascii="宋体" w:eastAsia="宋体" w:hAnsi="宋体" w:cs="宋体"/>
          <w:color w:val="000000"/>
          <w:sz w:val="38"/>
        </w:rPr>
        <w:t>也许人们会说，没有什么能妨碍同一的事物成为多，那么这些多后面必然有一个一。如果没有一个生出多或者包含多的一，或者一般意义上的一，一个列为他物之前的首位，必须理解为独一自在的一，那就根本不可能有多。如果它与他者合在一起</w:t>
      </w:r>
      <w:r>
        <w:rPr>
          <w:rFonts w:ascii="宋体" w:eastAsia="宋体" w:hAnsi="宋体" w:cs="宋体"/>
          <w:color w:val="000000"/>
          <w:sz w:val="38"/>
        </w:rPr>
        <w:t>————</w:t>
      </w:r>
      <w:r>
        <w:rPr>
          <w:rFonts w:ascii="宋体" w:eastAsia="宋体" w:hAnsi="宋体" w:cs="宋体"/>
          <w:color w:val="000000"/>
          <w:sz w:val="38"/>
        </w:rPr>
        <w:t>它虽然显现在他物中，但本质上不同于他物</w:t>
      </w:r>
      <w:r>
        <w:rPr>
          <w:rFonts w:ascii="宋体" w:eastAsia="宋体" w:hAnsi="宋体" w:cs="宋体"/>
          <w:color w:val="000000"/>
          <w:sz w:val="38"/>
        </w:rPr>
        <w:t>————</w:t>
      </w:r>
      <w:r>
        <w:rPr>
          <w:rFonts w:ascii="宋体" w:eastAsia="宋体" w:hAnsi="宋体" w:cs="宋体"/>
          <w:color w:val="000000"/>
          <w:sz w:val="38"/>
        </w:rPr>
        <w:t>我们就得放弃它，而去寻找作为他物基础但不与他物同在、完全自在的事物。那存在于他者中的一看起来很像这自在的一，但不会是它。即使它显现在其他事物中，也仍然是独立自在的，除非有人说它的存在依赖于与他物的同在性。若是那样，它就不是单一的，由许多部</w:t>
      </w:r>
      <w:r>
        <w:rPr>
          <w:rFonts w:ascii="宋体" w:eastAsia="宋体" w:hAnsi="宋体" w:cs="宋体"/>
          <w:color w:val="000000"/>
          <w:sz w:val="38"/>
        </w:rPr>
        <w:t>分构成的复合物也不可能存在；那不可能单一的事物必然没有存在，因为单一者不存在，复合者自然也不可能存在。如果每一个单一的事物都不能存在</w:t>
      </w:r>
      <w:r>
        <w:rPr>
          <w:rFonts w:ascii="宋体" w:eastAsia="宋体" w:hAnsi="宋体" w:cs="宋体"/>
          <w:color w:val="000000"/>
          <w:sz w:val="38"/>
        </w:rPr>
        <w:t>————</w:t>
      </w:r>
      <w:r>
        <w:rPr>
          <w:rFonts w:ascii="宋体" w:eastAsia="宋体" w:hAnsi="宋体" w:cs="宋体"/>
          <w:color w:val="000000"/>
          <w:sz w:val="38"/>
        </w:rPr>
        <w:t>因为没有任何单一者靠自己的动力成为存在</w:t>
      </w:r>
      <w:r>
        <w:rPr>
          <w:rFonts w:ascii="宋体" w:eastAsia="宋体" w:hAnsi="宋体" w:cs="宋体"/>
          <w:color w:val="000000"/>
          <w:sz w:val="38"/>
        </w:rPr>
        <w:t>————</w:t>
      </w:r>
      <w:r>
        <w:rPr>
          <w:rFonts w:ascii="宋体" w:eastAsia="宋体" w:hAnsi="宋体" w:cs="宋体"/>
          <w:color w:val="000000"/>
          <w:sz w:val="38"/>
        </w:rPr>
        <w:t>没有任何一个部分能够靠自己获得存在，或者使自己与他物同在，因为它根本就不存在，那么由许多部分组成的事物怎么可能成为所有这些部分的复合物？它如何从非存在的事物成为存在</w:t>
      </w:r>
      <w:r>
        <w:rPr>
          <w:rFonts w:ascii="宋体" w:eastAsia="宋体" w:hAnsi="宋体" w:cs="宋体"/>
          <w:color w:val="000000"/>
          <w:sz w:val="38"/>
        </w:rPr>
        <w:t>————</w:t>
      </w:r>
      <w:r>
        <w:rPr>
          <w:rFonts w:ascii="宋体" w:eastAsia="宋体" w:hAnsi="宋体" w:cs="宋体"/>
          <w:color w:val="000000"/>
          <w:sz w:val="38"/>
        </w:rPr>
        <w:t>其非存在不是指非某种具体事物，而是指根本就不存在。这样说来，如果某种事物是多，这多之前必然有一个一。因而，思考原理中必然包含多，不包含多的就不可能是思。而</w:t>
      </w:r>
      <w:r>
        <w:rPr>
          <w:rFonts w:ascii="宋体" w:eastAsia="宋体" w:hAnsi="宋体" w:cs="宋体"/>
          <w:color w:val="000000"/>
          <w:sz w:val="38"/>
        </w:rPr>
        <w:t>这不包含多的就是本原，太一。因此，思和理智是后来出现的。</w:t>
      </w:r>
    </w:p>
    <w:p w:rsidR="0073427D" w:rsidRDefault="006E5E2D">
      <w:pPr>
        <w:wordWrap w:val="0"/>
        <w:spacing w:line="800" w:lineRule="atLeast"/>
        <w:ind w:right="200" w:firstLine="820"/>
        <w:textAlignment w:val="baseline"/>
        <w:rPr>
          <w:sz w:val="38"/>
        </w:rPr>
      </w:pPr>
      <w:r>
        <w:rPr>
          <w:rFonts w:ascii="宋体" w:eastAsia="宋体" w:hAnsi="宋体" w:cs="宋体"/>
          <w:color w:val="000000"/>
          <w:sz w:val="38"/>
        </w:rPr>
        <w:t>4.</w:t>
      </w:r>
      <w:r>
        <w:rPr>
          <w:rFonts w:ascii="宋体" w:eastAsia="宋体" w:hAnsi="宋体" w:cs="宋体"/>
          <w:color w:val="000000"/>
          <w:sz w:val="38"/>
        </w:rPr>
        <w:t>再者，如果至善必然是单一的，没有欲求的，它当然也不需要思；它所不需要的东西就不会在它身上显现出来，因为根本没有什么与它同在，思也不与它同在。它无所思，因为</w:t>
      </w:r>
    </w:p>
    <w:p w:rsidR="0073427D" w:rsidRDefault="0073427D"/>
    <w:p w:rsidR="0073427D" w:rsidRDefault="0073427D">
      <w:pPr>
        <w:sectPr w:rsidR="0073427D">
          <w:headerReference w:type="default" r:id="rId177"/>
          <w:footerReference w:type="default" r:id="rId178"/>
          <w:pgSz w:w="15820" w:h="23360"/>
          <w:pgMar w:top="1800" w:right="2000" w:bottom="1800" w:left="2000" w:header="1500" w:footer="1500" w:gutter="0"/>
          <w:cols w:space="720"/>
        </w:sectPr>
      </w:pPr>
    </w:p>
    <w:p w:rsidR="0073427D" w:rsidRDefault="006E5E2D">
      <w:pPr>
        <w:wordWrap w:val="0"/>
        <w:spacing w:line="500" w:lineRule="atLeast"/>
        <w:ind w:left="400"/>
        <w:textAlignment w:val="baseline"/>
        <w:rPr>
          <w:sz w:val="36"/>
        </w:rPr>
      </w:pPr>
      <w:r>
        <w:rPr>
          <w:rFonts w:ascii="黑体" w:eastAsia="黑体" w:hAnsi="黑体" w:cs="黑体"/>
          <w:color w:val="000000"/>
          <w:sz w:val="36"/>
        </w:rPr>
        <w:lastRenderedPageBreak/>
        <w:t>V.6</w:t>
      </w:r>
      <w:r>
        <w:rPr>
          <w:rFonts w:ascii="黑体" w:eastAsia="黑体" w:hAnsi="黑体" w:cs="黑体"/>
          <w:b/>
          <w:color w:val="000000"/>
          <w:sz w:val="36"/>
        </w:rPr>
        <w:t xml:space="preserve">  </w:t>
      </w:r>
      <w:r>
        <w:rPr>
          <w:rFonts w:ascii="黑体" w:eastAsia="黑体" w:hAnsi="黑体" w:cs="黑体"/>
          <w:color w:val="000000"/>
          <w:sz w:val="36"/>
        </w:rPr>
        <w:t>论超越是的东西不思，兼论什么是首要的和次要的思的原理</w:t>
      </w:r>
      <w:r>
        <w:rPr>
          <w:rFonts w:ascii="黑体" w:eastAsia="黑体" w:hAnsi="黑体" w:cs="黑体"/>
          <w:b/>
          <w:color w:val="000000"/>
          <w:sz w:val="36"/>
        </w:rPr>
        <w:t xml:space="preserve">  </w:t>
      </w:r>
      <w:r>
        <w:rPr>
          <w:rFonts w:ascii="黑体" w:eastAsia="黑体" w:hAnsi="黑体" w:cs="黑体"/>
          <w:color w:val="000000"/>
          <w:sz w:val="36"/>
        </w:rPr>
        <w:t>619</w:t>
      </w:r>
    </w:p>
    <w:p w:rsidR="0073427D" w:rsidRDefault="0073427D">
      <w:pPr>
        <w:wordWrap w:val="0"/>
        <w:spacing w:line="400" w:lineRule="exact"/>
        <w:textAlignment w:val="baseline"/>
        <w:rPr>
          <w:sz w:val="36"/>
        </w:rPr>
      </w:pPr>
    </w:p>
    <w:p w:rsidR="0073427D" w:rsidRDefault="006E5E2D">
      <w:pPr>
        <w:wordWrap w:val="0"/>
        <w:spacing w:line="720" w:lineRule="atLeast"/>
        <w:ind w:left="60" w:right="40" w:firstLine="120"/>
        <w:textAlignment w:val="baseline"/>
        <w:rPr>
          <w:sz w:val="43"/>
        </w:rPr>
      </w:pPr>
      <w:r>
        <w:rPr>
          <w:rFonts w:ascii="宋体" w:eastAsia="宋体" w:hAnsi="宋体" w:cs="宋体"/>
          <w:color w:val="000000"/>
          <w:sz w:val="43"/>
        </w:rPr>
        <w:t>它不需要任何事物。另外，理智不是至善本身，它是因思考至善而拥有至善的形式。我们知道，在二这个数字里，有一个一和他者，而这个与他者相连的一不可能就是数的一，因此，在</w:t>
      </w:r>
      <w:r>
        <w:rPr>
          <w:rFonts w:ascii="宋体" w:eastAsia="宋体" w:hAnsi="宋体" w:cs="宋体"/>
          <w:color w:val="000000"/>
          <w:sz w:val="43"/>
        </w:rPr>
        <w:t>这与他者相连的一之前必须要有一个自在的一。同样，当一事物里面有某种单一的事物与别的事物同在，那么</w:t>
      </w:r>
      <w:r>
        <w:rPr>
          <w:rFonts w:ascii="宋体" w:eastAsia="宋体" w:hAnsi="宋体" w:cs="宋体"/>
          <w:color w:val="000000"/>
          <w:sz w:val="43"/>
        </w:rPr>
        <w:t>①</w:t>
      </w:r>
      <w:r>
        <w:rPr>
          <w:rFonts w:ascii="宋体" w:eastAsia="宋体" w:hAnsi="宋体" w:cs="宋体"/>
          <w:color w:val="000000"/>
          <w:sz w:val="43"/>
        </w:rPr>
        <w:t>真正单一的必然是本质上单一的，自身中不包含任何此物与他物的联系中所包含的一切事物。若没有某个源头独立于一切关联而存在，某物怎么可能呈现在他物中间呢？单一者是不可能源于他物的，而包含多或二的事物其本身必然依赖于他物。因此，应当把本原比作光，其次者比作太阳，再次者比作月亮这个天体，它的光源于太阳。灵魂拥有理智就像拥有某种外在的添加物，使它变得富有智性，富有色彩，但理智在自身里拥有它是作为它自己拥有的，不只是光，还是</w:t>
      </w:r>
      <w:r>
        <w:rPr>
          <w:rFonts w:ascii="宋体" w:eastAsia="宋体" w:hAnsi="宋体" w:cs="宋体"/>
          <w:color w:val="000000"/>
          <w:sz w:val="43"/>
        </w:rPr>
        <w:t>在它自己的是中被照亮的；那赐给它光的不是别的，就是单一的光，这光赐给理智力量，使它能够成为其所是。既然如此，这光怎可能有所需要呢？它与那在他物中的事物是不同的，也就是说，那在他物中的事物不同于那在自身中借着自己存在的事物。</w:t>
      </w:r>
    </w:p>
    <w:p w:rsidR="0073427D" w:rsidRDefault="006E5E2D">
      <w:pPr>
        <w:wordWrap w:val="0"/>
        <w:spacing w:line="720" w:lineRule="atLeast"/>
        <w:ind w:left="60" w:right="120" w:firstLine="840"/>
        <w:textAlignment w:val="baseline"/>
        <w:rPr>
          <w:sz w:val="43"/>
        </w:rPr>
      </w:pPr>
      <w:r>
        <w:rPr>
          <w:rFonts w:ascii="宋体" w:eastAsia="宋体" w:hAnsi="宋体" w:cs="宋体"/>
          <w:color w:val="000000"/>
          <w:sz w:val="43"/>
        </w:rPr>
        <w:t>5.</w:t>
      </w:r>
      <w:r>
        <w:rPr>
          <w:rFonts w:ascii="宋体" w:eastAsia="宋体" w:hAnsi="宋体" w:cs="宋体"/>
          <w:color w:val="000000"/>
          <w:sz w:val="43"/>
        </w:rPr>
        <w:t>再者，多可能会寻求自己，希求自我合一和自我意识。但是那完全同一的事物凭什么要走向自己？在哪一点上需要自我意识？它是一，是同的事物，超越于自我意识，超越于所有的思。无论是在实在上还是在价值上，思都不是最先出现的，而是其次的、形成的事物，至善已然存在，然后推动这生成物</w:t>
      </w:r>
      <w:r>
        <w:rPr>
          <w:rFonts w:ascii="宋体" w:eastAsia="宋体" w:hAnsi="宋体" w:cs="宋体"/>
          <w:color w:val="000000"/>
          <w:sz w:val="43"/>
        </w:rPr>
        <w:t>趋向自己，因此它是被推动的，被看见的。这就是思。所谓思，就是因渴望至善而趋向至善的一种运动；欲望产生思，并</w:t>
      </w:r>
    </w:p>
    <w:p w:rsidR="0073427D" w:rsidRDefault="006E5E2D">
      <w:pPr>
        <w:wordWrap w:val="0"/>
        <w:spacing w:line="720" w:lineRule="atLeast"/>
        <w:ind w:left="80"/>
        <w:textAlignment w:val="baseline"/>
        <w:rPr>
          <w:sz w:val="43"/>
        </w:rPr>
      </w:pPr>
      <w:r>
        <w:rPr>
          <w:rFonts w:ascii="宋体" w:eastAsia="宋体" w:hAnsi="宋体" w:cs="宋体"/>
          <w:color w:val="000000"/>
          <w:sz w:val="43"/>
          <w:u w:val="single"/>
        </w:rPr>
        <w:t xml:space="preserve">             </w:t>
      </w:r>
    </w:p>
    <w:p w:rsidR="0073427D" w:rsidRDefault="006E5E2D">
      <w:pPr>
        <w:wordWrap w:val="0"/>
        <w:spacing w:before="240" w:line="500" w:lineRule="atLeast"/>
        <w:ind w:left="680"/>
        <w:textAlignment w:val="baseline"/>
        <w:rPr>
          <w:sz w:val="36"/>
        </w:rPr>
      </w:pPr>
      <w:r>
        <w:rPr>
          <w:rFonts w:ascii="黑体" w:eastAsia="黑体" w:hAnsi="黑体" w:cs="黑体"/>
          <w:color w:val="000000"/>
          <w:sz w:val="36"/>
        </w:rPr>
        <w:t>①</w:t>
      </w:r>
      <w:r>
        <w:rPr>
          <w:rFonts w:ascii="黑体" w:eastAsia="黑体" w:hAnsi="黑体" w:cs="黑体"/>
          <w:b/>
          <w:color w:val="000000"/>
          <w:sz w:val="36"/>
        </w:rPr>
        <w:t xml:space="preserve"> </w:t>
      </w:r>
      <w:r>
        <w:rPr>
          <w:rFonts w:ascii="黑体" w:eastAsia="黑体" w:hAnsi="黑体" w:cs="黑体"/>
          <w:color w:val="000000"/>
          <w:sz w:val="36"/>
        </w:rPr>
        <w:t>插入</w:t>
      </w:r>
      <w:r>
        <w:rPr>
          <w:rFonts w:ascii="黑体" w:eastAsia="黑体" w:hAnsi="黑体" w:cs="黑体"/>
          <w:color w:val="000000"/>
          <w:sz w:val="36"/>
        </w:rPr>
        <w:t>“</w:t>
      </w:r>
      <w:r>
        <w:rPr>
          <w:rFonts w:ascii="黑体" w:eastAsia="黑体" w:hAnsi="黑体" w:cs="黑体"/>
          <w:color w:val="000000"/>
          <w:sz w:val="36"/>
        </w:rPr>
        <w:t>这种单一不是真正的单一</w:t>
      </w:r>
      <w:r>
        <w:rPr>
          <w:rFonts w:ascii="黑体" w:eastAsia="黑体" w:hAnsi="黑体" w:cs="黑体"/>
          <w:color w:val="000000"/>
          <w:sz w:val="36"/>
        </w:rPr>
        <w:t>”</w:t>
      </w:r>
      <w:r>
        <w:rPr>
          <w:rFonts w:ascii="黑体" w:eastAsia="黑体" w:hAnsi="黑体" w:cs="黑体"/>
          <w:color w:val="000000"/>
          <w:sz w:val="36"/>
        </w:rPr>
        <w:t>。</w:t>
      </w:r>
      <w:r>
        <w:rPr>
          <w:rFonts w:ascii="黑体" w:eastAsia="黑体" w:hAnsi="黑体" w:cs="黑体"/>
          <w:color w:val="000000"/>
          <w:sz w:val="36"/>
        </w:rPr>
        <w:t>————</w:t>
      </w:r>
      <w:r>
        <w:rPr>
          <w:rFonts w:ascii="黑体" w:eastAsia="黑体" w:hAnsi="黑体" w:cs="黑体"/>
          <w:color w:val="000000"/>
          <w:sz w:val="36"/>
        </w:rPr>
        <w:t>中译者注</w:t>
      </w:r>
    </w:p>
    <w:p w:rsidR="0073427D" w:rsidRDefault="0073427D"/>
    <w:p w:rsidR="0073427D" w:rsidRDefault="0073427D">
      <w:pPr>
        <w:sectPr w:rsidR="0073427D">
          <w:headerReference w:type="default" r:id="rId179"/>
          <w:footerReference w:type="default" r:id="rId180"/>
          <w:pgSz w:w="15820" w:h="23360"/>
          <w:pgMar w:top="1740" w:right="2000" w:bottom="1740" w:left="2000" w:header="1440" w:footer="1440" w:gutter="0"/>
          <w:cols w:space="720"/>
        </w:sectPr>
      </w:pPr>
    </w:p>
    <w:p w:rsidR="0073427D" w:rsidRDefault="006E5E2D">
      <w:pPr>
        <w:wordWrap w:val="0"/>
        <w:spacing w:line="520" w:lineRule="atLeast"/>
        <w:ind w:left="20"/>
        <w:textAlignment w:val="baseline"/>
        <w:rPr>
          <w:sz w:val="38"/>
        </w:rPr>
      </w:pPr>
      <w:r>
        <w:rPr>
          <w:rFonts w:ascii="仿宋" w:eastAsia="仿宋" w:hAnsi="仿宋" w:cs="仿宋"/>
          <w:color w:val="000000"/>
          <w:sz w:val="38"/>
        </w:rPr>
        <w:lastRenderedPageBreak/>
        <w:t>620</w:t>
      </w:r>
      <w:r>
        <w:rPr>
          <w:rFonts w:ascii="仿宋" w:eastAsia="仿宋" w:hAnsi="仿宋" w:cs="仿宋"/>
          <w:b/>
          <w:color w:val="000000"/>
          <w:sz w:val="38"/>
        </w:rPr>
        <w:t xml:space="preserve">  </w:t>
      </w:r>
      <w:r>
        <w:rPr>
          <w:rFonts w:ascii="仿宋" w:eastAsia="仿宋" w:hAnsi="仿宋" w:cs="仿宋"/>
          <w:color w:val="000000"/>
          <w:sz w:val="38"/>
        </w:rPr>
        <w:t>九章集</w:t>
      </w:r>
      <w:r>
        <w:rPr>
          <w:rFonts w:ascii="仿宋" w:eastAsia="仿宋" w:hAnsi="仿宋" w:cs="仿宋"/>
          <w:color w:val="000000"/>
          <w:sz w:val="38"/>
        </w:rPr>
        <w:t>·</w:t>
      </w:r>
      <w:r>
        <w:rPr>
          <w:rFonts w:ascii="仿宋" w:eastAsia="仿宋" w:hAnsi="仿宋" w:cs="仿宋"/>
          <w:color w:val="000000"/>
          <w:sz w:val="38"/>
        </w:rPr>
        <w:t>第五卷</w:t>
      </w:r>
    </w:p>
    <w:p w:rsidR="0073427D" w:rsidRDefault="0073427D">
      <w:pPr>
        <w:wordWrap w:val="0"/>
        <w:spacing w:line="400" w:lineRule="exact"/>
        <w:textAlignment w:val="baseline"/>
        <w:rPr>
          <w:sz w:val="38"/>
        </w:rPr>
      </w:pPr>
    </w:p>
    <w:p w:rsidR="0073427D" w:rsidRDefault="006E5E2D">
      <w:pPr>
        <w:wordWrap w:val="0"/>
        <w:spacing w:line="680" w:lineRule="atLeast"/>
        <w:ind w:left="20"/>
        <w:textAlignment w:val="baseline"/>
        <w:rPr>
          <w:sz w:val="43"/>
        </w:rPr>
      </w:pPr>
      <w:r>
        <w:rPr>
          <w:rFonts w:ascii="宋体" w:eastAsia="宋体" w:hAnsi="宋体" w:cs="宋体"/>
          <w:color w:val="000000"/>
          <w:sz w:val="43"/>
        </w:rPr>
        <w:t>把它确立在是中与自身一起，因为视觉的欲望就是看。而至善本身必然不思考任何事物，因为至善不是别的，就是它自己。当非至善之物思考至善时，就变得</w:t>
      </w:r>
      <w:r>
        <w:rPr>
          <w:rFonts w:ascii="宋体" w:eastAsia="宋体" w:hAnsi="宋体" w:cs="宋体"/>
          <w:color w:val="000000"/>
          <w:sz w:val="43"/>
        </w:rPr>
        <w:t>“</w:t>
      </w:r>
      <w:r>
        <w:rPr>
          <w:rFonts w:ascii="宋体" w:eastAsia="宋体" w:hAnsi="宋体" w:cs="宋体"/>
          <w:color w:val="000000"/>
          <w:sz w:val="43"/>
        </w:rPr>
        <w:t>类似于至善</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①</w:t>
      </w:r>
      <w:r>
        <w:rPr>
          <w:rFonts w:ascii="宋体" w:eastAsia="宋体" w:hAnsi="宋体" w:cs="宋体"/>
          <w:color w:val="000000"/>
          <w:sz w:val="43"/>
        </w:rPr>
        <w:t>留下关于至善的回忆，这就是对至善的思，它把它作为至善来思考它，作为借其本身可欲求的事物思考它，好</w:t>
      </w:r>
      <w:r>
        <w:rPr>
          <w:rFonts w:ascii="宋体" w:eastAsia="宋体" w:hAnsi="宋体" w:cs="宋体"/>
          <w:color w:val="000000"/>
          <w:sz w:val="43"/>
        </w:rPr>
        <w:t>像它包含至善的心理影像。如果它永远像至善，它就永远思考至善。再者，在思考至善过程中，它只是顺便地思考自己，因为正是在趋向至善时它才思考自己；它是在现实活动中思考自己，而万物的现实活动无不指向至善。</w:t>
      </w:r>
    </w:p>
    <w:p w:rsidR="0073427D" w:rsidRDefault="006E5E2D">
      <w:pPr>
        <w:wordWrap w:val="0"/>
        <w:spacing w:line="680" w:lineRule="atLeast"/>
        <w:ind w:left="20" w:right="40" w:firstLine="840"/>
        <w:textAlignment w:val="baseline"/>
        <w:rPr>
          <w:sz w:val="43"/>
        </w:rPr>
      </w:pPr>
      <w:r>
        <w:rPr>
          <w:rFonts w:ascii="宋体" w:eastAsia="宋体" w:hAnsi="宋体" w:cs="宋体"/>
          <w:color w:val="000000"/>
          <w:sz w:val="43"/>
        </w:rPr>
        <w:t>6.</w:t>
      </w:r>
      <w:r>
        <w:rPr>
          <w:rFonts w:ascii="宋体" w:eastAsia="宋体" w:hAnsi="宋体" w:cs="宋体"/>
          <w:color w:val="000000"/>
          <w:sz w:val="43"/>
        </w:rPr>
        <w:t>如果这样说是正确的，至善当然就不可能有思的空间，因为所思的至善必然是某种不同于其自身的事物。因此至善是毫无活动的。现实本身怎么可能是活动的呢？一般来说，任何活动的现实就不包含别的指向他物的现实活动，</w:t>
      </w:r>
      <w:r>
        <w:rPr>
          <w:rFonts w:ascii="宋体" w:eastAsia="宋体" w:hAnsi="宋体" w:cs="宋体"/>
          <w:color w:val="000000"/>
          <w:sz w:val="43"/>
        </w:rPr>
        <w:t>②</w:t>
      </w:r>
      <w:r>
        <w:rPr>
          <w:rFonts w:ascii="宋体" w:eastAsia="宋体" w:hAnsi="宋体" w:cs="宋体"/>
          <w:color w:val="000000"/>
          <w:sz w:val="43"/>
        </w:rPr>
        <w:t>然而，万物之太一、他物所依赖的现实，我们必然承认它是其所是，不可给它添加任何事物。因此，这样一种现实活动不是思</w:t>
      </w:r>
      <w:r>
        <w:rPr>
          <w:rFonts w:ascii="宋体" w:eastAsia="宋体" w:hAnsi="宋体" w:cs="宋体"/>
          <w:color w:val="000000"/>
          <w:sz w:val="43"/>
        </w:rPr>
        <w:t>，它无物可思，它就是本原本身。再者，思考的不是思，而是拥有思的事物，这样就又在思的原理中显出了二，但这至善绝不可能是二。另外，我们如果知道这种双重性如何在一切思中更加清楚地体现出来，就会对此有更好的理解。我们认为，作为真实存在者本身，它们的每个个体都存在于</w:t>
      </w:r>
      <w:r>
        <w:rPr>
          <w:rFonts w:ascii="宋体" w:eastAsia="宋体" w:hAnsi="宋体" w:cs="宋体"/>
          <w:color w:val="000000"/>
          <w:sz w:val="43"/>
        </w:rPr>
        <w:t>“</w:t>
      </w:r>
      <w:r>
        <w:rPr>
          <w:rFonts w:ascii="宋体" w:eastAsia="宋体" w:hAnsi="宋体" w:cs="宋体"/>
          <w:color w:val="000000"/>
          <w:sz w:val="43"/>
        </w:rPr>
        <w:t>可理知领域</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③</w:t>
      </w:r>
      <w:r>
        <w:rPr>
          <w:rFonts w:ascii="宋体" w:eastAsia="宋体" w:hAnsi="宋体" w:cs="宋体"/>
          <w:color w:val="000000"/>
          <w:sz w:val="43"/>
        </w:rPr>
        <w:t>我们</w:t>
      </w:r>
    </w:p>
    <w:p w:rsidR="0073427D" w:rsidRDefault="006E5E2D">
      <w:pPr>
        <w:wordWrap w:val="0"/>
        <w:spacing w:line="680" w:lineRule="atLeast"/>
        <w:ind w:left="60"/>
        <w:textAlignment w:val="baseline"/>
        <w:rPr>
          <w:sz w:val="43"/>
        </w:rPr>
      </w:pPr>
      <w:r>
        <w:rPr>
          <w:rFonts w:ascii="宋体" w:eastAsia="宋体" w:hAnsi="宋体" w:cs="宋体"/>
          <w:color w:val="000000"/>
          <w:sz w:val="43"/>
          <w:u w:val="single"/>
        </w:rPr>
        <w:t xml:space="preserve">             </w:t>
      </w:r>
    </w:p>
    <w:p w:rsidR="0073427D" w:rsidRDefault="006E5E2D">
      <w:pPr>
        <w:wordWrap w:val="0"/>
        <w:spacing w:before="180" w:line="460" w:lineRule="atLeast"/>
        <w:ind w:left="20" w:right="60" w:firstLine="62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参见柏拉图《理想国》</w:t>
      </w:r>
      <w:r>
        <w:rPr>
          <w:rFonts w:ascii="仿宋" w:eastAsia="仿宋" w:hAnsi="仿宋" w:cs="仿宋"/>
          <w:color w:val="000000"/>
          <w:sz w:val="32"/>
        </w:rPr>
        <w:t>VI.509A3</w:t>
      </w:r>
      <w:r>
        <w:rPr>
          <w:rFonts w:ascii="仿宋" w:eastAsia="仿宋" w:hAnsi="仿宋" w:cs="仿宋"/>
          <w:color w:val="000000"/>
          <w:sz w:val="32"/>
        </w:rPr>
        <w:t>（知识和真理</w:t>
      </w:r>
      <w:r>
        <w:rPr>
          <w:rFonts w:ascii="仿宋" w:eastAsia="仿宋" w:hAnsi="仿宋" w:cs="仿宋"/>
          <w:color w:val="000000"/>
          <w:sz w:val="32"/>
        </w:rPr>
        <w:t>“</w:t>
      </w:r>
      <w:r>
        <w:rPr>
          <w:rFonts w:ascii="仿宋" w:eastAsia="仿宋" w:hAnsi="仿宋" w:cs="仿宋"/>
          <w:color w:val="000000"/>
          <w:sz w:val="32"/>
        </w:rPr>
        <w:t>类似于至善</w:t>
      </w:r>
      <w:r>
        <w:rPr>
          <w:rFonts w:ascii="仿宋" w:eastAsia="仿宋" w:hAnsi="仿宋" w:cs="仿宋"/>
          <w:color w:val="000000"/>
          <w:sz w:val="32"/>
        </w:rPr>
        <w:t>”</w:t>
      </w:r>
      <w:r>
        <w:rPr>
          <w:rFonts w:ascii="仿宋" w:eastAsia="仿宋" w:hAnsi="仿宋" w:cs="仿宋"/>
          <w:color w:val="000000"/>
          <w:sz w:val="32"/>
        </w:rPr>
        <w:t>，但不是至善）。</w:t>
      </w:r>
    </w:p>
    <w:p w:rsidR="0073427D" w:rsidRDefault="006E5E2D">
      <w:pPr>
        <w:wordWrap w:val="0"/>
        <w:spacing w:line="460" w:lineRule="atLeast"/>
        <w:ind w:left="20" w:right="60" w:firstLine="620"/>
        <w:textAlignment w:val="baseline"/>
        <w:rPr>
          <w:sz w:val="32"/>
        </w:rPr>
      </w:pPr>
      <w:r>
        <w:rPr>
          <w:rFonts w:ascii="仿宋" w:eastAsia="仿宋" w:hAnsi="仿宋" w:cs="仿宋"/>
          <w:color w:val="000000"/>
          <w:sz w:val="32"/>
        </w:rPr>
        <w:t>②</w:t>
      </w:r>
      <w:r>
        <w:rPr>
          <w:rFonts w:ascii="仿宋" w:eastAsia="仿宋" w:hAnsi="仿宋" w:cs="仿宋"/>
          <w:b/>
          <w:color w:val="000000"/>
          <w:sz w:val="32"/>
        </w:rPr>
        <w:t xml:space="preserve">  </w:t>
      </w:r>
      <w:r>
        <w:rPr>
          <w:rFonts w:ascii="仿宋" w:eastAsia="仿宋" w:hAnsi="仿宋" w:cs="仿宋"/>
          <w:color w:val="000000"/>
          <w:sz w:val="32"/>
        </w:rPr>
        <w:t>引自亚里士多德关于</w:t>
      </w:r>
      <w:r>
        <w:rPr>
          <w:rFonts w:ascii="仿宋" w:eastAsia="仿宋" w:hAnsi="仿宋" w:cs="仿宋"/>
          <w:color w:val="000000"/>
          <w:sz w:val="32"/>
        </w:rPr>
        <w:t>“</w:t>
      </w:r>
      <w:r>
        <w:rPr>
          <w:rFonts w:ascii="仿宋" w:eastAsia="仿宋" w:hAnsi="仿宋" w:cs="仿宋"/>
          <w:color w:val="000000"/>
          <w:sz w:val="32"/>
        </w:rPr>
        <w:t>第一现实和第二现实</w:t>
      </w:r>
      <w:r>
        <w:rPr>
          <w:rFonts w:ascii="仿宋" w:eastAsia="仿宋" w:hAnsi="仿宋" w:cs="仿宋"/>
          <w:color w:val="000000"/>
          <w:sz w:val="32"/>
        </w:rPr>
        <w:t>”</w:t>
      </w:r>
      <w:r>
        <w:rPr>
          <w:rFonts w:ascii="仿宋" w:eastAsia="仿宋" w:hAnsi="仿宋" w:cs="仿宋"/>
          <w:color w:val="000000"/>
          <w:sz w:val="32"/>
        </w:rPr>
        <w:t>的理论。参见亚里士多德《论灵魂》</w:t>
      </w:r>
      <w:r>
        <w:rPr>
          <w:rFonts w:ascii="仿宋" w:eastAsia="仿宋" w:hAnsi="仿宋" w:cs="仿宋"/>
          <w:color w:val="000000"/>
          <w:sz w:val="32"/>
        </w:rPr>
        <w:t>(De</w:t>
      </w:r>
      <w:r>
        <w:rPr>
          <w:rFonts w:ascii="仿宋" w:eastAsia="仿宋" w:hAnsi="仿宋" w:cs="仿宋"/>
          <w:b/>
          <w:color w:val="000000"/>
          <w:sz w:val="32"/>
        </w:rPr>
        <w:t xml:space="preserve"> </w:t>
      </w:r>
      <w:r>
        <w:rPr>
          <w:rFonts w:ascii="仿宋" w:eastAsia="仿宋" w:hAnsi="仿宋" w:cs="仿宋"/>
          <w:color w:val="000000"/>
          <w:sz w:val="32"/>
        </w:rPr>
        <w:t>Anima)</w:t>
      </w:r>
      <w:r>
        <w:rPr>
          <w:rFonts w:ascii="仿宋" w:eastAsia="仿宋" w:hAnsi="仿宋" w:cs="仿宋"/>
          <w:b/>
          <w:color w:val="000000"/>
          <w:sz w:val="32"/>
        </w:rPr>
        <w:t xml:space="preserve"> </w:t>
      </w:r>
      <w:r>
        <w:rPr>
          <w:rFonts w:ascii="仿宋" w:eastAsia="仿宋" w:hAnsi="仿宋" w:cs="仿宋"/>
          <w:color w:val="000000"/>
          <w:sz w:val="32"/>
        </w:rPr>
        <w:t>B</w:t>
      </w:r>
      <w:r>
        <w:rPr>
          <w:rFonts w:ascii="仿宋" w:eastAsia="仿宋" w:hAnsi="仿宋" w:cs="仿宋"/>
          <w:b/>
          <w:color w:val="000000"/>
          <w:sz w:val="32"/>
        </w:rPr>
        <w:t xml:space="preserve"> </w:t>
      </w:r>
      <w:r>
        <w:rPr>
          <w:rFonts w:ascii="仿宋" w:eastAsia="仿宋" w:hAnsi="仿宋" w:cs="仿宋"/>
          <w:color w:val="000000"/>
          <w:sz w:val="32"/>
        </w:rPr>
        <w:t>412a——b</w:t>
      </w:r>
      <w:r>
        <w:rPr>
          <w:rFonts w:ascii="仿宋" w:eastAsia="仿宋" w:hAnsi="仿宋" w:cs="仿宋"/>
          <w:color w:val="000000"/>
          <w:sz w:val="32"/>
        </w:rPr>
        <w:t>。这种分法只适用于人的心灵，它们的思考活动是间歇性的；而亚里士多德的神圣心灵始终是完全活动的和完全现实的，因此</w:t>
      </w:r>
      <w:r>
        <w:rPr>
          <w:rFonts w:ascii="仿宋" w:eastAsia="仿宋" w:hAnsi="仿宋" w:cs="仿宋"/>
          <w:color w:val="000000"/>
          <w:sz w:val="32"/>
        </w:rPr>
        <w:t>“</w:t>
      </w:r>
      <w:r>
        <w:rPr>
          <w:rFonts w:ascii="仿宋" w:eastAsia="仿宋" w:hAnsi="仿宋" w:cs="仿宋"/>
          <w:color w:val="000000"/>
          <w:sz w:val="32"/>
        </w:rPr>
        <w:t>第一现实和第二现实</w:t>
      </w:r>
      <w:r>
        <w:rPr>
          <w:rFonts w:ascii="仿宋" w:eastAsia="仿宋" w:hAnsi="仿宋" w:cs="仿宋"/>
          <w:color w:val="000000"/>
          <w:sz w:val="32"/>
        </w:rPr>
        <w:t>”</w:t>
      </w:r>
      <w:r>
        <w:rPr>
          <w:rFonts w:ascii="仿宋" w:eastAsia="仿宋" w:hAnsi="仿宋" w:cs="仿宋"/>
          <w:color w:val="000000"/>
          <w:sz w:val="32"/>
        </w:rPr>
        <w:t>的区分不可能适用于它。</w:t>
      </w:r>
    </w:p>
    <w:p w:rsidR="0073427D" w:rsidRDefault="006E5E2D">
      <w:pPr>
        <w:wordWrap w:val="0"/>
        <w:spacing w:line="460" w:lineRule="atLeast"/>
        <w:ind w:left="640"/>
        <w:textAlignment w:val="baseline"/>
        <w:rPr>
          <w:sz w:val="32"/>
        </w:rPr>
      </w:pPr>
      <w:r>
        <w:rPr>
          <w:rFonts w:ascii="仿宋" w:eastAsia="仿宋" w:hAnsi="仿宋" w:cs="仿宋"/>
          <w:color w:val="000000"/>
          <w:sz w:val="32"/>
        </w:rPr>
        <w:t>③</w:t>
      </w:r>
      <w:r>
        <w:rPr>
          <w:rFonts w:ascii="仿宋" w:eastAsia="仿宋" w:hAnsi="仿宋" w:cs="仿宋"/>
          <w:b/>
          <w:color w:val="000000"/>
          <w:sz w:val="32"/>
        </w:rPr>
        <w:t xml:space="preserve">  </w:t>
      </w:r>
      <w:r>
        <w:rPr>
          <w:rFonts w:ascii="仿宋" w:eastAsia="仿宋" w:hAnsi="仿宋" w:cs="仿宋"/>
          <w:color w:val="000000"/>
          <w:sz w:val="32"/>
        </w:rPr>
        <w:t>出自柏拉图《理想国》</w:t>
      </w:r>
      <w:r>
        <w:rPr>
          <w:rFonts w:ascii="仿宋" w:eastAsia="仿宋" w:hAnsi="仿宋" w:cs="仿宋"/>
          <w:color w:val="000000"/>
          <w:sz w:val="32"/>
        </w:rPr>
        <w:t>VII.517B5</w:t>
      </w:r>
      <w:r>
        <w:rPr>
          <w:rFonts w:ascii="仿宋" w:eastAsia="仿宋" w:hAnsi="仿宋" w:cs="仿宋"/>
          <w:b/>
          <w:color w:val="000000"/>
          <w:sz w:val="32"/>
        </w:rPr>
        <w:t xml:space="preserve"> </w:t>
      </w:r>
      <w:r>
        <w:rPr>
          <w:rFonts w:ascii="仿宋" w:eastAsia="仿宋" w:hAnsi="仿宋" w:cs="仿宋"/>
          <w:color w:val="000000"/>
          <w:sz w:val="32"/>
        </w:rPr>
        <w:t>的一个术语。</w:t>
      </w:r>
    </w:p>
    <w:p w:rsidR="0073427D" w:rsidRDefault="0073427D"/>
    <w:p w:rsidR="0073427D" w:rsidRDefault="0073427D">
      <w:pPr>
        <w:sectPr w:rsidR="0073427D">
          <w:headerReference w:type="default" r:id="rId181"/>
          <w:footerReference w:type="default" r:id="rId182"/>
          <w:pgSz w:w="15820" w:h="23360"/>
          <w:pgMar w:top="1880" w:right="2060" w:bottom="1880" w:left="2060" w:header="1580" w:footer="1580" w:gutter="0"/>
          <w:cols w:space="720"/>
        </w:sectPr>
      </w:pPr>
    </w:p>
    <w:p w:rsidR="0073427D" w:rsidRDefault="006E5E2D">
      <w:pPr>
        <w:wordWrap w:val="0"/>
        <w:spacing w:line="540" w:lineRule="atLeast"/>
        <w:ind w:left="360"/>
        <w:textAlignment w:val="baseline"/>
        <w:rPr>
          <w:sz w:val="35"/>
        </w:rPr>
      </w:pPr>
      <w:r>
        <w:rPr>
          <w:rFonts w:ascii="仿宋" w:eastAsia="仿宋" w:hAnsi="仿宋" w:cs="仿宋"/>
          <w:color w:val="000000"/>
          <w:sz w:val="35"/>
        </w:rPr>
        <w:lastRenderedPageBreak/>
        <w:t>V.6</w:t>
      </w:r>
      <w:r>
        <w:rPr>
          <w:rFonts w:ascii="仿宋" w:eastAsia="仿宋" w:hAnsi="仿宋" w:cs="仿宋"/>
          <w:color w:val="000000"/>
          <w:sz w:val="35"/>
        </w:rPr>
        <w:t>论超越是的东西不思，兼论什么是首要的和次要的思的原理</w:t>
      </w:r>
      <w:r>
        <w:rPr>
          <w:rFonts w:ascii="仿宋" w:eastAsia="仿宋" w:hAnsi="仿宋" w:cs="仿宋"/>
          <w:b/>
          <w:color w:val="000000"/>
          <w:sz w:val="35"/>
        </w:rPr>
        <w:t xml:space="preserve">  </w:t>
      </w:r>
      <w:r>
        <w:rPr>
          <w:rFonts w:ascii="仿宋" w:eastAsia="仿宋" w:hAnsi="仿宋" w:cs="仿宋"/>
          <w:color w:val="000000"/>
          <w:sz w:val="35"/>
        </w:rPr>
        <w:t>621</w:t>
      </w:r>
    </w:p>
    <w:p w:rsidR="0073427D" w:rsidRDefault="0073427D">
      <w:pPr>
        <w:wordWrap w:val="0"/>
        <w:spacing w:line="540" w:lineRule="exact"/>
        <w:textAlignment w:val="baseline"/>
        <w:rPr>
          <w:sz w:val="35"/>
        </w:rPr>
      </w:pPr>
    </w:p>
    <w:p w:rsidR="0073427D" w:rsidRDefault="006E5E2D">
      <w:pPr>
        <w:wordWrap w:val="0"/>
        <w:spacing w:line="820" w:lineRule="atLeast"/>
        <w:ind w:left="40" w:right="20" w:firstLine="80"/>
        <w:textAlignment w:val="baseline"/>
        <w:rPr>
          <w:sz w:val="38"/>
        </w:rPr>
      </w:pPr>
      <w:r>
        <w:rPr>
          <w:rFonts w:ascii="宋体" w:eastAsia="宋体" w:hAnsi="宋体" w:cs="宋体"/>
          <w:color w:val="000000"/>
          <w:sz w:val="38"/>
        </w:rPr>
        <w:t>这样说不只是因为它们始终如一地留驻在本质里，而其他事物，即在感知觉领域的事物，则是变动不居的</w:t>
      </w:r>
      <w:r>
        <w:rPr>
          <w:rFonts w:ascii="宋体" w:eastAsia="宋体" w:hAnsi="宋体" w:cs="宋体"/>
          <w:color w:val="000000"/>
          <w:sz w:val="38"/>
        </w:rPr>
        <w:t>————</w:t>
      </w:r>
      <w:r>
        <w:rPr>
          <w:rFonts w:ascii="宋体" w:eastAsia="宋体" w:hAnsi="宋体" w:cs="宋体"/>
          <w:color w:val="000000"/>
          <w:sz w:val="38"/>
        </w:rPr>
        <w:t>也许有些事物住在感官感知到的那些事物中</w:t>
      </w:r>
      <w:r>
        <w:rPr>
          <w:rFonts w:ascii="宋体" w:eastAsia="宋体" w:hAnsi="宋体" w:cs="宋体"/>
          <w:color w:val="000000"/>
          <w:sz w:val="38"/>
        </w:rPr>
        <w:t>————</w:t>
      </w:r>
      <w:r>
        <w:rPr>
          <w:rFonts w:ascii="宋体" w:eastAsia="宋体" w:hAnsi="宋体" w:cs="宋体"/>
          <w:color w:val="000000"/>
          <w:sz w:val="38"/>
        </w:rPr>
        <w:t>更因为它们具有来自于自</w:t>
      </w:r>
      <w:r>
        <w:rPr>
          <w:rFonts w:ascii="宋体" w:eastAsia="宋体" w:hAnsi="宋体" w:cs="宋体"/>
          <w:color w:val="000000"/>
          <w:sz w:val="38"/>
        </w:rPr>
        <w:t>身的完全存在。那被称为首要意义上的本质的事物，必然不是是的影子，而拥有是的完满。而当是拥有思想和生命的形式时，是就是完满的。因此，思想、生命和是全都是真正的所是。如果它是是，它也是理智；如果它是理智，它也是是，同时思想和是也聚集在一起。因而，思既是多又是一。也就是说，凡不属于这一层次的，就不可能是思。当我们分别来看事物时，可以说有人和关于人的思想，马和关于马的思想，公正和关于公正的思想。因此，所有事物都是双重的，一就是二，同样，二合而为一。但是至善不是关于所有这些事物的一，也不是所有二的产物；它根本就不是二</w:t>
      </w:r>
      <w:r>
        <w:rPr>
          <w:rFonts w:ascii="宋体" w:eastAsia="宋体" w:hAnsi="宋体" w:cs="宋体"/>
          <w:color w:val="000000"/>
          <w:sz w:val="38"/>
        </w:rPr>
        <w:t>。至于二如何源于太一，我们已经在别处讨论过了。</w:t>
      </w:r>
      <w:r>
        <w:rPr>
          <w:rFonts w:ascii="宋体" w:eastAsia="宋体" w:hAnsi="宋体" w:cs="宋体"/>
          <w:color w:val="000000"/>
          <w:sz w:val="38"/>
        </w:rPr>
        <w:t>①</w:t>
      </w:r>
      <w:r>
        <w:rPr>
          <w:rFonts w:ascii="宋体" w:eastAsia="宋体" w:hAnsi="宋体" w:cs="宋体"/>
          <w:color w:val="000000"/>
          <w:sz w:val="38"/>
        </w:rPr>
        <w:t>凡</w:t>
      </w:r>
      <w:r>
        <w:rPr>
          <w:rFonts w:ascii="宋体" w:eastAsia="宋体" w:hAnsi="宋体" w:cs="宋体"/>
          <w:color w:val="000000"/>
          <w:sz w:val="38"/>
        </w:rPr>
        <w:t>“</w:t>
      </w:r>
      <w:r>
        <w:rPr>
          <w:rFonts w:ascii="宋体" w:eastAsia="宋体" w:hAnsi="宋体" w:cs="宋体"/>
          <w:color w:val="000000"/>
          <w:sz w:val="38"/>
        </w:rPr>
        <w:t>超越是</w:t>
      </w:r>
      <w:r>
        <w:rPr>
          <w:rFonts w:ascii="宋体" w:eastAsia="宋体" w:hAnsi="宋体" w:cs="宋体"/>
          <w:color w:val="000000"/>
          <w:sz w:val="38"/>
        </w:rPr>
        <w:t>”</w:t>
      </w:r>
      <w:r>
        <w:rPr>
          <w:rFonts w:ascii="宋体" w:eastAsia="宋体" w:hAnsi="宋体" w:cs="宋体"/>
          <w:color w:val="000000"/>
          <w:sz w:val="38"/>
        </w:rPr>
        <w:t>的，必然超越思；这样，即使他不认识自己也并非荒谬；因为他在自身里一无所有，没有任何可学的，他就是纯粹的一。而其他事物则需要认识他，因为他给予它们比它们所能获得的关于他的知识更好更大的事物</w:t>
      </w:r>
      <w:r>
        <w:rPr>
          <w:rFonts w:ascii="宋体" w:eastAsia="宋体" w:hAnsi="宋体" w:cs="宋体"/>
          <w:color w:val="000000"/>
          <w:sz w:val="38"/>
        </w:rPr>
        <w:t>————</w:t>
      </w:r>
      <w:r>
        <w:rPr>
          <w:rFonts w:ascii="宋体" w:eastAsia="宋体" w:hAnsi="宋体" w:cs="宋体"/>
          <w:color w:val="000000"/>
          <w:sz w:val="38"/>
        </w:rPr>
        <w:t>他是他者的至善</w:t>
      </w:r>
      <w:r>
        <w:rPr>
          <w:rFonts w:ascii="宋体" w:eastAsia="宋体" w:hAnsi="宋体" w:cs="宋体"/>
          <w:color w:val="000000"/>
          <w:sz w:val="38"/>
        </w:rPr>
        <w:t>————</w:t>
      </w:r>
      <w:r>
        <w:rPr>
          <w:rFonts w:ascii="宋体" w:eastAsia="宋体" w:hAnsi="宋体" w:cs="宋体"/>
          <w:color w:val="000000"/>
          <w:sz w:val="38"/>
        </w:rPr>
        <w:t>他允许他们与他同在，并尽其所能获得他。</w:t>
      </w:r>
    </w:p>
    <w:p w:rsidR="0073427D" w:rsidRDefault="0073427D">
      <w:pPr>
        <w:wordWrap w:val="0"/>
        <w:spacing w:line="820" w:lineRule="exact"/>
        <w:textAlignment w:val="baseline"/>
        <w:rPr>
          <w:sz w:val="38"/>
        </w:rPr>
      </w:pPr>
    </w:p>
    <w:p w:rsidR="0073427D" w:rsidRDefault="0073427D">
      <w:pPr>
        <w:wordWrap w:val="0"/>
        <w:spacing w:line="820" w:lineRule="exact"/>
        <w:textAlignment w:val="baseline"/>
        <w:rPr>
          <w:sz w:val="38"/>
        </w:rPr>
      </w:pPr>
    </w:p>
    <w:p w:rsidR="0073427D" w:rsidRDefault="0073427D">
      <w:pPr>
        <w:wordWrap w:val="0"/>
        <w:spacing w:line="820" w:lineRule="exact"/>
        <w:textAlignment w:val="baseline"/>
        <w:rPr>
          <w:sz w:val="38"/>
        </w:rPr>
      </w:pPr>
    </w:p>
    <w:p w:rsidR="0073427D" w:rsidRDefault="006E5E2D">
      <w:pPr>
        <w:wordWrap w:val="0"/>
        <w:spacing w:line="820" w:lineRule="atLeast"/>
        <w:ind w:left="40"/>
        <w:textAlignment w:val="baseline"/>
        <w:rPr>
          <w:sz w:val="38"/>
        </w:rPr>
      </w:pPr>
      <w:r>
        <w:rPr>
          <w:rFonts w:ascii="宋体" w:eastAsia="宋体" w:hAnsi="宋体" w:cs="宋体"/>
          <w:color w:val="000000"/>
          <w:sz w:val="38"/>
          <w:u w:val="single"/>
        </w:rPr>
        <w:t xml:space="preserve">               </w:t>
      </w:r>
    </w:p>
    <w:p w:rsidR="0073427D" w:rsidRDefault="006E5E2D">
      <w:pPr>
        <w:wordWrap w:val="0"/>
        <w:spacing w:before="320" w:line="540" w:lineRule="atLeast"/>
        <w:ind w:right="100" w:firstLine="660"/>
        <w:textAlignment w:val="baseline"/>
        <w:rPr>
          <w:sz w:val="35"/>
        </w:rPr>
      </w:pPr>
      <w:r>
        <w:rPr>
          <w:rFonts w:ascii="仿宋" w:eastAsia="仿宋" w:hAnsi="仿宋" w:cs="仿宋"/>
          <w:color w:val="000000"/>
          <w:sz w:val="35"/>
        </w:rPr>
        <w:t>①</w:t>
      </w:r>
      <w:r>
        <w:rPr>
          <w:rFonts w:ascii="仿宋" w:eastAsia="仿宋" w:hAnsi="仿宋" w:cs="仿宋"/>
          <w:b/>
          <w:color w:val="000000"/>
          <w:sz w:val="35"/>
        </w:rPr>
        <w:t xml:space="preserve"> </w:t>
      </w:r>
      <w:r>
        <w:rPr>
          <w:rFonts w:ascii="仿宋" w:eastAsia="仿宋" w:hAnsi="仿宋" w:cs="仿宋"/>
          <w:color w:val="000000"/>
          <w:sz w:val="35"/>
        </w:rPr>
        <w:t>这个问题曾在早期论文</w:t>
      </w:r>
      <w:r>
        <w:rPr>
          <w:rFonts w:ascii="仿宋" w:eastAsia="仿宋" w:hAnsi="仿宋" w:cs="仿宋"/>
          <w:color w:val="000000"/>
          <w:sz w:val="35"/>
        </w:rPr>
        <w:t>(</w:t>
      </w:r>
      <w:r>
        <w:rPr>
          <w:rFonts w:ascii="仿宋" w:eastAsia="仿宋" w:hAnsi="仿宋" w:cs="仿宋"/>
          <w:color w:val="000000"/>
          <w:sz w:val="35"/>
        </w:rPr>
        <w:t>见《九章集》</w:t>
      </w:r>
      <w:r>
        <w:rPr>
          <w:rFonts w:ascii="仿宋" w:eastAsia="仿宋" w:hAnsi="仿宋" w:cs="仿宋"/>
          <w:color w:val="000000"/>
          <w:sz w:val="35"/>
        </w:rPr>
        <w:t>V.4.2)</w:t>
      </w:r>
      <w:r>
        <w:rPr>
          <w:rFonts w:ascii="仿宋" w:eastAsia="仿宋" w:hAnsi="仿宋" w:cs="仿宋"/>
          <w:color w:val="000000"/>
          <w:sz w:val="35"/>
        </w:rPr>
        <w:t>中作过讨论。亦参见柏拉图《理想国》</w:t>
      </w:r>
      <w:r>
        <w:rPr>
          <w:rFonts w:ascii="仿宋" w:eastAsia="仿宋" w:hAnsi="仿宋" w:cs="仿宋"/>
          <w:color w:val="000000"/>
          <w:sz w:val="35"/>
        </w:rPr>
        <w:t>VI.509B9</w:t>
      </w:r>
      <w:r>
        <w:rPr>
          <w:rFonts w:ascii="仿宋" w:eastAsia="仿宋" w:hAnsi="仿宋" w:cs="仿宋"/>
          <w:color w:val="000000"/>
          <w:sz w:val="35"/>
        </w:rPr>
        <w:t>以下关于至善的超然性的段落。</w:t>
      </w:r>
    </w:p>
    <w:p w:rsidR="0073427D" w:rsidRDefault="0073427D"/>
    <w:p w:rsidR="0073427D" w:rsidRDefault="0073427D">
      <w:pPr>
        <w:sectPr w:rsidR="0073427D">
          <w:headerReference w:type="default" r:id="rId183"/>
          <w:footerReference w:type="default" r:id="rId184"/>
          <w:pgSz w:w="15820" w:h="23360"/>
          <w:pgMar w:top="1700" w:right="2040" w:bottom="1700" w:left="2040" w:header="1400" w:footer="1400" w:gutter="0"/>
          <w:cols w:space="720"/>
        </w:sectPr>
      </w:pPr>
    </w:p>
    <w:p w:rsidR="0073427D" w:rsidRDefault="006E5E2D">
      <w:pPr>
        <w:wordWrap w:val="0"/>
        <w:spacing w:before="2400" w:line="1080" w:lineRule="atLeast"/>
        <w:jc w:val="center"/>
        <w:textAlignment w:val="baseline"/>
        <w:rPr>
          <w:sz w:val="79"/>
        </w:rPr>
      </w:pPr>
      <w:r>
        <w:rPr>
          <w:rFonts w:ascii="宋体" w:eastAsia="宋体" w:hAnsi="宋体" w:cs="宋体"/>
          <w:color w:val="000000"/>
          <w:sz w:val="79"/>
        </w:rPr>
        <w:lastRenderedPageBreak/>
        <w:t>V.7</w:t>
      </w:r>
      <w:r>
        <w:rPr>
          <w:rFonts w:ascii="宋体" w:eastAsia="宋体" w:hAnsi="宋体" w:cs="宋体"/>
          <w:color w:val="000000"/>
          <w:sz w:val="79"/>
        </w:rPr>
        <w:t>论是否有关于个体的相</w:t>
      </w:r>
    </w:p>
    <w:p w:rsidR="0073427D" w:rsidRDefault="0073427D">
      <w:pPr>
        <w:wordWrap w:val="0"/>
        <w:spacing w:line="760" w:lineRule="exact"/>
        <w:jc w:val="center"/>
        <w:textAlignment w:val="baseline"/>
        <w:rPr>
          <w:sz w:val="42"/>
        </w:rPr>
      </w:pPr>
    </w:p>
    <w:p w:rsidR="0073427D" w:rsidRDefault="0073427D">
      <w:pPr>
        <w:wordWrap w:val="0"/>
        <w:spacing w:line="760" w:lineRule="exact"/>
        <w:jc w:val="center"/>
        <w:textAlignment w:val="baseline"/>
        <w:rPr>
          <w:sz w:val="42"/>
        </w:rPr>
      </w:pPr>
    </w:p>
    <w:p w:rsidR="0073427D" w:rsidRDefault="006E5E2D">
      <w:pPr>
        <w:wordWrap w:val="0"/>
        <w:spacing w:line="740" w:lineRule="atLeast"/>
        <w:ind w:firstLine="980"/>
        <w:textAlignment w:val="baseline"/>
        <w:rPr>
          <w:sz w:val="42"/>
        </w:rPr>
      </w:pPr>
      <w:r>
        <w:rPr>
          <w:rFonts w:ascii="宋体" w:eastAsia="宋体" w:hAnsi="宋体" w:cs="宋体"/>
          <w:color w:val="000000"/>
          <w:sz w:val="42"/>
        </w:rPr>
        <w:t>1.</w:t>
      </w:r>
      <w:r>
        <w:rPr>
          <w:rFonts w:ascii="宋体" w:eastAsia="宋体" w:hAnsi="宋体" w:cs="宋体"/>
          <w:color w:val="000000"/>
          <w:sz w:val="42"/>
        </w:rPr>
        <w:t>每个特定事物是否都有一个相？是的，如果我以及我们每一个人都能够上升并转向可理知者，那么关于我们每个人的原理就在那里。如果苏格拉底，也就是苏格拉底的灵魂永远存在，那就会有一个绝对的苏格拉底；这意思是说，就每个人的灵魂而言，也可以说他们在可理知世界中永远存在。但是如果苏格拉底并非永远存在，原先是苏格拉底的灵魂在不同的时代变成了不同的人，比如变成了毕达哥拉斯，或者别的什么人，那么在可理知世界中也不存在特定的苏格拉底这个人。然</w:t>
      </w:r>
      <w:r>
        <w:rPr>
          <w:rFonts w:ascii="宋体" w:eastAsia="宋体" w:hAnsi="宋体" w:cs="宋体"/>
          <w:color w:val="000000"/>
          <w:sz w:val="42"/>
        </w:rPr>
        <w:t>而，每个人的灵魂都拥有构成所有人的理性原理，按照这样的假设，每个人还是应该都存在于可理知世界的，并且我们确实认为，每个灵魂都拥有宇宙中的一切形成原理。既然宇宙拥有形成原理，不只是形成人的原理，也包括一切动物的原理，那么灵魂也是这样。由此，就存在无限的形成原理，除非宇宙定期循环；若如此，形成原理就会有一定的限制，因为循环就是同样的事物重复出现。这样，如果在所有时代形成的事物在数量上大于原型，为何还必须有在同一个阶段形成的万物的形成原理和范型？作为范型的一人就可以产生所有人，就像有限灵魂就可以产生无限的人一样。</w:t>
      </w:r>
      <w:r>
        <w:rPr>
          <w:rFonts w:ascii="宋体" w:eastAsia="宋体" w:hAnsi="宋体" w:cs="宋体"/>
          <w:color w:val="000000"/>
          <w:sz w:val="42"/>
        </w:rPr>
        <w:t>不，不可能存在所有个体都适用的形成原理，同一个人不可能作为彼此不仅在质料上不同而且</w:t>
      </w:r>
    </w:p>
    <w:p w:rsidR="0073427D" w:rsidRDefault="0073427D"/>
    <w:p w:rsidR="0073427D" w:rsidRDefault="0073427D">
      <w:pPr>
        <w:sectPr w:rsidR="0073427D">
          <w:headerReference w:type="default" r:id="rId185"/>
          <w:footerReference w:type="default" r:id="rId186"/>
          <w:pgSz w:w="15820" w:h="23360"/>
          <w:pgMar w:top="1980" w:right="2020" w:bottom="1980" w:left="2020" w:header="1680" w:footer="1680" w:gutter="0"/>
          <w:cols w:space="720"/>
        </w:sectPr>
      </w:pPr>
    </w:p>
    <w:p w:rsidR="0073427D" w:rsidRDefault="006E5E2D">
      <w:pPr>
        <w:wordWrap w:val="0"/>
        <w:spacing w:line="480" w:lineRule="atLeast"/>
        <w:jc w:val="right"/>
        <w:textAlignment w:val="baseline"/>
        <w:rPr>
          <w:sz w:val="35"/>
        </w:rPr>
      </w:pPr>
      <w:r>
        <w:rPr>
          <w:rFonts w:ascii="黑体" w:eastAsia="黑体" w:hAnsi="黑体" w:cs="黑体"/>
          <w:color w:val="000000"/>
          <w:sz w:val="35"/>
        </w:rPr>
        <w:lastRenderedPageBreak/>
        <w:t>V.7</w:t>
      </w:r>
      <w:r>
        <w:rPr>
          <w:rFonts w:ascii="黑体" w:eastAsia="黑体" w:hAnsi="黑体" w:cs="黑体"/>
          <w:b/>
          <w:color w:val="000000"/>
          <w:sz w:val="35"/>
        </w:rPr>
        <w:t xml:space="preserve"> </w:t>
      </w:r>
      <w:r>
        <w:rPr>
          <w:rFonts w:ascii="黑体" w:eastAsia="黑体" w:hAnsi="黑体" w:cs="黑体"/>
          <w:color w:val="000000"/>
          <w:sz w:val="35"/>
        </w:rPr>
        <w:t>论是否有关于个体的相</w:t>
      </w:r>
      <w:r>
        <w:rPr>
          <w:rFonts w:ascii="黑体" w:eastAsia="黑体" w:hAnsi="黑体" w:cs="黑体"/>
          <w:b/>
          <w:color w:val="000000"/>
          <w:sz w:val="35"/>
        </w:rPr>
        <w:t xml:space="preserve">  </w:t>
      </w:r>
      <w:r>
        <w:rPr>
          <w:rFonts w:ascii="黑体" w:eastAsia="黑体" w:hAnsi="黑体" w:cs="黑体"/>
          <w:color w:val="000000"/>
          <w:sz w:val="35"/>
        </w:rPr>
        <w:t>623</w:t>
      </w:r>
    </w:p>
    <w:p w:rsidR="0073427D" w:rsidRDefault="0073427D">
      <w:pPr>
        <w:wordWrap w:val="0"/>
        <w:spacing w:line="420" w:lineRule="exact"/>
        <w:jc w:val="right"/>
        <w:textAlignment w:val="baseline"/>
        <w:rPr>
          <w:sz w:val="35"/>
        </w:rPr>
      </w:pPr>
    </w:p>
    <w:p w:rsidR="0073427D" w:rsidRDefault="006E5E2D">
      <w:pPr>
        <w:wordWrap w:val="0"/>
        <w:spacing w:line="760" w:lineRule="atLeast"/>
        <w:ind w:left="20"/>
        <w:textAlignment w:val="baseline"/>
        <w:rPr>
          <w:sz w:val="38"/>
        </w:rPr>
      </w:pPr>
      <w:r>
        <w:rPr>
          <w:rFonts w:ascii="宋体" w:eastAsia="宋体" w:hAnsi="宋体" w:cs="宋体"/>
          <w:color w:val="000000"/>
          <w:sz w:val="38"/>
        </w:rPr>
        <w:t>在形式上也大相径庭的很多人的范型。人与其形式的关系不同于苏格拉底的画像与其原型的关系，人的不同结构必然是由不同的形成原理造成的。宇宙的整个循环包含着所有的形成原理，它的每一次重复，都是再一次根据同样的形成原理产生同样的事物。我们不必担心由此产生的可理知世界的无限性，因为这一切都存在于一个单一的一中，并且我们可以说，是从它的活动中产生出来的。</w:t>
      </w:r>
    </w:p>
    <w:p w:rsidR="0073427D" w:rsidRDefault="006E5E2D">
      <w:pPr>
        <w:wordWrap w:val="0"/>
        <w:spacing w:line="760" w:lineRule="atLeast"/>
        <w:ind w:left="20" w:right="20" w:firstLine="880"/>
        <w:textAlignment w:val="baseline"/>
        <w:rPr>
          <w:sz w:val="38"/>
        </w:rPr>
      </w:pPr>
      <w:r>
        <w:rPr>
          <w:rFonts w:ascii="宋体" w:eastAsia="宋体" w:hAnsi="宋体" w:cs="宋体"/>
          <w:color w:val="000000"/>
          <w:sz w:val="38"/>
        </w:rPr>
        <w:t>2.</w:t>
      </w:r>
      <w:r>
        <w:rPr>
          <w:rFonts w:ascii="宋体" w:eastAsia="宋体" w:hAnsi="宋体" w:cs="宋体"/>
          <w:color w:val="000000"/>
          <w:sz w:val="38"/>
        </w:rPr>
        <w:t>如果男性形成原理与女性形成原理结合就产生孩子，那么就不会再有关于每个孩子的形成原理了，父母之一，比如父亲就是产生它的源泉，因此每个孩子不是根据各不相同的形成原理，而是根据同一个</w:t>
      </w:r>
      <w:r>
        <w:rPr>
          <w:rFonts w:ascii="宋体" w:eastAsia="宋体" w:hAnsi="宋体" w:cs="宋体"/>
          <w:color w:val="000000"/>
          <w:sz w:val="38"/>
        </w:rPr>
        <w:t>————</w:t>
      </w:r>
      <w:r>
        <w:rPr>
          <w:rFonts w:ascii="宋体" w:eastAsia="宋体" w:hAnsi="宋体" w:cs="宋体"/>
          <w:color w:val="000000"/>
          <w:sz w:val="38"/>
        </w:rPr>
        <w:t>或者是父亲的，或者是父亲的父亲的形成原理产生的。但是情形并非如此，孩子完全可以是根据不同的原理存在的，因为父亲就包含了全部原理，可以在不同的时候成为不同的原理。但是同一对父母可以生出不同的孩子，对此我们该说什么呢？这是因为父母两人的支配性是不等同的。还可以进一步说，尽管我们看到，有时候父亲的形成原理显得更大，有时候母亲的显</w:t>
      </w:r>
      <w:r>
        <w:rPr>
          <w:rFonts w:ascii="宋体" w:eastAsia="宋体" w:hAnsi="宋体" w:cs="宋体"/>
          <w:color w:val="000000"/>
          <w:sz w:val="38"/>
        </w:rPr>
        <w:t>得更大，有时候则显得势均力敌，但事实并非如此，父母双方都完整地给予形成原理，它在孩子里面是作为整体存在的，只不过它属于它们之中支配质料的那一部分。那么为何在不同季节怀的孩子会各不相同呢？产生不同的是不是质料，因为它在不同的季节并非以同样的方式受到支配？果真如此，那么除了一个之外，其他所有的孩子都会成为不符合本性的。</w:t>
      </w:r>
      <w:r>
        <w:rPr>
          <w:rFonts w:ascii="宋体" w:eastAsia="宋体" w:hAnsi="宋体" w:cs="宋体"/>
          <w:color w:val="000000"/>
          <w:sz w:val="38"/>
        </w:rPr>
        <w:t>①</w:t>
      </w:r>
      <w:r>
        <w:rPr>
          <w:rFonts w:ascii="宋体" w:eastAsia="宋体" w:hAnsi="宋体" w:cs="宋体"/>
          <w:color w:val="000000"/>
          <w:sz w:val="38"/>
        </w:rPr>
        <w:t>如果差异是一种美，那就有大量的</w:t>
      </w:r>
    </w:p>
    <w:p w:rsidR="0073427D" w:rsidRDefault="006E5E2D">
      <w:pPr>
        <w:wordWrap w:val="0"/>
        <w:spacing w:line="760" w:lineRule="atLeast"/>
        <w:ind w:left="40"/>
        <w:textAlignment w:val="baseline"/>
        <w:rPr>
          <w:sz w:val="38"/>
        </w:rPr>
      </w:pPr>
      <w:r>
        <w:rPr>
          <w:rFonts w:ascii="宋体" w:eastAsia="宋体" w:hAnsi="宋体" w:cs="宋体"/>
          <w:color w:val="000000"/>
          <w:sz w:val="38"/>
          <w:u w:val="single"/>
        </w:rPr>
        <w:t xml:space="preserve">               </w:t>
      </w:r>
    </w:p>
    <w:p w:rsidR="0073427D" w:rsidRDefault="006E5E2D">
      <w:pPr>
        <w:wordWrap w:val="0"/>
        <w:spacing w:before="260" w:line="480" w:lineRule="atLeast"/>
        <w:ind w:left="20" w:right="60" w:firstLine="62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这清楚地表明，在普罗提诺看来，质料始终是抵制本性的原理</w:t>
      </w:r>
      <w:r>
        <w:rPr>
          <w:rFonts w:ascii="仿宋" w:eastAsia="仿宋" w:hAnsi="仿宋" w:cs="仿宋"/>
          <w:color w:val="000000"/>
          <w:sz w:val="33"/>
        </w:rPr>
        <w:t>(</w:t>
      </w:r>
      <w:r>
        <w:rPr>
          <w:rFonts w:ascii="仿宋" w:eastAsia="仿宋" w:hAnsi="仿宋" w:cs="仿宋"/>
          <w:color w:val="000000"/>
          <w:sz w:val="33"/>
        </w:rPr>
        <w:t>本性是物理世界的内在创造原理，灵魂的最低形式</w:t>
      </w:r>
      <w:r>
        <w:rPr>
          <w:rFonts w:ascii="仿宋" w:eastAsia="仿宋" w:hAnsi="仿宋" w:cs="仿宋"/>
          <w:color w:val="000000"/>
          <w:sz w:val="33"/>
        </w:rPr>
        <w:t>)</w:t>
      </w:r>
      <w:r>
        <w:rPr>
          <w:rFonts w:ascii="仿宋" w:eastAsia="仿宋" w:hAnsi="仿宋" w:cs="仿宋"/>
          <w:color w:val="000000"/>
          <w:sz w:val="33"/>
        </w:rPr>
        <w:t>。如果一个孩子把自己与家</w:t>
      </w:r>
      <w:r>
        <w:rPr>
          <w:rFonts w:ascii="仿宋" w:eastAsia="仿宋" w:hAnsi="仿宋" w:cs="仿宋"/>
          <w:color w:val="000000"/>
          <w:sz w:val="33"/>
        </w:rPr>
        <w:t>里其他成员的不同归于质料，而不是本质上的形式，那么它就是一个非本质的造物。</w:t>
      </w:r>
    </w:p>
    <w:p w:rsidR="0073427D" w:rsidRDefault="0073427D"/>
    <w:p w:rsidR="0073427D" w:rsidRDefault="0073427D">
      <w:pPr>
        <w:sectPr w:rsidR="0073427D">
          <w:headerReference w:type="default" r:id="rId187"/>
          <w:footerReference w:type="default" r:id="rId188"/>
          <w:pgSz w:w="15820" w:h="23360"/>
          <w:pgMar w:top="1720" w:right="2060" w:bottom="1720" w:left="2060" w:header="1420" w:footer="1420" w:gutter="0"/>
          <w:cols w:space="720"/>
        </w:sectPr>
      </w:pPr>
    </w:p>
    <w:p w:rsidR="0073427D" w:rsidRDefault="006E5E2D">
      <w:pPr>
        <w:wordWrap w:val="0"/>
        <w:spacing w:line="500" w:lineRule="atLeast"/>
        <w:ind w:left="20"/>
        <w:textAlignment w:val="baseline"/>
        <w:rPr>
          <w:sz w:val="37"/>
        </w:rPr>
      </w:pPr>
      <w:r>
        <w:rPr>
          <w:rFonts w:ascii="仿宋" w:eastAsia="仿宋" w:hAnsi="仿宋" w:cs="仿宋"/>
          <w:color w:val="000000"/>
          <w:sz w:val="37"/>
        </w:rPr>
        <w:lastRenderedPageBreak/>
        <w:t xml:space="preserve">624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第五卷</w:t>
      </w:r>
    </w:p>
    <w:p w:rsidR="0073427D" w:rsidRDefault="0073427D">
      <w:pPr>
        <w:wordWrap w:val="0"/>
        <w:spacing w:line="420" w:lineRule="exact"/>
        <w:textAlignment w:val="baseline"/>
        <w:rPr>
          <w:sz w:val="37"/>
        </w:rPr>
      </w:pPr>
    </w:p>
    <w:p w:rsidR="0073427D" w:rsidRDefault="006E5E2D">
      <w:pPr>
        <w:wordWrap w:val="0"/>
        <w:spacing w:line="700" w:lineRule="atLeast"/>
        <w:ind w:left="20"/>
        <w:textAlignment w:val="baseline"/>
        <w:rPr>
          <w:sz w:val="42"/>
        </w:rPr>
      </w:pPr>
      <w:r>
        <w:rPr>
          <w:rFonts w:ascii="宋体" w:eastAsia="宋体" w:hAnsi="宋体" w:cs="宋体"/>
          <w:color w:val="000000"/>
          <w:sz w:val="42"/>
        </w:rPr>
        <w:t>美，美的形式就不是一。唯一的丑就是质料的影响力，就是在质料中，也存在完全的形成原理，尽管隐藏着，但也是作为整体给予的。就算承认形成原理是多种多样的，但如果给出同样的原理，每个人就可以显现出外在的差异性，那么为何还需要很多人，多到每个时代都要生出大量的人？须知，我们只是认可原理是作为整体给予的，现在的问题在于，当同样的形成原</w:t>
      </w:r>
      <w:r>
        <w:rPr>
          <w:rFonts w:ascii="宋体" w:eastAsia="宋体" w:hAnsi="宋体" w:cs="宋体"/>
          <w:color w:val="000000"/>
          <w:sz w:val="42"/>
        </w:rPr>
        <w:t>理占据支配地位时每个个体是否可以各不相同。那么是否绝对的同一只能存在于另一世代，在这一世代没有任何事物是同一的，因此不同的形成原理是必不可少的</w:t>
      </w:r>
      <w:r>
        <w:rPr>
          <w:rFonts w:ascii="宋体" w:eastAsia="宋体" w:hAnsi="宋体" w:cs="宋体"/>
          <w:color w:val="000000"/>
          <w:sz w:val="42"/>
        </w:rPr>
        <w:t>?①</w:t>
      </w:r>
    </w:p>
    <w:p w:rsidR="0073427D" w:rsidRDefault="006E5E2D">
      <w:pPr>
        <w:wordWrap w:val="0"/>
        <w:spacing w:line="700" w:lineRule="atLeast"/>
        <w:ind w:left="20" w:firstLine="840"/>
        <w:textAlignment w:val="baseline"/>
        <w:rPr>
          <w:sz w:val="42"/>
        </w:rPr>
      </w:pPr>
      <w:r>
        <w:rPr>
          <w:rFonts w:ascii="宋体" w:eastAsia="宋体" w:hAnsi="宋体" w:cs="宋体"/>
          <w:color w:val="000000"/>
          <w:sz w:val="42"/>
        </w:rPr>
        <w:t>3.</w:t>
      </w:r>
      <w:r>
        <w:rPr>
          <w:rFonts w:ascii="宋体" w:eastAsia="宋体" w:hAnsi="宋体" w:cs="宋体"/>
          <w:color w:val="000000"/>
          <w:sz w:val="42"/>
        </w:rPr>
        <w:t>那么我们怎能认为在生育多胞胎的例子中形成原理是各不相同的呢？假如我们再转向别的生命物，尤其是一生就生一窝的动物，那该怎么说呢？就所生后代完全相似的例子来说，只有一个形成原理。但若如此，那么形成原理在数量上就与个体不对等。是的，它们等同于各不相同的个体的数量，其不同并非由于形式没有支配质料。即使各个个体并非不同，也就是说，假设有完全无差异的个体存在，仍然会有各</w:t>
      </w:r>
      <w:r>
        <w:rPr>
          <w:rFonts w:ascii="宋体" w:eastAsia="宋体" w:hAnsi="宋体" w:cs="宋体"/>
          <w:color w:val="000000"/>
          <w:sz w:val="42"/>
        </w:rPr>
        <w:t>不相同的形成原理，谁能阻止这种情形呢？就如匠人，即使他是在制造与原型毫无分别的事物，他也必须通过一种逻辑上的分别来领会这种相同性，由此他就要给它的相同性带来一定的差异性，这样才能创造出另一事物。同样，在本性中，另一事物不是靠</w:t>
      </w:r>
    </w:p>
    <w:p w:rsidR="0073427D" w:rsidRDefault="006E5E2D">
      <w:pPr>
        <w:wordWrap w:val="0"/>
        <w:spacing w:line="700" w:lineRule="atLeast"/>
        <w:ind w:left="60"/>
        <w:textAlignment w:val="baseline"/>
        <w:rPr>
          <w:sz w:val="42"/>
        </w:rPr>
      </w:pPr>
      <w:r>
        <w:rPr>
          <w:rFonts w:ascii="宋体" w:eastAsia="宋体" w:hAnsi="宋体" w:cs="宋体"/>
          <w:color w:val="000000"/>
          <w:sz w:val="42"/>
          <w:u w:val="single"/>
        </w:rPr>
        <w:t xml:space="preserve">             </w:t>
      </w:r>
    </w:p>
    <w:p w:rsidR="0073427D" w:rsidRDefault="006E5E2D">
      <w:pPr>
        <w:wordWrap w:val="0"/>
        <w:spacing w:before="220" w:line="440" w:lineRule="atLeast"/>
        <w:ind w:left="20" w:right="40" w:firstLine="62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普罗提诺这里是把斯多亚学派的</w:t>
      </w:r>
      <w:r>
        <w:rPr>
          <w:rFonts w:ascii="仿宋" w:eastAsia="仿宋" w:hAnsi="仿宋" w:cs="仿宋"/>
          <w:color w:val="000000"/>
          <w:sz w:val="31"/>
        </w:rPr>
        <w:t>ιδως ποιου</w:t>
      </w:r>
      <w:r>
        <w:rPr>
          <w:rFonts w:ascii="仿宋" w:eastAsia="仿宋" w:hAnsi="仿宋" w:cs="仿宋"/>
          <w:color w:val="000000"/>
          <w:sz w:val="31"/>
        </w:rPr>
        <w:t>论，即任何一个世界周期的每一个实体都有独特的个体性，作为一种可能性思考（不是明确地接受），参见</w:t>
      </w:r>
      <w:r>
        <w:rPr>
          <w:rFonts w:ascii="仿宋" w:eastAsia="仿宋" w:hAnsi="仿宋" w:cs="仿宋"/>
          <w:color w:val="000000"/>
          <w:sz w:val="31"/>
        </w:rPr>
        <w:t>SVF II.395</w:t>
      </w:r>
      <w:r>
        <w:rPr>
          <w:rFonts w:ascii="仿宋" w:eastAsia="仿宋" w:hAnsi="仿宋" w:cs="仿宋"/>
          <w:color w:val="000000"/>
          <w:sz w:val="31"/>
        </w:rPr>
        <w:t>；塞涅卡</w:t>
      </w:r>
      <w:r>
        <w:rPr>
          <w:rFonts w:ascii="仿宋" w:eastAsia="仿宋" w:hAnsi="仿宋" w:cs="仿宋"/>
          <w:color w:val="000000"/>
          <w:sz w:val="31"/>
        </w:rPr>
        <w:t xml:space="preserve"> CX III, 16</w:t>
      </w:r>
      <w:r>
        <w:rPr>
          <w:rFonts w:ascii="仿宋" w:eastAsia="仿宋" w:hAnsi="仿宋" w:cs="仿宋"/>
          <w:color w:val="000000"/>
          <w:sz w:val="31"/>
        </w:rPr>
        <w:t>。这里以及下一节里，他倾向于认为接受斯多亚学派的世界周期的循环</w:t>
      </w:r>
      <w:r>
        <w:rPr>
          <w:rFonts w:ascii="仿宋" w:eastAsia="仿宋" w:hAnsi="仿宋" w:cs="仿宋"/>
          <w:color w:val="000000"/>
          <w:sz w:val="31"/>
        </w:rPr>
        <w:t>论</w:t>
      </w:r>
      <w:r>
        <w:rPr>
          <w:rFonts w:ascii="仿宋" w:eastAsia="仿宋" w:hAnsi="仿宋" w:cs="仿宋"/>
          <w:color w:val="000000"/>
          <w:sz w:val="31"/>
        </w:rPr>
        <w:t>————</w:t>
      </w:r>
      <w:r>
        <w:rPr>
          <w:rFonts w:ascii="仿宋" w:eastAsia="仿宋" w:hAnsi="仿宋" w:cs="仿宋"/>
          <w:color w:val="000000"/>
          <w:sz w:val="31"/>
        </w:rPr>
        <w:t>每个个体一丝不差地自我重复</w:t>
      </w:r>
      <w:r>
        <w:rPr>
          <w:rFonts w:ascii="仿宋" w:eastAsia="仿宋" w:hAnsi="仿宋" w:cs="仿宋"/>
          <w:color w:val="000000"/>
          <w:sz w:val="31"/>
        </w:rPr>
        <w:t>————</w:t>
      </w:r>
      <w:r>
        <w:rPr>
          <w:rFonts w:ascii="仿宋" w:eastAsia="仿宋" w:hAnsi="仿宋" w:cs="仿宋"/>
          <w:color w:val="000000"/>
          <w:sz w:val="31"/>
        </w:rPr>
        <w:t>可能有助于接受个体的形式，同时也能拒斥有无限形式的观点</w:t>
      </w:r>
      <w:r>
        <w:rPr>
          <w:rFonts w:ascii="仿宋" w:eastAsia="仿宋" w:hAnsi="仿宋" w:cs="仿宋"/>
          <w:color w:val="000000"/>
          <w:sz w:val="31"/>
        </w:rPr>
        <w:t>————</w:t>
      </w:r>
      <w:r>
        <w:rPr>
          <w:rFonts w:ascii="仿宋" w:eastAsia="仿宋" w:hAnsi="仿宋" w:cs="仿宋"/>
          <w:color w:val="000000"/>
          <w:sz w:val="31"/>
        </w:rPr>
        <w:t>他通常不接受这种观点</w:t>
      </w:r>
      <w:r>
        <w:rPr>
          <w:rFonts w:ascii="仿宋" w:eastAsia="仿宋" w:hAnsi="仿宋" w:cs="仿宋"/>
          <w:color w:val="000000"/>
          <w:sz w:val="31"/>
        </w:rPr>
        <w:t>————</w:t>
      </w:r>
      <w:r>
        <w:rPr>
          <w:rFonts w:ascii="仿宋" w:eastAsia="仿宋" w:hAnsi="仿宋" w:cs="仿宋"/>
          <w:color w:val="000000"/>
          <w:sz w:val="31"/>
        </w:rPr>
        <w:t>但在本文第</w:t>
      </w:r>
      <w:r>
        <w:rPr>
          <w:rFonts w:ascii="仿宋" w:eastAsia="仿宋" w:hAnsi="仿宋" w:cs="仿宋"/>
          <w:color w:val="000000"/>
          <w:sz w:val="31"/>
        </w:rPr>
        <w:t>1</w:t>
      </w:r>
      <w:r>
        <w:rPr>
          <w:rFonts w:ascii="仿宋" w:eastAsia="仿宋" w:hAnsi="仿宋" w:cs="仿宋"/>
          <w:color w:val="000000"/>
          <w:sz w:val="31"/>
        </w:rPr>
        <w:t>节和第</w:t>
      </w:r>
      <w:r>
        <w:rPr>
          <w:rFonts w:ascii="仿宋" w:eastAsia="仿宋" w:hAnsi="仿宋" w:cs="仿宋"/>
          <w:color w:val="000000"/>
          <w:sz w:val="31"/>
        </w:rPr>
        <w:t>3</w:t>
      </w:r>
      <w:r>
        <w:rPr>
          <w:rFonts w:ascii="仿宋" w:eastAsia="仿宋" w:hAnsi="仿宋" w:cs="仿宋"/>
          <w:color w:val="000000"/>
          <w:sz w:val="31"/>
        </w:rPr>
        <w:t>节末尾他似乎至少准备思考这个观点，而且他最亲密的朋友阿美利乌斯就持有这样的观点</w:t>
      </w:r>
      <w:r>
        <w:rPr>
          <w:rFonts w:ascii="仿宋" w:eastAsia="仿宋" w:hAnsi="仿宋" w:cs="仿宋"/>
          <w:color w:val="000000"/>
          <w:sz w:val="31"/>
        </w:rPr>
        <w:t>(Syrianus In Metaph.147.1ff)</w:t>
      </w:r>
      <w:r>
        <w:rPr>
          <w:rFonts w:ascii="仿宋" w:eastAsia="仿宋" w:hAnsi="仿宋" w:cs="仿宋"/>
          <w:color w:val="000000"/>
          <w:sz w:val="31"/>
        </w:rPr>
        <w:t>。</w:t>
      </w:r>
    </w:p>
    <w:p w:rsidR="0073427D" w:rsidRDefault="0073427D"/>
    <w:p w:rsidR="0073427D" w:rsidRDefault="0073427D">
      <w:pPr>
        <w:sectPr w:rsidR="0073427D">
          <w:headerReference w:type="default" r:id="rId189"/>
          <w:footerReference w:type="default" r:id="rId190"/>
          <w:pgSz w:w="15820" w:h="23360"/>
          <w:pgMar w:top="1860" w:right="2060" w:bottom="1860" w:left="2060" w:header="1560" w:footer="1560" w:gutter="0"/>
          <w:cols w:space="720"/>
        </w:sectPr>
      </w:pPr>
    </w:p>
    <w:p w:rsidR="0073427D" w:rsidRDefault="006E5E2D">
      <w:pPr>
        <w:wordWrap w:val="0"/>
        <w:spacing w:line="500" w:lineRule="atLeast"/>
        <w:jc w:val="right"/>
        <w:textAlignment w:val="baseline"/>
        <w:rPr>
          <w:sz w:val="37"/>
        </w:rPr>
      </w:pPr>
      <w:r>
        <w:rPr>
          <w:rFonts w:ascii="黑体" w:eastAsia="黑体" w:hAnsi="黑体" w:cs="黑体"/>
          <w:color w:val="000000"/>
          <w:sz w:val="37"/>
        </w:rPr>
        <w:lastRenderedPageBreak/>
        <w:t>V.7</w:t>
      </w:r>
      <w:r>
        <w:rPr>
          <w:rFonts w:ascii="黑体" w:eastAsia="黑体" w:hAnsi="黑体" w:cs="黑体"/>
          <w:b/>
          <w:color w:val="000000"/>
          <w:sz w:val="37"/>
        </w:rPr>
        <w:t xml:space="preserve">  </w:t>
      </w:r>
      <w:r>
        <w:rPr>
          <w:rFonts w:ascii="黑体" w:eastAsia="黑体" w:hAnsi="黑体" w:cs="黑体"/>
          <w:color w:val="000000"/>
          <w:sz w:val="37"/>
        </w:rPr>
        <w:t>论是否有关于个体的相</w:t>
      </w:r>
      <w:r>
        <w:rPr>
          <w:rFonts w:ascii="黑体" w:eastAsia="黑体" w:hAnsi="黑体" w:cs="黑体"/>
          <w:b/>
          <w:color w:val="000000"/>
          <w:sz w:val="37"/>
        </w:rPr>
        <w:t xml:space="preserve">  </w:t>
      </w:r>
      <w:r>
        <w:rPr>
          <w:rFonts w:ascii="黑体" w:eastAsia="黑体" w:hAnsi="黑体" w:cs="黑体"/>
          <w:color w:val="000000"/>
          <w:sz w:val="37"/>
        </w:rPr>
        <w:t>625</w:t>
      </w:r>
    </w:p>
    <w:p w:rsidR="0073427D" w:rsidRDefault="0073427D">
      <w:pPr>
        <w:wordWrap w:val="0"/>
        <w:spacing w:line="500" w:lineRule="exact"/>
        <w:jc w:val="right"/>
        <w:textAlignment w:val="baseline"/>
        <w:rPr>
          <w:sz w:val="37"/>
        </w:rPr>
      </w:pPr>
    </w:p>
    <w:p w:rsidR="0073427D" w:rsidRDefault="006E5E2D">
      <w:pPr>
        <w:wordWrap w:val="0"/>
        <w:spacing w:line="860" w:lineRule="atLeast"/>
        <w:ind w:firstLine="60"/>
        <w:textAlignment w:val="baseline"/>
        <w:rPr>
          <w:sz w:val="43"/>
        </w:rPr>
      </w:pPr>
      <w:r>
        <w:rPr>
          <w:rFonts w:ascii="宋体" w:eastAsia="宋体" w:hAnsi="宋体" w:cs="宋体"/>
          <w:color w:val="000000"/>
          <w:sz w:val="43"/>
        </w:rPr>
        <w:t>推论，而是靠理性形成原理成为存在的，因此差异必然与形式相关，只是我们无法把握差异。如果（自然的生产中）包含</w:t>
      </w:r>
      <w:r>
        <w:rPr>
          <w:rFonts w:ascii="宋体" w:eastAsia="宋体" w:hAnsi="宋体" w:cs="宋体"/>
          <w:color w:val="000000"/>
          <w:sz w:val="43"/>
        </w:rPr>
        <w:t>任意数目的个体，那是另外一回事了；如果准确规定有多少个体，那么这数量必是由所有形成原理的充分展现来决定的；因此，当万物走向终结，就会出现另一个开端；因为宇宙应该有多大，它一生中要经历哪些阶段，都是从包含着形成原理的那个开端就确立的。那么就别的生命物，一生就生一大窝仔的动物来说，我们是否也要接纳同样数量的形成原理？既然灵魂包含所有这一切，我们就不必担心种子和形成原理中的无限性了。是的，在灵魂中如此，在理智中也一样，这些形成原理也是无限的，它们显现出来备灵魂之用。</w:t>
      </w:r>
    </w:p>
    <w:p w:rsidR="0073427D" w:rsidRDefault="0073427D"/>
    <w:p w:rsidR="0073427D" w:rsidRDefault="0073427D">
      <w:pPr>
        <w:sectPr w:rsidR="0073427D">
          <w:headerReference w:type="default" r:id="rId191"/>
          <w:footerReference w:type="default" r:id="rId192"/>
          <w:pgSz w:w="15820" w:h="23360"/>
          <w:pgMar w:top="1660" w:right="2060" w:bottom="1660" w:left="2060" w:header="1360" w:footer="1360" w:gutter="0"/>
          <w:cols w:space="720"/>
        </w:sectPr>
      </w:pPr>
    </w:p>
    <w:p w:rsidR="0073427D" w:rsidRDefault="006E5E2D">
      <w:pPr>
        <w:wordWrap w:val="0"/>
        <w:spacing w:before="2540" w:line="800" w:lineRule="atLeast"/>
        <w:jc w:val="center"/>
        <w:textAlignment w:val="baseline"/>
        <w:rPr>
          <w:sz w:val="48"/>
        </w:rPr>
      </w:pPr>
      <w:r>
        <w:rPr>
          <w:rFonts w:ascii="宋体" w:eastAsia="宋体" w:hAnsi="宋体" w:cs="宋体"/>
          <w:b/>
          <w:color w:val="000000"/>
          <w:sz w:val="48"/>
        </w:rPr>
        <w:lastRenderedPageBreak/>
        <w:t>V.</w:t>
      </w:r>
      <w:r>
        <w:rPr>
          <w:rFonts w:ascii="宋体" w:eastAsia="宋体" w:hAnsi="宋体" w:cs="宋体"/>
          <w:b/>
          <w:color w:val="000000"/>
          <w:sz w:val="48"/>
        </w:rPr>
        <w:t>8</w:t>
      </w:r>
      <w:r>
        <w:rPr>
          <w:rFonts w:ascii="宋体" w:eastAsia="宋体" w:hAnsi="宋体" w:cs="宋体"/>
          <w:color w:val="000000"/>
          <w:sz w:val="48"/>
        </w:rPr>
        <w:t xml:space="preserve">   </w:t>
      </w:r>
      <w:r>
        <w:rPr>
          <w:rFonts w:ascii="宋体" w:eastAsia="宋体" w:hAnsi="宋体" w:cs="宋体"/>
          <w:b/>
          <w:color w:val="000000"/>
          <w:sz w:val="48"/>
        </w:rPr>
        <w:t>论可理知之美</w:t>
      </w:r>
    </w:p>
    <w:p w:rsidR="0073427D" w:rsidRDefault="0073427D">
      <w:pPr>
        <w:wordWrap w:val="0"/>
        <w:spacing w:line="800" w:lineRule="exact"/>
        <w:jc w:val="center"/>
        <w:textAlignment w:val="baseline"/>
        <w:rPr>
          <w:sz w:val="48"/>
        </w:rPr>
      </w:pPr>
    </w:p>
    <w:p w:rsidR="0073427D" w:rsidRDefault="0073427D">
      <w:pPr>
        <w:wordWrap w:val="0"/>
        <w:spacing w:line="800" w:lineRule="exact"/>
        <w:jc w:val="center"/>
        <w:textAlignment w:val="baseline"/>
        <w:rPr>
          <w:sz w:val="48"/>
        </w:rPr>
      </w:pPr>
    </w:p>
    <w:p w:rsidR="0073427D" w:rsidRDefault="006E5E2D">
      <w:pPr>
        <w:wordWrap w:val="0"/>
        <w:spacing w:line="780" w:lineRule="atLeast"/>
        <w:ind w:firstLine="920"/>
        <w:textAlignment w:val="baseline"/>
        <w:rPr>
          <w:sz w:val="39"/>
        </w:rPr>
      </w:pPr>
      <w:r>
        <w:rPr>
          <w:rFonts w:ascii="宋体" w:eastAsia="宋体" w:hAnsi="宋体" w:cs="宋体"/>
          <w:color w:val="000000"/>
          <w:sz w:val="39"/>
        </w:rPr>
        <w:t>1.</w:t>
      </w:r>
      <w:r>
        <w:rPr>
          <w:rFonts w:ascii="宋体" w:eastAsia="宋体" w:hAnsi="宋体" w:cs="宋体"/>
          <w:color w:val="000000"/>
          <w:sz w:val="39"/>
        </w:rPr>
        <w:t>既然我们认为，已经开始沉思可理知世界，并领会真正理智的美的人，必能将自己的心灵引入它那超越于理智之上的父，</w:t>
      </w:r>
      <w:r>
        <w:rPr>
          <w:rFonts w:ascii="宋体" w:eastAsia="宋体" w:hAnsi="宋体" w:cs="宋体"/>
          <w:color w:val="000000"/>
          <w:sz w:val="39"/>
        </w:rPr>
        <w:t>①</w:t>
      </w:r>
      <w:r>
        <w:rPr>
          <w:rFonts w:ascii="宋体" w:eastAsia="宋体" w:hAnsi="宋体" w:cs="宋体"/>
          <w:color w:val="000000"/>
          <w:sz w:val="39"/>
        </w:rPr>
        <w:t>那么我们要尽自己之所能，讨论人为何能够凝思理智和高级世界的美。如果你乐意的话，我们不妨设想有两块并排而放的石头，一块天然无定形，未经雕琢，另一块经技艺精雕细琢之后，成了一座神或人的雕像。这雕琢的石像刻的若是神，那必是一位美丽的女神或是某个缪斯；刻的若是人，那这人像必不只是某个具体的人的像，而是集中了所有人之美的人像。经技艺加工具备了形式之美的石头之所以显得很美，并不</w:t>
      </w:r>
      <w:r>
        <w:rPr>
          <w:rFonts w:ascii="宋体" w:eastAsia="宋体" w:hAnsi="宋体" w:cs="宋体"/>
          <w:color w:val="000000"/>
          <w:sz w:val="39"/>
        </w:rPr>
        <w:t>是由于它是石头</w:t>
      </w:r>
      <w:r>
        <w:rPr>
          <w:rFonts w:ascii="宋体" w:eastAsia="宋体" w:hAnsi="宋体" w:cs="宋体"/>
          <w:color w:val="000000"/>
          <w:sz w:val="39"/>
        </w:rPr>
        <w:t>————</w:t>
      </w:r>
      <w:r>
        <w:rPr>
          <w:rFonts w:ascii="宋体" w:eastAsia="宋体" w:hAnsi="宋体" w:cs="宋体"/>
          <w:color w:val="000000"/>
          <w:sz w:val="39"/>
        </w:rPr>
        <w:t>否则，另一块未经雕刻的石头也该是美的</w:t>
      </w:r>
      <w:r>
        <w:rPr>
          <w:rFonts w:ascii="宋体" w:eastAsia="宋体" w:hAnsi="宋体" w:cs="宋体"/>
          <w:color w:val="000000"/>
          <w:sz w:val="39"/>
        </w:rPr>
        <w:t>————</w:t>
      </w:r>
      <w:r>
        <w:rPr>
          <w:rFonts w:ascii="宋体" w:eastAsia="宋体" w:hAnsi="宋体" w:cs="宋体"/>
          <w:color w:val="000000"/>
          <w:sz w:val="39"/>
        </w:rPr>
        <w:t>而是由于技艺赋予了它形式。</w:t>
      </w:r>
      <w:r>
        <w:rPr>
          <w:rFonts w:ascii="宋体" w:eastAsia="宋体" w:hAnsi="宋体" w:cs="宋体"/>
          <w:color w:val="000000"/>
          <w:sz w:val="39"/>
        </w:rPr>
        <w:t>②</w:t>
      </w:r>
      <w:r>
        <w:rPr>
          <w:rFonts w:ascii="宋体" w:eastAsia="宋体" w:hAnsi="宋体" w:cs="宋体"/>
          <w:color w:val="000000"/>
          <w:sz w:val="39"/>
        </w:rPr>
        <w:t>质料（石头）本来并无这种形式，形式在于人，甚至在它进入石头之前，人的心中就已具备了这种形式。当然具备这种形式的只能是工匠。工匠之所以具有这种形式，不是因为他有手有眼，而是因为他分有某种技艺。因此美在于技艺，并且处于一种更高的状态。由于技</w:t>
      </w:r>
    </w:p>
    <w:p w:rsidR="0073427D" w:rsidRDefault="006E5E2D">
      <w:pPr>
        <w:wordWrap w:val="0"/>
        <w:spacing w:line="780" w:lineRule="atLeast"/>
        <w:ind w:left="80"/>
        <w:textAlignment w:val="baseline"/>
        <w:rPr>
          <w:sz w:val="39"/>
        </w:rPr>
      </w:pPr>
      <w:r>
        <w:rPr>
          <w:rFonts w:ascii="宋体" w:eastAsia="宋体" w:hAnsi="宋体" w:cs="宋体"/>
          <w:color w:val="000000"/>
          <w:sz w:val="39"/>
          <w:u w:val="single"/>
        </w:rPr>
        <w:t xml:space="preserve">              </w:t>
      </w:r>
    </w:p>
    <w:p w:rsidR="0073427D" w:rsidRDefault="006E5E2D">
      <w:pPr>
        <w:wordWrap w:val="0"/>
        <w:spacing w:before="240" w:line="500" w:lineRule="atLeast"/>
        <w:ind w:right="180" w:firstLine="64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这里提到同一篇论文的第一部分的结尾，按坡菲利的分类是</w:t>
      </w:r>
      <w:r>
        <w:rPr>
          <w:rFonts w:ascii="仿宋" w:eastAsia="仿宋" w:hAnsi="仿宋" w:cs="仿宋"/>
          <w:color w:val="000000"/>
          <w:sz w:val="33"/>
        </w:rPr>
        <w:t>Ⅲ.8(30).11——</w:t>
      </w:r>
      <w:r>
        <w:rPr>
          <w:rFonts w:ascii="仿宋" w:eastAsia="仿宋" w:hAnsi="仿宋" w:cs="仿宋"/>
          <w:color w:val="000000"/>
          <w:sz w:val="33"/>
        </w:rPr>
        <w:t>即原手稿里这一节前面的一节。</w:t>
      </w:r>
    </w:p>
    <w:p w:rsidR="0073427D" w:rsidRDefault="006E5E2D">
      <w:pPr>
        <w:wordWrap w:val="0"/>
        <w:spacing w:line="500" w:lineRule="atLeast"/>
        <w:ind w:right="80" w:firstLine="640"/>
        <w:textAlignment w:val="baseline"/>
        <w:rPr>
          <w:sz w:val="33"/>
        </w:rPr>
      </w:pPr>
      <w:r>
        <w:rPr>
          <w:rFonts w:ascii="仿宋" w:eastAsia="仿宋" w:hAnsi="仿宋" w:cs="仿宋"/>
          <w:color w:val="000000"/>
          <w:sz w:val="33"/>
        </w:rPr>
        <w:t>②</w:t>
      </w:r>
      <w:r>
        <w:rPr>
          <w:rFonts w:ascii="仿宋" w:eastAsia="仿宋" w:hAnsi="仿宋" w:cs="仿宋"/>
          <w:b/>
          <w:color w:val="000000"/>
          <w:sz w:val="33"/>
        </w:rPr>
        <w:t xml:space="preserve"> </w:t>
      </w:r>
      <w:r>
        <w:rPr>
          <w:rFonts w:ascii="仿宋" w:eastAsia="仿宋" w:hAnsi="仿宋" w:cs="仿宋"/>
          <w:color w:val="000000"/>
          <w:sz w:val="33"/>
        </w:rPr>
        <w:t>对照《九章集》早期论文</w:t>
      </w:r>
      <w:r>
        <w:rPr>
          <w:rFonts w:ascii="仿宋" w:eastAsia="仿宋" w:hAnsi="仿宋" w:cs="仿宋"/>
          <w:color w:val="000000"/>
          <w:sz w:val="33"/>
        </w:rPr>
        <w:t>1.6(1).2.25—7</w:t>
      </w:r>
      <w:r>
        <w:rPr>
          <w:rFonts w:ascii="仿宋" w:eastAsia="仿宋" w:hAnsi="仿宋" w:cs="仿宋"/>
          <w:color w:val="000000"/>
          <w:sz w:val="33"/>
        </w:rPr>
        <w:t>，在那里，有时艺术赋予整座房子及其各个部分美，有时自然使一块石头显为美。</w:t>
      </w:r>
    </w:p>
    <w:p w:rsidR="0073427D" w:rsidRDefault="0073427D"/>
    <w:p w:rsidR="0073427D" w:rsidRDefault="0073427D">
      <w:pPr>
        <w:sectPr w:rsidR="0073427D">
          <w:headerReference w:type="default" r:id="rId193"/>
          <w:footerReference w:type="default" r:id="rId194"/>
          <w:pgSz w:w="15820" w:h="23360"/>
          <w:pgMar w:top="1980" w:right="2020" w:bottom="1980" w:left="2020" w:header="1680" w:footer="1680" w:gutter="0"/>
          <w:cols w:space="720"/>
        </w:sectPr>
      </w:pPr>
    </w:p>
    <w:p w:rsidR="0073427D" w:rsidRDefault="006E5E2D">
      <w:pPr>
        <w:wordWrap w:val="0"/>
        <w:spacing w:line="460" w:lineRule="atLeast"/>
        <w:jc w:val="right"/>
        <w:textAlignment w:val="baseline"/>
        <w:rPr>
          <w:sz w:val="34"/>
        </w:rPr>
      </w:pPr>
      <w:r>
        <w:rPr>
          <w:rFonts w:ascii="黑体" w:eastAsia="黑体" w:hAnsi="黑体" w:cs="黑体"/>
          <w:color w:val="000000"/>
          <w:sz w:val="34"/>
        </w:rPr>
        <w:lastRenderedPageBreak/>
        <w:t>V.8</w:t>
      </w:r>
      <w:r>
        <w:rPr>
          <w:rFonts w:ascii="黑体" w:eastAsia="黑体" w:hAnsi="黑体" w:cs="黑体"/>
          <w:b/>
          <w:color w:val="000000"/>
          <w:sz w:val="34"/>
        </w:rPr>
        <w:t xml:space="preserve">  </w:t>
      </w:r>
      <w:r>
        <w:rPr>
          <w:rFonts w:ascii="黑体" w:eastAsia="黑体" w:hAnsi="黑体" w:cs="黑体"/>
          <w:color w:val="000000"/>
          <w:sz w:val="34"/>
        </w:rPr>
        <w:t>论可理知之美</w:t>
      </w:r>
      <w:r>
        <w:rPr>
          <w:rFonts w:ascii="黑体" w:eastAsia="黑体" w:hAnsi="黑体" w:cs="黑体"/>
          <w:b/>
          <w:color w:val="000000"/>
          <w:sz w:val="34"/>
        </w:rPr>
        <w:t xml:space="preserve">  </w:t>
      </w:r>
      <w:r>
        <w:rPr>
          <w:rFonts w:ascii="黑体" w:eastAsia="黑体" w:hAnsi="黑体" w:cs="黑体"/>
          <w:color w:val="000000"/>
          <w:sz w:val="34"/>
        </w:rPr>
        <w:t>627</w:t>
      </w:r>
    </w:p>
    <w:p w:rsidR="0073427D" w:rsidRDefault="0073427D">
      <w:pPr>
        <w:wordWrap w:val="0"/>
        <w:spacing w:line="400" w:lineRule="exact"/>
        <w:jc w:val="right"/>
        <w:textAlignment w:val="baseline"/>
        <w:rPr>
          <w:sz w:val="34"/>
        </w:rPr>
      </w:pPr>
    </w:p>
    <w:p w:rsidR="0073427D" w:rsidRDefault="006E5E2D">
      <w:pPr>
        <w:wordWrap w:val="0"/>
        <w:spacing w:line="740" w:lineRule="atLeast"/>
        <w:ind w:left="20" w:right="20" w:firstLine="120"/>
        <w:textAlignment w:val="baseline"/>
        <w:rPr>
          <w:sz w:val="42"/>
        </w:rPr>
      </w:pPr>
      <w:r>
        <w:rPr>
          <w:rFonts w:ascii="宋体" w:eastAsia="宋体" w:hAnsi="宋体" w:cs="宋体"/>
          <w:color w:val="000000"/>
          <w:sz w:val="42"/>
        </w:rPr>
        <w:t>艺之美本身并未进入石块，它始终存在于技艺之中，进入石头的乃是这种美的源生美，是比本初之美低级的美。它是不纯粹的，因为它想进入石头；只有当石头接受技艺的雕琢，它才能存在。如果技艺根据自己的本性和属性创造作品，并照着它所设置的构成原理创造作品的美，那么技艺本身必是更高更真的美，这美比外在对象的任何东西都伟大，也更美</w:t>
      </w:r>
      <w:r>
        <w:rPr>
          <w:rFonts w:ascii="宋体" w:eastAsia="宋体" w:hAnsi="宋体" w:cs="宋体"/>
          <w:color w:val="000000"/>
          <w:sz w:val="42"/>
        </w:rPr>
        <w:t>。美一旦扩散，进入质料，在程度上就要比留存在自身中的美逊色。凡是离开自身向外伸展的，都要比它本身逊色，力量要变弱，热量要变冷，每种能力都要减弱，同样，美也要变得不那么美。</w:t>
      </w:r>
      <w:r>
        <w:rPr>
          <w:rFonts w:ascii="宋体" w:eastAsia="宋体" w:hAnsi="宋体" w:cs="宋体"/>
          <w:color w:val="000000"/>
          <w:sz w:val="42"/>
        </w:rPr>
        <w:t>①</w:t>
      </w:r>
      <w:r>
        <w:rPr>
          <w:rFonts w:ascii="宋体" w:eastAsia="宋体" w:hAnsi="宋体" w:cs="宋体"/>
          <w:color w:val="000000"/>
          <w:sz w:val="42"/>
        </w:rPr>
        <w:t>每一个原初的创造者在自身之中必然比被造物更强大。不是由于缺乏音乐人才喜欢音乐，相反，正是音乐使人喜欢音乐，而且感觉世界的音乐是由先于这个世界的音乐创造的。如果有人因技艺模仿自然创造作品而蔑视它们，那么我们首先要告诉他，自然的事物也是仿制品，然后让他知道，技艺不是单纯的模仿可见之物，它们乃是要回溯到形成自然的构成原理；而且，技艺本身也有许多</w:t>
      </w:r>
      <w:r>
        <w:rPr>
          <w:rFonts w:ascii="宋体" w:eastAsia="宋体" w:hAnsi="宋体" w:cs="宋体"/>
          <w:color w:val="000000"/>
          <w:sz w:val="42"/>
        </w:rPr>
        <w:t>功能，因为它们拥有美，能够弥补自然物所缺乏的许多东西。斐狄亚斯</w:t>
      </w:r>
      <w:r>
        <w:rPr>
          <w:rFonts w:ascii="宋体" w:eastAsia="宋体" w:hAnsi="宋体" w:cs="宋体"/>
          <w:color w:val="000000"/>
          <w:sz w:val="42"/>
        </w:rPr>
        <w:t>(Pheidias)</w:t>
      </w:r>
      <w:r>
        <w:rPr>
          <w:rFonts w:ascii="宋体" w:eastAsia="宋体" w:hAnsi="宋体" w:cs="宋体"/>
          <w:color w:val="000000"/>
          <w:sz w:val="42"/>
        </w:rPr>
        <w:t>并不是依据某个可感知的模型来造宙斯，他明白如果宙斯想要向人显明出来，他会采用怎样的形式。</w:t>
      </w:r>
      <w:r>
        <w:rPr>
          <w:rFonts w:ascii="宋体" w:eastAsia="宋体" w:hAnsi="宋体" w:cs="宋体"/>
          <w:color w:val="000000"/>
          <w:sz w:val="42"/>
        </w:rPr>
        <w:t>②</w:t>
      </w:r>
    </w:p>
    <w:p w:rsidR="0073427D" w:rsidRDefault="006E5E2D">
      <w:pPr>
        <w:wordWrap w:val="0"/>
        <w:spacing w:line="740" w:lineRule="atLeast"/>
        <w:ind w:left="80"/>
        <w:textAlignment w:val="baseline"/>
        <w:rPr>
          <w:sz w:val="42"/>
        </w:rPr>
      </w:pPr>
      <w:r>
        <w:rPr>
          <w:rFonts w:ascii="宋体" w:eastAsia="宋体" w:hAnsi="宋体" w:cs="宋体"/>
          <w:color w:val="000000"/>
          <w:sz w:val="42"/>
          <w:u w:val="single"/>
        </w:rPr>
        <w:t xml:space="preserve">             </w:t>
      </w:r>
    </w:p>
    <w:p w:rsidR="0073427D" w:rsidRDefault="006E5E2D">
      <w:pPr>
        <w:wordWrap w:val="0"/>
        <w:spacing w:before="300" w:line="460" w:lineRule="atLeast"/>
        <w:ind w:left="20" w:right="120" w:firstLine="640"/>
        <w:textAlignment w:val="baseline"/>
        <w:rPr>
          <w:sz w:val="31"/>
        </w:rPr>
      </w:pPr>
      <w:r>
        <w:rPr>
          <w:rFonts w:ascii="仿宋" w:eastAsia="仿宋" w:hAnsi="仿宋" w:cs="仿宋"/>
          <w:color w:val="000000"/>
          <w:sz w:val="31"/>
        </w:rPr>
        <w:t>①</w:t>
      </w:r>
      <w:r>
        <w:rPr>
          <w:rFonts w:ascii="仿宋" w:eastAsia="仿宋" w:hAnsi="仿宋" w:cs="仿宋"/>
          <w:b/>
          <w:color w:val="000000"/>
          <w:sz w:val="31"/>
        </w:rPr>
        <w:t xml:space="preserve"> </w:t>
      </w:r>
      <w:r>
        <w:rPr>
          <w:rFonts w:ascii="仿宋" w:eastAsia="仿宋" w:hAnsi="仿宋" w:cs="仿宋"/>
          <w:color w:val="000000"/>
          <w:sz w:val="31"/>
        </w:rPr>
        <w:t>这是标准的普罗提诺理论，尤其参见</w:t>
      </w:r>
      <w:r>
        <w:rPr>
          <w:rFonts w:ascii="仿宋" w:eastAsia="仿宋" w:hAnsi="仿宋" w:cs="仿宋"/>
          <w:b/>
          <w:color w:val="000000"/>
          <w:sz w:val="31"/>
        </w:rPr>
        <w:t xml:space="preserve"> </w:t>
      </w:r>
      <w:r>
        <w:rPr>
          <w:rFonts w:ascii="仿宋" w:eastAsia="仿宋" w:hAnsi="仿宋" w:cs="仿宋"/>
          <w:color w:val="000000"/>
          <w:sz w:val="31"/>
        </w:rPr>
        <w:t>III.7.11.23—7</w:t>
      </w:r>
      <w:r>
        <w:rPr>
          <w:rFonts w:ascii="仿宋" w:eastAsia="仿宋" w:hAnsi="仿宋" w:cs="仿宋"/>
          <w:b/>
          <w:color w:val="000000"/>
          <w:sz w:val="31"/>
        </w:rPr>
        <w:t xml:space="preserve"> </w:t>
      </w:r>
      <w:r>
        <w:rPr>
          <w:rFonts w:ascii="仿宋" w:eastAsia="仿宋" w:hAnsi="仿宋" w:cs="仿宋"/>
          <w:color w:val="000000"/>
          <w:sz w:val="31"/>
        </w:rPr>
        <w:t>(</w:t>
      </w:r>
      <w:r>
        <w:rPr>
          <w:rFonts w:ascii="仿宋" w:eastAsia="仿宋" w:hAnsi="仿宋" w:cs="仿宋"/>
          <w:color w:val="000000"/>
          <w:sz w:val="31"/>
        </w:rPr>
        <w:t>关于灵魂自我伸展进入时间的论述</w:t>
      </w:r>
      <w:r>
        <w:rPr>
          <w:rFonts w:ascii="仿宋" w:eastAsia="仿宋" w:hAnsi="仿宋" w:cs="仿宋"/>
          <w:color w:val="000000"/>
          <w:sz w:val="31"/>
        </w:rPr>
        <w:t>)</w:t>
      </w:r>
      <w:r>
        <w:rPr>
          <w:rFonts w:ascii="仿宋" w:eastAsia="仿宋" w:hAnsi="仿宋" w:cs="仿宋"/>
          <w:color w:val="000000"/>
          <w:sz w:val="31"/>
        </w:rPr>
        <w:t>。</w:t>
      </w:r>
    </w:p>
    <w:p w:rsidR="0073427D" w:rsidRDefault="006E5E2D">
      <w:pPr>
        <w:wordWrap w:val="0"/>
        <w:spacing w:line="460" w:lineRule="atLeast"/>
        <w:ind w:left="20" w:right="120" w:firstLine="640"/>
        <w:textAlignment w:val="baseline"/>
        <w:rPr>
          <w:sz w:val="31"/>
        </w:rPr>
      </w:pPr>
      <w:r>
        <w:rPr>
          <w:rFonts w:ascii="仿宋" w:eastAsia="仿宋" w:hAnsi="仿宋" w:cs="仿宋"/>
          <w:color w:val="000000"/>
          <w:sz w:val="31"/>
        </w:rPr>
        <w:t>②</w:t>
      </w:r>
      <w:r>
        <w:rPr>
          <w:rFonts w:ascii="仿宋" w:eastAsia="仿宋" w:hAnsi="仿宋" w:cs="仿宋"/>
          <w:b/>
          <w:color w:val="000000"/>
          <w:sz w:val="31"/>
        </w:rPr>
        <w:t xml:space="preserve">  </w:t>
      </w:r>
      <w:r>
        <w:rPr>
          <w:rFonts w:ascii="仿宋" w:eastAsia="仿宋" w:hAnsi="仿宋" w:cs="仿宋"/>
          <w:color w:val="000000"/>
          <w:sz w:val="31"/>
        </w:rPr>
        <w:t>“</w:t>
      </w:r>
      <w:r>
        <w:rPr>
          <w:rFonts w:ascii="仿宋" w:eastAsia="仿宋" w:hAnsi="仿宋" w:cs="仿宋"/>
          <w:color w:val="000000"/>
          <w:sz w:val="31"/>
        </w:rPr>
        <w:t>斐狄亚斯典故</w:t>
      </w:r>
      <w:r>
        <w:rPr>
          <w:rFonts w:ascii="仿宋" w:eastAsia="仿宋" w:hAnsi="仿宋" w:cs="仿宋"/>
          <w:color w:val="000000"/>
          <w:sz w:val="31"/>
        </w:rPr>
        <w:t>”————</w:t>
      </w:r>
      <w:r>
        <w:rPr>
          <w:rFonts w:ascii="仿宋" w:eastAsia="仿宋" w:hAnsi="仿宋" w:cs="仿宋"/>
          <w:color w:val="000000"/>
          <w:sz w:val="31"/>
        </w:rPr>
        <w:t>据此，普罗提诺确立了他自己关于艺术家直通可理知世界的观点</w:t>
      </w:r>
      <w:r>
        <w:rPr>
          <w:rFonts w:ascii="仿宋" w:eastAsia="仿宋" w:hAnsi="仿宋" w:cs="仿宋"/>
          <w:color w:val="000000"/>
          <w:sz w:val="31"/>
        </w:rPr>
        <w:t>————</w:t>
      </w:r>
      <w:r>
        <w:rPr>
          <w:rFonts w:ascii="仿宋" w:eastAsia="仿宋" w:hAnsi="仿宋" w:cs="仿宋"/>
          <w:color w:val="000000"/>
          <w:sz w:val="31"/>
        </w:rPr>
        <w:t>至少可以追溯到西塞罗时代。当然这里普罗提诺并不同意柏</w:t>
      </w:r>
      <w:r>
        <w:rPr>
          <w:rFonts w:ascii="仿宋" w:eastAsia="仿宋" w:hAnsi="仿宋" w:cs="仿宋"/>
          <w:color w:val="000000"/>
          <w:sz w:val="31"/>
        </w:rPr>
        <w:t>拉图的观点，因为柏拉图认为，艺术家只是感觉世界之实体的模仿者</w:t>
      </w:r>
      <w:r>
        <w:rPr>
          <w:rFonts w:ascii="仿宋" w:eastAsia="仿宋" w:hAnsi="仿宋" w:cs="仿宋"/>
          <w:color w:val="000000"/>
          <w:sz w:val="31"/>
        </w:rPr>
        <w:t>(</w:t>
      </w:r>
      <w:r>
        <w:rPr>
          <w:rFonts w:ascii="仿宋" w:eastAsia="仿宋" w:hAnsi="仿宋" w:cs="仿宋"/>
          <w:color w:val="000000"/>
          <w:sz w:val="31"/>
        </w:rPr>
        <w:t>参照柏拉图《理想国》</w:t>
      </w:r>
      <w:r>
        <w:rPr>
          <w:rFonts w:ascii="仿宋" w:eastAsia="仿宋" w:hAnsi="仿宋" w:cs="仿宋"/>
          <w:color w:val="000000"/>
          <w:sz w:val="31"/>
        </w:rPr>
        <w:t>X.597B</w:t>
      </w:r>
      <w:r>
        <w:rPr>
          <w:rFonts w:ascii="仿宋" w:eastAsia="仿宋" w:hAnsi="仿宋" w:cs="仿宋"/>
          <w:b/>
          <w:color w:val="000000"/>
          <w:sz w:val="31"/>
        </w:rPr>
        <w:t xml:space="preserve"> </w:t>
      </w:r>
      <w:r>
        <w:rPr>
          <w:rFonts w:ascii="仿宋" w:eastAsia="仿宋" w:hAnsi="仿宋" w:cs="仿宋"/>
          <w:color w:val="000000"/>
          <w:sz w:val="31"/>
        </w:rPr>
        <w:t>以下</w:t>
      </w:r>
      <w:r>
        <w:rPr>
          <w:rFonts w:ascii="仿宋" w:eastAsia="仿宋" w:hAnsi="仿宋" w:cs="仿宋"/>
          <w:color w:val="000000"/>
          <w:sz w:val="31"/>
        </w:rPr>
        <w:t>)</w:t>
      </w:r>
      <w:r>
        <w:rPr>
          <w:rFonts w:ascii="仿宋" w:eastAsia="仿宋" w:hAnsi="仿宋" w:cs="仿宋"/>
          <w:color w:val="000000"/>
          <w:sz w:val="31"/>
        </w:rPr>
        <w:t>。至于这种分歧是否是刻意的，可以参看里斯特</w:t>
      </w:r>
      <w:r>
        <w:rPr>
          <w:rFonts w:ascii="TimesNewRoman" w:eastAsia="TimesNewRoman" w:hAnsi="TimesNewRoman" w:cs="TimesNewRoman"/>
          <w:color w:val="000000"/>
          <w:sz w:val="31"/>
        </w:rPr>
        <w:t>J.</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M.</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Rist,</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Plotinus</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(Cambridge</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1967)</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183——184</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以及我的论文</w:t>
      </w:r>
      <w:r>
        <w:rPr>
          <w:rFonts w:ascii="TimesNewRoman" w:eastAsia="TimesNewRoman" w:hAnsi="TimesNewRoman" w:cs="TimesNewRoman"/>
          <w:color w:val="000000"/>
          <w:sz w:val="31"/>
        </w:rPr>
        <w:t>,</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Tradition,</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Reasonand</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Experience</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in</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the</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Thought</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of</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Plotinus</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(Plotino</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e</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il</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Neoplatonismo,</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Rome</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1974)</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179</w:t>
      </w:r>
      <w:r>
        <w:rPr>
          <w:rFonts w:ascii="TimesNewRoman" w:eastAsia="TimesNewRoman" w:hAnsi="TimesNewRoman" w:cs="TimesNewRoman"/>
          <w:color w:val="000000"/>
          <w:sz w:val="31"/>
        </w:rPr>
        <w:t>。</w:t>
      </w:r>
    </w:p>
    <w:p w:rsidR="0073427D" w:rsidRDefault="0073427D"/>
    <w:p w:rsidR="0073427D" w:rsidRDefault="0073427D">
      <w:pPr>
        <w:sectPr w:rsidR="0073427D">
          <w:headerReference w:type="default" r:id="rId195"/>
          <w:footerReference w:type="default" r:id="rId196"/>
          <w:pgSz w:w="15820" w:h="23360"/>
          <w:pgMar w:top="1760" w:right="2020" w:bottom="1760" w:left="2020" w:header="1460" w:footer="1460" w:gutter="0"/>
          <w:cols w:space="720"/>
        </w:sectPr>
      </w:pPr>
    </w:p>
    <w:p w:rsidR="0073427D" w:rsidRDefault="006E5E2D">
      <w:pPr>
        <w:wordWrap w:val="0"/>
        <w:spacing w:line="780" w:lineRule="atLeast"/>
        <w:ind w:left="140"/>
        <w:textAlignment w:val="baseline"/>
        <w:rPr>
          <w:sz w:val="37"/>
        </w:rPr>
      </w:pPr>
      <w:r>
        <w:rPr>
          <w:rFonts w:ascii="仿宋" w:eastAsia="仿宋" w:hAnsi="仿宋" w:cs="仿宋"/>
          <w:color w:val="000000"/>
          <w:sz w:val="37"/>
        </w:rPr>
        <w:lastRenderedPageBreak/>
        <w:t>628</w:t>
      </w:r>
      <w:r>
        <w:rPr>
          <w:rFonts w:ascii="仿宋" w:eastAsia="仿宋" w:hAnsi="仿宋" w:cs="仿宋"/>
          <w:b/>
          <w:color w:val="000000"/>
          <w:sz w:val="37"/>
        </w:rPr>
        <w:t xml:space="preserve">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第五卷</w:t>
      </w:r>
    </w:p>
    <w:p w:rsidR="0073427D" w:rsidRDefault="006E5E2D">
      <w:pPr>
        <w:wordWrap w:val="0"/>
        <w:spacing w:before="400" w:line="780" w:lineRule="atLeast"/>
        <w:ind w:left="40" w:firstLine="900"/>
        <w:textAlignment w:val="baseline"/>
        <w:rPr>
          <w:sz w:val="37"/>
        </w:rPr>
      </w:pPr>
      <w:r>
        <w:rPr>
          <w:rFonts w:ascii="宋体" w:eastAsia="宋体" w:hAnsi="宋体" w:cs="宋体"/>
          <w:color w:val="000000"/>
          <w:sz w:val="37"/>
        </w:rPr>
        <w:t>2.</w:t>
      </w:r>
      <w:r>
        <w:rPr>
          <w:rFonts w:ascii="宋体" w:eastAsia="宋体" w:hAnsi="宋体" w:cs="宋体"/>
          <w:color w:val="000000"/>
          <w:sz w:val="37"/>
        </w:rPr>
        <w:t>我们暂且将技艺放在一边，先来思考这样的事物，它们乃是天工之作，具有自然之美，是一切艺术创作的仿效对象，它们就是一切理性的和非理性的生命造物，尤其是那些已经成就的生命物</w:t>
      </w:r>
      <w:r>
        <w:rPr>
          <w:rFonts w:ascii="宋体" w:eastAsia="宋体" w:hAnsi="宋体" w:cs="宋体"/>
          <w:color w:val="000000"/>
          <w:sz w:val="37"/>
        </w:rPr>
        <w:t>————</w:t>
      </w:r>
      <w:r>
        <w:rPr>
          <w:rFonts w:ascii="宋体" w:eastAsia="宋体" w:hAnsi="宋体" w:cs="宋体"/>
          <w:color w:val="000000"/>
          <w:sz w:val="37"/>
        </w:rPr>
        <w:t>因为它们的工匠能够支配质料，赋予它们他所希望的形式。那么，这些造物的美是什么呢？可以肯定，它绝不是血液和月经。确切地说，这些造物的色彩是特异的，它们或者无形，或者有无形之形，或者有某种类似单纯事物的形象。</w:t>
      </w:r>
      <w:r>
        <w:rPr>
          <w:rFonts w:ascii="宋体" w:eastAsia="宋体" w:hAnsi="宋体" w:cs="宋体"/>
          <w:color w:val="000000"/>
          <w:sz w:val="37"/>
        </w:rPr>
        <w:t>①</w:t>
      </w:r>
      <w:r>
        <w:rPr>
          <w:rFonts w:ascii="宋体" w:eastAsia="宋体" w:hAnsi="宋体" w:cs="宋体"/>
          <w:color w:val="000000"/>
          <w:sz w:val="37"/>
        </w:rPr>
        <w:t>海伦的美究竟从哪里来，能使众多男人为之征战沙场？像阿佛洛狄忒</w:t>
      </w:r>
      <w:r>
        <w:rPr>
          <w:rFonts w:ascii="宋体" w:eastAsia="宋体" w:hAnsi="宋体" w:cs="宋体"/>
          <w:color w:val="000000"/>
          <w:sz w:val="37"/>
        </w:rPr>
        <w:t>(Aphrodite)</w:t>
      </w:r>
      <w:r>
        <w:rPr>
          <w:rFonts w:ascii="宋体" w:eastAsia="宋体" w:hAnsi="宋体" w:cs="宋体"/>
          <w:color w:val="000000"/>
          <w:sz w:val="37"/>
        </w:rPr>
        <w:t>一样的美妇的美从哪里来？再</w:t>
      </w:r>
      <w:r>
        <w:rPr>
          <w:rFonts w:ascii="宋体" w:eastAsia="宋体" w:hAnsi="宋体" w:cs="宋体"/>
          <w:color w:val="000000"/>
          <w:sz w:val="37"/>
        </w:rPr>
        <w:t>者，阿佛洛狄忒本人的美又在哪里，或者显现出来的神的美，甚至虽不显现，但具有可见之美的神的美又在哪里？这种无处不在的美难道不是形式吗？它存在于创造者里面，创造者将它赋予造物。就如技艺之美在于技艺，技艺将美赋予它的作品。那么，是否被造物和质料中的形式原理是美的，而不是在质料中而在创造者中的形式原理，第一个非质料的形式原理却不是美呢？绝非如此。如果美在于体积，那么就会推出形式原理不美，因为它没有体积。然而，如果这同一形式无论在大型物还是小型物中都同样以自己的力量推动，并影响灵魂，那么美就不能归于体积的大小。我们还</w:t>
      </w:r>
      <w:r>
        <w:rPr>
          <w:rFonts w:ascii="宋体" w:eastAsia="宋体" w:hAnsi="宋体" w:cs="宋体"/>
          <w:color w:val="000000"/>
          <w:sz w:val="37"/>
        </w:rPr>
        <w:t>可以进一步证明，某物在我</w:t>
      </w:r>
    </w:p>
    <w:p w:rsidR="0073427D" w:rsidRDefault="006E5E2D">
      <w:pPr>
        <w:wordWrap w:val="0"/>
        <w:spacing w:line="780" w:lineRule="atLeast"/>
        <w:ind w:left="80"/>
        <w:textAlignment w:val="baseline"/>
        <w:rPr>
          <w:sz w:val="37"/>
        </w:rPr>
      </w:pPr>
      <w:r>
        <w:rPr>
          <w:rFonts w:ascii="宋体" w:eastAsia="宋体" w:hAnsi="宋体" w:cs="宋体"/>
          <w:color w:val="000000"/>
          <w:sz w:val="37"/>
          <w:u w:val="single"/>
        </w:rPr>
        <w:t xml:space="preserve">               </w:t>
      </w:r>
    </w:p>
    <w:p w:rsidR="0073427D" w:rsidRDefault="006E5E2D">
      <w:pPr>
        <w:wordWrap w:val="0"/>
        <w:spacing w:before="280" w:line="480" w:lineRule="atLeast"/>
        <w:ind w:right="100" w:firstLine="68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这段话的文本和意思有点可疑。但是按照这里的处理方式可以得出相当适宜的含义：质料不可能有轮廓，就是最简单的轮廓也没有。这里的</w:t>
      </w:r>
      <w:r>
        <w:rPr>
          <w:rFonts w:ascii="仿宋" w:eastAsia="仿宋" w:hAnsi="仿宋" w:cs="仿宋"/>
          <w:color w:val="000000"/>
          <w:sz w:val="32"/>
        </w:rPr>
        <w:t>“</w:t>
      </w:r>
      <w:r>
        <w:rPr>
          <w:rFonts w:ascii="仿宋" w:eastAsia="仿宋" w:hAnsi="仿宋" w:cs="仿宋"/>
          <w:color w:val="000000"/>
          <w:sz w:val="32"/>
        </w:rPr>
        <w:t>无形</w:t>
      </w:r>
      <w:r>
        <w:rPr>
          <w:rFonts w:ascii="仿宋" w:eastAsia="仿宋" w:hAnsi="仿宋" w:cs="仿宋"/>
          <w:color w:val="000000"/>
          <w:sz w:val="32"/>
        </w:rPr>
        <w:t>”</w:t>
      </w:r>
      <w:r>
        <w:rPr>
          <w:rFonts w:ascii="仿宋" w:eastAsia="仿宋" w:hAnsi="仿宋" w:cs="仿宋"/>
          <w:color w:val="000000"/>
          <w:sz w:val="32"/>
        </w:rPr>
        <w:t>是指</w:t>
      </w:r>
      <w:r>
        <w:rPr>
          <w:rFonts w:ascii="仿宋" w:eastAsia="仿宋" w:hAnsi="仿宋" w:cs="仿宋"/>
          <w:color w:val="000000"/>
          <w:sz w:val="32"/>
        </w:rPr>
        <w:t>“</w:t>
      </w:r>
      <w:r>
        <w:rPr>
          <w:rFonts w:ascii="仿宋" w:eastAsia="仿宋" w:hAnsi="仿宋" w:cs="仿宋"/>
          <w:color w:val="000000"/>
          <w:sz w:val="32"/>
        </w:rPr>
        <w:t>畸形</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丑陋</w:t>
      </w:r>
      <w:r>
        <w:rPr>
          <w:rFonts w:ascii="仿宋" w:eastAsia="仿宋" w:hAnsi="仿宋" w:cs="仿宋"/>
          <w:color w:val="000000"/>
          <w:sz w:val="32"/>
        </w:rPr>
        <w:t>”</w:t>
      </w:r>
      <w:r>
        <w:rPr>
          <w:rFonts w:ascii="仿宋" w:eastAsia="仿宋" w:hAnsi="仿宋" w:cs="仿宋"/>
          <w:color w:val="000000"/>
          <w:sz w:val="32"/>
        </w:rPr>
        <w:t>。普罗提诺在谈到血液和月经的形状时似乎有两次自我纠正</w:t>
      </w:r>
      <w:r>
        <w:rPr>
          <w:rFonts w:ascii="仿宋" w:eastAsia="仿宋" w:hAnsi="仿宋" w:cs="仿宋"/>
          <w:color w:val="000000"/>
          <w:sz w:val="32"/>
        </w:rPr>
        <w:t>———</w:t>
      </w:r>
      <w:r>
        <w:rPr>
          <w:rFonts w:ascii="仿宋" w:eastAsia="仿宋" w:hAnsi="仿宋" w:cs="仿宋"/>
          <w:color w:val="000000"/>
          <w:sz w:val="32"/>
        </w:rPr>
        <w:t>首先想到，如果它们是由质料实体构成的，即使是由最基本的元素构成，它们也不可能没有形状，然后发现</w:t>
      </w:r>
      <w:r>
        <w:rPr>
          <w:rFonts w:ascii="仿宋" w:eastAsia="仿宋" w:hAnsi="仿宋" w:cs="仿宋"/>
          <w:b/>
          <w:color w:val="000000"/>
          <w:sz w:val="32"/>
        </w:rPr>
        <w:t xml:space="preserve"> </w:t>
      </w:r>
      <w:r>
        <w:rPr>
          <w:rFonts w:ascii="仿宋" w:eastAsia="仿宋" w:hAnsi="仿宋" w:cs="仿宋"/>
          <w:color w:val="000000"/>
          <w:sz w:val="32"/>
        </w:rPr>
        <w:t>ἀ</w:t>
      </w:r>
      <w:r>
        <w:rPr>
          <w:rFonts w:ascii="仿宋" w:eastAsia="仿宋" w:hAnsi="仿宋" w:cs="仿宋"/>
          <w:color w:val="000000"/>
          <w:sz w:val="32"/>
        </w:rPr>
        <w:t>σχημον</w:t>
      </w:r>
      <w:r>
        <w:rPr>
          <w:rFonts w:ascii="仿宋" w:eastAsia="仿宋" w:hAnsi="仿宋" w:cs="仿宋"/>
          <w:b/>
          <w:color w:val="000000"/>
          <w:sz w:val="32"/>
        </w:rPr>
        <w:t xml:space="preserve"> </w:t>
      </w:r>
      <w:r>
        <w:rPr>
          <w:rFonts w:ascii="仿宋" w:eastAsia="仿宋" w:hAnsi="仿宋" w:cs="仿宋"/>
          <w:color w:val="000000"/>
          <w:sz w:val="32"/>
        </w:rPr>
        <w:t>σχήμα</w:t>
      </w:r>
      <w:r>
        <w:rPr>
          <w:rFonts w:ascii="仿宋" w:eastAsia="仿宋" w:hAnsi="仿宋" w:cs="仿宋"/>
          <w:color w:val="000000"/>
          <w:sz w:val="32"/>
        </w:rPr>
        <w:t>多少也有点自相矛盾。他最后对这一点的表述似乎暗示复杂的形状对美来说是必不可少的，但这种说法又与</w:t>
      </w:r>
      <w:r>
        <w:rPr>
          <w:rFonts w:ascii="仿宋" w:eastAsia="仿宋" w:hAnsi="仿宋" w:cs="仿宋"/>
          <w:color w:val="000000"/>
          <w:sz w:val="32"/>
        </w:rPr>
        <w:t>I.6.1—2</w:t>
      </w:r>
      <w:r>
        <w:rPr>
          <w:rFonts w:ascii="仿宋" w:eastAsia="仿宋" w:hAnsi="仿宋" w:cs="仿宋"/>
          <w:color w:val="000000"/>
          <w:sz w:val="32"/>
        </w:rPr>
        <w:t>的主张形成对比，后者反对美的</w:t>
      </w:r>
      <w:r>
        <w:rPr>
          <w:rFonts w:ascii="仿宋" w:eastAsia="仿宋" w:hAnsi="仿宋" w:cs="仿宋"/>
          <w:color w:val="000000"/>
          <w:sz w:val="32"/>
        </w:rPr>
        <w:t>“</w:t>
      </w:r>
      <w:r>
        <w:rPr>
          <w:rFonts w:ascii="仿宋" w:eastAsia="仿宋" w:hAnsi="仿宋" w:cs="仿宋"/>
          <w:color w:val="000000"/>
          <w:sz w:val="32"/>
        </w:rPr>
        <w:t>恰当比例</w:t>
      </w:r>
      <w:r>
        <w:rPr>
          <w:rFonts w:ascii="仿宋" w:eastAsia="仿宋" w:hAnsi="仿宋" w:cs="仿宋"/>
          <w:color w:val="000000"/>
          <w:sz w:val="32"/>
        </w:rPr>
        <w:t>”</w:t>
      </w:r>
      <w:r>
        <w:rPr>
          <w:rFonts w:ascii="仿宋" w:eastAsia="仿宋" w:hAnsi="仿宋" w:cs="仿宋"/>
          <w:color w:val="000000"/>
          <w:sz w:val="32"/>
        </w:rPr>
        <w:t>论，主张美学上对简单事物的美感（光、一块单纯的石头）。</w:t>
      </w:r>
    </w:p>
    <w:p w:rsidR="0073427D" w:rsidRDefault="0073427D"/>
    <w:p w:rsidR="0073427D" w:rsidRDefault="0073427D">
      <w:pPr>
        <w:sectPr w:rsidR="0073427D">
          <w:headerReference w:type="default" r:id="rId197"/>
          <w:footerReference w:type="default" r:id="rId198"/>
          <w:pgSz w:w="15820" w:h="23360"/>
          <w:pgMar w:top="1820" w:right="2040" w:bottom="1820" w:left="2040" w:header="1520" w:footer="1520" w:gutter="0"/>
          <w:cols w:space="720"/>
        </w:sectPr>
      </w:pPr>
    </w:p>
    <w:p w:rsidR="0073427D" w:rsidRDefault="006E5E2D">
      <w:pPr>
        <w:wordWrap w:val="0"/>
        <w:spacing w:line="460" w:lineRule="atLeast"/>
        <w:ind w:right="40"/>
        <w:jc w:val="right"/>
        <w:textAlignment w:val="baseline"/>
        <w:rPr>
          <w:sz w:val="34"/>
        </w:rPr>
      </w:pPr>
      <w:r>
        <w:rPr>
          <w:rFonts w:ascii="黑体" w:eastAsia="黑体" w:hAnsi="黑体" w:cs="黑体"/>
          <w:color w:val="000000"/>
          <w:sz w:val="34"/>
        </w:rPr>
        <w:lastRenderedPageBreak/>
        <w:t>V.8</w:t>
      </w:r>
      <w:r>
        <w:rPr>
          <w:rFonts w:ascii="黑体" w:eastAsia="黑体" w:hAnsi="黑体" w:cs="黑体"/>
          <w:b/>
          <w:color w:val="000000"/>
          <w:sz w:val="34"/>
        </w:rPr>
        <w:t xml:space="preserve">  </w:t>
      </w:r>
      <w:r>
        <w:rPr>
          <w:rFonts w:ascii="黑体" w:eastAsia="黑体" w:hAnsi="黑体" w:cs="黑体"/>
          <w:color w:val="000000"/>
          <w:sz w:val="34"/>
        </w:rPr>
        <w:t>论可理知之美</w:t>
      </w:r>
      <w:r>
        <w:rPr>
          <w:rFonts w:ascii="黑体" w:eastAsia="黑体" w:hAnsi="黑体" w:cs="黑体"/>
          <w:b/>
          <w:color w:val="000000"/>
          <w:sz w:val="34"/>
        </w:rPr>
        <w:t xml:space="preserve">  </w:t>
      </w:r>
      <w:r>
        <w:rPr>
          <w:rFonts w:ascii="黑体" w:eastAsia="黑体" w:hAnsi="黑体" w:cs="黑体"/>
          <w:color w:val="000000"/>
          <w:sz w:val="34"/>
        </w:rPr>
        <w:t>629</w:t>
      </w:r>
    </w:p>
    <w:p w:rsidR="0073427D" w:rsidRDefault="0073427D">
      <w:pPr>
        <w:wordWrap w:val="0"/>
        <w:spacing w:line="420" w:lineRule="exact"/>
        <w:jc w:val="right"/>
        <w:textAlignment w:val="baseline"/>
        <w:rPr>
          <w:sz w:val="34"/>
        </w:rPr>
      </w:pPr>
    </w:p>
    <w:p w:rsidR="0073427D" w:rsidRDefault="006E5E2D">
      <w:pPr>
        <w:wordWrap w:val="0"/>
        <w:spacing w:line="780" w:lineRule="atLeast"/>
        <w:ind w:firstLine="120"/>
        <w:textAlignment w:val="baseline"/>
        <w:rPr>
          <w:sz w:val="38"/>
        </w:rPr>
      </w:pPr>
      <w:r>
        <w:rPr>
          <w:rFonts w:ascii="宋体" w:eastAsia="宋体" w:hAnsi="宋体" w:cs="宋体"/>
          <w:color w:val="000000"/>
          <w:sz w:val="38"/>
        </w:rPr>
        <w:t>们之外，我们不能看见，只有当它进入我们里面，才能影响我们。它只有作为形式才能通过眼睛进入，否则，它怎么能进入如此小的眼睛？当然它并非没有大小，但它的大小不是体积上的，而是形式上的。就创造者来说，他或者丑陋，或者平庸，或者美丽。他若是丑陋的，不可能造出美的东西；他若是平庸的，那为什么造出的是美的东西，而不是丑的东西呢？因此，</w:t>
      </w:r>
      <w:r>
        <w:rPr>
          <w:rFonts w:ascii="宋体" w:eastAsia="宋体" w:hAnsi="宋体" w:cs="宋体"/>
          <w:color w:val="000000"/>
          <w:sz w:val="38"/>
        </w:rPr>
        <w:t>可以肯定，造出如此美好作品的事物必定远比它们更美。但由于我们不习惯洞察内在的东西，对它们总是茫然无知；我们追逐着外在的东西，不知道推动我们的乃是内在的东西，就如同某人只看到自己的影子，却不知道去追寻产生影子的真身。</w:t>
      </w:r>
      <w:r>
        <w:rPr>
          <w:rFonts w:ascii="宋体" w:eastAsia="宋体" w:hAnsi="宋体" w:cs="宋体"/>
          <w:color w:val="000000"/>
          <w:sz w:val="38"/>
        </w:rPr>
        <w:t>①</w:t>
      </w:r>
      <w:r>
        <w:rPr>
          <w:rFonts w:ascii="宋体" w:eastAsia="宋体" w:hAnsi="宋体" w:cs="宋体"/>
          <w:color w:val="000000"/>
          <w:sz w:val="38"/>
        </w:rPr>
        <w:t>无论是学习中、生活中还是一般的心灵中的美</w:t>
      </w:r>
      <w:r>
        <w:rPr>
          <w:rFonts w:ascii="宋体" w:eastAsia="宋体" w:hAnsi="宋体" w:cs="宋体"/>
          <w:color w:val="000000"/>
          <w:sz w:val="38"/>
        </w:rPr>
        <w:t>②</w:t>
      </w:r>
      <w:r>
        <w:rPr>
          <w:rFonts w:ascii="宋体" w:eastAsia="宋体" w:hAnsi="宋体" w:cs="宋体"/>
          <w:color w:val="000000"/>
          <w:sz w:val="38"/>
        </w:rPr>
        <w:t>都清楚地表明，我们要追求的是另外的东西，真正的美并不在于具体事物中，真正的大美不是某人身上看得到的是非感，不是喜形于色，不要看他的脸</w:t>
      </w:r>
      <w:r>
        <w:rPr>
          <w:rFonts w:ascii="宋体" w:eastAsia="宋体" w:hAnsi="宋体" w:cs="宋体"/>
          <w:color w:val="000000"/>
          <w:sz w:val="38"/>
        </w:rPr>
        <w:t>————</w:t>
      </w:r>
      <w:r>
        <w:rPr>
          <w:rFonts w:ascii="宋体" w:eastAsia="宋体" w:hAnsi="宋体" w:cs="宋体"/>
          <w:color w:val="000000"/>
          <w:sz w:val="38"/>
        </w:rPr>
        <w:t>那完全可能是丑陋的</w:t>
      </w:r>
      <w:r>
        <w:rPr>
          <w:rFonts w:ascii="宋体" w:eastAsia="宋体" w:hAnsi="宋体" w:cs="宋体"/>
          <w:color w:val="000000"/>
          <w:sz w:val="38"/>
        </w:rPr>
        <w:t>————</w:t>
      </w:r>
      <w:r>
        <w:rPr>
          <w:rFonts w:ascii="宋体" w:eastAsia="宋体" w:hAnsi="宋体" w:cs="宋体"/>
          <w:color w:val="000000"/>
          <w:sz w:val="38"/>
        </w:rPr>
        <w:t>要透过一切外形看到他内在的美。如果这美不能打动你，你无法认识这种状态中的美，那么当你自我</w:t>
      </w:r>
      <w:r>
        <w:rPr>
          <w:rFonts w:ascii="宋体" w:eastAsia="宋体" w:hAnsi="宋体" w:cs="宋体"/>
          <w:color w:val="000000"/>
          <w:sz w:val="38"/>
        </w:rPr>
        <w:t>内省时，也不会因你自己的内在美而喜悦。若是这样，那么追寻美对你毫无意义，你只会去追逐丑陋的、不洁的东西。因此，这些事并不是对任何人都能谈论的。如果你认识到了你的内在美，请记住它们。</w:t>
      </w:r>
    </w:p>
    <w:p w:rsidR="0073427D" w:rsidRDefault="006E5E2D">
      <w:pPr>
        <w:wordWrap w:val="0"/>
        <w:spacing w:line="780" w:lineRule="atLeast"/>
        <w:ind w:right="140" w:firstLine="820"/>
        <w:textAlignment w:val="baseline"/>
        <w:rPr>
          <w:sz w:val="38"/>
        </w:rPr>
      </w:pPr>
      <w:r>
        <w:rPr>
          <w:rFonts w:ascii="宋体" w:eastAsia="宋体" w:hAnsi="宋体" w:cs="宋体"/>
          <w:color w:val="000000"/>
          <w:sz w:val="38"/>
        </w:rPr>
        <w:t>3.</w:t>
      </w:r>
      <w:r>
        <w:rPr>
          <w:rFonts w:ascii="宋体" w:eastAsia="宋体" w:hAnsi="宋体" w:cs="宋体"/>
          <w:color w:val="000000"/>
          <w:sz w:val="38"/>
        </w:rPr>
        <w:t>因此，自然本性中有一种理性原理，它是形体美的范型。而灵魂里的理性原理比自然本性里的要更美，是后者产生的源泉。</w:t>
      </w:r>
      <w:r>
        <w:rPr>
          <w:rFonts w:ascii="宋体" w:eastAsia="宋体" w:hAnsi="宋体" w:cs="宋体"/>
          <w:color w:val="000000"/>
          <w:sz w:val="38"/>
        </w:rPr>
        <w:t>③</w:t>
      </w:r>
      <w:r>
        <w:rPr>
          <w:rFonts w:ascii="宋体" w:eastAsia="宋体" w:hAnsi="宋体" w:cs="宋体"/>
          <w:color w:val="000000"/>
          <w:sz w:val="38"/>
        </w:rPr>
        <w:t>高贵而良善的灵魂中的理性原理是最清澈的，它的美也是</w:t>
      </w:r>
    </w:p>
    <w:p w:rsidR="0073427D" w:rsidRDefault="006E5E2D">
      <w:pPr>
        <w:wordWrap w:val="0"/>
        <w:spacing w:line="780" w:lineRule="atLeast"/>
        <w:ind w:left="40"/>
        <w:textAlignment w:val="baseline"/>
        <w:rPr>
          <w:sz w:val="38"/>
        </w:rPr>
      </w:pPr>
      <w:r>
        <w:rPr>
          <w:rFonts w:ascii="宋体" w:eastAsia="宋体" w:hAnsi="宋体" w:cs="宋体"/>
          <w:color w:val="000000"/>
          <w:sz w:val="38"/>
          <w:u w:val="single"/>
        </w:rPr>
        <w:t xml:space="preserve">               </w:t>
      </w:r>
    </w:p>
    <w:p w:rsidR="0073427D" w:rsidRDefault="006E5E2D">
      <w:pPr>
        <w:wordWrap w:val="0"/>
        <w:spacing w:before="260" w:line="460" w:lineRule="atLeast"/>
        <w:ind w:left="64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参见拿西索斯</w:t>
      </w:r>
      <w:r>
        <w:rPr>
          <w:rFonts w:ascii="仿宋" w:eastAsia="仿宋" w:hAnsi="仿宋" w:cs="仿宋"/>
          <w:color w:val="000000"/>
          <w:sz w:val="33"/>
        </w:rPr>
        <w:t>(Narcissus)</w:t>
      </w:r>
      <w:r>
        <w:rPr>
          <w:rFonts w:ascii="仿宋" w:eastAsia="仿宋" w:hAnsi="仿宋" w:cs="仿宋"/>
          <w:color w:val="000000"/>
          <w:sz w:val="33"/>
        </w:rPr>
        <w:t>的故事；对照《九章集》</w:t>
      </w:r>
      <w:r>
        <w:rPr>
          <w:rFonts w:ascii="仿宋" w:eastAsia="仿宋" w:hAnsi="仿宋" w:cs="仿宋"/>
          <w:color w:val="000000"/>
          <w:sz w:val="33"/>
        </w:rPr>
        <w:t>I.6.8.9—12</w:t>
      </w:r>
      <w:r>
        <w:rPr>
          <w:rFonts w:ascii="仿宋" w:eastAsia="仿宋" w:hAnsi="仿宋" w:cs="仿宋"/>
          <w:color w:val="000000"/>
          <w:sz w:val="33"/>
        </w:rPr>
        <w:t>。</w:t>
      </w:r>
    </w:p>
    <w:p w:rsidR="0073427D" w:rsidRDefault="006E5E2D">
      <w:pPr>
        <w:wordWrap w:val="0"/>
        <w:spacing w:line="460" w:lineRule="atLeast"/>
        <w:ind w:left="640"/>
        <w:textAlignment w:val="baseline"/>
        <w:rPr>
          <w:sz w:val="33"/>
        </w:rPr>
      </w:pPr>
      <w:r>
        <w:rPr>
          <w:rFonts w:ascii="仿宋" w:eastAsia="仿宋" w:hAnsi="仿宋" w:cs="仿宋"/>
          <w:color w:val="000000"/>
          <w:sz w:val="33"/>
        </w:rPr>
        <w:t>②</w:t>
      </w:r>
      <w:r>
        <w:rPr>
          <w:rFonts w:ascii="仿宋" w:eastAsia="仿宋" w:hAnsi="仿宋" w:cs="仿宋"/>
          <w:b/>
          <w:color w:val="000000"/>
          <w:sz w:val="33"/>
        </w:rPr>
        <w:t xml:space="preserve"> </w:t>
      </w:r>
      <w:r>
        <w:rPr>
          <w:rFonts w:ascii="仿宋" w:eastAsia="仿宋" w:hAnsi="仿宋" w:cs="仿宋"/>
          <w:color w:val="000000"/>
          <w:sz w:val="33"/>
        </w:rPr>
        <w:t>参见柏拉图《会饮篇》</w:t>
      </w:r>
      <w:r>
        <w:rPr>
          <w:rFonts w:ascii="仿宋" w:eastAsia="仿宋" w:hAnsi="仿宋" w:cs="仿宋"/>
          <w:color w:val="000000"/>
          <w:sz w:val="33"/>
        </w:rPr>
        <w:t>210B—C</w:t>
      </w:r>
      <w:r>
        <w:rPr>
          <w:rFonts w:ascii="仿宋" w:eastAsia="仿宋" w:hAnsi="仿宋" w:cs="仿宋"/>
          <w:color w:val="000000"/>
          <w:sz w:val="33"/>
        </w:rPr>
        <w:t>。</w:t>
      </w:r>
    </w:p>
    <w:p w:rsidR="0073427D" w:rsidRDefault="006E5E2D">
      <w:pPr>
        <w:wordWrap w:val="0"/>
        <w:spacing w:line="500" w:lineRule="atLeast"/>
        <w:ind w:right="280" w:firstLine="640"/>
        <w:textAlignment w:val="baseline"/>
        <w:rPr>
          <w:sz w:val="33"/>
        </w:rPr>
      </w:pPr>
      <w:r>
        <w:rPr>
          <w:rFonts w:ascii="仿宋" w:eastAsia="仿宋" w:hAnsi="仿宋" w:cs="仿宋"/>
          <w:color w:val="000000"/>
          <w:sz w:val="33"/>
        </w:rPr>
        <w:t>③</w:t>
      </w:r>
      <w:r>
        <w:rPr>
          <w:rFonts w:ascii="仿宋" w:eastAsia="仿宋" w:hAnsi="仿宋" w:cs="仿宋"/>
          <w:b/>
          <w:color w:val="000000"/>
          <w:sz w:val="33"/>
        </w:rPr>
        <w:t xml:space="preserve"> </w:t>
      </w:r>
      <w:r>
        <w:rPr>
          <w:rFonts w:ascii="仿宋" w:eastAsia="仿宋" w:hAnsi="仿宋" w:cs="仿宋"/>
          <w:color w:val="000000"/>
          <w:sz w:val="33"/>
        </w:rPr>
        <w:t>灵魂与自然</w:t>
      </w:r>
      <w:r>
        <w:rPr>
          <w:rFonts w:ascii="仿宋" w:eastAsia="仿宋" w:hAnsi="仿宋" w:cs="仿宋"/>
          <w:color w:val="000000"/>
          <w:sz w:val="33"/>
        </w:rPr>
        <w:t>(</w:t>
      </w:r>
      <w:r>
        <w:rPr>
          <w:rFonts w:ascii="仿宋" w:eastAsia="仿宋" w:hAnsi="仿宋" w:cs="仿宋"/>
          <w:color w:val="000000"/>
          <w:sz w:val="33"/>
        </w:rPr>
        <w:t>本性</w:t>
      </w:r>
      <w:r>
        <w:rPr>
          <w:rFonts w:ascii="仿宋" w:eastAsia="仿宋" w:hAnsi="仿宋" w:cs="仿宋"/>
          <w:color w:val="000000"/>
          <w:sz w:val="33"/>
        </w:rPr>
        <w:t>)</w:t>
      </w:r>
      <w:r>
        <w:rPr>
          <w:rFonts w:ascii="仿宋" w:eastAsia="仿宋" w:hAnsi="仿宋" w:cs="仿宋"/>
          <w:color w:val="000000"/>
          <w:sz w:val="33"/>
        </w:rPr>
        <w:t>的关系已在本作品的最初几节作了阐述，</w:t>
      </w:r>
      <w:r>
        <w:rPr>
          <w:rFonts w:ascii="仿宋" w:eastAsia="仿宋" w:hAnsi="仿宋" w:cs="仿宋"/>
          <w:color w:val="000000"/>
          <w:sz w:val="33"/>
        </w:rPr>
        <w:t>ⅢL8(30).1—4</w:t>
      </w:r>
      <w:r>
        <w:rPr>
          <w:rFonts w:ascii="仿宋" w:eastAsia="仿宋" w:hAnsi="仿宋" w:cs="仿宋"/>
          <w:color w:val="000000"/>
          <w:sz w:val="33"/>
        </w:rPr>
        <w:t>。</w:t>
      </w:r>
    </w:p>
    <w:p w:rsidR="0073427D" w:rsidRDefault="0073427D"/>
    <w:p w:rsidR="0073427D" w:rsidRDefault="0073427D">
      <w:pPr>
        <w:sectPr w:rsidR="0073427D">
          <w:headerReference w:type="default" r:id="rId199"/>
          <w:footerReference w:type="default" r:id="rId200"/>
          <w:pgSz w:w="15820" w:h="23360"/>
          <w:pgMar w:top="1820" w:right="2000" w:bottom="1820" w:left="2000" w:header="1520" w:footer="1520" w:gutter="0"/>
          <w:cols w:space="720"/>
        </w:sectPr>
      </w:pPr>
    </w:p>
    <w:p w:rsidR="0073427D" w:rsidRDefault="006E5E2D">
      <w:pPr>
        <w:wordWrap w:val="0"/>
        <w:spacing w:line="500" w:lineRule="atLeast"/>
        <w:ind w:left="200"/>
        <w:textAlignment w:val="baseline"/>
        <w:rPr>
          <w:sz w:val="37"/>
        </w:rPr>
      </w:pPr>
      <w:r>
        <w:rPr>
          <w:rFonts w:ascii="黑体" w:eastAsia="黑体" w:hAnsi="黑体" w:cs="黑体"/>
          <w:color w:val="000000"/>
          <w:sz w:val="37"/>
        </w:rPr>
        <w:lastRenderedPageBreak/>
        <w:t>630</w:t>
      </w:r>
      <w:r>
        <w:rPr>
          <w:rFonts w:ascii="黑体" w:eastAsia="黑体" w:hAnsi="黑体" w:cs="黑体"/>
          <w:b/>
          <w:color w:val="000000"/>
          <w:sz w:val="37"/>
        </w:rPr>
        <w:t xml:space="preserve">  </w:t>
      </w:r>
      <w:r>
        <w:rPr>
          <w:rFonts w:ascii="黑体" w:eastAsia="黑体" w:hAnsi="黑体" w:cs="黑体"/>
          <w:color w:val="000000"/>
          <w:sz w:val="37"/>
        </w:rPr>
        <w:t>九章集</w:t>
      </w:r>
      <w:r>
        <w:rPr>
          <w:rFonts w:ascii="黑体" w:eastAsia="黑体" w:hAnsi="黑体" w:cs="黑体"/>
          <w:color w:val="000000"/>
          <w:sz w:val="37"/>
        </w:rPr>
        <w:t>·</w:t>
      </w:r>
      <w:r>
        <w:rPr>
          <w:rFonts w:ascii="黑体" w:eastAsia="黑体" w:hAnsi="黑体" w:cs="黑体"/>
          <w:color w:val="000000"/>
          <w:sz w:val="37"/>
        </w:rPr>
        <w:t>第五卷</w:t>
      </w:r>
    </w:p>
    <w:p w:rsidR="0073427D" w:rsidRDefault="0073427D">
      <w:pPr>
        <w:wordWrap w:val="0"/>
        <w:spacing w:line="420" w:lineRule="exact"/>
        <w:textAlignment w:val="baseline"/>
        <w:rPr>
          <w:sz w:val="37"/>
        </w:rPr>
      </w:pPr>
    </w:p>
    <w:p w:rsidR="0073427D" w:rsidRDefault="006E5E2D">
      <w:pPr>
        <w:wordWrap w:val="0"/>
        <w:spacing w:line="720" w:lineRule="atLeast"/>
        <w:ind w:firstLine="200"/>
        <w:textAlignment w:val="baseline"/>
        <w:rPr>
          <w:sz w:val="40"/>
        </w:rPr>
      </w:pPr>
      <w:r>
        <w:rPr>
          <w:rFonts w:ascii="宋体" w:eastAsia="宋体" w:hAnsi="宋体" w:cs="宋体"/>
          <w:color w:val="000000"/>
          <w:sz w:val="40"/>
        </w:rPr>
        <w:t>最高级的；它粉饰灵魂，赋予它原美的大光。它存在于灵魂中，这一点使我们可以推断，灵魂之前的那个事物是怎样的，它不再在任何他物里面，只存在于自身之中。由此，美绝不是可以表达的形成原理，而是第一形成原理的创造者，这第一原理就是显现在灵魂这种质料中的美。</w:t>
      </w:r>
      <w:r>
        <w:rPr>
          <w:rFonts w:ascii="宋体" w:eastAsia="宋体" w:hAnsi="宋体" w:cs="宋体"/>
          <w:color w:val="000000"/>
          <w:sz w:val="40"/>
        </w:rPr>
        <w:t>①</w:t>
      </w:r>
      <w:r>
        <w:rPr>
          <w:rFonts w:ascii="宋体" w:eastAsia="宋体" w:hAnsi="宋体" w:cs="宋体"/>
          <w:color w:val="000000"/>
          <w:sz w:val="40"/>
        </w:rPr>
        <w:t>这（美的最初原理）就是理智，它始终都是理智，而非有时是理智，有时不是，因为它不是从外面进</w:t>
      </w:r>
      <w:r>
        <w:rPr>
          <w:rFonts w:ascii="宋体" w:eastAsia="宋体" w:hAnsi="宋体" w:cs="宋体"/>
          <w:color w:val="000000"/>
          <w:sz w:val="40"/>
        </w:rPr>
        <w:t>入到自身里。那么，我们能得到它怎样的影像呢？虽然任何影像都源于较低劣的事物，然而，理智的影像只能源于理智，因此我们并不是真正通过影像领会它，而是如同取了其中一片金子作为样品，如果取的这片金子不纯，那就要通过行为或语言使它纯粹，同时指出这不是全部金子，只是金子的一部分而已。</w:t>
      </w:r>
      <w:r>
        <w:rPr>
          <w:rFonts w:ascii="宋体" w:eastAsia="宋体" w:hAnsi="宋体" w:cs="宋体"/>
          <w:color w:val="000000"/>
          <w:sz w:val="40"/>
        </w:rPr>
        <w:t>②</w:t>
      </w:r>
      <w:r>
        <w:rPr>
          <w:rFonts w:ascii="宋体" w:eastAsia="宋体" w:hAnsi="宋体" w:cs="宋体"/>
          <w:color w:val="000000"/>
          <w:sz w:val="40"/>
        </w:rPr>
        <w:t>这里，正是出于我们里面的纯净理智，或者如果你愿意，出于诸神，我们才能领会它们里面的理智是什么。凡神都是伟大的、美丽的，他们的美是超乎一切的。</w:t>
      </w:r>
      <w:r>
        <w:rPr>
          <w:rFonts w:ascii="宋体" w:eastAsia="宋体" w:hAnsi="宋体" w:cs="宋体"/>
          <w:color w:val="000000"/>
          <w:sz w:val="40"/>
        </w:rPr>
        <w:t>③</w:t>
      </w:r>
      <w:r>
        <w:rPr>
          <w:rFonts w:ascii="宋体" w:eastAsia="宋体" w:hAnsi="宋体" w:cs="宋体"/>
          <w:color w:val="000000"/>
          <w:sz w:val="40"/>
        </w:rPr>
        <w:t>那么，是什么使他们如此之美呢？是理智，因为理智在诸神里面非常活跃，以至于成为可见的。诸神之为神当</w:t>
      </w:r>
      <w:r>
        <w:rPr>
          <w:rFonts w:ascii="宋体" w:eastAsia="宋体" w:hAnsi="宋体" w:cs="宋体"/>
          <w:color w:val="000000"/>
          <w:sz w:val="40"/>
        </w:rPr>
        <w:t>然不是因为他们的形体之美，即使有形体的神，其神性也不在于形体；他们之为神同样出于他们的理智。因为他们是神，因此必是美的；他们必然不会有时正确思考，有时错误思考，他们的思维处在理智的宁静、不变和纯净中，是永远正确的；他们是全知全能的，他们所熟悉的不是人的事务，而是他们自己的圣事，理智凝思的一切。住在天上的诸神无所羁绊，他们抬起头颅</w:t>
      </w:r>
    </w:p>
    <w:p w:rsidR="0073427D" w:rsidRDefault="006E5E2D">
      <w:pPr>
        <w:wordWrap w:val="0"/>
        <w:spacing w:line="720" w:lineRule="atLeast"/>
        <w:ind w:left="60"/>
        <w:textAlignment w:val="baseline"/>
        <w:rPr>
          <w:sz w:val="40"/>
        </w:rPr>
      </w:pPr>
      <w:r>
        <w:rPr>
          <w:rFonts w:ascii="宋体" w:eastAsia="宋体" w:hAnsi="宋体" w:cs="宋体"/>
          <w:color w:val="000000"/>
          <w:sz w:val="40"/>
          <w:u w:val="single"/>
        </w:rPr>
        <w:t xml:space="preserve">              </w:t>
      </w:r>
    </w:p>
    <w:p w:rsidR="0073427D" w:rsidRDefault="006E5E2D">
      <w:pPr>
        <w:wordWrap w:val="0"/>
        <w:spacing w:before="280" w:line="420" w:lineRule="atLeast"/>
        <w:ind w:right="180" w:firstLine="640"/>
        <w:textAlignment w:val="baseline"/>
        <w:rPr>
          <w:sz w:val="29"/>
        </w:rPr>
      </w:pPr>
      <w:r>
        <w:rPr>
          <w:rFonts w:ascii="仿宋" w:eastAsia="仿宋" w:hAnsi="仿宋" w:cs="仿宋"/>
          <w:color w:val="000000"/>
          <w:sz w:val="29"/>
        </w:rPr>
        <w:t>①</w:t>
      </w:r>
      <w:r>
        <w:rPr>
          <w:rFonts w:ascii="仿宋" w:eastAsia="仿宋" w:hAnsi="仿宋" w:cs="仿宋"/>
          <w:b/>
          <w:color w:val="000000"/>
          <w:sz w:val="29"/>
        </w:rPr>
        <w:t xml:space="preserve">  </w:t>
      </w:r>
      <w:r>
        <w:rPr>
          <w:rFonts w:ascii="仿宋" w:eastAsia="仿宋" w:hAnsi="仿宋" w:cs="仿宋"/>
          <w:color w:val="000000"/>
          <w:sz w:val="29"/>
        </w:rPr>
        <w:t>这里的</w:t>
      </w:r>
      <w:r>
        <w:rPr>
          <w:rFonts w:ascii="仿宋" w:eastAsia="仿宋" w:hAnsi="仿宋" w:cs="仿宋"/>
          <w:color w:val="000000"/>
          <w:sz w:val="29"/>
        </w:rPr>
        <w:t>λóγoς</w:t>
      </w:r>
      <w:r>
        <w:rPr>
          <w:rFonts w:ascii="仿宋" w:eastAsia="仿宋" w:hAnsi="仿宋" w:cs="仿宋"/>
          <w:color w:val="000000"/>
          <w:sz w:val="29"/>
        </w:rPr>
        <w:t>必须在特定意义上理解，即</w:t>
      </w:r>
      <w:r>
        <w:rPr>
          <w:rFonts w:ascii="仿宋" w:eastAsia="仿宋" w:hAnsi="仿宋" w:cs="仿宋"/>
          <w:color w:val="000000"/>
          <w:sz w:val="29"/>
        </w:rPr>
        <w:t>“</w:t>
      </w:r>
      <w:r>
        <w:rPr>
          <w:rFonts w:ascii="仿宋" w:eastAsia="仿宋" w:hAnsi="仿宋" w:cs="仿宋"/>
          <w:color w:val="000000"/>
          <w:sz w:val="29"/>
        </w:rPr>
        <w:t>高级原理在实体的低级层次上的形式化表达</w:t>
      </w:r>
      <w:r>
        <w:rPr>
          <w:rFonts w:ascii="仿宋" w:eastAsia="仿宋" w:hAnsi="仿宋" w:cs="仿宋"/>
          <w:color w:val="000000"/>
          <w:sz w:val="29"/>
        </w:rPr>
        <w:t>”</w:t>
      </w:r>
      <w:r>
        <w:rPr>
          <w:rFonts w:ascii="仿宋" w:eastAsia="仿宋" w:hAnsi="仿宋" w:cs="仿宋"/>
          <w:color w:val="000000"/>
          <w:sz w:val="29"/>
        </w:rPr>
        <w:t>。关于灵魂是质料，参见</w:t>
      </w:r>
      <w:r>
        <w:rPr>
          <w:rFonts w:ascii="仿宋" w:eastAsia="仿宋" w:hAnsi="仿宋" w:cs="仿宋"/>
          <w:color w:val="000000"/>
          <w:sz w:val="29"/>
        </w:rPr>
        <w:t>Ⅱ4.3.4—5</w:t>
      </w:r>
      <w:r>
        <w:rPr>
          <w:rFonts w:ascii="仿宋" w:eastAsia="仿宋" w:hAnsi="仿宋" w:cs="仿宋"/>
          <w:color w:val="000000"/>
          <w:sz w:val="29"/>
        </w:rPr>
        <w:t>。</w:t>
      </w:r>
    </w:p>
    <w:p w:rsidR="0073427D" w:rsidRDefault="006E5E2D">
      <w:pPr>
        <w:wordWrap w:val="0"/>
        <w:spacing w:line="420" w:lineRule="atLeast"/>
        <w:ind w:right="200" w:firstLine="640"/>
        <w:textAlignment w:val="baseline"/>
        <w:rPr>
          <w:sz w:val="29"/>
        </w:rPr>
      </w:pPr>
      <w:r>
        <w:rPr>
          <w:rFonts w:ascii="仿宋" w:eastAsia="仿宋" w:hAnsi="仿宋" w:cs="仿宋"/>
          <w:color w:val="000000"/>
          <w:sz w:val="29"/>
        </w:rPr>
        <w:t>②</w:t>
      </w:r>
      <w:r>
        <w:rPr>
          <w:rFonts w:ascii="仿宋" w:eastAsia="仿宋" w:hAnsi="仿宋" w:cs="仿宋"/>
          <w:b/>
          <w:color w:val="000000"/>
          <w:sz w:val="29"/>
        </w:rPr>
        <w:t xml:space="preserve">  </w:t>
      </w:r>
      <w:r>
        <w:rPr>
          <w:rFonts w:ascii="仿宋" w:eastAsia="仿宋" w:hAnsi="仿宋" w:cs="仿宋"/>
          <w:color w:val="000000"/>
          <w:sz w:val="29"/>
        </w:rPr>
        <w:t>参见</w:t>
      </w:r>
      <w:r>
        <w:rPr>
          <w:rFonts w:ascii="仿宋" w:eastAsia="仿宋" w:hAnsi="仿宋" w:cs="仿宋"/>
          <w:color w:val="000000"/>
          <w:sz w:val="29"/>
        </w:rPr>
        <w:t>Ⅳ.7.1</w:t>
      </w:r>
      <w:r>
        <w:rPr>
          <w:rFonts w:ascii="仿宋" w:eastAsia="仿宋" w:hAnsi="仿宋" w:cs="仿宋"/>
          <w:color w:val="000000"/>
          <w:sz w:val="29"/>
        </w:rPr>
        <w:t>0.47——52</w:t>
      </w:r>
      <w:r>
        <w:rPr>
          <w:rFonts w:ascii="仿宋" w:eastAsia="仿宋" w:hAnsi="仿宋" w:cs="仿宋"/>
          <w:color w:val="000000"/>
          <w:sz w:val="29"/>
        </w:rPr>
        <w:t>对这一影像论的发展，值得注意的是，其中论到</w:t>
      </w:r>
      <w:r>
        <w:rPr>
          <w:rFonts w:ascii="仿宋" w:eastAsia="仿宋" w:hAnsi="仿宋" w:cs="仿宋"/>
          <w:color w:val="000000"/>
          <w:sz w:val="29"/>
        </w:rPr>
        <w:t>“</w:t>
      </w:r>
      <w:r>
        <w:rPr>
          <w:rFonts w:ascii="仿宋" w:eastAsia="仿宋" w:hAnsi="仿宋" w:cs="仿宋"/>
          <w:color w:val="000000"/>
          <w:sz w:val="29"/>
        </w:rPr>
        <w:t>活的金子</w:t>
      </w:r>
      <w:r>
        <w:rPr>
          <w:rFonts w:ascii="仿宋" w:eastAsia="仿宋" w:hAnsi="仿宋" w:cs="仿宋"/>
          <w:color w:val="000000"/>
          <w:sz w:val="29"/>
        </w:rPr>
        <w:t>”</w:t>
      </w:r>
      <w:r>
        <w:rPr>
          <w:rFonts w:ascii="仿宋" w:eastAsia="仿宋" w:hAnsi="仿宋" w:cs="仿宋"/>
          <w:color w:val="000000"/>
          <w:sz w:val="29"/>
        </w:rPr>
        <w:t>能够自我洁净。</w:t>
      </w:r>
    </w:p>
    <w:p w:rsidR="0073427D" w:rsidRDefault="006E5E2D">
      <w:pPr>
        <w:wordWrap w:val="0"/>
        <w:spacing w:line="420" w:lineRule="atLeast"/>
        <w:ind w:left="640"/>
        <w:textAlignment w:val="baseline"/>
        <w:rPr>
          <w:sz w:val="29"/>
        </w:rPr>
      </w:pPr>
      <w:r>
        <w:rPr>
          <w:rFonts w:ascii="仿宋" w:eastAsia="仿宋" w:hAnsi="仿宋" w:cs="仿宋"/>
          <w:color w:val="000000"/>
          <w:sz w:val="29"/>
        </w:rPr>
        <w:t>③</w:t>
      </w:r>
      <w:r>
        <w:rPr>
          <w:rFonts w:ascii="仿宋" w:eastAsia="仿宋" w:hAnsi="仿宋" w:cs="仿宋"/>
          <w:b/>
          <w:color w:val="000000"/>
          <w:sz w:val="29"/>
        </w:rPr>
        <w:t xml:space="preserve">  </w:t>
      </w:r>
      <w:r>
        <w:rPr>
          <w:rFonts w:ascii="仿宋" w:eastAsia="仿宋" w:hAnsi="仿宋" w:cs="仿宋"/>
          <w:color w:val="000000"/>
          <w:sz w:val="29"/>
        </w:rPr>
        <w:t>参见柏拉图《会饮篇》</w:t>
      </w:r>
      <w:r>
        <w:rPr>
          <w:rFonts w:ascii="仿宋" w:eastAsia="仿宋" w:hAnsi="仿宋" w:cs="仿宋"/>
          <w:color w:val="000000"/>
          <w:sz w:val="29"/>
        </w:rPr>
        <w:t>218E5</w:t>
      </w:r>
      <w:r>
        <w:rPr>
          <w:rFonts w:ascii="仿宋" w:eastAsia="仿宋" w:hAnsi="仿宋" w:cs="仿宋"/>
          <w:color w:val="000000"/>
          <w:sz w:val="29"/>
        </w:rPr>
        <w:t>。</w:t>
      </w:r>
    </w:p>
    <w:p w:rsidR="0073427D" w:rsidRDefault="0073427D"/>
    <w:p w:rsidR="0073427D" w:rsidRDefault="0073427D">
      <w:pPr>
        <w:sectPr w:rsidR="0073427D">
          <w:headerReference w:type="default" r:id="rId201"/>
          <w:footerReference w:type="default" r:id="rId202"/>
          <w:pgSz w:w="15820" w:h="23360"/>
          <w:pgMar w:top="1840" w:right="1980" w:bottom="1840" w:left="1980" w:header="1540" w:footer="1540" w:gutter="0"/>
          <w:cols w:space="720"/>
        </w:sectPr>
      </w:pPr>
    </w:p>
    <w:p w:rsidR="0073427D" w:rsidRDefault="006E5E2D">
      <w:pPr>
        <w:wordWrap w:val="0"/>
        <w:spacing w:line="480" w:lineRule="atLeast"/>
        <w:ind w:right="140"/>
        <w:jc w:val="right"/>
        <w:textAlignment w:val="baseline"/>
        <w:rPr>
          <w:sz w:val="35"/>
        </w:rPr>
      </w:pPr>
      <w:r>
        <w:rPr>
          <w:rFonts w:ascii="黑体" w:eastAsia="黑体" w:hAnsi="黑体" w:cs="黑体"/>
          <w:color w:val="000000"/>
          <w:sz w:val="35"/>
        </w:rPr>
        <w:lastRenderedPageBreak/>
        <w:t xml:space="preserve">V.8  </w:t>
      </w:r>
      <w:r>
        <w:rPr>
          <w:rFonts w:ascii="黑体" w:eastAsia="黑体" w:hAnsi="黑体" w:cs="黑体"/>
          <w:color w:val="000000"/>
          <w:sz w:val="35"/>
        </w:rPr>
        <w:t>论可理知之美</w:t>
      </w:r>
      <w:r>
        <w:rPr>
          <w:rFonts w:ascii="黑体" w:eastAsia="黑体" w:hAnsi="黑体" w:cs="黑体"/>
          <w:color w:val="000000"/>
          <w:sz w:val="35"/>
        </w:rPr>
        <w:t xml:space="preserve">  631</w:t>
      </w:r>
    </w:p>
    <w:p w:rsidR="0073427D" w:rsidRDefault="0073427D">
      <w:pPr>
        <w:wordWrap w:val="0"/>
        <w:spacing w:line="420" w:lineRule="exact"/>
        <w:jc w:val="right"/>
        <w:textAlignment w:val="baseline"/>
        <w:rPr>
          <w:sz w:val="35"/>
        </w:rPr>
      </w:pPr>
    </w:p>
    <w:p w:rsidR="0073427D" w:rsidRDefault="006E5E2D">
      <w:pPr>
        <w:wordWrap w:val="0"/>
        <w:spacing w:line="800" w:lineRule="atLeast"/>
        <w:ind w:left="40"/>
        <w:textAlignment w:val="baseline"/>
        <w:rPr>
          <w:sz w:val="38"/>
        </w:rPr>
      </w:pPr>
      <w:r>
        <w:rPr>
          <w:rFonts w:ascii="宋体" w:eastAsia="宋体" w:hAnsi="宋体" w:cs="宋体"/>
          <w:color w:val="000000"/>
          <w:sz w:val="38"/>
        </w:rPr>
        <w:t>凝思那更远更高的天上之事。</w:t>
      </w:r>
      <w:r>
        <w:rPr>
          <w:rFonts w:ascii="宋体" w:eastAsia="宋体" w:hAnsi="宋体" w:cs="宋体"/>
          <w:color w:val="000000"/>
          <w:sz w:val="38"/>
        </w:rPr>
        <w:t>①</w:t>
      </w:r>
      <w:r>
        <w:rPr>
          <w:rFonts w:ascii="宋体" w:eastAsia="宋体" w:hAnsi="宋体" w:cs="宋体"/>
          <w:color w:val="000000"/>
          <w:sz w:val="38"/>
        </w:rPr>
        <w:t>而住在更高天上的诸神，包括凝思它的和住在它里面的神，都因他们居住在整个高天而凝思高天。那儿的一切都是属天的，土地、海洋、动物、植物以及人类，无不是属天的，凡属高天的，都是属天的。高天中的诸神不会鄙视人，也不看轻其他任何东西</w:t>
      </w:r>
      <w:r>
        <w:rPr>
          <w:rFonts w:ascii="宋体" w:eastAsia="宋体" w:hAnsi="宋体" w:cs="宋体"/>
          <w:color w:val="000000"/>
          <w:sz w:val="38"/>
        </w:rPr>
        <w:t>————</w:t>
      </w:r>
      <w:r>
        <w:rPr>
          <w:rFonts w:ascii="宋体" w:eastAsia="宋体" w:hAnsi="宋体" w:cs="宋体"/>
          <w:color w:val="000000"/>
          <w:sz w:val="38"/>
        </w:rPr>
        <w:t>它们既然住在那儿，便毫无疑问</w:t>
      </w:r>
      <w:r>
        <w:rPr>
          <w:rFonts w:ascii="宋体" w:eastAsia="宋体" w:hAnsi="宋体" w:cs="宋体"/>
          <w:color w:val="000000"/>
          <w:sz w:val="38"/>
        </w:rPr>
        <w:t>是高贵的。诸神平静地穿越在那高天上，足迹遍及那儿的每一寸疆土和每一处地域</w:t>
      </w:r>
      <w:r>
        <w:rPr>
          <w:rFonts w:ascii="宋体" w:eastAsia="宋体" w:hAnsi="宋体" w:cs="宋体"/>
          <w:color w:val="000000"/>
          <w:sz w:val="38"/>
        </w:rPr>
        <w:t>……</w:t>
      </w:r>
    </w:p>
    <w:p w:rsidR="0073427D" w:rsidRDefault="006E5E2D">
      <w:pPr>
        <w:wordWrap w:val="0"/>
        <w:spacing w:line="800" w:lineRule="atLeast"/>
        <w:ind w:left="40" w:right="160" w:firstLine="860"/>
        <w:textAlignment w:val="baseline"/>
        <w:rPr>
          <w:sz w:val="38"/>
        </w:rPr>
      </w:pPr>
      <w:r>
        <w:rPr>
          <w:rFonts w:ascii="宋体" w:eastAsia="宋体" w:hAnsi="宋体" w:cs="宋体"/>
          <w:color w:val="000000"/>
          <w:sz w:val="38"/>
        </w:rPr>
        <w:t>4.</w:t>
      </w:r>
      <w:r>
        <w:rPr>
          <w:rFonts w:ascii="宋体" w:eastAsia="宋体" w:hAnsi="宋体" w:cs="宋体"/>
          <w:color w:val="000000"/>
          <w:sz w:val="38"/>
        </w:rPr>
        <w:t>这就是</w:t>
      </w:r>
      <w:r>
        <w:rPr>
          <w:rFonts w:ascii="宋体" w:eastAsia="宋体" w:hAnsi="宋体" w:cs="宋体"/>
          <w:color w:val="000000"/>
          <w:sz w:val="38"/>
        </w:rPr>
        <w:t>“</w:t>
      </w:r>
      <w:r>
        <w:rPr>
          <w:rFonts w:ascii="宋体" w:eastAsia="宋体" w:hAnsi="宋体" w:cs="宋体"/>
          <w:color w:val="000000"/>
          <w:sz w:val="38"/>
        </w:rPr>
        <w:t>安逸的生活</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②</w:t>
      </w:r>
      <w:r>
        <w:rPr>
          <w:rFonts w:ascii="宋体" w:eastAsia="宋体" w:hAnsi="宋体" w:cs="宋体"/>
          <w:color w:val="000000"/>
          <w:sz w:val="38"/>
        </w:rPr>
        <w:t>对诸神来说，真理就是他们的母亲、养育者，就是他们的是和粮。他们所凝思的一切不是生成的一切，而是包含真是的一切，他们在其他事物中看见自己。因为那儿的一切都是透明的，没有任何黑暗或阴晦。每一事物相互之间都通体透彻，因为光之于光怎能不透明。在那个世界，每一物都包罗万象，都可在任何他物中观照万物，因此每一物都无处不在，每一物都是全，都有无边无垠的荣耀。每一物都是大物，即使小的事物也是大的。在那里，太阳就是所有的</w:t>
      </w:r>
      <w:r>
        <w:rPr>
          <w:rFonts w:ascii="宋体" w:eastAsia="宋体" w:hAnsi="宋体" w:cs="宋体"/>
          <w:color w:val="000000"/>
          <w:sz w:val="38"/>
        </w:rPr>
        <w:t>星辰，而每个星辰就是太阳，也是其他星体。不同种类的存在者彼此独立，但所有存在者都相互显明。运动也是纯粹的，推动者并非在运动之外，因此不会干扰它的进程。静止也不受干扰，因为它未与非静止的事物混合。美也是纯粹的美，因为它不在非美之中。每一个都不是仿佛行在异地，它的处所就是它自身。当它上升到它的源生之地，它的处所亦与它同</w:t>
      </w:r>
    </w:p>
    <w:p w:rsidR="0073427D" w:rsidRDefault="006E5E2D">
      <w:pPr>
        <w:wordWrap w:val="0"/>
        <w:spacing w:line="800" w:lineRule="atLeast"/>
        <w:ind w:left="80"/>
        <w:textAlignment w:val="baseline"/>
        <w:rPr>
          <w:sz w:val="38"/>
        </w:rPr>
      </w:pPr>
      <w:r>
        <w:rPr>
          <w:rFonts w:ascii="宋体" w:eastAsia="宋体" w:hAnsi="宋体" w:cs="宋体"/>
          <w:color w:val="000000"/>
          <w:sz w:val="38"/>
          <w:u w:val="single"/>
        </w:rPr>
        <w:t xml:space="preserve">               </w:t>
      </w:r>
    </w:p>
    <w:p w:rsidR="0073427D" w:rsidRDefault="006E5E2D">
      <w:pPr>
        <w:wordWrap w:val="0"/>
        <w:spacing w:before="260" w:line="500" w:lineRule="atLeast"/>
        <w:ind w:left="40" w:right="180" w:firstLine="66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这里的起点还是《斐德若篇》神话</w:t>
      </w:r>
      <w:r>
        <w:rPr>
          <w:rFonts w:ascii="仿宋" w:eastAsia="仿宋" w:hAnsi="仿宋" w:cs="仿宋"/>
          <w:color w:val="000000"/>
          <w:sz w:val="32"/>
        </w:rPr>
        <w:t>(</w:t>
      </w:r>
      <w:r>
        <w:rPr>
          <w:rFonts w:ascii="仿宋" w:eastAsia="仿宋" w:hAnsi="仿宋" w:cs="仿宋"/>
          <w:color w:val="000000"/>
          <w:sz w:val="32"/>
        </w:rPr>
        <w:t>参见柏拉图《斐德若篇》</w:t>
      </w:r>
      <w:r>
        <w:rPr>
          <w:rFonts w:ascii="仿宋" w:eastAsia="仿宋" w:hAnsi="仿宋" w:cs="仿宋"/>
          <w:color w:val="000000"/>
          <w:sz w:val="32"/>
        </w:rPr>
        <w:t>247E)</w:t>
      </w:r>
      <w:r>
        <w:rPr>
          <w:rFonts w:ascii="仿宋" w:eastAsia="仿宋" w:hAnsi="仿宋" w:cs="仿宋"/>
          <w:color w:val="000000"/>
          <w:sz w:val="32"/>
        </w:rPr>
        <w:t>。下面的话可能受柏拉图《斐多篇》关于</w:t>
      </w:r>
      <w:r>
        <w:rPr>
          <w:rFonts w:ascii="仿宋" w:eastAsia="仿宋" w:hAnsi="仿宋" w:cs="仿宋"/>
          <w:color w:val="000000"/>
          <w:sz w:val="32"/>
        </w:rPr>
        <w:t>“</w:t>
      </w:r>
      <w:r>
        <w:rPr>
          <w:rFonts w:ascii="仿宋" w:eastAsia="仿宋" w:hAnsi="仿宋" w:cs="仿宋"/>
          <w:color w:val="000000"/>
          <w:sz w:val="32"/>
        </w:rPr>
        <w:t>真天真地</w:t>
      </w:r>
      <w:r>
        <w:rPr>
          <w:rFonts w:ascii="仿宋" w:eastAsia="仿宋" w:hAnsi="仿宋" w:cs="仿宋"/>
          <w:color w:val="000000"/>
          <w:sz w:val="32"/>
        </w:rPr>
        <w:t>”(109Dff.)</w:t>
      </w:r>
      <w:r>
        <w:rPr>
          <w:rFonts w:ascii="仿宋" w:eastAsia="仿宋" w:hAnsi="仿宋" w:cs="仿宋"/>
          <w:color w:val="000000"/>
          <w:sz w:val="32"/>
        </w:rPr>
        <w:t>的描述影响。但是对可理知世界</w:t>
      </w:r>
      <w:r>
        <w:rPr>
          <w:rFonts w:ascii="仿宋" w:eastAsia="仿宋" w:hAnsi="仿宋" w:cs="仿宋"/>
          <w:color w:val="000000"/>
          <w:sz w:val="32"/>
        </w:rPr>
        <w:t>的这整个令人惊叹的描述</w:t>
      </w:r>
      <w:r>
        <w:rPr>
          <w:rFonts w:ascii="仿宋" w:eastAsia="仿宋" w:hAnsi="仿宋" w:cs="仿宋"/>
          <w:color w:val="000000"/>
          <w:sz w:val="32"/>
        </w:rPr>
        <w:t>(</w:t>
      </w:r>
      <w:r>
        <w:rPr>
          <w:rFonts w:ascii="仿宋" w:eastAsia="仿宋" w:hAnsi="仿宋" w:cs="仿宋"/>
          <w:color w:val="000000"/>
          <w:sz w:val="32"/>
        </w:rPr>
        <w:t>一直延续到第</w:t>
      </w:r>
      <w:r>
        <w:rPr>
          <w:rFonts w:ascii="仿宋" w:eastAsia="仿宋" w:hAnsi="仿宋" w:cs="仿宋"/>
          <w:color w:val="000000"/>
          <w:sz w:val="32"/>
        </w:rPr>
        <w:t>4</w:t>
      </w:r>
      <w:r>
        <w:rPr>
          <w:rFonts w:ascii="仿宋" w:eastAsia="仿宋" w:hAnsi="仿宋" w:cs="仿宋"/>
          <w:color w:val="000000"/>
          <w:sz w:val="32"/>
        </w:rPr>
        <w:t>节</w:t>
      </w:r>
      <w:r>
        <w:rPr>
          <w:rFonts w:ascii="仿宋" w:eastAsia="仿宋" w:hAnsi="仿宋" w:cs="仿宋"/>
          <w:color w:val="000000"/>
          <w:sz w:val="32"/>
        </w:rPr>
        <w:t>)</w:t>
      </w:r>
      <w:r>
        <w:rPr>
          <w:rFonts w:ascii="仿宋" w:eastAsia="仿宋" w:hAnsi="仿宋" w:cs="仿宋"/>
          <w:color w:val="000000"/>
          <w:sz w:val="32"/>
        </w:rPr>
        <w:t>似乎表达了普罗提诺自己的某</w:t>
      </w:r>
      <w:r>
        <w:rPr>
          <w:rFonts w:ascii="宋体" w:eastAsia="宋体" w:hAnsi="宋体" w:cs="宋体"/>
          <w:color w:val="000000"/>
          <w:sz w:val="32"/>
        </w:rPr>
        <w:t>种直接体验</w:t>
      </w:r>
      <w:r>
        <w:rPr>
          <w:rFonts w:ascii="宋体" w:eastAsia="宋体" w:hAnsi="宋体" w:cs="宋体"/>
          <w:color w:val="000000"/>
          <w:sz w:val="32"/>
        </w:rPr>
        <w:t>(</w:t>
      </w:r>
      <w:r>
        <w:rPr>
          <w:rFonts w:ascii="宋体" w:eastAsia="宋体" w:hAnsi="宋体" w:cs="宋体"/>
          <w:color w:val="000000"/>
          <w:sz w:val="32"/>
        </w:rPr>
        <w:t>参看</w:t>
      </w:r>
      <w:r>
        <w:rPr>
          <w:rFonts w:ascii="宋体" w:eastAsia="宋体" w:hAnsi="宋体" w:cs="宋体"/>
          <w:color w:val="000000"/>
          <w:sz w:val="32"/>
        </w:rPr>
        <w:t>VL7.12—13)</w:t>
      </w:r>
      <w:r>
        <w:rPr>
          <w:rFonts w:ascii="宋体" w:eastAsia="宋体" w:hAnsi="宋体" w:cs="宋体"/>
          <w:color w:val="000000"/>
          <w:sz w:val="32"/>
        </w:rPr>
        <w:t>。</w:t>
      </w:r>
    </w:p>
    <w:p w:rsidR="0073427D" w:rsidRDefault="006E5E2D">
      <w:pPr>
        <w:wordWrap w:val="0"/>
        <w:spacing w:line="500" w:lineRule="atLeast"/>
        <w:ind w:left="660" w:firstLine="4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荷马对诸神的描述语，参看《伊利亚特》</w:t>
      </w:r>
      <w:r>
        <w:rPr>
          <w:rFonts w:ascii="仿宋" w:eastAsia="仿宋" w:hAnsi="仿宋" w:cs="仿宋"/>
          <w:color w:val="000000"/>
          <w:sz w:val="32"/>
        </w:rPr>
        <w:t>6.138</w:t>
      </w:r>
      <w:r>
        <w:rPr>
          <w:rFonts w:ascii="仿宋" w:eastAsia="仿宋" w:hAnsi="仿宋" w:cs="仿宋"/>
          <w:color w:val="000000"/>
          <w:sz w:val="32"/>
        </w:rPr>
        <w:t>。</w:t>
      </w:r>
    </w:p>
    <w:p w:rsidR="0073427D" w:rsidRDefault="0073427D"/>
    <w:p w:rsidR="0073427D" w:rsidRDefault="0073427D">
      <w:pPr>
        <w:sectPr w:rsidR="0073427D">
          <w:headerReference w:type="default" r:id="rId203"/>
          <w:footerReference w:type="default" r:id="rId204"/>
          <w:pgSz w:w="15820" w:h="23360"/>
          <w:pgMar w:top="1700" w:right="1960" w:bottom="1700" w:left="1960" w:header="1400" w:footer="1400" w:gutter="0"/>
          <w:cols w:space="720"/>
        </w:sectPr>
      </w:pPr>
    </w:p>
    <w:p w:rsidR="0073427D" w:rsidRDefault="006E5E2D">
      <w:pPr>
        <w:wordWrap w:val="0"/>
        <w:spacing w:line="500" w:lineRule="atLeast"/>
        <w:ind w:left="120"/>
        <w:textAlignment w:val="baseline"/>
        <w:rPr>
          <w:sz w:val="37"/>
        </w:rPr>
      </w:pPr>
      <w:r>
        <w:rPr>
          <w:rFonts w:ascii="仿宋" w:eastAsia="仿宋" w:hAnsi="仿宋" w:cs="仿宋"/>
          <w:color w:val="000000"/>
          <w:sz w:val="37"/>
        </w:rPr>
        <w:lastRenderedPageBreak/>
        <w:t>632</w:t>
      </w:r>
      <w:r>
        <w:rPr>
          <w:rFonts w:ascii="仿宋" w:eastAsia="仿宋" w:hAnsi="仿宋" w:cs="仿宋"/>
          <w:b/>
          <w:color w:val="000000"/>
          <w:sz w:val="37"/>
        </w:rPr>
        <w:t xml:space="preserve">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第五卷</w:t>
      </w:r>
    </w:p>
    <w:p w:rsidR="0073427D" w:rsidRDefault="0073427D">
      <w:pPr>
        <w:wordWrap w:val="0"/>
        <w:spacing w:line="420" w:lineRule="exact"/>
        <w:textAlignment w:val="baseline"/>
        <w:rPr>
          <w:sz w:val="37"/>
        </w:rPr>
      </w:pPr>
    </w:p>
    <w:p w:rsidR="0073427D" w:rsidRDefault="006E5E2D">
      <w:pPr>
        <w:wordWrap w:val="0"/>
        <w:spacing w:line="700" w:lineRule="atLeast"/>
        <w:ind w:firstLine="120"/>
        <w:textAlignment w:val="baseline"/>
        <w:rPr>
          <w:sz w:val="42"/>
        </w:rPr>
      </w:pPr>
      <w:r>
        <w:rPr>
          <w:rFonts w:ascii="宋体" w:eastAsia="宋体" w:hAnsi="宋体" w:cs="宋体"/>
          <w:color w:val="000000"/>
          <w:sz w:val="42"/>
        </w:rPr>
        <w:t>行，它本身与它的处所原是一回事，都是理智。这就好比我们设想，在我们这个可见的星光灿烂的天空中，星辰的处所发出的光原本就是星辰产生的光。在我们的世界，一部分不会生出另一部分，每一存在者都只是部分；在那个世界，每一存在者都完全源于整体，既是整体又是部分；它表现为部分，但是它</w:t>
      </w:r>
      <w:r>
        <w:rPr>
          <w:rFonts w:ascii="宋体" w:eastAsia="宋体" w:hAnsi="宋体" w:cs="宋体"/>
          <w:color w:val="000000"/>
          <w:sz w:val="42"/>
        </w:rPr>
        <w:t>有深邃的视力，能洞悉它所包含的整体，就像传说中的林扣斯</w:t>
      </w:r>
      <w:r>
        <w:rPr>
          <w:rFonts w:ascii="宋体" w:eastAsia="宋体" w:hAnsi="宋体" w:cs="宋体"/>
          <w:color w:val="000000"/>
          <w:sz w:val="42"/>
        </w:rPr>
        <w:t>(Lynceus)①</w:t>
      </w:r>
      <w:r>
        <w:rPr>
          <w:rFonts w:ascii="宋体" w:eastAsia="宋体" w:hAnsi="宋体" w:cs="宋体"/>
          <w:color w:val="000000"/>
          <w:sz w:val="42"/>
        </w:rPr>
        <w:t>的视力。据说，他能看到地球的内部。这个故事乃是用谜语比喻那个世界的存在者的眼睛。他们不倦于凝思，也不会因满有凝思而停止凝思，因为那儿没有任何虚空，即使他们满有凝思，到达目标，也不会因此而志得意满。那里的事物无有区别，因此不会因各自不同的特性而相互冲突。那里无物疲乏，也无物厌倦。那里，完满并不导致对它的生产者鄙视，从这个意义上说，不存在满足。因为凝思者仍然在凝思，并照着自己的本性，感知它自身的无限，和它所凝思的对象的无限。生命若是纯粹的</w:t>
      </w:r>
      <w:r>
        <w:rPr>
          <w:rFonts w:ascii="宋体" w:eastAsia="宋体" w:hAnsi="宋体" w:cs="宋体"/>
          <w:color w:val="000000"/>
          <w:sz w:val="42"/>
        </w:rPr>
        <w:t>，任何人都不会感到厌倦，走向最美好生活的人，怎么可能会变得不耐呢？这生命就是智慧，这智慧不是靠推理得来的，因为它从来就无处不在，无时不在，不必追求。它就是本原，在它之前再无其他智慧；理智的是本身就是智慧，它并非先有存在，然后成为有智慧的。因此并不存在更大的智慧。绝对知识与理智并驾齐驱，享有共同的神性，就如人用比喻所说的，公正与宙斯同座。</w:t>
      </w:r>
      <w:r>
        <w:rPr>
          <w:rFonts w:ascii="宋体" w:eastAsia="宋体" w:hAnsi="宋体" w:cs="宋体"/>
          <w:color w:val="000000"/>
          <w:sz w:val="42"/>
        </w:rPr>
        <w:t>②</w:t>
      </w:r>
      <w:r>
        <w:rPr>
          <w:rFonts w:ascii="宋体" w:eastAsia="宋体" w:hAnsi="宋体" w:cs="宋体"/>
          <w:color w:val="000000"/>
          <w:sz w:val="42"/>
        </w:rPr>
        <w:t>所有这些事物就像在</w:t>
      </w:r>
    </w:p>
    <w:p w:rsidR="0073427D" w:rsidRDefault="006E5E2D">
      <w:pPr>
        <w:wordWrap w:val="0"/>
        <w:spacing w:line="700" w:lineRule="atLeast"/>
        <w:ind w:left="40"/>
        <w:textAlignment w:val="baseline"/>
        <w:rPr>
          <w:sz w:val="42"/>
        </w:rPr>
      </w:pPr>
      <w:r>
        <w:rPr>
          <w:rFonts w:ascii="宋体" w:eastAsia="宋体" w:hAnsi="宋体" w:cs="宋体"/>
          <w:color w:val="000000"/>
          <w:sz w:val="42"/>
          <w:u w:val="single"/>
        </w:rPr>
        <w:t xml:space="preserve">              </w:t>
      </w:r>
    </w:p>
    <w:p w:rsidR="0073427D" w:rsidRDefault="006E5E2D">
      <w:pPr>
        <w:wordWrap w:val="0"/>
        <w:spacing w:before="280" w:line="420" w:lineRule="atLeast"/>
        <w:ind w:left="680"/>
        <w:textAlignment w:val="baseline"/>
        <w:rPr>
          <w:sz w:val="31"/>
        </w:rPr>
      </w:pPr>
      <w:r>
        <w:rPr>
          <w:rFonts w:ascii="仿宋" w:eastAsia="仿宋" w:hAnsi="仿宋" w:cs="仿宋"/>
          <w:color w:val="000000"/>
          <w:sz w:val="31"/>
        </w:rPr>
        <w:t>①</w:t>
      </w:r>
      <w:r>
        <w:rPr>
          <w:rFonts w:ascii="仿宋" w:eastAsia="仿宋" w:hAnsi="仿宋" w:cs="仿宋"/>
          <w:b/>
          <w:color w:val="000000"/>
          <w:sz w:val="31"/>
        </w:rPr>
        <w:t xml:space="preserve">  </w:t>
      </w:r>
      <w:r>
        <w:rPr>
          <w:rFonts w:ascii="仿宋" w:eastAsia="仿宋" w:hAnsi="仿宋" w:cs="仿宋"/>
          <w:color w:val="000000"/>
          <w:sz w:val="31"/>
        </w:rPr>
        <w:t>关于林扣斯的传说见</w:t>
      </w:r>
      <w:r>
        <w:rPr>
          <w:rFonts w:ascii="仿宋" w:eastAsia="仿宋" w:hAnsi="仿宋" w:cs="仿宋"/>
          <w:b/>
          <w:color w:val="000000"/>
          <w:sz w:val="31"/>
        </w:rPr>
        <w:t xml:space="preserve"> </w:t>
      </w:r>
      <w:r>
        <w:rPr>
          <w:rFonts w:ascii="仿宋" w:eastAsia="仿宋" w:hAnsi="仿宋" w:cs="仿宋"/>
          <w:color w:val="000000"/>
          <w:sz w:val="31"/>
        </w:rPr>
        <w:t>Cypria</w:t>
      </w:r>
      <w:r>
        <w:rPr>
          <w:rFonts w:ascii="仿宋" w:eastAsia="仿宋" w:hAnsi="仿宋" w:cs="仿宋"/>
          <w:b/>
          <w:color w:val="000000"/>
          <w:sz w:val="31"/>
        </w:rPr>
        <w:t xml:space="preserve"> </w:t>
      </w:r>
      <w:r>
        <w:rPr>
          <w:rFonts w:ascii="仿宋" w:eastAsia="仿宋" w:hAnsi="仿宋" w:cs="仿宋"/>
          <w:color w:val="000000"/>
          <w:sz w:val="31"/>
        </w:rPr>
        <w:t>XI</w:t>
      </w:r>
      <w:r>
        <w:rPr>
          <w:rFonts w:ascii="仿宋" w:eastAsia="仿宋" w:hAnsi="仿宋" w:cs="仿宋"/>
          <w:color w:val="000000"/>
          <w:sz w:val="31"/>
        </w:rPr>
        <w:t>。</w:t>
      </w:r>
    </w:p>
    <w:p w:rsidR="0073427D" w:rsidRDefault="006E5E2D">
      <w:pPr>
        <w:wordWrap w:val="0"/>
        <w:spacing w:line="420" w:lineRule="atLeast"/>
        <w:ind w:right="120" w:firstLine="680"/>
        <w:textAlignment w:val="baseline"/>
        <w:rPr>
          <w:sz w:val="31"/>
        </w:rPr>
      </w:pPr>
      <w:r>
        <w:rPr>
          <w:rFonts w:ascii="TimesNewRoman" w:eastAsia="TimesNewRoman" w:hAnsi="TimesNewRoman" w:cs="TimesNewRoman"/>
          <w:color w:val="000000"/>
          <w:sz w:val="31"/>
        </w:rPr>
        <w:t>②“</w:t>
      </w:r>
      <w:r>
        <w:rPr>
          <w:rFonts w:ascii="TimesNewRoman" w:eastAsia="TimesNewRoman" w:hAnsi="TimesNewRoman" w:cs="TimesNewRoman"/>
          <w:color w:val="000000"/>
          <w:sz w:val="31"/>
        </w:rPr>
        <w:t>公正与宙斯同座</w:t>
      </w:r>
      <w:r>
        <w:rPr>
          <w:rFonts w:ascii="TimesNewRoman" w:eastAsia="TimesNewRoman" w:hAnsi="TimesNewRoman" w:cs="TimesNewRoman"/>
          <w:color w:val="000000"/>
          <w:sz w:val="31"/>
        </w:rPr>
        <w:t>”</w:t>
      </w:r>
      <w:r>
        <w:rPr>
          <w:rFonts w:ascii="TimesNewRoman" w:eastAsia="TimesNewRoman" w:hAnsi="TimesNewRoman" w:cs="TimesNewRoman"/>
          <w:color w:val="000000"/>
          <w:sz w:val="31"/>
        </w:rPr>
        <w:t>出于</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Sophocles</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Oedipus</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Coloneus</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1381——1832</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w:t>
      </w:r>
      <w:r>
        <w:rPr>
          <w:rFonts w:ascii="TimesNewRoman" w:eastAsia="TimesNewRoman" w:hAnsi="TimesNewRoman" w:cs="TimesNewRoman"/>
          <w:color w:val="000000"/>
          <w:sz w:val="31"/>
        </w:rPr>
        <w:t>在</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An-</w:t>
      </w:r>
      <w:r>
        <w:rPr>
          <w:rFonts w:ascii="仿宋" w:eastAsia="仿宋" w:hAnsi="仿宋" w:cs="仿宋"/>
          <w:color w:val="000000"/>
          <w:sz w:val="31"/>
        </w:rPr>
        <w:t>tigone</w:t>
      </w:r>
      <w:r>
        <w:rPr>
          <w:rFonts w:ascii="仿宋" w:eastAsia="仿宋" w:hAnsi="仿宋" w:cs="仿宋"/>
          <w:b/>
          <w:color w:val="000000"/>
          <w:sz w:val="31"/>
        </w:rPr>
        <w:t xml:space="preserve"> </w:t>
      </w:r>
      <w:r>
        <w:rPr>
          <w:rFonts w:ascii="仿宋" w:eastAsia="仿宋" w:hAnsi="仿宋" w:cs="仿宋"/>
          <w:color w:val="000000"/>
          <w:sz w:val="31"/>
        </w:rPr>
        <w:t>451</w:t>
      </w:r>
      <w:r>
        <w:rPr>
          <w:rFonts w:ascii="仿宋" w:eastAsia="仿宋" w:hAnsi="仿宋" w:cs="仿宋"/>
          <w:color w:val="000000"/>
          <w:sz w:val="31"/>
        </w:rPr>
        <w:t>里，显然是出于戏剧化的原因，她与死人世界里的诸神同住</w:t>
      </w:r>
      <w:r>
        <w:rPr>
          <w:rFonts w:ascii="仿宋" w:eastAsia="仿宋" w:hAnsi="仿宋" w:cs="仿宋"/>
          <w:color w:val="000000"/>
          <w:sz w:val="31"/>
        </w:rPr>
        <w:t>)</w:t>
      </w:r>
      <w:r>
        <w:rPr>
          <w:rFonts w:ascii="仿宋" w:eastAsia="仿宋" w:hAnsi="仿宋" w:cs="仿宋"/>
          <w:color w:val="000000"/>
          <w:sz w:val="31"/>
        </w:rPr>
        <w:t>。在柏拉图《法律篇》</w:t>
      </w:r>
      <w:r>
        <w:rPr>
          <w:rFonts w:ascii="仿宋" w:eastAsia="仿宋" w:hAnsi="仿宋" w:cs="仿宋"/>
          <w:color w:val="000000"/>
          <w:sz w:val="31"/>
        </w:rPr>
        <w:t>(IV.716A2)</w:t>
      </w:r>
      <w:r>
        <w:rPr>
          <w:rFonts w:ascii="仿宋" w:eastAsia="仿宋" w:hAnsi="仿宋" w:cs="仿宋"/>
          <w:color w:val="000000"/>
          <w:sz w:val="31"/>
        </w:rPr>
        <w:t>中，她</w:t>
      </w:r>
      <w:r>
        <w:rPr>
          <w:rFonts w:ascii="仿宋" w:eastAsia="仿宋" w:hAnsi="仿宋" w:cs="仿宋"/>
          <w:color w:val="000000"/>
          <w:sz w:val="31"/>
        </w:rPr>
        <w:t>(</w:t>
      </w:r>
      <w:r>
        <w:rPr>
          <w:rFonts w:ascii="仿宋" w:eastAsia="仿宋" w:hAnsi="仿宋" w:cs="仿宋"/>
          <w:color w:val="000000"/>
          <w:sz w:val="31"/>
        </w:rPr>
        <w:t>公正</w:t>
      </w:r>
      <w:r>
        <w:rPr>
          <w:rFonts w:ascii="仿宋" w:eastAsia="仿宋" w:hAnsi="仿宋" w:cs="仿宋"/>
          <w:color w:val="000000"/>
          <w:sz w:val="31"/>
        </w:rPr>
        <w:t>)</w:t>
      </w:r>
      <w:r>
        <w:rPr>
          <w:rFonts w:ascii="仿宋" w:eastAsia="仿宋" w:hAnsi="仿宋" w:cs="仿宋"/>
          <w:color w:val="000000"/>
          <w:sz w:val="31"/>
        </w:rPr>
        <w:t>始终是主神的追随者。有趣的是，普罗提诺甚至对绝对知识与理智作了区分，尽管它们享有共同的神性，但对他来说，它们显然是完全不同的东西。</w:t>
      </w:r>
    </w:p>
    <w:p w:rsidR="0073427D" w:rsidRDefault="0073427D"/>
    <w:p w:rsidR="0073427D" w:rsidRDefault="0073427D">
      <w:pPr>
        <w:sectPr w:rsidR="0073427D">
          <w:headerReference w:type="default" r:id="rId205"/>
          <w:footerReference w:type="default" r:id="rId206"/>
          <w:pgSz w:w="15820" w:h="23360"/>
          <w:pgMar w:top="1840" w:right="2020" w:bottom="1840" w:left="2020" w:header="1540" w:footer="1540" w:gutter="0"/>
          <w:cols w:space="720"/>
        </w:sectPr>
      </w:pPr>
    </w:p>
    <w:p w:rsidR="0073427D" w:rsidRDefault="006E5E2D">
      <w:pPr>
        <w:wordWrap w:val="0"/>
        <w:spacing w:line="480" w:lineRule="atLeast"/>
        <w:jc w:val="right"/>
        <w:textAlignment w:val="baseline"/>
        <w:rPr>
          <w:sz w:val="35"/>
        </w:rPr>
      </w:pPr>
      <w:r>
        <w:rPr>
          <w:rFonts w:ascii="黑体" w:eastAsia="黑体" w:hAnsi="黑体" w:cs="黑体"/>
          <w:color w:val="000000"/>
          <w:sz w:val="35"/>
        </w:rPr>
        <w:lastRenderedPageBreak/>
        <w:t>V.8</w:t>
      </w:r>
      <w:r>
        <w:rPr>
          <w:rFonts w:ascii="黑体" w:eastAsia="黑体" w:hAnsi="黑体" w:cs="黑体"/>
          <w:b/>
          <w:color w:val="000000"/>
          <w:sz w:val="35"/>
        </w:rPr>
        <w:t xml:space="preserve">  </w:t>
      </w:r>
      <w:r>
        <w:rPr>
          <w:rFonts w:ascii="黑体" w:eastAsia="黑体" w:hAnsi="黑体" w:cs="黑体"/>
          <w:color w:val="000000"/>
          <w:sz w:val="35"/>
        </w:rPr>
        <w:t>论可理知之美</w:t>
      </w:r>
      <w:r>
        <w:rPr>
          <w:rFonts w:ascii="黑体" w:eastAsia="黑体" w:hAnsi="黑体" w:cs="黑体"/>
          <w:b/>
          <w:color w:val="000000"/>
          <w:sz w:val="35"/>
        </w:rPr>
        <w:t xml:space="preserve">  </w:t>
      </w:r>
      <w:r>
        <w:rPr>
          <w:rFonts w:ascii="黑体" w:eastAsia="黑体" w:hAnsi="黑体" w:cs="黑体"/>
          <w:color w:val="000000"/>
          <w:sz w:val="35"/>
        </w:rPr>
        <w:t>633</w:t>
      </w:r>
    </w:p>
    <w:p w:rsidR="0073427D" w:rsidRDefault="0073427D">
      <w:pPr>
        <w:wordWrap w:val="0"/>
        <w:spacing w:line="400" w:lineRule="exact"/>
        <w:jc w:val="right"/>
        <w:textAlignment w:val="baseline"/>
        <w:rPr>
          <w:sz w:val="35"/>
        </w:rPr>
      </w:pPr>
    </w:p>
    <w:p w:rsidR="0073427D" w:rsidRDefault="006E5E2D">
      <w:pPr>
        <w:wordWrap w:val="0"/>
        <w:spacing w:line="720" w:lineRule="atLeast"/>
        <w:ind w:left="40" w:right="40" w:firstLine="100"/>
        <w:textAlignment w:val="baseline"/>
        <w:rPr>
          <w:sz w:val="43"/>
        </w:rPr>
      </w:pPr>
      <w:r>
        <w:rPr>
          <w:rFonts w:ascii="宋体" w:eastAsia="宋体" w:hAnsi="宋体" w:cs="宋体"/>
          <w:color w:val="000000"/>
          <w:sz w:val="43"/>
        </w:rPr>
        <w:t>它们自己的光中看见的像，为</w:t>
      </w:r>
      <w:r>
        <w:rPr>
          <w:rFonts w:ascii="宋体" w:eastAsia="宋体" w:hAnsi="宋体" w:cs="宋体"/>
          <w:color w:val="000000"/>
          <w:sz w:val="43"/>
        </w:rPr>
        <w:t>“</w:t>
      </w:r>
      <w:r>
        <w:rPr>
          <w:rFonts w:ascii="宋体" w:eastAsia="宋体" w:hAnsi="宋体" w:cs="宋体"/>
          <w:color w:val="000000"/>
          <w:sz w:val="43"/>
        </w:rPr>
        <w:t>极其有福的看者</w:t>
      </w:r>
      <w:r>
        <w:rPr>
          <w:rFonts w:ascii="宋体" w:eastAsia="宋体" w:hAnsi="宋体" w:cs="宋体"/>
          <w:color w:val="000000"/>
          <w:sz w:val="43"/>
        </w:rPr>
        <w:t>”①</w:t>
      </w:r>
      <w:r>
        <w:rPr>
          <w:rFonts w:ascii="宋体" w:eastAsia="宋体" w:hAnsi="宋体" w:cs="宋体"/>
          <w:color w:val="000000"/>
          <w:sz w:val="43"/>
        </w:rPr>
        <w:t>所看见。由此，我们可以想见智慧的大能，它拥有一切，创造万物，叫万物服于它，它</w:t>
      </w:r>
      <w:r>
        <w:rPr>
          <w:rFonts w:ascii="宋体" w:eastAsia="宋体" w:hAnsi="宋体" w:cs="宋体"/>
          <w:color w:val="000000"/>
          <w:sz w:val="43"/>
        </w:rPr>
        <w:t>就是真存在者，真存在者与它同在，它们合而为一，实在就是智慧。但是，我们还没有领悟这一点，因为我们认为，各种知识是由大堆的定律和命题构成的。然而，这一观点是错误的，即使我们感觉领域的各门学科也并非如此。如果有人想要讨论这些问题，目前还是请他省省吧。至于那个世界的知识</w:t>
      </w:r>
      <w:r>
        <w:rPr>
          <w:rFonts w:ascii="宋体" w:eastAsia="宋体" w:hAnsi="宋体" w:cs="宋体"/>
          <w:color w:val="000000"/>
          <w:sz w:val="43"/>
        </w:rPr>
        <w:t>——</w:t>
      </w:r>
      <w:r>
        <w:rPr>
          <w:rFonts w:ascii="宋体" w:eastAsia="宋体" w:hAnsi="宋体" w:cs="宋体"/>
          <w:color w:val="000000"/>
          <w:sz w:val="43"/>
        </w:rPr>
        <w:t>柏拉图曾观察并谈到这种知识，他说，</w:t>
      </w:r>
      <w:r>
        <w:rPr>
          <w:rFonts w:ascii="宋体" w:eastAsia="宋体" w:hAnsi="宋体" w:cs="宋体"/>
          <w:color w:val="000000"/>
          <w:sz w:val="43"/>
        </w:rPr>
        <w:t>“</w:t>
      </w:r>
      <w:r>
        <w:rPr>
          <w:rFonts w:ascii="宋体" w:eastAsia="宋体" w:hAnsi="宋体" w:cs="宋体"/>
          <w:color w:val="000000"/>
          <w:sz w:val="43"/>
        </w:rPr>
        <w:t>那知识并不是与它自身里面的东西不同</w:t>
      </w:r>
      <w:r>
        <w:rPr>
          <w:rFonts w:ascii="宋体" w:eastAsia="宋体" w:hAnsi="宋体" w:cs="宋体"/>
          <w:color w:val="000000"/>
          <w:sz w:val="43"/>
        </w:rPr>
        <w:t>”</w:t>
      </w:r>
      <w:r>
        <w:rPr>
          <w:rFonts w:ascii="宋体" w:eastAsia="宋体" w:hAnsi="宋体" w:cs="宋体"/>
          <w:color w:val="000000"/>
          <w:sz w:val="43"/>
        </w:rPr>
        <w:t>，至于何以如此，他并未解释。如果我们还自诩为名副其实的柏拉图主义者，那么我们最好从考察讨论这样的问题开始。</w:t>
      </w:r>
    </w:p>
    <w:p w:rsidR="0073427D" w:rsidRDefault="006E5E2D">
      <w:pPr>
        <w:wordWrap w:val="0"/>
        <w:spacing w:line="720" w:lineRule="atLeast"/>
        <w:ind w:left="40" w:right="60" w:firstLine="880"/>
        <w:textAlignment w:val="baseline"/>
        <w:rPr>
          <w:sz w:val="43"/>
        </w:rPr>
      </w:pPr>
      <w:r>
        <w:rPr>
          <w:rFonts w:ascii="宋体" w:eastAsia="宋体" w:hAnsi="宋体" w:cs="宋体"/>
          <w:color w:val="000000"/>
          <w:sz w:val="43"/>
        </w:rPr>
        <w:t>5.</w:t>
      </w:r>
      <w:r>
        <w:rPr>
          <w:rFonts w:ascii="宋体" w:eastAsia="宋体" w:hAnsi="宋体" w:cs="宋体"/>
          <w:color w:val="000000"/>
          <w:sz w:val="43"/>
        </w:rPr>
        <w:t>一切生成之物，无论是艺术作品，还是自然产物，无</w:t>
      </w:r>
      <w:r>
        <w:rPr>
          <w:rFonts w:ascii="宋体" w:eastAsia="宋体" w:hAnsi="宋体" w:cs="宋体"/>
          <w:color w:val="000000"/>
          <w:sz w:val="43"/>
        </w:rPr>
        <w:t>不出于某种智慧；无论何处，事物的创造活动都由智慧主宰。若说有什么是真正照着智慧本身创造的，我们认为，那就是艺术。然而，艺术家还是要追溯到本性的智慧，他自己就是照着这本性智慧生成的，它不是由各种定律构成的智慧，而是整体的一，不是智慧把诸多部分整合为一，相反，它从一化出多。如果我们认为这就是本原，那就不必再寻找了。它既不出于他物，也不存在于他物之中。但是，如果人们说，理性构成原理在自然之中，它的源头就是自然，那么我们要问，这自然又从何处得到这理性原理呢？难道不可能从别处得到吗？如果它本身就拥有那些理性原理，那么</w:t>
      </w:r>
      <w:r>
        <w:rPr>
          <w:rFonts w:ascii="宋体" w:eastAsia="宋体" w:hAnsi="宋体" w:cs="宋体"/>
          <w:color w:val="000000"/>
          <w:sz w:val="43"/>
        </w:rPr>
        <w:t>我们就此止步，无须再探求；如果人们把源头转向理智，那么我们必须追问，理智是否生产了智慧？如果人们对此持肯定态度，那么我们又要问，理智是从</w:t>
      </w:r>
    </w:p>
    <w:p w:rsidR="0073427D" w:rsidRDefault="006E5E2D">
      <w:pPr>
        <w:wordWrap w:val="0"/>
        <w:spacing w:line="720" w:lineRule="atLeast"/>
        <w:ind w:left="80"/>
        <w:textAlignment w:val="baseline"/>
        <w:rPr>
          <w:sz w:val="43"/>
        </w:rPr>
      </w:pPr>
      <w:r>
        <w:rPr>
          <w:rFonts w:ascii="宋体" w:eastAsia="宋体" w:hAnsi="宋体" w:cs="宋体"/>
          <w:color w:val="000000"/>
          <w:sz w:val="43"/>
          <w:u w:val="single"/>
        </w:rPr>
        <w:t xml:space="preserve">             </w:t>
      </w:r>
    </w:p>
    <w:p w:rsidR="0073427D" w:rsidRDefault="006E5E2D">
      <w:pPr>
        <w:wordWrap w:val="0"/>
        <w:spacing w:before="260" w:line="460" w:lineRule="atLeast"/>
        <w:ind w:left="680"/>
        <w:textAlignment w:val="baseline"/>
        <w:rPr>
          <w:sz w:val="33"/>
        </w:rPr>
      </w:pPr>
      <w:r>
        <w:rPr>
          <w:rFonts w:ascii="宋体" w:eastAsia="宋体" w:hAnsi="宋体" w:cs="宋体"/>
          <w:color w:val="000000"/>
          <w:sz w:val="33"/>
        </w:rPr>
        <w:t>①</w:t>
      </w:r>
      <w:r>
        <w:rPr>
          <w:rFonts w:ascii="宋体" w:eastAsia="宋体" w:hAnsi="宋体" w:cs="宋体"/>
          <w:b/>
          <w:color w:val="000000"/>
          <w:sz w:val="33"/>
        </w:rPr>
        <w:t xml:space="preserve"> </w:t>
      </w:r>
      <w:r>
        <w:rPr>
          <w:rFonts w:ascii="宋体" w:eastAsia="宋体" w:hAnsi="宋体" w:cs="宋体"/>
          <w:color w:val="000000"/>
          <w:sz w:val="33"/>
        </w:rPr>
        <w:t>参见柏拉图《斐多篇》</w:t>
      </w:r>
      <w:r>
        <w:rPr>
          <w:rFonts w:ascii="宋体" w:eastAsia="宋体" w:hAnsi="宋体" w:cs="宋体"/>
          <w:color w:val="000000"/>
          <w:sz w:val="33"/>
        </w:rPr>
        <w:t>111A3</w:t>
      </w:r>
      <w:r>
        <w:rPr>
          <w:rFonts w:ascii="宋体" w:eastAsia="宋体" w:hAnsi="宋体" w:cs="宋体"/>
          <w:color w:val="000000"/>
          <w:sz w:val="33"/>
        </w:rPr>
        <w:t>。</w:t>
      </w:r>
    </w:p>
    <w:p w:rsidR="0073427D" w:rsidRDefault="0073427D"/>
    <w:p w:rsidR="0073427D" w:rsidRDefault="0073427D">
      <w:pPr>
        <w:sectPr w:rsidR="0073427D">
          <w:headerReference w:type="default" r:id="rId207"/>
          <w:footerReference w:type="default" r:id="rId208"/>
          <w:pgSz w:w="15820" w:h="23360"/>
          <w:pgMar w:top="1760" w:right="2000" w:bottom="1760" w:left="2000" w:header="1460" w:footer="1460" w:gutter="0"/>
          <w:cols w:space="720"/>
        </w:sectPr>
      </w:pPr>
    </w:p>
    <w:p w:rsidR="0073427D" w:rsidRDefault="006E5E2D">
      <w:pPr>
        <w:wordWrap w:val="0"/>
        <w:spacing w:line="520" w:lineRule="atLeast"/>
        <w:ind w:left="180"/>
        <w:textAlignment w:val="baseline"/>
        <w:rPr>
          <w:sz w:val="38"/>
        </w:rPr>
      </w:pPr>
      <w:r>
        <w:rPr>
          <w:rFonts w:ascii="黑体" w:eastAsia="黑体" w:hAnsi="黑体" w:cs="黑体"/>
          <w:color w:val="000000"/>
          <w:sz w:val="38"/>
        </w:rPr>
        <w:lastRenderedPageBreak/>
        <w:t>634</w:t>
      </w:r>
      <w:r>
        <w:rPr>
          <w:rFonts w:ascii="黑体" w:eastAsia="黑体" w:hAnsi="黑体" w:cs="黑体"/>
          <w:b/>
          <w:color w:val="000000"/>
          <w:sz w:val="38"/>
        </w:rPr>
        <w:t xml:space="preserve">  </w:t>
      </w:r>
      <w:r>
        <w:rPr>
          <w:rFonts w:ascii="黑体" w:eastAsia="黑体" w:hAnsi="黑体" w:cs="黑体"/>
          <w:color w:val="000000"/>
          <w:sz w:val="38"/>
        </w:rPr>
        <w:t>九章集</w:t>
      </w:r>
      <w:r>
        <w:rPr>
          <w:rFonts w:ascii="黑体" w:eastAsia="黑体" w:hAnsi="黑体" w:cs="黑体"/>
          <w:color w:val="000000"/>
          <w:sz w:val="38"/>
        </w:rPr>
        <w:t>·</w:t>
      </w:r>
      <w:r>
        <w:rPr>
          <w:rFonts w:ascii="黑体" w:eastAsia="黑体" w:hAnsi="黑体" w:cs="黑体"/>
          <w:color w:val="000000"/>
          <w:sz w:val="38"/>
        </w:rPr>
        <w:t>第五卷</w:t>
      </w:r>
    </w:p>
    <w:p w:rsidR="0073427D" w:rsidRDefault="0073427D">
      <w:pPr>
        <w:wordWrap w:val="0"/>
        <w:spacing w:line="480" w:lineRule="exact"/>
        <w:textAlignment w:val="baseline"/>
        <w:rPr>
          <w:sz w:val="38"/>
        </w:rPr>
      </w:pPr>
    </w:p>
    <w:p w:rsidR="0073427D" w:rsidRDefault="006E5E2D">
      <w:pPr>
        <w:wordWrap w:val="0"/>
        <w:spacing w:line="800" w:lineRule="atLeast"/>
        <w:ind w:left="120" w:firstLine="60"/>
        <w:textAlignment w:val="baseline"/>
        <w:rPr>
          <w:sz w:val="36"/>
        </w:rPr>
      </w:pPr>
      <w:r>
        <w:rPr>
          <w:rFonts w:ascii="宋体" w:eastAsia="宋体" w:hAnsi="宋体" w:cs="宋体"/>
          <w:color w:val="000000"/>
          <w:sz w:val="36"/>
        </w:rPr>
        <w:t>何处得到智慧的？如果它从自身生出智慧，那么除非它本身就是智慧，否则它不可能生产智慧。所以，真智慧就是实体，真实体也就是智慧；实体的价值源于智慧，正因为它属于智慧，因此才是真实体。因此，凡不拥有智慧的，就不是真实体，它们之所以成为实体乃是出</w:t>
      </w:r>
      <w:r>
        <w:rPr>
          <w:rFonts w:ascii="宋体" w:eastAsia="宋体" w:hAnsi="宋体" w:cs="宋体"/>
          <w:color w:val="000000"/>
          <w:sz w:val="36"/>
        </w:rPr>
        <w:t>于某种智慧，但它们自身并未拥有智慧。我们不能认为，高级世界的神或</w:t>
      </w:r>
      <w:r>
        <w:rPr>
          <w:rFonts w:ascii="宋体" w:eastAsia="宋体" w:hAnsi="宋体" w:cs="宋体"/>
          <w:color w:val="000000"/>
          <w:sz w:val="36"/>
        </w:rPr>
        <w:t>“</w:t>
      </w:r>
      <w:r>
        <w:rPr>
          <w:rFonts w:ascii="宋体" w:eastAsia="宋体" w:hAnsi="宋体" w:cs="宋体"/>
          <w:color w:val="000000"/>
          <w:sz w:val="36"/>
        </w:rPr>
        <w:t>极其有福的看者</w:t>
      </w:r>
      <w:r>
        <w:rPr>
          <w:rFonts w:ascii="宋体" w:eastAsia="宋体" w:hAnsi="宋体" w:cs="宋体"/>
          <w:color w:val="000000"/>
          <w:sz w:val="36"/>
        </w:rPr>
        <w:t>”</w:t>
      </w:r>
      <w:r>
        <w:rPr>
          <w:rFonts w:ascii="宋体" w:eastAsia="宋体" w:hAnsi="宋体" w:cs="宋体"/>
          <w:color w:val="000000"/>
          <w:sz w:val="36"/>
        </w:rPr>
        <w:t>凝思的是各种命题，相反，我们所讨论的所有形式都是那个世界的美丽影像，就像有人认为的，这就是存在于智慧人灵魂里的像，它们不是画出来的，而是真实的。</w:t>
      </w:r>
      <w:r>
        <w:rPr>
          <w:rFonts w:ascii="宋体" w:eastAsia="宋体" w:hAnsi="宋体" w:cs="宋体"/>
          <w:color w:val="000000"/>
          <w:sz w:val="36"/>
        </w:rPr>
        <w:t>①</w:t>
      </w:r>
      <w:r>
        <w:rPr>
          <w:rFonts w:ascii="宋体" w:eastAsia="宋体" w:hAnsi="宋体" w:cs="宋体"/>
          <w:color w:val="000000"/>
          <w:sz w:val="36"/>
        </w:rPr>
        <w:t>因此，古人有话说，相原本就是实在和实体。</w:t>
      </w:r>
    </w:p>
    <w:p w:rsidR="0073427D" w:rsidRDefault="006E5E2D">
      <w:pPr>
        <w:wordWrap w:val="0"/>
        <w:spacing w:line="800" w:lineRule="atLeast"/>
        <w:ind w:left="40" w:right="60" w:firstLine="880"/>
        <w:textAlignment w:val="baseline"/>
        <w:rPr>
          <w:sz w:val="36"/>
        </w:rPr>
      </w:pPr>
      <w:r>
        <w:rPr>
          <w:rFonts w:ascii="宋体" w:eastAsia="宋体" w:hAnsi="宋体" w:cs="宋体"/>
          <w:color w:val="000000"/>
          <w:sz w:val="36"/>
        </w:rPr>
        <w:t>6.</w:t>
      </w:r>
      <w:r>
        <w:rPr>
          <w:rFonts w:ascii="宋体" w:eastAsia="宋体" w:hAnsi="宋体" w:cs="宋体"/>
          <w:color w:val="000000"/>
          <w:sz w:val="36"/>
        </w:rPr>
        <w:t>我想，埃及的智慧人也凭科学知识或本能直觉明白这一点，因此他们若想用智慧表明某物，不会采取任何语言形式</w:t>
      </w:r>
      <w:r>
        <w:rPr>
          <w:rFonts w:ascii="宋体" w:eastAsia="宋体" w:hAnsi="宋体" w:cs="宋体"/>
          <w:color w:val="000000"/>
          <w:sz w:val="36"/>
        </w:rPr>
        <w:t>————</w:t>
      </w:r>
      <w:r>
        <w:rPr>
          <w:rFonts w:ascii="宋体" w:eastAsia="宋体" w:hAnsi="宋体" w:cs="宋体"/>
          <w:color w:val="000000"/>
          <w:sz w:val="36"/>
        </w:rPr>
        <w:t>它们纠缠于词法、句法，仿效各种声音，传达哲学思想</w:t>
      </w:r>
      <w:r>
        <w:rPr>
          <w:rFonts w:ascii="宋体" w:eastAsia="宋体" w:hAnsi="宋体" w:cs="宋体"/>
          <w:color w:val="000000"/>
          <w:sz w:val="36"/>
        </w:rPr>
        <w:t>————</w:t>
      </w:r>
      <w:r>
        <w:rPr>
          <w:rFonts w:ascii="宋体" w:eastAsia="宋体" w:hAnsi="宋体" w:cs="宋体"/>
          <w:color w:val="000000"/>
          <w:sz w:val="36"/>
        </w:rPr>
        <w:t>而是画出形象，在庙宇里刻上各种事物的各种雕像，以此表明理智世界是不可论证的</w:t>
      </w:r>
      <w:r>
        <w:rPr>
          <w:rFonts w:ascii="宋体" w:eastAsia="宋体" w:hAnsi="宋体" w:cs="宋体"/>
          <w:color w:val="000000"/>
          <w:sz w:val="36"/>
        </w:rPr>
        <w:t>。</w:t>
      </w:r>
      <w:r>
        <w:rPr>
          <w:rFonts w:ascii="宋体" w:eastAsia="宋体" w:hAnsi="宋体" w:cs="宋体"/>
          <w:color w:val="000000"/>
          <w:sz w:val="36"/>
        </w:rPr>
        <w:t>②</w:t>
      </w:r>
      <w:r>
        <w:rPr>
          <w:rFonts w:ascii="宋体" w:eastAsia="宋体" w:hAnsi="宋体" w:cs="宋体"/>
          <w:color w:val="000000"/>
          <w:sz w:val="36"/>
        </w:rPr>
        <w:t>换言之，每一个像都是一种知识，一种智慧，一种陈述主题，所有这些都合而为一，无须论证或思虑。只是到了后来，这大一统中才出现了一种影像，它已脱离大一统，展现在另一种存在中，由此论证解释说明为</w:t>
      </w:r>
    </w:p>
    <w:p w:rsidR="0073427D" w:rsidRDefault="006E5E2D">
      <w:pPr>
        <w:wordWrap w:val="0"/>
        <w:spacing w:line="800" w:lineRule="atLeast"/>
        <w:ind w:left="120"/>
        <w:textAlignment w:val="baseline"/>
        <w:rPr>
          <w:sz w:val="36"/>
        </w:rPr>
      </w:pPr>
      <w:r>
        <w:rPr>
          <w:rFonts w:ascii="宋体" w:eastAsia="宋体" w:hAnsi="宋体" w:cs="宋体"/>
          <w:color w:val="000000"/>
          <w:sz w:val="36"/>
          <w:u w:val="single"/>
        </w:rPr>
        <w:t xml:space="preserve">                </w:t>
      </w:r>
    </w:p>
    <w:p w:rsidR="0073427D" w:rsidRDefault="006E5E2D">
      <w:pPr>
        <w:wordWrap w:val="0"/>
        <w:spacing w:before="340" w:line="480" w:lineRule="atLeast"/>
        <w:ind w:left="40" w:right="120" w:firstLine="680"/>
        <w:textAlignment w:val="baseline"/>
        <w:rPr>
          <w:sz w:val="32"/>
        </w:rPr>
      </w:pPr>
      <w:r>
        <w:rPr>
          <w:rFonts w:ascii="仿宋" w:eastAsia="仿宋" w:hAnsi="仿宋" w:cs="仿宋"/>
          <w:color w:val="000000"/>
          <w:sz w:val="32"/>
        </w:rPr>
        <w:t>①“</w:t>
      </w:r>
      <w:r>
        <w:rPr>
          <w:rFonts w:ascii="仿宋" w:eastAsia="仿宋" w:hAnsi="仿宋" w:cs="仿宋"/>
          <w:color w:val="000000"/>
          <w:sz w:val="32"/>
        </w:rPr>
        <w:t>智慧人灵魂里的像</w:t>
      </w:r>
      <w:r>
        <w:rPr>
          <w:rFonts w:ascii="仿宋" w:eastAsia="仿宋" w:hAnsi="仿宋" w:cs="仿宋"/>
          <w:color w:val="000000"/>
          <w:sz w:val="32"/>
        </w:rPr>
        <w:t>”</w:t>
      </w:r>
      <w:r>
        <w:rPr>
          <w:rFonts w:ascii="仿宋" w:eastAsia="仿宋" w:hAnsi="仿宋" w:cs="仿宋"/>
          <w:color w:val="000000"/>
          <w:sz w:val="32"/>
        </w:rPr>
        <w:t>出自柏拉图《会饮篇》结尾阿尔基比亚德赞美苏格拉底所说的话。他谈到在苏格拉底像西勒诺斯</w:t>
      </w:r>
      <w:r>
        <w:rPr>
          <w:rFonts w:ascii="仿宋" w:eastAsia="仿宋" w:hAnsi="仿宋" w:cs="仿宋"/>
          <w:color w:val="000000"/>
          <w:sz w:val="32"/>
        </w:rPr>
        <w:t>(Silenus)</w:t>
      </w:r>
      <w:r>
        <w:rPr>
          <w:rFonts w:ascii="仿宋" w:eastAsia="仿宋" w:hAnsi="仿宋" w:cs="仿宋"/>
          <w:color w:val="000000"/>
          <w:sz w:val="32"/>
        </w:rPr>
        <w:t>一样的外表下面隐藏着神奇的像</w:t>
      </w:r>
      <w:r>
        <w:rPr>
          <w:rFonts w:ascii="仿宋" w:eastAsia="仿宋" w:hAnsi="仿宋" w:cs="仿宋"/>
          <w:color w:val="000000"/>
          <w:sz w:val="32"/>
        </w:rPr>
        <w:t>(</w:t>
      </w:r>
      <w:r>
        <w:rPr>
          <w:rFonts w:ascii="仿宋" w:eastAsia="仿宋" w:hAnsi="仿宋" w:cs="仿宋"/>
          <w:color w:val="000000"/>
          <w:sz w:val="32"/>
        </w:rPr>
        <w:t>神像</w:t>
      </w:r>
      <w:r>
        <w:rPr>
          <w:rFonts w:ascii="仿宋" w:eastAsia="仿宋" w:hAnsi="仿宋" w:cs="仿宋"/>
          <w:color w:val="000000"/>
          <w:sz w:val="32"/>
        </w:rPr>
        <w:t>)</w:t>
      </w:r>
      <w:r>
        <w:rPr>
          <w:rFonts w:ascii="仿宋" w:eastAsia="仿宋" w:hAnsi="仿宋" w:cs="仿宋"/>
          <w:color w:val="000000"/>
          <w:sz w:val="32"/>
        </w:rPr>
        <w:t>：柏拉图《会饮篇》</w:t>
      </w:r>
      <w:r>
        <w:rPr>
          <w:rFonts w:ascii="仿宋" w:eastAsia="仿宋" w:hAnsi="仿宋" w:cs="仿宋"/>
          <w:color w:val="000000"/>
          <w:sz w:val="32"/>
        </w:rPr>
        <w:t>215B1—3</w:t>
      </w:r>
      <w:r>
        <w:rPr>
          <w:rFonts w:ascii="仿宋" w:eastAsia="仿宋" w:hAnsi="仿宋" w:cs="仿宋"/>
          <w:color w:val="000000"/>
          <w:sz w:val="32"/>
        </w:rPr>
        <w:t>；</w:t>
      </w:r>
      <w:r>
        <w:rPr>
          <w:rFonts w:ascii="仿宋" w:eastAsia="仿宋" w:hAnsi="仿宋" w:cs="仿宋"/>
          <w:color w:val="000000"/>
          <w:sz w:val="32"/>
        </w:rPr>
        <w:t>216E6—217A1</w:t>
      </w:r>
      <w:r>
        <w:rPr>
          <w:rFonts w:ascii="仿宋" w:eastAsia="仿宋" w:hAnsi="仿宋" w:cs="仿宋"/>
          <w:color w:val="000000"/>
          <w:sz w:val="32"/>
        </w:rPr>
        <w:t>。如果普罗提诺引用的是柏拉图的段落，那引用的形式</w:t>
      </w:r>
      <w:r>
        <w:rPr>
          <w:rFonts w:ascii="仿宋" w:eastAsia="仿宋" w:hAnsi="仿宋" w:cs="仿宋"/>
          <w:color w:val="000000"/>
          <w:sz w:val="32"/>
        </w:rPr>
        <w:t>(“</w:t>
      </w:r>
      <w:r>
        <w:rPr>
          <w:rFonts w:ascii="仿宋" w:eastAsia="仿宋" w:hAnsi="仿宋" w:cs="仿宋"/>
          <w:color w:val="000000"/>
          <w:sz w:val="32"/>
        </w:rPr>
        <w:t>有人认为</w:t>
      </w:r>
      <w:r>
        <w:rPr>
          <w:rFonts w:ascii="仿宋" w:eastAsia="仿宋" w:hAnsi="仿宋" w:cs="仿宋"/>
          <w:color w:val="000000"/>
          <w:sz w:val="32"/>
        </w:rPr>
        <w:t>”)</w:t>
      </w:r>
      <w:r>
        <w:rPr>
          <w:rFonts w:ascii="仿宋" w:eastAsia="仿宋" w:hAnsi="仿宋" w:cs="仿宋"/>
          <w:color w:val="000000"/>
          <w:sz w:val="32"/>
        </w:rPr>
        <w:t>似乎有</w:t>
      </w:r>
      <w:r>
        <w:rPr>
          <w:rFonts w:ascii="仿宋" w:eastAsia="仿宋" w:hAnsi="仿宋" w:cs="仿宋"/>
          <w:color w:val="000000"/>
          <w:sz w:val="32"/>
        </w:rPr>
        <w:t>点古怪，但普罗提诺很可能把西勒诺斯像里面藏着神像的设想归于阿尔基比亚德，而不是柏拉图。它很好地表明，理智里的形式就是具体生动的实在，不是像命题这样的心理抽象概念，这是普罗提诺在本文中着意主张的观点。</w:t>
      </w:r>
    </w:p>
    <w:p w:rsidR="0073427D" w:rsidRDefault="006E5E2D">
      <w:pPr>
        <w:wordWrap w:val="0"/>
        <w:spacing w:line="480" w:lineRule="atLeast"/>
        <w:ind w:right="140" w:firstLine="680"/>
        <w:textAlignment w:val="baseline"/>
        <w:rPr>
          <w:sz w:val="32"/>
        </w:rPr>
      </w:pPr>
      <w:r>
        <w:rPr>
          <w:rFonts w:ascii="仿宋" w:eastAsia="仿宋" w:hAnsi="仿宋" w:cs="仿宋"/>
          <w:color w:val="000000"/>
          <w:sz w:val="32"/>
        </w:rPr>
        <w:t>②</w:t>
      </w:r>
      <w:r>
        <w:rPr>
          <w:rFonts w:ascii="仿宋" w:eastAsia="仿宋" w:hAnsi="仿宋" w:cs="仿宋"/>
          <w:b/>
          <w:color w:val="000000"/>
          <w:sz w:val="32"/>
        </w:rPr>
        <w:t xml:space="preserve"> </w:t>
      </w:r>
      <w:r>
        <w:rPr>
          <w:rFonts w:ascii="仿宋" w:eastAsia="仿宋" w:hAnsi="仿宋" w:cs="仿宋"/>
          <w:color w:val="000000"/>
          <w:sz w:val="32"/>
        </w:rPr>
        <w:t>关于普罗提诺这里谈论的雕像，见</w:t>
      </w:r>
      <w:r>
        <w:rPr>
          <w:rFonts w:ascii="仿宋" w:eastAsia="仿宋" w:hAnsi="仿宋" w:cs="仿宋"/>
          <w:b/>
          <w:color w:val="000000"/>
          <w:sz w:val="32"/>
        </w:rPr>
        <w:t xml:space="preserve"> </w:t>
      </w:r>
      <w:r>
        <w:rPr>
          <w:rFonts w:ascii="仿宋" w:eastAsia="仿宋" w:hAnsi="仿宋" w:cs="仿宋"/>
          <w:color w:val="000000"/>
          <w:sz w:val="32"/>
        </w:rPr>
        <w:t>E.</w:t>
      </w:r>
      <w:r>
        <w:rPr>
          <w:rFonts w:ascii="仿宋" w:eastAsia="仿宋" w:hAnsi="仿宋" w:cs="仿宋"/>
          <w:b/>
          <w:color w:val="000000"/>
          <w:sz w:val="32"/>
        </w:rPr>
        <w:t xml:space="preserve"> </w:t>
      </w:r>
      <w:r>
        <w:rPr>
          <w:rFonts w:ascii="仿宋" w:eastAsia="仿宋" w:hAnsi="仿宋" w:cs="仿宋"/>
          <w:color w:val="000000"/>
          <w:sz w:val="32"/>
        </w:rPr>
        <w:t>de</w:t>
      </w:r>
      <w:r>
        <w:rPr>
          <w:rFonts w:ascii="仿宋" w:eastAsia="仿宋" w:hAnsi="仿宋" w:cs="仿宋"/>
          <w:b/>
          <w:color w:val="000000"/>
          <w:sz w:val="32"/>
        </w:rPr>
        <w:t xml:space="preserve"> </w:t>
      </w:r>
      <w:r>
        <w:rPr>
          <w:rFonts w:ascii="仿宋" w:eastAsia="仿宋" w:hAnsi="仿宋" w:cs="仿宋"/>
          <w:color w:val="000000"/>
          <w:sz w:val="32"/>
        </w:rPr>
        <w:t>Keyser</w:t>
      </w:r>
      <w:r>
        <w:rPr>
          <w:rFonts w:ascii="仿宋" w:eastAsia="仿宋" w:hAnsi="仿宋" w:cs="仿宋"/>
          <w:b/>
          <w:color w:val="000000"/>
          <w:sz w:val="32"/>
        </w:rPr>
        <w:t xml:space="preserve"> </w:t>
      </w:r>
      <w:r>
        <w:rPr>
          <w:rFonts w:ascii="仿宋" w:eastAsia="仿宋" w:hAnsi="仿宋" w:cs="仿宋"/>
          <w:color w:val="000000"/>
          <w:sz w:val="32"/>
        </w:rPr>
        <w:t>La</w:t>
      </w:r>
      <w:r>
        <w:rPr>
          <w:rFonts w:ascii="仿宋" w:eastAsia="仿宋" w:hAnsi="仿宋" w:cs="仿宋"/>
          <w:b/>
          <w:color w:val="000000"/>
          <w:sz w:val="32"/>
        </w:rPr>
        <w:t xml:space="preserve"> </w:t>
      </w:r>
      <w:r>
        <w:rPr>
          <w:rFonts w:ascii="仿宋" w:eastAsia="仿宋" w:hAnsi="仿宋" w:cs="仿宋"/>
          <w:color w:val="000000"/>
          <w:sz w:val="32"/>
        </w:rPr>
        <w:t>Signification</w:t>
      </w:r>
      <w:r>
        <w:rPr>
          <w:rFonts w:ascii="仿宋" w:eastAsia="仿宋" w:hAnsi="仿宋" w:cs="仿宋"/>
          <w:b/>
          <w:color w:val="000000"/>
          <w:sz w:val="32"/>
        </w:rPr>
        <w:t xml:space="preserve"> </w:t>
      </w:r>
      <w:r>
        <w:rPr>
          <w:rFonts w:ascii="仿宋" w:eastAsia="仿宋" w:hAnsi="仿宋" w:cs="仿宋"/>
          <w:color w:val="000000"/>
          <w:sz w:val="32"/>
        </w:rPr>
        <w:t>de</w:t>
      </w:r>
      <w:r>
        <w:rPr>
          <w:rFonts w:ascii="仿宋" w:eastAsia="仿宋" w:hAnsi="仿宋" w:cs="仿宋"/>
          <w:b/>
          <w:color w:val="000000"/>
          <w:sz w:val="32"/>
        </w:rPr>
        <w:t xml:space="preserve"> </w:t>
      </w:r>
      <w:r>
        <w:rPr>
          <w:rFonts w:ascii="仿宋" w:eastAsia="仿宋" w:hAnsi="仿宋" w:cs="仿宋"/>
          <w:color w:val="000000"/>
          <w:sz w:val="32"/>
        </w:rPr>
        <w:t>l'art</w:t>
      </w:r>
      <w:r>
        <w:rPr>
          <w:rFonts w:ascii="仿宋" w:eastAsia="仿宋" w:hAnsi="仿宋" w:cs="仿宋"/>
          <w:b/>
          <w:color w:val="000000"/>
          <w:sz w:val="32"/>
        </w:rPr>
        <w:t xml:space="preserve"> </w:t>
      </w:r>
      <w:r>
        <w:rPr>
          <w:rFonts w:ascii="仿宋" w:eastAsia="仿宋" w:hAnsi="仿宋" w:cs="仿宋"/>
          <w:color w:val="000000"/>
          <w:sz w:val="32"/>
        </w:rPr>
        <w:t>danslex</w:t>
      </w:r>
      <w:r>
        <w:rPr>
          <w:rFonts w:ascii="仿宋" w:eastAsia="仿宋" w:hAnsi="仿宋" w:cs="仿宋"/>
          <w:b/>
          <w:color w:val="000000"/>
          <w:sz w:val="32"/>
        </w:rPr>
        <w:t xml:space="preserve"> </w:t>
      </w:r>
      <w:r>
        <w:rPr>
          <w:rFonts w:ascii="仿宋" w:eastAsia="仿宋" w:hAnsi="仿宋" w:cs="仿宋"/>
          <w:color w:val="000000"/>
          <w:sz w:val="32"/>
        </w:rPr>
        <w:t>Enneades</w:t>
      </w:r>
      <w:r>
        <w:rPr>
          <w:rFonts w:ascii="仿宋" w:eastAsia="仿宋" w:hAnsi="仿宋" w:cs="仿宋"/>
          <w:b/>
          <w:color w:val="000000"/>
          <w:sz w:val="32"/>
        </w:rPr>
        <w:t xml:space="preserve"> </w:t>
      </w:r>
      <w:r>
        <w:rPr>
          <w:rFonts w:ascii="仿宋" w:eastAsia="仿宋" w:hAnsi="仿宋" w:cs="仿宋"/>
          <w:color w:val="000000"/>
          <w:sz w:val="32"/>
        </w:rPr>
        <w:t>de</w:t>
      </w:r>
      <w:r>
        <w:rPr>
          <w:rFonts w:ascii="仿宋" w:eastAsia="仿宋" w:hAnsi="仿宋" w:cs="仿宋"/>
          <w:b/>
          <w:color w:val="000000"/>
          <w:sz w:val="32"/>
        </w:rPr>
        <w:t xml:space="preserve"> </w:t>
      </w:r>
      <w:r>
        <w:rPr>
          <w:rFonts w:ascii="仿宋" w:eastAsia="仿宋" w:hAnsi="仿宋" w:cs="仿宋"/>
          <w:color w:val="000000"/>
          <w:sz w:val="32"/>
        </w:rPr>
        <w:t>Plotin</w:t>
      </w:r>
      <w:r>
        <w:rPr>
          <w:rFonts w:ascii="仿宋" w:eastAsia="仿宋" w:hAnsi="仿宋" w:cs="仿宋"/>
          <w:b/>
          <w:color w:val="000000"/>
          <w:sz w:val="32"/>
        </w:rPr>
        <w:t xml:space="preserve"> </w:t>
      </w:r>
      <w:r>
        <w:rPr>
          <w:rFonts w:ascii="仿宋" w:eastAsia="仿宋" w:hAnsi="仿宋" w:cs="仿宋"/>
          <w:color w:val="000000"/>
          <w:sz w:val="32"/>
        </w:rPr>
        <w:t>(Louvain</w:t>
      </w:r>
      <w:r>
        <w:rPr>
          <w:rFonts w:ascii="仿宋" w:eastAsia="仿宋" w:hAnsi="仿宋" w:cs="仿宋"/>
          <w:b/>
          <w:color w:val="000000"/>
          <w:sz w:val="32"/>
        </w:rPr>
        <w:t xml:space="preserve"> </w:t>
      </w:r>
      <w:r>
        <w:rPr>
          <w:rFonts w:ascii="仿宋" w:eastAsia="仿宋" w:hAnsi="仿宋" w:cs="仿宋"/>
          <w:color w:val="000000"/>
          <w:sz w:val="32"/>
        </w:rPr>
        <w:t>1955)60—62</w:t>
      </w:r>
      <w:r>
        <w:rPr>
          <w:rFonts w:ascii="仿宋" w:eastAsia="仿宋" w:hAnsi="仿宋" w:cs="仿宋"/>
          <w:color w:val="000000"/>
          <w:sz w:val="32"/>
        </w:rPr>
        <w:t>，他指出，普罗提诺谈论的不是圣书里的庙宇，因此并没有误解圣书里不完全按字母顺序排列的象形文字，而是谈论</w:t>
      </w:r>
      <w:r>
        <w:rPr>
          <w:rFonts w:ascii="仿宋" w:eastAsia="仿宋" w:hAnsi="仿宋" w:cs="仿宋"/>
          <w:color w:val="000000"/>
          <w:sz w:val="32"/>
        </w:rPr>
        <w:t>确实出现在庙墙上的纯粹的表意符号。</w:t>
      </w:r>
    </w:p>
    <w:p w:rsidR="0073427D" w:rsidRDefault="0073427D"/>
    <w:p w:rsidR="0073427D" w:rsidRDefault="0073427D">
      <w:pPr>
        <w:sectPr w:rsidR="0073427D">
          <w:headerReference w:type="default" r:id="rId209"/>
          <w:footerReference w:type="default" r:id="rId210"/>
          <w:pgSz w:w="15820" w:h="23360"/>
          <w:pgMar w:top="1840" w:right="2000" w:bottom="1840" w:left="2000" w:header="1540" w:footer="1540" w:gutter="0"/>
          <w:cols w:space="720"/>
        </w:sectPr>
      </w:pPr>
    </w:p>
    <w:p w:rsidR="0073427D" w:rsidRDefault="006E5E2D">
      <w:pPr>
        <w:wordWrap w:val="0"/>
        <w:spacing w:line="480" w:lineRule="atLeast"/>
        <w:jc w:val="right"/>
        <w:textAlignment w:val="baseline"/>
        <w:rPr>
          <w:sz w:val="35"/>
        </w:rPr>
      </w:pPr>
      <w:r>
        <w:rPr>
          <w:rFonts w:ascii="黑体" w:eastAsia="黑体" w:hAnsi="黑体" w:cs="黑体"/>
          <w:color w:val="000000"/>
          <w:sz w:val="35"/>
        </w:rPr>
        <w:lastRenderedPageBreak/>
        <w:t>V.8</w:t>
      </w:r>
      <w:r>
        <w:rPr>
          <w:rFonts w:ascii="黑体" w:eastAsia="黑体" w:hAnsi="黑体" w:cs="黑体"/>
          <w:b/>
          <w:color w:val="000000"/>
          <w:sz w:val="35"/>
        </w:rPr>
        <w:t xml:space="preserve"> </w:t>
      </w:r>
      <w:r>
        <w:rPr>
          <w:rFonts w:ascii="黑体" w:eastAsia="黑体" w:hAnsi="黑体" w:cs="黑体"/>
          <w:color w:val="000000"/>
          <w:sz w:val="35"/>
        </w:rPr>
        <w:t>论可理知之美</w:t>
      </w:r>
      <w:r>
        <w:rPr>
          <w:rFonts w:ascii="黑体" w:eastAsia="黑体" w:hAnsi="黑体" w:cs="黑体"/>
          <w:b/>
          <w:color w:val="000000"/>
          <w:sz w:val="35"/>
        </w:rPr>
        <w:t xml:space="preserve">  </w:t>
      </w:r>
      <w:r>
        <w:rPr>
          <w:rFonts w:ascii="黑体" w:eastAsia="黑体" w:hAnsi="黑体" w:cs="黑体"/>
          <w:color w:val="000000"/>
          <w:sz w:val="35"/>
        </w:rPr>
        <w:t>635</w:t>
      </w:r>
    </w:p>
    <w:p w:rsidR="0073427D" w:rsidRDefault="0073427D">
      <w:pPr>
        <w:wordWrap w:val="0"/>
        <w:spacing w:line="420" w:lineRule="exact"/>
        <w:jc w:val="right"/>
        <w:textAlignment w:val="baseline"/>
        <w:rPr>
          <w:sz w:val="35"/>
        </w:rPr>
      </w:pPr>
    </w:p>
    <w:p w:rsidR="0073427D" w:rsidRDefault="006E5E2D">
      <w:pPr>
        <w:wordWrap w:val="0"/>
        <w:spacing w:line="780" w:lineRule="atLeast"/>
        <w:ind w:left="200" w:right="20" w:firstLine="60"/>
        <w:textAlignment w:val="baseline"/>
        <w:rPr>
          <w:sz w:val="38"/>
        </w:rPr>
      </w:pPr>
      <w:r>
        <w:rPr>
          <w:rFonts w:ascii="宋体" w:eastAsia="宋体" w:hAnsi="宋体" w:cs="宋体"/>
          <w:color w:val="000000"/>
          <w:sz w:val="38"/>
        </w:rPr>
        <w:t>什么事物如此，生成的世界如此美丽。如果有人知道如何敬仰它，为了表达自己的敬仰，他必会说，这智慧自身并不包含实在之所以如此卓越的原因，却把原因赋予照它而造的事物。如果我们要找出什么，那么可以说，如此优美的事物，很难或者说绝不可能通过研究发现它必然是这个样子，它存在于研究和推理之前。比如</w:t>
      </w:r>
      <w:r>
        <w:rPr>
          <w:rFonts w:ascii="宋体" w:eastAsia="宋体" w:hAnsi="宋体" w:cs="宋体"/>
          <w:color w:val="000000"/>
          <w:sz w:val="38"/>
        </w:rPr>
        <w:t>————</w:t>
      </w:r>
      <w:r>
        <w:rPr>
          <w:rFonts w:ascii="宋体" w:eastAsia="宋体" w:hAnsi="宋体" w:cs="宋体"/>
          <w:color w:val="000000"/>
          <w:sz w:val="38"/>
        </w:rPr>
        <w:t>我们不妨举个大的例子来说明我们的观点，这一例子适用于其他所有情形。</w:t>
      </w:r>
    </w:p>
    <w:p w:rsidR="0073427D" w:rsidRDefault="006E5E2D">
      <w:pPr>
        <w:wordWrap w:val="0"/>
        <w:spacing w:line="780" w:lineRule="atLeast"/>
        <w:ind w:left="200" w:right="60" w:firstLine="900"/>
        <w:textAlignment w:val="baseline"/>
        <w:rPr>
          <w:sz w:val="38"/>
        </w:rPr>
      </w:pPr>
      <w:r>
        <w:rPr>
          <w:rFonts w:ascii="宋体" w:eastAsia="宋体" w:hAnsi="宋体" w:cs="宋体"/>
          <w:color w:val="000000"/>
          <w:sz w:val="38"/>
        </w:rPr>
        <w:t>7.</w:t>
      </w:r>
      <w:r>
        <w:rPr>
          <w:rFonts w:ascii="宋体" w:eastAsia="宋体" w:hAnsi="宋体" w:cs="宋体"/>
          <w:color w:val="000000"/>
          <w:sz w:val="38"/>
        </w:rPr>
        <w:t>这大全，如果我们同意它的是和它的所是</w:t>
      </w:r>
      <w:r>
        <w:rPr>
          <w:rFonts w:ascii="宋体" w:eastAsia="宋体" w:hAnsi="宋体" w:cs="宋体"/>
          <w:color w:val="000000"/>
          <w:sz w:val="38"/>
        </w:rPr>
        <w:t>源于他物，我们是否也认为，它的创造者首先在自己心里构想出地，以及它的必然位置圆心，然后构想出水，以及它在地上的位置，再后构想由地到天的各层次的其他存在物，然后是所有生物，各有自己现在所有的形象，有各自内在器官和外在肢体。他是把所有这些先在自己头脑里构想好，然后开始创造工作吗？这样的筹划完全是不可能的，他从未见过这些事物，从哪里获得它们的观念？若说他是从他人那里获得这些理念的，那么他不可能像工匠那样用双手和工具造出它们，因为手和脚乃是后来才有的，是他造出来的。因此唯一的可能就是所有这一切都存在于另外某物中（即</w:t>
      </w:r>
      <w:r>
        <w:rPr>
          <w:rFonts w:ascii="宋体" w:eastAsia="宋体" w:hAnsi="宋体" w:cs="宋体"/>
          <w:color w:val="000000"/>
          <w:sz w:val="38"/>
        </w:rPr>
        <w:t>在实体中）。那时，万物之间毫无阻隔，因为它们与真是领域的实体非常接近。突然那里出现了那实体的一个印记，一个形象，它或者出于实体的直接活动，或者借助于灵魂或某个特定的灵魂出现</w:t>
      </w:r>
      <w:r>
        <w:rPr>
          <w:rFonts w:ascii="宋体" w:eastAsia="宋体" w:hAnsi="宋体" w:cs="宋体"/>
          <w:color w:val="000000"/>
          <w:sz w:val="38"/>
        </w:rPr>
        <w:t>————</w:t>
      </w:r>
      <w:r>
        <w:rPr>
          <w:rFonts w:ascii="宋体" w:eastAsia="宋体" w:hAnsi="宋体" w:cs="宋体"/>
          <w:color w:val="000000"/>
          <w:sz w:val="38"/>
        </w:rPr>
        <w:t>无论出于何种原因，都不妨碍我们目前的讨论。</w:t>
      </w:r>
      <w:r>
        <w:rPr>
          <w:rFonts w:ascii="宋体" w:eastAsia="宋体" w:hAnsi="宋体" w:cs="宋体"/>
          <w:color w:val="000000"/>
          <w:sz w:val="38"/>
        </w:rPr>
        <w:t>①</w:t>
      </w:r>
      <w:r>
        <w:rPr>
          <w:rFonts w:ascii="宋体" w:eastAsia="宋体" w:hAnsi="宋体" w:cs="宋体"/>
          <w:color w:val="000000"/>
          <w:sz w:val="38"/>
        </w:rPr>
        <w:t>我们这个世界的美都来自那里，那里存在着大</w:t>
      </w:r>
    </w:p>
    <w:p w:rsidR="0073427D" w:rsidRDefault="006E5E2D">
      <w:pPr>
        <w:wordWrap w:val="0"/>
        <w:spacing w:line="780" w:lineRule="atLeast"/>
        <w:ind w:left="220"/>
        <w:textAlignment w:val="baseline"/>
        <w:rPr>
          <w:sz w:val="38"/>
        </w:rPr>
      </w:pPr>
      <w:r>
        <w:rPr>
          <w:rFonts w:ascii="宋体" w:eastAsia="宋体" w:hAnsi="宋体" w:cs="宋体"/>
          <w:color w:val="000000"/>
          <w:sz w:val="38"/>
          <w:u w:val="single"/>
        </w:rPr>
        <w:t xml:space="preserve">               </w:t>
      </w:r>
    </w:p>
    <w:p w:rsidR="0073427D" w:rsidRDefault="006E5E2D">
      <w:pPr>
        <w:wordWrap w:val="0"/>
        <w:spacing w:before="260" w:line="500" w:lineRule="atLeast"/>
        <w:ind w:left="200" w:right="120" w:firstLine="62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值得注意的是，普罗提诺主张可理知世界与可感觉世界之间有直接而紧密的关系，而灵魂的媒介作用相对不重要。在普罗提诺那里，灵魂从未有一个介于可理知世界和可感知世界之间的它自己的中间世界，它通常只被认为起连接它们的作</w:t>
      </w:r>
      <w:r>
        <w:rPr>
          <w:rFonts w:ascii="仿宋" w:eastAsia="仿宋" w:hAnsi="仿宋" w:cs="仿宋"/>
          <w:color w:val="000000"/>
          <w:sz w:val="32"/>
        </w:rPr>
        <w:t>用，而在这里似乎连这种连接作用也并不需要。</w:t>
      </w:r>
    </w:p>
    <w:p w:rsidR="0073427D" w:rsidRDefault="0073427D"/>
    <w:p w:rsidR="0073427D" w:rsidRDefault="0073427D">
      <w:pPr>
        <w:sectPr w:rsidR="0073427D">
          <w:headerReference w:type="default" r:id="rId211"/>
          <w:footerReference w:type="default" r:id="rId212"/>
          <w:pgSz w:w="15820" w:h="23360"/>
          <w:pgMar w:top="1740" w:right="1920" w:bottom="1740" w:left="1920" w:header="1440" w:footer="1440" w:gutter="0"/>
          <w:cols w:space="720"/>
        </w:sectPr>
      </w:pPr>
    </w:p>
    <w:p w:rsidR="0073427D" w:rsidRDefault="006E5E2D">
      <w:pPr>
        <w:wordWrap w:val="0"/>
        <w:spacing w:line="520" w:lineRule="atLeast"/>
        <w:ind w:left="100"/>
        <w:textAlignment w:val="baseline"/>
        <w:rPr>
          <w:sz w:val="38"/>
        </w:rPr>
      </w:pPr>
      <w:r>
        <w:rPr>
          <w:rFonts w:ascii="仿宋" w:eastAsia="仿宋" w:hAnsi="仿宋" w:cs="仿宋"/>
          <w:color w:val="000000"/>
          <w:sz w:val="38"/>
        </w:rPr>
        <w:lastRenderedPageBreak/>
        <w:t>636</w:t>
      </w:r>
      <w:r>
        <w:rPr>
          <w:rFonts w:ascii="仿宋" w:eastAsia="仿宋" w:hAnsi="仿宋" w:cs="仿宋"/>
          <w:b/>
          <w:color w:val="000000"/>
          <w:sz w:val="38"/>
        </w:rPr>
        <w:t xml:space="preserve">  </w:t>
      </w:r>
      <w:r>
        <w:rPr>
          <w:rFonts w:ascii="仿宋" w:eastAsia="仿宋" w:hAnsi="仿宋" w:cs="仿宋"/>
          <w:b/>
          <w:color w:val="000000"/>
          <w:sz w:val="38"/>
        </w:rPr>
        <w:t>九章集</w:t>
      </w:r>
      <w:r>
        <w:rPr>
          <w:rFonts w:ascii="仿宋" w:eastAsia="仿宋" w:hAnsi="仿宋" w:cs="仿宋"/>
          <w:b/>
          <w:color w:val="000000"/>
          <w:sz w:val="38"/>
        </w:rPr>
        <w:t>·</w:t>
      </w:r>
      <w:r>
        <w:rPr>
          <w:rFonts w:ascii="仿宋" w:eastAsia="仿宋" w:hAnsi="仿宋" w:cs="仿宋"/>
          <w:b/>
          <w:color w:val="000000"/>
          <w:sz w:val="38"/>
        </w:rPr>
        <w:t>第五卷</w:t>
      </w:r>
    </w:p>
    <w:p w:rsidR="0073427D" w:rsidRDefault="0073427D">
      <w:pPr>
        <w:wordWrap w:val="0"/>
        <w:spacing w:line="420" w:lineRule="exact"/>
        <w:textAlignment w:val="baseline"/>
        <w:rPr>
          <w:sz w:val="38"/>
        </w:rPr>
      </w:pPr>
    </w:p>
    <w:p w:rsidR="0073427D" w:rsidRDefault="006E5E2D">
      <w:pPr>
        <w:wordWrap w:val="0"/>
        <w:spacing w:line="700" w:lineRule="atLeast"/>
        <w:ind w:firstLine="100"/>
        <w:textAlignment w:val="baseline"/>
        <w:rPr>
          <w:sz w:val="42"/>
        </w:rPr>
      </w:pPr>
      <w:r>
        <w:rPr>
          <w:rFonts w:ascii="宋体" w:eastAsia="宋体" w:hAnsi="宋体" w:cs="宋体"/>
          <w:color w:val="000000"/>
          <w:sz w:val="42"/>
        </w:rPr>
        <w:t>美；这里的美是混合的，那里的美却是纯净的。这个宇宙的一切自始至终都由各种形式连接起来，首先，质料由各种元素的形式连接，元素形式之上又有其他形式，如此等等。因此，质料藏在如此多的形式后面，要找出它并非容易。事实上，质料本身也是形式，是最低级的形式。</w:t>
      </w:r>
      <w:r>
        <w:rPr>
          <w:rFonts w:ascii="宋体" w:eastAsia="宋体" w:hAnsi="宋体" w:cs="宋体"/>
          <w:color w:val="000000"/>
          <w:sz w:val="42"/>
        </w:rPr>
        <w:t>①</w:t>
      </w:r>
      <w:r>
        <w:rPr>
          <w:rFonts w:ascii="宋体" w:eastAsia="宋体" w:hAnsi="宋体" w:cs="宋体"/>
          <w:color w:val="000000"/>
          <w:sz w:val="42"/>
        </w:rPr>
        <w:t>由此可见，这个宇宙整个就是形式，它里面的一切都是形式，它的范型就是形式；既然创造者是真是，是形式，那么创造活动就在静默安宁中进行，毫</w:t>
      </w:r>
      <w:r>
        <w:rPr>
          <w:rFonts w:ascii="宋体" w:eastAsia="宋体" w:hAnsi="宋体" w:cs="宋体"/>
          <w:color w:val="000000"/>
          <w:sz w:val="42"/>
        </w:rPr>
        <w:t>无喧哗。这也是理智的创造得心应手，毫不费力的又一原因。它是某个大全的样式，因而这大全就是创造者。无物阻碍这种创造，即使现在，它仍有这种优势，尽管各物之间彼此妨碍，但没有什么能够阻碍它，因为它是作为大全而存在的。我还想，如果我们自身就是范型、真是和形式，如果创造这个世界的万物的形式就是我们的真是，那么我们的创造也必势不可当，毫不费力。即使现在，人还是工匠，自身之外的一种形式，因为他已成为另外的东西，他现在所是的事物。既然他成了人，他就不再是大全；但是一旦他不再是人，他</w:t>
      </w:r>
      <w:r>
        <w:rPr>
          <w:rFonts w:ascii="宋体" w:eastAsia="宋体" w:hAnsi="宋体" w:cs="宋体"/>
          <w:color w:val="000000"/>
          <w:sz w:val="42"/>
        </w:rPr>
        <w:t>“</w:t>
      </w:r>
      <w:r>
        <w:rPr>
          <w:rFonts w:ascii="宋体" w:eastAsia="宋体" w:hAnsi="宋体" w:cs="宋体"/>
          <w:color w:val="000000"/>
          <w:sz w:val="42"/>
        </w:rPr>
        <w:t>就会行在高处（上界），主宰整个宇宙</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②</w:t>
      </w:r>
      <w:r>
        <w:rPr>
          <w:rFonts w:ascii="宋体" w:eastAsia="宋体" w:hAnsi="宋体" w:cs="宋体"/>
          <w:color w:val="000000"/>
          <w:sz w:val="42"/>
        </w:rPr>
        <w:t>一旦回归大全，就成为大全的创造者。不过，还是回到我们的主题上来吧。你可以解释地球为何处在宇宙中心，为什么是圆的，可以解释黄道为什么这样偏斜。但是它们之所以如此，并不是因为我们的解释；它们之所以被设计成这样，不是因为它们必须如此，而是因为上界的事物如此之美，因此下界的事物也是美的。就好像在三段论揭示原因之前，结论早已存在，它并非由各个前提推导而来。</w:t>
      </w:r>
      <w:r>
        <w:rPr>
          <w:rFonts w:ascii="宋体" w:eastAsia="宋体" w:hAnsi="宋体" w:cs="宋体"/>
          <w:color w:val="000000"/>
          <w:sz w:val="42"/>
        </w:rPr>
        <w:t>(</w:t>
      </w:r>
      <w:r>
        <w:rPr>
          <w:rFonts w:ascii="宋体" w:eastAsia="宋体" w:hAnsi="宋体" w:cs="宋体"/>
          <w:color w:val="000000"/>
          <w:sz w:val="42"/>
        </w:rPr>
        <w:t>世界秩序</w:t>
      </w:r>
      <w:r>
        <w:rPr>
          <w:rFonts w:ascii="宋体" w:eastAsia="宋体" w:hAnsi="宋体" w:cs="宋体"/>
          <w:color w:val="000000"/>
          <w:sz w:val="42"/>
        </w:rPr>
        <w:t>)</w:t>
      </w:r>
    </w:p>
    <w:p w:rsidR="0073427D" w:rsidRDefault="006E5E2D">
      <w:pPr>
        <w:wordWrap w:val="0"/>
        <w:spacing w:line="700" w:lineRule="atLeast"/>
        <w:ind w:left="60"/>
        <w:textAlignment w:val="baseline"/>
        <w:rPr>
          <w:sz w:val="42"/>
        </w:rPr>
      </w:pPr>
      <w:r>
        <w:rPr>
          <w:rFonts w:ascii="宋体" w:eastAsia="宋体" w:hAnsi="宋体" w:cs="宋体"/>
          <w:color w:val="000000"/>
          <w:sz w:val="42"/>
          <w:u w:val="single"/>
        </w:rPr>
        <w:t xml:space="preserve">             </w:t>
      </w:r>
    </w:p>
    <w:p w:rsidR="0073427D" w:rsidRDefault="006E5E2D">
      <w:pPr>
        <w:wordWrap w:val="0"/>
        <w:spacing w:before="240" w:line="460" w:lineRule="atLeast"/>
        <w:ind w:right="160" w:firstLine="620"/>
        <w:textAlignment w:val="baseline"/>
        <w:rPr>
          <w:sz w:val="31"/>
        </w:rPr>
      </w:pPr>
      <w:r>
        <w:rPr>
          <w:rFonts w:ascii="仿宋" w:eastAsia="仿宋" w:hAnsi="仿宋" w:cs="仿宋"/>
          <w:color w:val="000000"/>
          <w:sz w:val="31"/>
        </w:rPr>
        <w:t>①</w:t>
      </w:r>
      <w:r>
        <w:rPr>
          <w:rFonts w:ascii="仿宋" w:eastAsia="仿宋" w:hAnsi="仿宋" w:cs="仿宋"/>
          <w:b/>
          <w:color w:val="000000"/>
          <w:sz w:val="31"/>
        </w:rPr>
        <w:t xml:space="preserve">  </w:t>
      </w:r>
      <w:r>
        <w:rPr>
          <w:rFonts w:ascii="仿宋" w:eastAsia="仿宋" w:hAnsi="仿宋" w:cs="仿宋"/>
          <w:color w:val="000000"/>
          <w:sz w:val="31"/>
        </w:rPr>
        <w:t>把质料称为恶的形式虽然与普罗提诺惯有的观点很难协调</w:t>
      </w:r>
      <w:r>
        <w:rPr>
          <w:rFonts w:ascii="仿宋" w:eastAsia="仿宋" w:hAnsi="仿宋" w:cs="仿宋"/>
          <w:color w:val="000000"/>
          <w:sz w:val="31"/>
        </w:rPr>
        <w:t>(</w:t>
      </w:r>
      <w:r>
        <w:rPr>
          <w:rFonts w:ascii="仿宋" w:eastAsia="仿宋" w:hAnsi="仿宋" w:cs="仿宋"/>
          <w:color w:val="000000"/>
          <w:sz w:val="31"/>
        </w:rPr>
        <w:t>在他那儿没有</w:t>
      </w:r>
      <w:r>
        <w:rPr>
          <w:rFonts w:ascii="仿宋" w:eastAsia="仿宋" w:hAnsi="仿宋" w:cs="仿宋"/>
          <w:color w:val="000000"/>
          <w:sz w:val="31"/>
        </w:rPr>
        <w:t>什么恶的形式</w:t>
      </w:r>
      <w:r>
        <w:rPr>
          <w:rFonts w:ascii="仿宋" w:eastAsia="仿宋" w:hAnsi="仿宋" w:cs="仿宋"/>
          <w:color w:val="000000"/>
          <w:sz w:val="31"/>
        </w:rPr>
        <w:t>)</w:t>
      </w:r>
      <w:r>
        <w:rPr>
          <w:rFonts w:ascii="仿宋" w:eastAsia="仿宋" w:hAnsi="仿宋" w:cs="仿宋"/>
          <w:color w:val="000000"/>
          <w:sz w:val="31"/>
        </w:rPr>
        <w:t>，但这是他迄今为止对质料的最具肯定性的评价。</w:t>
      </w:r>
    </w:p>
    <w:p w:rsidR="0073427D" w:rsidRDefault="006E5E2D">
      <w:pPr>
        <w:wordWrap w:val="0"/>
        <w:spacing w:line="460" w:lineRule="atLeast"/>
        <w:ind w:left="620"/>
        <w:textAlignment w:val="baseline"/>
        <w:rPr>
          <w:sz w:val="31"/>
        </w:rPr>
      </w:pPr>
      <w:r>
        <w:rPr>
          <w:rFonts w:ascii="仿宋" w:eastAsia="仿宋" w:hAnsi="仿宋" w:cs="仿宋"/>
          <w:color w:val="000000"/>
          <w:sz w:val="31"/>
        </w:rPr>
        <w:t>②</w:t>
      </w:r>
      <w:r>
        <w:rPr>
          <w:rFonts w:ascii="仿宋" w:eastAsia="仿宋" w:hAnsi="仿宋" w:cs="仿宋"/>
          <w:b/>
          <w:color w:val="000000"/>
          <w:sz w:val="31"/>
        </w:rPr>
        <w:t xml:space="preserve">  </w:t>
      </w:r>
      <w:r>
        <w:rPr>
          <w:rFonts w:ascii="仿宋" w:eastAsia="仿宋" w:hAnsi="仿宋" w:cs="仿宋"/>
          <w:color w:val="000000"/>
          <w:sz w:val="31"/>
        </w:rPr>
        <w:t>参见柏拉图《斐德若篇》</w:t>
      </w:r>
      <w:r>
        <w:rPr>
          <w:rFonts w:ascii="仿宋" w:eastAsia="仿宋" w:hAnsi="仿宋" w:cs="仿宋"/>
          <w:color w:val="000000"/>
          <w:sz w:val="31"/>
        </w:rPr>
        <w:t>246C1——2</w:t>
      </w:r>
      <w:r>
        <w:rPr>
          <w:rFonts w:ascii="仿宋" w:eastAsia="仿宋" w:hAnsi="仿宋" w:cs="仿宋"/>
          <w:color w:val="000000"/>
          <w:sz w:val="31"/>
        </w:rPr>
        <w:t>。</w:t>
      </w:r>
    </w:p>
    <w:p w:rsidR="0073427D" w:rsidRDefault="0073427D"/>
    <w:p w:rsidR="0073427D" w:rsidRDefault="0073427D">
      <w:pPr>
        <w:sectPr w:rsidR="0073427D">
          <w:headerReference w:type="default" r:id="rId213"/>
          <w:footerReference w:type="default" r:id="rId214"/>
          <w:pgSz w:w="15820" w:h="23360"/>
          <w:pgMar w:top="1820" w:right="2020" w:bottom="1820" w:left="2020" w:header="1520" w:footer="1520" w:gutter="0"/>
          <w:cols w:space="720"/>
        </w:sectPr>
      </w:pPr>
    </w:p>
    <w:p w:rsidR="0073427D" w:rsidRDefault="006E5E2D">
      <w:pPr>
        <w:wordWrap w:val="0"/>
        <w:spacing w:line="480" w:lineRule="atLeast"/>
        <w:jc w:val="right"/>
        <w:textAlignment w:val="baseline"/>
        <w:rPr>
          <w:sz w:val="35"/>
        </w:rPr>
      </w:pPr>
      <w:r>
        <w:rPr>
          <w:rFonts w:ascii="仿宋" w:eastAsia="仿宋" w:hAnsi="仿宋" w:cs="仿宋"/>
          <w:color w:val="000000"/>
          <w:sz w:val="35"/>
        </w:rPr>
        <w:lastRenderedPageBreak/>
        <w:t>V.8</w:t>
      </w:r>
      <w:r>
        <w:rPr>
          <w:rFonts w:ascii="仿宋" w:eastAsia="仿宋" w:hAnsi="仿宋" w:cs="仿宋"/>
          <w:b/>
          <w:color w:val="000000"/>
          <w:sz w:val="35"/>
        </w:rPr>
        <w:t xml:space="preserve"> </w:t>
      </w:r>
      <w:r>
        <w:rPr>
          <w:rFonts w:ascii="仿宋" w:eastAsia="仿宋" w:hAnsi="仿宋" w:cs="仿宋"/>
          <w:color w:val="000000"/>
          <w:sz w:val="35"/>
        </w:rPr>
        <w:t>论可理知之美</w:t>
      </w:r>
      <w:r>
        <w:rPr>
          <w:rFonts w:ascii="仿宋" w:eastAsia="仿宋" w:hAnsi="仿宋" w:cs="仿宋"/>
          <w:b/>
          <w:color w:val="000000"/>
          <w:sz w:val="35"/>
        </w:rPr>
        <w:t xml:space="preserve">  </w:t>
      </w:r>
      <w:r>
        <w:rPr>
          <w:rFonts w:ascii="仿宋" w:eastAsia="仿宋" w:hAnsi="仿宋" w:cs="仿宋"/>
          <w:color w:val="000000"/>
          <w:sz w:val="35"/>
        </w:rPr>
        <w:t>637</w:t>
      </w:r>
    </w:p>
    <w:p w:rsidR="0073427D" w:rsidRDefault="0073427D">
      <w:pPr>
        <w:wordWrap w:val="0"/>
        <w:spacing w:line="400" w:lineRule="exact"/>
        <w:jc w:val="right"/>
        <w:textAlignment w:val="baseline"/>
        <w:rPr>
          <w:sz w:val="35"/>
        </w:rPr>
      </w:pPr>
    </w:p>
    <w:p w:rsidR="0073427D" w:rsidRDefault="006E5E2D">
      <w:pPr>
        <w:wordWrap w:val="0"/>
        <w:spacing w:line="740" w:lineRule="atLeast"/>
        <w:ind w:left="260"/>
        <w:textAlignment w:val="baseline"/>
        <w:rPr>
          <w:sz w:val="39"/>
        </w:rPr>
      </w:pPr>
      <w:r>
        <w:rPr>
          <w:rFonts w:ascii="宋体" w:eastAsia="宋体" w:hAnsi="宋体" w:cs="宋体"/>
          <w:color w:val="000000"/>
          <w:sz w:val="39"/>
        </w:rPr>
        <w:t>不是逻辑推演的结果，也不是理性思想的产物，它乃是存在于一切推论和理性思维之前的，因为所有这些推理、论证以及（由此而生的）自信都是后来才有的。既然（可理知的世界秩序）就是原理，一切被造的必然从它而来，与它保持一致。正是在这个意义上，以下这话说得好，我们不得去探究原理造物的原因，</w:t>
      </w:r>
      <w:r>
        <w:rPr>
          <w:rFonts w:ascii="宋体" w:eastAsia="宋体" w:hAnsi="宋体" w:cs="宋体"/>
          <w:color w:val="000000"/>
          <w:sz w:val="39"/>
        </w:rPr>
        <w:t>①</w:t>
      </w:r>
      <w:r>
        <w:rPr>
          <w:rFonts w:ascii="宋体" w:eastAsia="宋体" w:hAnsi="宋体" w:cs="宋体"/>
          <w:color w:val="000000"/>
          <w:sz w:val="39"/>
        </w:rPr>
        <w:t>不能探究完全者的原因，它就是目标；作为源泉和目标的</w:t>
      </w:r>
      <w:r>
        <w:rPr>
          <w:rFonts w:ascii="宋体" w:eastAsia="宋体" w:hAnsi="宋体" w:cs="宋体"/>
          <w:color w:val="000000"/>
          <w:sz w:val="39"/>
        </w:rPr>
        <w:t>原理是合起来的整体，大全的一，完美无缺。</w:t>
      </w:r>
    </w:p>
    <w:p w:rsidR="0073427D" w:rsidRDefault="006E5E2D">
      <w:pPr>
        <w:wordWrap w:val="0"/>
        <w:spacing w:line="740" w:lineRule="atLeast"/>
        <w:ind w:left="260" w:right="20" w:firstLine="900"/>
        <w:textAlignment w:val="baseline"/>
        <w:rPr>
          <w:sz w:val="39"/>
        </w:rPr>
      </w:pPr>
      <w:r>
        <w:rPr>
          <w:rFonts w:ascii="宋体" w:eastAsia="宋体" w:hAnsi="宋体" w:cs="宋体"/>
          <w:color w:val="000000"/>
          <w:sz w:val="39"/>
        </w:rPr>
        <w:t>8.</w:t>
      </w:r>
      <w:r>
        <w:rPr>
          <w:rFonts w:ascii="宋体" w:eastAsia="宋体" w:hAnsi="宋体" w:cs="宋体"/>
          <w:color w:val="000000"/>
          <w:sz w:val="39"/>
        </w:rPr>
        <w:t>谁不认为这美就是原初之美呢？它是一个整体，无处不在，没有哪一部分缺乏美。我们当然不会认为，那并非整体拥有美，而只是部分拥有美的东西，甚至没有哪一部分拥有美的东西是美的。若是那整体美不称为美，那什么才是美呢？它之前的实体甚至不想成为美的，因为这实体作为形式和理智凝思的对象是在凝思中自明的。凝思它是一件喜悦之事。因此，柏拉图想通过我们比较清楚的东西表明这一点，他引用了工匠如何认同他所完成的作品的例子，以此表明模本之美</w:t>
      </w:r>
      <w:r>
        <w:rPr>
          <w:rFonts w:ascii="宋体" w:eastAsia="宋体" w:hAnsi="宋体" w:cs="宋体"/>
          <w:color w:val="000000"/>
          <w:sz w:val="39"/>
        </w:rPr>
        <w:t>————</w:t>
      </w:r>
      <w:r>
        <w:rPr>
          <w:rFonts w:ascii="宋体" w:eastAsia="宋体" w:hAnsi="宋体" w:cs="宋体"/>
          <w:color w:val="000000"/>
          <w:sz w:val="39"/>
        </w:rPr>
        <w:t>也就是美的相</w:t>
      </w:r>
      <w:r>
        <w:rPr>
          <w:rFonts w:ascii="宋体" w:eastAsia="宋体" w:hAnsi="宋体" w:cs="宋体"/>
          <w:color w:val="000000"/>
          <w:sz w:val="39"/>
        </w:rPr>
        <w:t>————</w:t>
      </w:r>
      <w:r>
        <w:rPr>
          <w:rFonts w:ascii="宋体" w:eastAsia="宋体" w:hAnsi="宋体" w:cs="宋体"/>
          <w:color w:val="000000"/>
          <w:sz w:val="39"/>
        </w:rPr>
        <w:t>是如何的令人喜悦。</w:t>
      </w:r>
      <w:r>
        <w:rPr>
          <w:rFonts w:ascii="宋体" w:eastAsia="宋体" w:hAnsi="宋体" w:cs="宋体"/>
          <w:color w:val="000000"/>
          <w:sz w:val="39"/>
        </w:rPr>
        <w:t>②</w:t>
      </w:r>
      <w:r>
        <w:rPr>
          <w:rFonts w:ascii="宋体" w:eastAsia="宋体" w:hAnsi="宋体" w:cs="宋体"/>
          <w:color w:val="000000"/>
          <w:sz w:val="39"/>
        </w:rPr>
        <w:t>无</w:t>
      </w:r>
      <w:r>
        <w:rPr>
          <w:rFonts w:ascii="宋体" w:eastAsia="宋体" w:hAnsi="宋体" w:cs="宋体"/>
          <w:color w:val="000000"/>
          <w:sz w:val="39"/>
        </w:rPr>
        <w:t>论何时，人若想赞叹照着范本造成的摹本，必会直接赞叹那范本本身。但是如果他不知道自己身上发生的事，也不必惊奇，因为我们下界的爱美者和美的欣赏者都不知道美原是出于那可理知的美，可理知之美是美的源泉。柏拉图为要阐明范本的喜悦，又说，</w:t>
      </w:r>
      <w:r>
        <w:rPr>
          <w:rFonts w:ascii="宋体" w:eastAsia="宋体" w:hAnsi="宋体" w:cs="宋体"/>
          <w:color w:val="000000"/>
          <w:sz w:val="39"/>
        </w:rPr>
        <w:t>“</w:t>
      </w:r>
      <w:r>
        <w:rPr>
          <w:rFonts w:ascii="宋体" w:eastAsia="宋体" w:hAnsi="宋体" w:cs="宋体"/>
          <w:color w:val="000000"/>
          <w:sz w:val="39"/>
        </w:rPr>
        <w:t>他大为高兴，并要使摹本更像它的范本</w:t>
      </w:r>
      <w:r>
        <w:rPr>
          <w:rFonts w:ascii="宋体" w:eastAsia="宋体" w:hAnsi="宋体" w:cs="宋体"/>
          <w:color w:val="000000"/>
          <w:sz w:val="39"/>
        </w:rPr>
        <w:t>”</w:t>
      </w:r>
      <w:r>
        <w:rPr>
          <w:rFonts w:ascii="宋体" w:eastAsia="宋体" w:hAnsi="宋体" w:cs="宋体"/>
          <w:color w:val="000000"/>
          <w:sz w:val="39"/>
        </w:rPr>
        <w:t>。他说，范本生出的摹本本身</w:t>
      </w:r>
    </w:p>
    <w:p w:rsidR="0073427D" w:rsidRDefault="006E5E2D">
      <w:pPr>
        <w:wordWrap w:val="0"/>
        <w:spacing w:line="740" w:lineRule="atLeast"/>
        <w:ind w:left="300"/>
        <w:textAlignment w:val="baseline"/>
        <w:rPr>
          <w:sz w:val="39"/>
        </w:rPr>
      </w:pPr>
      <w:r>
        <w:rPr>
          <w:rFonts w:ascii="宋体" w:eastAsia="宋体" w:hAnsi="宋体" w:cs="宋体"/>
          <w:color w:val="000000"/>
          <w:sz w:val="39"/>
          <w:u w:val="single"/>
        </w:rPr>
        <w:t xml:space="preserve">              </w:t>
      </w:r>
    </w:p>
    <w:p w:rsidR="0073427D" w:rsidRDefault="006E5E2D">
      <w:pPr>
        <w:wordWrap w:val="0"/>
        <w:spacing w:before="240" w:line="480" w:lineRule="atLeast"/>
        <w:ind w:left="260" w:right="120" w:firstLine="64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参见亚里士多德《物理学》</w:t>
      </w:r>
      <w:r>
        <w:rPr>
          <w:rFonts w:ascii="仿宋" w:eastAsia="仿宋" w:hAnsi="仿宋" w:cs="仿宋"/>
          <w:color w:val="000000"/>
          <w:sz w:val="33"/>
        </w:rPr>
        <w:t>A</w:t>
      </w:r>
      <w:r>
        <w:rPr>
          <w:rFonts w:ascii="仿宋" w:eastAsia="仿宋" w:hAnsi="仿宋" w:cs="仿宋"/>
          <w:b/>
          <w:color w:val="000000"/>
          <w:sz w:val="33"/>
        </w:rPr>
        <w:t xml:space="preserve"> </w:t>
      </w:r>
      <w:r>
        <w:rPr>
          <w:rFonts w:ascii="仿宋" w:eastAsia="仿宋" w:hAnsi="仿宋" w:cs="仿宋"/>
          <w:color w:val="000000"/>
          <w:sz w:val="33"/>
        </w:rPr>
        <w:t>5.188a27—30</w:t>
      </w:r>
      <w:r>
        <w:rPr>
          <w:rFonts w:ascii="仿宋" w:eastAsia="仿宋" w:hAnsi="仿宋" w:cs="仿宋"/>
          <w:color w:val="000000"/>
          <w:sz w:val="33"/>
        </w:rPr>
        <w:t>，但是普罗提诸如往常一样，对亚里士多德的理论作了颇多改造，以适合自己的体系和目标。</w:t>
      </w:r>
    </w:p>
    <w:p w:rsidR="0073427D" w:rsidRDefault="006E5E2D">
      <w:pPr>
        <w:wordWrap w:val="0"/>
        <w:spacing w:line="480" w:lineRule="atLeast"/>
        <w:ind w:left="260" w:right="100" w:firstLine="640"/>
        <w:textAlignment w:val="baseline"/>
        <w:rPr>
          <w:sz w:val="33"/>
        </w:rPr>
      </w:pPr>
      <w:r>
        <w:rPr>
          <w:rFonts w:ascii="仿宋" w:eastAsia="仿宋" w:hAnsi="仿宋" w:cs="仿宋"/>
          <w:color w:val="000000"/>
          <w:sz w:val="33"/>
        </w:rPr>
        <w:t>②</w:t>
      </w:r>
      <w:r>
        <w:rPr>
          <w:rFonts w:ascii="仿宋" w:eastAsia="仿宋" w:hAnsi="仿宋" w:cs="仿宋"/>
          <w:b/>
          <w:color w:val="000000"/>
          <w:sz w:val="33"/>
        </w:rPr>
        <w:t xml:space="preserve"> </w:t>
      </w:r>
      <w:r>
        <w:rPr>
          <w:rFonts w:ascii="仿宋" w:eastAsia="仿宋" w:hAnsi="仿宋" w:cs="仿宋"/>
          <w:color w:val="000000"/>
          <w:sz w:val="33"/>
        </w:rPr>
        <w:t>出自柏拉图《蒂迈欧篇》</w:t>
      </w:r>
      <w:r>
        <w:rPr>
          <w:rFonts w:ascii="仿宋" w:eastAsia="仿宋" w:hAnsi="仿宋" w:cs="仿宋"/>
          <w:color w:val="000000"/>
          <w:sz w:val="33"/>
        </w:rPr>
        <w:t>37C—D1</w:t>
      </w:r>
      <w:r>
        <w:rPr>
          <w:rFonts w:ascii="仿宋" w:eastAsia="仿宋" w:hAnsi="仿宋" w:cs="仿宋"/>
          <w:color w:val="000000"/>
          <w:sz w:val="33"/>
        </w:rPr>
        <w:t>。其实，柏拉图并未暗示任何类似的解释，普罗提诺完全是根据自己的理论认为，一切完全的活动都是凝思，创造活动就是凝思的自觉流溢。本作品第一部分（</w:t>
      </w:r>
      <w:r>
        <w:rPr>
          <w:rFonts w:ascii="仿宋" w:eastAsia="仿宋" w:hAnsi="仿宋" w:cs="仿宋"/>
          <w:color w:val="000000"/>
          <w:sz w:val="33"/>
        </w:rPr>
        <w:t>Ⅲ.8</w:t>
      </w:r>
      <w:r>
        <w:rPr>
          <w:rFonts w:ascii="仿宋" w:eastAsia="仿宋" w:hAnsi="仿宋" w:cs="仿宋"/>
          <w:color w:val="000000"/>
          <w:sz w:val="33"/>
        </w:rPr>
        <w:t>）对此作了全面阐释，本文第</w:t>
      </w:r>
      <w:r>
        <w:rPr>
          <w:rFonts w:ascii="仿宋" w:eastAsia="仿宋" w:hAnsi="仿宋" w:cs="仿宋"/>
          <w:color w:val="000000"/>
          <w:sz w:val="33"/>
        </w:rPr>
        <w:t>7</w:t>
      </w:r>
      <w:r>
        <w:rPr>
          <w:rFonts w:ascii="仿宋" w:eastAsia="仿宋" w:hAnsi="仿宋" w:cs="仿宋"/>
          <w:color w:val="000000"/>
          <w:sz w:val="33"/>
        </w:rPr>
        <w:t>节将它扩展到宇宙的创造。</w:t>
      </w:r>
    </w:p>
    <w:p w:rsidR="0073427D" w:rsidRDefault="0073427D"/>
    <w:p w:rsidR="0073427D" w:rsidRDefault="0073427D">
      <w:pPr>
        <w:sectPr w:rsidR="0073427D">
          <w:headerReference w:type="default" r:id="rId215"/>
          <w:footerReference w:type="default" r:id="rId216"/>
          <w:pgSz w:w="15820" w:h="23360"/>
          <w:pgMar w:top="1720" w:right="1900" w:bottom="1720" w:left="1900" w:header="1420" w:footer="1420" w:gutter="0"/>
          <w:cols w:space="720"/>
        </w:sectPr>
      </w:pPr>
    </w:p>
    <w:p w:rsidR="0073427D" w:rsidRDefault="006E5E2D">
      <w:pPr>
        <w:wordWrap w:val="0"/>
        <w:spacing w:line="540" w:lineRule="atLeast"/>
        <w:ind w:left="120" w:firstLine="20"/>
        <w:textAlignment w:val="baseline"/>
        <w:rPr>
          <w:sz w:val="40"/>
        </w:rPr>
      </w:pPr>
      <w:r>
        <w:rPr>
          <w:rFonts w:ascii="仿宋" w:eastAsia="仿宋" w:hAnsi="仿宋" w:cs="仿宋"/>
          <w:color w:val="000000"/>
          <w:sz w:val="40"/>
        </w:rPr>
        <w:lastRenderedPageBreak/>
        <w:t>638</w:t>
      </w:r>
      <w:r>
        <w:rPr>
          <w:rFonts w:ascii="仿宋" w:eastAsia="仿宋" w:hAnsi="仿宋" w:cs="仿宋"/>
          <w:b/>
          <w:color w:val="000000"/>
          <w:sz w:val="40"/>
        </w:rPr>
        <w:t xml:space="preserve">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第五卷</w:t>
      </w:r>
    </w:p>
    <w:p w:rsidR="0073427D" w:rsidRDefault="0073427D">
      <w:pPr>
        <w:wordWrap w:val="0"/>
        <w:spacing w:line="460" w:lineRule="exact"/>
        <w:textAlignment w:val="baseline"/>
        <w:rPr>
          <w:sz w:val="40"/>
        </w:rPr>
      </w:pPr>
    </w:p>
    <w:p w:rsidR="0073427D" w:rsidRDefault="006E5E2D">
      <w:pPr>
        <w:wordWrap w:val="0"/>
        <w:spacing w:line="760" w:lineRule="atLeast"/>
        <w:ind w:left="140" w:firstLine="20"/>
        <w:textAlignment w:val="baseline"/>
        <w:rPr>
          <w:sz w:val="39"/>
        </w:rPr>
      </w:pPr>
      <w:r>
        <w:rPr>
          <w:rFonts w:ascii="宋体" w:eastAsia="宋体" w:hAnsi="宋体" w:cs="宋体"/>
          <w:color w:val="000000"/>
          <w:sz w:val="39"/>
        </w:rPr>
        <w:t>也是美的，因为它是可理知之美的一个像，以此表明什么是范本的美。如果那超乎一切美的不是至高的美，那比我们这个可见世界更美的又是什么呢？因此若有人指责它，那必是错误的，除非它并不是可理知世界的美。</w:t>
      </w:r>
    </w:p>
    <w:p w:rsidR="0073427D" w:rsidRDefault="006E5E2D">
      <w:pPr>
        <w:wordWrap w:val="0"/>
        <w:spacing w:line="760" w:lineRule="atLeast"/>
        <w:ind w:right="20" w:firstLine="920"/>
        <w:textAlignment w:val="baseline"/>
        <w:rPr>
          <w:sz w:val="39"/>
        </w:rPr>
      </w:pPr>
      <w:r>
        <w:rPr>
          <w:rFonts w:ascii="宋体" w:eastAsia="宋体" w:hAnsi="宋体" w:cs="宋体"/>
          <w:color w:val="000000"/>
          <w:sz w:val="39"/>
        </w:rPr>
        <w:t>9.</w:t>
      </w:r>
      <w:r>
        <w:rPr>
          <w:rFonts w:ascii="宋体" w:eastAsia="宋体" w:hAnsi="宋体" w:cs="宋体"/>
          <w:color w:val="000000"/>
          <w:sz w:val="39"/>
        </w:rPr>
        <w:t>那么让我们在</w:t>
      </w:r>
      <w:r>
        <w:rPr>
          <w:rFonts w:ascii="宋体" w:eastAsia="宋体" w:hAnsi="宋体" w:cs="宋体"/>
          <w:color w:val="000000"/>
          <w:sz w:val="39"/>
        </w:rPr>
        <w:t>脑海里设想这个可见的宇宙：它的各个部分界限分明，毫不混淆；同时尽我们所能把它们组合成统一体，这样，一旦某一部分，比如外层的天体呈现出来，太阳和其他天体也便随之一一在想象中呈现，地球、海洋以及一切生命造物都呈现出来，似乎它们都展现在一个透明的球体里面。然后在你的心中想象一个闪光的球体，它包容一切，无论是活动的，还是静止的，或者部分活动部分静止的，让这球体停留在你的想象中，同时想象另一个球体，一个抽离了体积，也无空间位置的球体，剔除你心里与生俱来的质料图像，不要试图把它想象成小于前一球体的另一球体，只要向神祈求</w:t>
      </w:r>
      <w:r>
        <w:rPr>
          <w:rFonts w:ascii="宋体" w:eastAsia="宋体" w:hAnsi="宋体" w:cs="宋体"/>
          <w:color w:val="000000"/>
          <w:sz w:val="39"/>
        </w:rPr>
        <w:t>————</w:t>
      </w:r>
      <w:r>
        <w:rPr>
          <w:rFonts w:ascii="宋体" w:eastAsia="宋体" w:hAnsi="宋体" w:cs="宋体"/>
          <w:color w:val="000000"/>
          <w:sz w:val="39"/>
        </w:rPr>
        <w:t>他创造了你正在想象的球体</w:t>
      </w:r>
      <w:r>
        <w:rPr>
          <w:rFonts w:ascii="宋体" w:eastAsia="宋体" w:hAnsi="宋体" w:cs="宋体"/>
          <w:color w:val="000000"/>
          <w:sz w:val="39"/>
        </w:rPr>
        <w:t>————</w:t>
      </w:r>
      <w:r>
        <w:rPr>
          <w:rFonts w:ascii="宋体" w:eastAsia="宋体" w:hAnsi="宋体" w:cs="宋体"/>
          <w:color w:val="000000"/>
          <w:sz w:val="39"/>
        </w:rPr>
        <w:t>祈求他到来。愿他到来，带上他自己的宇宙，并他里面的所有神。他是一又是全，每位神就是所有神的合而为一；诸神各有不同的能力，但由于那既是一又是多的能力，他们都是一，或者更确切一点说，这一位神就是全部神。因为尽管他生成了一切，自身却毫无损失；他让一切统而为一，同时每一个又各自独立，虽独立却又毫无分离，因为它们没有可感知的形状</w:t>
      </w:r>
      <w:r>
        <w:rPr>
          <w:rFonts w:ascii="宋体" w:eastAsia="宋体" w:hAnsi="宋体" w:cs="宋体"/>
          <w:color w:val="000000"/>
          <w:sz w:val="39"/>
        </w:rPr>
        <w:t>————</w:t>
      </w:r>
      <w:r>
        <w:rPr>
          <w:rFonts w:ascii="宋体" w:eastAsia="宋体" w:hAnsi="宋体" w:cs="宋体"/>
          <w:color w:val="000000"/>
          <w:sz w:val="39"/>
        </w:rPr>
        <w:t>否则，若有形状，就有位置，每一个各据其位，就不可能融入大全。每位神都没有与自身不同的属于别的神的部分，它的能力也不会被分割成与各部分相应的部分能</w:t>
      </w:r>
      <w:r>
        <w:rPr>
          <w:rFonts w:ascii="宋体" w:eastAsia="宋体" w:hAnsi="宋体" w:cs="宋体"/>
          <w:color w:val="000000"/>
          <w:sz w:val="39"/>
        </w:rPr>
        <w:t>力。这（可理知的）大全，就是普遍的能力，它无限延展，也无比强大。神是如此伟大，甚至它的各个部分也已成为无限。我们怎能说有什么地方是他的足迹不曾遍及的呢？这</w:t>
      </w:r>
    </w:p>
    <w:p w:rsidR="0073427D" w:rsidRDefault="0073427D"/>
    <w:p w:rsidR="0073427D" w:rsidRDefault="0073427D">
      <w:pPr>
        <w:sectPr w:rsidR="0073427D">
          <w:headerReference w:type="default" r:id="rId217"/>
          <w:footerReference w:type="default" r:id="rId218"/>
          <w:pgSz w:w="15820" w:h="23360"/>
          <w:pgMar w:top="1840" w:right="2020" w:bottom="1840" w:left="2020" w:header="1540" w:footer="1540" w:gutter="0"/>
          <w:cols w:space="720"/>
        </w:sectPr>
      </w:pPr>
    </w:p>
    <w:p w:rsidR="0073427D" w:rsidRDefault="006E5E2D">
      <w:pPr>
        <w:wordWrap w:val="0"/>
        <w:spacing w:line="480" w:lineRule="atLeast"/>
        <w:jc w:val="right"/>
        <w:textAlignment w:val="baseline"/>
        <w:rPr>
          <w:sz w:val="35"/>
        </w:rPr>
      </w:pPr>
      <w:r>
        <w:rPr>
          <w:rFonts w:ascii="仿宋" w:eastAsia="仿宋" w:hAnsi="仿宋" w:cs="仿宋"/>
          <w:color w:val="000000"/>
          <w:sz w:val="35"/>
        </w:rPr>
        <w:lastRenderedPageBreak/>
        <w:t>V.8</w:t>
      </w:r>
      <w:r>
        <w:rPr>
          <w:rFonts w:ascii="仿宋" w:eastAsia="仿宋" w:hAnsi="仿宋" w:cs="仿宋"/>
          <w:b/>
          <w:color w:val="000000"/>
          <w:sz w:val="35"/>
        </w:rPr>
        <w:t xml:space="preserve">  </w:t>
      </w:r>
      <w:r>
        <w:rPr>
          <w:rFonts w:ascii="仿宋" w:eastAsia="仿宋" w:hAnsi="仿宋" w:cs="仿宋"/>
          <w:color w:val="000000"/>
          <w:sz w:val="35"/>
        </w:rPr>
        <w:t>论可理知之美</w:t>
      </w:r>
      <w:r>
        <w:rPr>
          <w:rFonts w:ascii="仿宋" w:eastAsia="仿宋" w:hAnsi="仿宋" w:cs="仿宋"/>
          <w:b/>
          <w:color w:val="000000"/>
          <w:sz w:val="35"/>
        </w:rPr>
        <w:t xml:space="preserve">  </w:t>
      </w:r>
      <w:r>
        <w:rPr>
          <w:rFonts w:ascii="仿宋" w:eastAsia="仿宋" w:hAnsi="仿宋" w:cs="仿宋"/>
          <w:color w:val="000000"/>
          <w:sz w:val="35"/>
        </w:rPr>
        <w:t>639</w:t>
      </w:r>
    </w:p>
    <w:p w:rsidR="0073427D" w:rsidRDefault="0073427D">
      <w:pPr>
        <w:wordWrap w:val="0"/>
        <w:spacing w:line="400" w:lineRule="exact"/>
        <w:jc w:val="right"/>
        <w:textAlignment w:val="baseline"/>
        <w:rPr>
          <w:sz w:val="35"/>
        </w:rPr>
      </w:pPr>
    </w:p>
    <w:p w:rsidR="0073427D" w:rsidRDefault="006E5E2D">
      <w:pPr>
        <w:wordWrap w:val="0"/>
        <w:spacing w:line="720" w:lineRule="atLeast"/>
        <w:ind w:left="320" w:right="20" w:firstLine="60"/>
        <w:textAlignment w:val="baseline"/>
        <w:rPr>
          <w:sz w:val="42"/>
        </w:rPr>
      </w:pPr>
      <w:r>
        <w:rPr>
          <w:rFonts w:ascii="宋体" w:eastAsia="宋体" w:hAnsi="宋体" w:cs="宋体"/>
          <w:color w:val="000000"/>
          <w:sz w:val="42"/>
        </w:rPr>
        <w:t>个</w:t>
      </w:r>
      <w:r>
        <w:rPr>
          <w:rFonts w:ascii="宋体" w:eastAsia="宋体" w:hAnsi="宋体" w:cs="宋体"/>
          <w:color w:val="000000"/>
          <w:sz w:val="42"/>
        </w:rPr>
        <w:t>(</w:t>
      </w:r>
      <w:r>
        <w:rPr>
          <w:rFonts w:ascii="宋体" w:eastAsia="宋体" w:hAnsi="宋体" w:cs="宋体"/>
          <w:color w:val="000000"/>
          <w:sz w:val="42"/>
        </w:rPr>
        <w:t>可见的</w:t>
      </w:r>
      <w:r>
        <w:rPr>
          <w:rFonts w:ascii="宋体" w:eastAsia="宋体" w:hAnsi="宋体" w:cs="宋体"/>
          <w:color w:val="000000"/>
          <w:sz w:val="42"/>
        </w:rPr>
        <w:t>)</w:t>
      </w:r>
      <w:r>
        <w:rPr>
          <w:rFonts w:ascii="宋体" w:eastAsia="宋体" w:hAnsi="宋体" w:cs="宋体"/>
          <w:color w:val="000000"/>
          <w:sz w:val="42"/>
        </w:rPr>
        <w:t>天宇诚然伟大，它所蕴涵的各种能力也伟大无比。但是，如果没有卑微的躯体束缚它，它就会更加伟大，它的伟大将无以言表。我们当然可以说，火和其他形体的力量是大的，但是，正是由于没有经历过真正的能力，我们才认为它们是焚烧、毁灭、破坏力量，或者只为生命物的生产提供服</w:t>
      </w:r>
      <w:r>
        <w:rPr>
          <w:rFonts w:ascii="宋体" w:eastAsia="宋体" w:hAnsi="宋体" w:cs="宋体"/>
          <w:color w:val="000000"/>
          <w:sz w:val="42"/>
        </w:rPr>
        <w:t>务。它们之所以具有毁灭力量，是因为它们自身是要被毁灭的；它们之所以辅助生产，是因为它们自身是被生产的。然而可理知世界的能力不是别的，就是它的是，就是它的美。如果它被剥夺了是，那它的美能在何处立足呢？它若丧失了美，它的实在又在何处栖身呢？缺乏美，它也将丧失实在性。出于这样的原因，是是令人向往的，因为它与美同一；美也是可爱的，因为它就是是。既然二者是同一本性，我们又何必研究谁是谁的原因呢？下界的实在确实不是真实的存在，它需要从外部引入美的影像，以便能够呈现为美的存在；它分有多少美的形式，就表现为多少美，分有的美</w:t>
      </w:r>
      <w:r>
        <w:rPr>
          <w:rFonts w:ascii="宋体" w:eastAsia="宋体" w:hAnsi="宋体" w:cs="宋体"/>
          <w:color w:val="000000"/>
          <w:sz w:val="42"/>
        </w:rPr>
        <w:t>越多，它的实在性就越完全。因为只有当它是美的，它才具有实在性。</w:t>
      </w:r>
    </w:p>
    <w:p w:rsidR="0073427D" w:rsidRDefault="006E5E2D">
      <w:pPr>
        <w:wordWrap w:val="0"/>
        <w:spacing w:line="720" w:lineRule="atLeast"/>
        <w:ind w:left="320" w:right="80" w:firstLine="900"/>
        <w:textAlignment w:val="baseline"/>
        <w:rPr>
          <w:sz w:val="42"/>
        </w:rPr>
      </w:pPr>
      <w:r>
        <w:rPr>
          <w:rFonts w:ascii="宋体" w:eastAsia="宋体" w:hAnsi="宋体" w:cs="宋体"/>
          <w:color w:val="000000"/>
          <w:sz w:val="42"/>
        </w:rPr>
        <w:t>10.</w:t>
      </w:r>
      <w:r>
        <w:rPr>
          <w:rFonts w:ascii="宋体" w:eastAsia="宋体" w:hAnsi="宋体" w:cs="宋体"/>
          <w:color w:val="000000"/>
          <w:sz w:val="42"/>
        </w:rPr>
        <w:t>因此，尽管宙斯是他所领导的诸神中的长者，却率先进入对这神的凝思之中，其他神、精灵以及具有凝思这些事的能力的灵魂紧随其后。</w:t>
      </w:r>
      <w:r>
        <w:rPr>
          <w:rFonts w:ascii="宋体" w:eastAsia="宋体" w:hAnsi="宋体" w:cs="宋体"/>
          <w:color w:val="000000"/>
          <w:sz w:val="42"/>
        </w:rPr>
        <w:t>①</w:t>
      </w:r>
      <w:r>
        <w:rPr>
          <w:rFonts w:ascii="宋体" w:eastAsia="宋体" w:hAnsi="宋体" w:cs="宋体"/>
          <w:color w:val="000000"/>
          <w:sz w:val="42"/>
        </w:rPr>
        <w:t>然而，这神仿佛从某个看不见的地方来到他们面前，从高处向他们喷薄光芒，普照万物，光线强烈，叫低级存在者目眩，躲闪，不能凝视他，仿佛他就是太阳。有些能承受他，凝视他，另一些因距离太远难以凝视。凡能够凝视的，都凝视他并他的所有，但他们并不总能得到相同</w:t>
      </w:r>
    </w:p>
    <w:p w:rsidR="0073427D" w:rsidRDefault="006E5E2D">
      <w:pPr>
        <w:wordWrap w:val="0"/>
        <w:spacing w:line="720" w:lineRule="atLeast"/>
        <w:ind w:left="340"/>
        <w:textAlignment w:val="baseline"/>
        <w:rPr>
          <w:sz w:val="42"/>
        </w:rPr>
      </w:pPr>
      <w:r>
        <w:rPr>
          <w:rFonts w:ascii="宋体" w:eastAsia="宋体" w:hAnsi="宋体" w:cs="宋体"/>
          <w:color w:val="000000"/>
          <w:sz w:val="42"/>
          <w:u w:val="single"/>
        </w:rPr>
        <w:t xml:space="preserve">             </w:t>
      </w:r>
    </w:p>
    <w:p w:rsidR="0073427D" w:rsidRDefault="006E5E2D">
      <w:pPr>
        <w:wordWrap w:val="0"/>
        <w:spacing w:before="260" w:line="460" w:lineRule="atLeast"/>
        <w:ind w:left="320" w:right="120" w:firstLine="66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出自《斐德若篇》神话，在下面普罗提诺还有解释。参见柏拉图《斐德若篇》</w:t>
      </w:r>
      <w:r>
        <w:rPr>
          <w:rFonts w:ascii="仿宋" w:eastAsia="仿宋" w:hAnsi="仿宋" w:cs="仿宋"/>
          <w:color w:val="000000"/>
          <w:sz w:val="32"/>
        </w:rPr>
        <w:t>246E</w:t>
      </w:r>
      <w:r>
        <w:rPr>
          <w:rFonts w:ascii="仿宋" w:eastAsia="仿宋" w:hAnsi="仿宋" w:cs="仿宋"/>
          <w:color w:val="000000"/>
          <w:sz w:val="32"/>
        </w:rPr>
        <w:t>以下。</w:t>
      </w:r>
    </w:p>
    <w:p w:rsidR="0073427D" w:rsidRDefault="0073427D"/>
    <w:p w:rsidR="0073427D" w:rsidRDefault="0073427D">
      <w:pPr>
        <w:sectPr w:rsidR="0073427D">
          <w:headerReference w:type="default" r:id="rId219"/>
          <w:footerReference w:type="default" r:id="rId220"/>
          <w:pgSz w:w="15820" w:h="23360"/>
          <w:pgMar w:top="1700" w:right="1860" w:bottom="1700" w:left="1860" w:header="1400" w:footer="1400" w:gutter="0"/>
          <w:cols w:space="720"/>
        </w:sectPr>
      </w:pPr>
    </w:p>
    <w:p w:rsidR="0073427D" w:rsidRDefault="006E5E2D">
      <w:pPr>
        <w:wordWrap w:val="0"/>
        <w:spacing w:line="480" w:lineRule="atLeast"/>
        <w:ind w:left="180"/>
        <w:textAlignment w:val="baseline"/>
        <w:rPr>
          <w:sz w:val="36"/>
        </w:rPr>
      </w:pPr>
      <w:r>
        <w:rPr>
          <w:rFonts w:ascii="黑体" w:eastAsia="黑体" w:hAnsi="黑体" w:cs="黑体"/>
          <w:color w:val="000000"/>
          <w:sz w:val="36"/>
        </w:rPr>
        <w:lastRenderedPageBreak/>
        <w:t>640</w:t>
      </w:r>
      <w:r>
        <w:rPr>
          <w:rFonts w:ascii="黑体" w:eastAsia="黑体" w:hAnsi="黑体" w:cs="黑体"/>
          <w:b/>
          <w:color w:val="000000"/>
          <w:sz w:val="36"/>
        </w:rPr>
        <w:t xml:space="preserve">  </w:t>
      </w:r>
      <w:r>
        <w:rPr>
          <w:rFonts w:ascii="黑体" w:eastAsia="黑体" w:hAnsi="黑体" w:cs="黑体"/>
          <w:color w:val="000000"/>
          <w:sz w:val="36"/>
        </w:rPr>
        <w:t>九章集</w:t>
      </w:r>
      <w:r>
        <w:rPr>
          <w:rFonts w:ascii="黑体" w:eastAsia="黑体" w:hAnsi="黑体" w:cs="黑体"/>
          <w:color w:val="000000"/>
          <w:sz w:val="36"/>
        </w:rPr>
        <w:t>·</w:t>
      </w:r>
      <w:r>
        <w:rPr>
          <w:rFonts w:ascii="黑体" w:eastAsia="黑体" w:hAnsi="黑体" w:cs="黑体"/>
          <w:color w:val="000000"/>
          <w:sz w:val="36"/>
        </w:rPr>
        <w:t>第五卷</w:t>
      </w:r>
    </w:p>
    <w:p w:rsidR="0073427D" w:rsidRDefault="0073427D">
      <w:pPr>
        <w:wordWrap w:val="0"/>
        <w:spacing w:line="400" w:lineRule="exact"/>
        <w:textAlignment w:val="baseline"/>
        <w:rPr>
          <w:sz w:val="36"/>
        </w:rPr>
      </w:pPr>
    </w:p>
    <w:p w:rsidR="0073427D" w:rsidRDefault="006E5E2D">
      <w:pPr>
        <w:wordWrap w:val="0"/>
        <w:spacing w:line="700" w:lineRule="atLeast"/>
        <w:ind w:left="20" w:firstLine="160"/>
        <w:textAlignment w:val="baseline"/>
        <w:rPr>
          <w:sz w:val="42"/>
        </w:rPr>
      </w:pPr>
      <w:r>
        <w:rPr>
          <w:rFonts w:ascii="宋体" w:eastAsia="宋体" w:hAnsi="宋体" w:cs="宋体"/>
          <w:color w:val="000000"/>
          <w:sz w:val="42"/>
        </w:rPr>
        <w:t>的视野。凡执著凝视的，有的看到源泉和公正，有的看到道德之美，当然不是人们在感觉世界看到的那种，而是它所仿效的原型。那荣耀君临万物，它的影响遍及那一世界的全部疆域，</w:t>
      </w:r>
      <w:r>
        <w:rPr>
          <w:rFonts w:ascii="宋体" w:eastAsia="宋体" w:hAnsi="宋体" w:cs="宋体"/>
          <w:color w:val="000000"/>
          <w:sz w:val="42"/>
        </w:rPr>
        <w:t>①</w:t>
      </w:r>
      <w:r>
        <w:rPr>
          <w:rFonts w:ascii="宋体" w:eastAsia="宋体" w:hAnsi="宋体" w:cs="宋体"/>
          <w:color w:val="000000"/>
          <w:sz w:val="42"/>
        </w:rPr>
        <w:t>最后呈现在那些已经看见许多清晰视野的存在者面前，他们是既相互分别又合而为一的神，看见可理知世界里的一切并源生于它们的灵魂，也包括自始至终都在自身之中的一切。它们存在于可理知世界，这是出于它们自己</w:t>
      </w:r>
      <w:r>
        <w:rPr>
          <w:rFonts w:ascii="宋体" w:eastAsia="宋体" w:hAnsi="宋体" w:cs="宋体"/>
          <w:color w:val="000000"/>
          <w:sz w:val="42"/>
        </w:rPr>
        <w:t>的本性能力，而且它们在未分离之前，总是完整地存在于那个世界。宙斯看见的就是这些事物，我们中间凡是与他一同追求美的也与他一同看见这些事，最后由于对可理知之美的分有，他在一切之上看见了美的整体。这美光照万物，凡进入可理知世界的，都充满这光，于是他们也成为美的。就像人们一爬上那棕红色泥土的高地，就往往融入那种色彩之中，似乎成为他们行走之地的一部分。</w:t>
      </w:r>
      <w:r>
        <w:rPr>
          <w:rFonts w:ascii="宋体" w:eastAsia="宋体" w:hAnsi="宋体" w:cs="宋体"/>
          <w:color w:val="000000"/>
          <w:sz w:val="42"/>
        </w:rPr>
        <w:t>②</w:t>
      </w:r>
      <w:r>
        <w:rPr>
          <w:rFonts w:ascii="宋体" w:eastAsia="宋体" w:hAnsi="宋体" w:cs="宋体"/>
          <w:color w:val="000000"/>
          <w:sz w:val="42"/>
        </w:rPr>
        <w:t>在可理知世界，呈现出来熠熠闪光的乃是美，或者更确切一点说，表面呈现的都是色彩，美则是它最内在的部分，因为它的美并不是某种不同于自身的东西，像表层的花那样。那些没有看见</w:t>
      </w:r>
      <w:r>
        <w:rPr>
          <w:rFonts w:ascii="宋体" w:eastAsia="宋体" w:hAnsi="宋体" w:cs="宋体"/>
          <w:color w:val="000000"/>
          <w:sz w:val="42"/>
        </w:rPr>
        <w:t>整体的人，只能获得外部印象，而那些因为美已浸润他们的整个灵魂，因此尽情享受着琼浆玉露</w:t>
      </w:r>
      <w:r>
        <w:rPr>
          <w:rFonts w:ascii="宋体" w:eastAsia="宋体" w:hAnsi="宋体" w:cs="宋体"/>
          <w:color w:val="000000"/>
          <w:sz w:val="42"/>
        </w:rPr>
        <w:t>③</w:t>
      </w:r>
      <w:r>
        <w:rPr>
          <w:rFonts w:ascii="宋体" w:eastAsia="宋体" w:hAnsi="宋体" w:cs="宋体"/>
          <w:color w:val="000000"/>
          <w:sz w:val="42"/>
        </w:rPr>
        <w:t>的人，绝不只是外在的凝视者，因为凝视者不再存在于凝视对象之外。凡有这样深邃洞察力的，无不在自身里面拥有看的对象。但是大部分人并不知道自己拥有这种视像，他们把它当作外在的东西凝</w:t>
      </w:r>
    </w:p>
    <w:p w:rsidR="0073427D" w:rsidRDefault="006E5E2D">
      <w:pPr>
        <w:wordWrap w:val="0"/>
        <w:spacing w:line="700" w:lineRule="atLeast"/>
        <w:ind w:left="80"/>
        <w:textAlignment w:val="baseline"/>
        <w:rPr>
          <w:sz w:val="42"/>
        </w:rPr>
      </w:pPr>
      <w:r>
        <w:rPr>
          <w:rFonts w:ascii="宋体" w:eastAsia="宋体" w:hAnsi="宋体" w:cs="宋体"/>
          <w:color w:val="000000"/>
          <w:sz w:val="42"/>
          <w:u w:val="single"/>
        </w:rPr>
        <w:t xml:space="preserve">             </w:t>
      </w:r>
    </w:p>
    <w:p w:rsidR="0073427D" w:rsidRDefault="006E5E2D">
      <w:pPr>
        <w:wordWrap w:val="0"/>
        <w:spacing w:before="260" w:line="440" w:lineRule="atLeast"/>
        <w:ind w:left="20" w:right="180" w:firstLine="64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灵魂从道德之美本身的凝思上升到道德形式的凝思</w:t>
      </w:r>
      <w:r>
        <w:rPr>
          <w:rFonts w:ascii="仿宋" w:eastAsia="仿宋" w:hAnsi="仿宋" w:cs="仿宋"/>
          <w:color w:val="000000"/>
          <w:sz w:val="32"/>
        </w:rPr>
        <w:t>(</w:t>
      </w:r>
      <w:r>
        <w:rPr>
          <w:rFonts w:ascii="仿宋" w:eastAsia="仿宋" w:hAnsi="仿宋" w:cs="仿宋"/>
          <w:color w:val="000000"/>
          <w:sz w:val="32"/>
        </w:rPr>
        <w:t>不同的具体情况，凝思起点各不相同</w:t>
      </w:r>
      <w:r>
        <w:rPr>
          <w:rFonts w:ascii="仿宋" w:eastAsia="仿宋" w:hAnsi="仿宋" w:cs="仿宋"/>
          <w:color w:val="000000"/>
          <w:sz w:val="32"/>
        </w:rPr>
        <w:t>)</w:t>
      </w:r>
      <w:r>
        <w:rPr>
          <w:rFonts w:ascii="仿宋" w:eastAsia="仿宋" w:hAnsi="仿宋" w:cs="仿宋"/>
          <w:color w:val="000000"/>
          <w:sz w:val="32"/>
        </w:rPr>
        <w:t>，最后完整地到达可理知世界的美的视阈。</w:t>
      </w:r>
    </w:p>
    <w:p w:rsidR="0073427D" w:rsidRDefault="006E5E2D">
      <w:pPr>
        <w:wordWrap w:val="0"/>
        <w:spacing w:line="440" w:lineRule="atLeast"/>
        <w:ind w:left="20" w:right="160" w:firstLine="640"/>
        <w:textAlignment w:val="baseline"/>
        <w:rPr>
          <w:sz w:val="32"/>
        </w:rPr>
      </w:pPr>
      <w:r>
        <w:rPr>
          <w:rFonts w:ascii="仿宋" w:eastAsia="仿宋" w:hAnsi="仿宋" w:cs="仿宋"/>
          <w:color w:val="000000"/>
          <w:sz w:val="32"/>
        </w:rPr>
        <w:t>②</w:t>
      </w:r>
      <w:r>
        <w:rPr>
          <w:rFonts w:ascii="仿宋" w:eastAsia="仿宋" w:hAnsi="仿宋" w:cs="仿宋"/>
          <w:b/>
          <w:color w:val="000000"/>
          <w:sz w:val="32"/>
        </w:rPr>
        <w:t xml:space="preserve"> </w:t>
      </w:r>
      <w:r>
        <w:rPr>
          <w:rFonts w:ascii="仿宋" w:eastAsia="仿宋" w:hAnsi="仿宋" w:cs="仿宋"/>
          <w:color w:val="000000"/>
          <w:sz w:val="32"/>
        </w:rPr>
        <w:t>这里，普罗提诺似乎是指，人进入位于尼罗河流域两边的高地，笼罩在</w:t>
      </w:r>
      <w:r>
        <w:rPr>
          <w:rFonts w:ascii="仿宋" w:eastAsia="仿宋" w:hAnsi="仿宋" w:cs="仿宋"/>
          <w:color w:val="000000"/>
          <w:sz w:val="32"/>
        </w:rPr>
        <w:t>强光之中，因此看上去就融合在他们所行走的红土之中。</w:t>
      </w:r>
    </w:p>
    <w:p w:rsidR="0073427D" w:rsidRDefault="006E5E2D">
      <w:pPr>
        <w:wordWrap w:val="0"/>
        <w:spacing w:line="440" w:lineRule="atLeast"/>
        <w:ind w:left="20" w:right="160" w:firstLine="640"/>
        <w:textAlignment w:val="baseline"/>
        <w:rPr>
          <w:sz w:val="32"/>
        </w:rPr>
      </w:pPr>
      <w:r>
        <w:rPr>
          <w:rFonts w:ascii="仿宋" w:eastAsia="仿宋" w:hAnsi="仿宋" w:cs="仿宋"/>
          <w:color w:val="000000"/>
          <w:sz w:val="32"/>
        </w:rPr>
        <w:t>③</w:t>
      </w:r>
      <w:r>
        <w:rPr>
          <w:rFonts w:ascii="仿宋" w:eastAsia="仿宋" w:hAnsi="仿宋" w:cs="仿宋"/>
          <w:b/>
          <w:color w:val="000000"/>
          <w:sz w:val="32"/>
        </w:rPr>
        <w:t xml:space="preserve"> </w:t>
      </w:r>
      <w:r>
        <w:rPr>
          <w:rFonts w:ascii="仿宋" w:eastAsia="仿宋" w:hAnsi="仿宋" w:cs="仿宋"/>
          <w:color w:val="000000"/>
          <w:sz w:val="32"/>
        </w:rPr>
        <w:t>参见柏拉图《会饮篇》</w:t>
      </w:r>
      <w:r>
        <w:rPr>
          <w:rFonts w:ascii="仿宋" w:eastAsia="仿宋" w:hAnsi="仿宋" w:cs="仿宋"/>
          <w:color w:val="000000"/>
          <w:sz w:val="32"/>
        </w:rPr>
        <w:t>[</w:t>
      </w:r>
      <w:r>
        <w:rPr>
          <w:rFonts w:ascii="仿宋" w:eastAsia="仿宋" w:hAnsi="仿宋" w:cs="仿宋"/>
          <w:color w:val="000000"/>
          <w:sz w:val="32"/>
        </w:rPr>
        <w:t>宙斯花园里喝醉琼浆的波罗斯</w:t>
      </w:r>
      <w:r>
        <w:rPr>
          <w:rFonts w:ascii="仿宋" w:eastAsia="仿宋" w:hAnsi="仿宋" w:cs="仿宋"/>
          <w:color w:val="000000"/>
          <w:sz w:val="32"/>
        </w:rPr>
        <w:t>(Poros)</w:t>
      </w:r>
      <w:r>
        <w:rPr>
          <w:rFonts w:ascii="仿宋" w:eastAsia="仿宋" w:hAnsi="仿宋" w:cs="仿宋"/>
          <w:color w:val="000000"/>
          <w:sz w:val="32"/>
        </w:rPr>
        <w:t>，普罗提诺对这个神话作了多种意义上的寓意解释</w:t>
      </w:r>
      <w:r>
        <w:rPr>
          <w:rFonts w:ascii="仿宋" w:eastAsia="仿宋" w:hAnsi="仿宋" w:cs="仿宋"/>
          <w:color w:val="000000"/>
          <w:sz w:val="32"/>
        </w:rPr>
        <w:t>]</w:t>
      </w:r>
      <w:r>
        <w:rPr>
          <w:rFonts w:ascii="仿宋" w:eastAsia="仿宋" w:hAnsi="仿宋" w:cs="仿宋"/>
          <w:color w:val="000000"/>
          <w:sz w:val="32"/>
        </w:rPr>
        <w:t>。</w:t>
      </w:r>
    </w:p>
    <w:p w:rsidR="0073427D" w:rsidRDefault="0073427D"/>
    <w:p w:rsidR="0073427D" w:rsidRDefault="0073427D">
      <w:pPr>
        <w:sectPr w:rsidR="0073427D">
          <w:headerReference w:type="default" r:id="rId221"/>
          <w:footerReference w:type="default" r:id="rId222"/>
          <w:pgSz w:w="15820" w:h="23360"/>
          <w:pgMar w:top="1780" w:right="2000" w:bottom="1780" w:left="2000" w:header="1480" w:footer="1480" w:gutter="0"/>
          <w:cols w:space="720"/>
        </w:sectPr>
      </w:pPr>
    </w:p>
    <w:p w:rsidR="0073427D" w:rsidRDefault="006E5E2D">
      <w:pPr>
        <w:wordWrap w:val="0"/>
        <w:spacing w:line="480" w:lineRule="atLeast"/>
        <w:jc w:val="right"/>
        <w:textAlignment w:val="baseline"/>
        <w:rPr>
          <w:sz w:val="35"/>
        </w:rPr>
      </w:pPr>
      <w:r>
        <w:rPr>
          <w:rFonts w:ascii="黑体" w:eastAsia="黑体" w:hAnsi="黑体" w:cs="黑体"/>
          <w:color w:val="000000"/>
          <w:sz w:val="35"/>
        </w:rPr>
        <w:lastRenderedPageBreak/>
        <w:t>V.8</w:t>
      </w:r>
      <w:r>
        <w:rPr>
          <w:rFonts w:ascii="黑体" w:eastAsia="黑体" w:hAnsi="黑体" w:cs="黑体"/>
          <w:b/>
          <w:color w:val="000000"/>
          <w:sz w:val="35"/>
        </w:rPr>
        <w:t xml:space="preserve"> </w:t>
      </w:r>
      <w:r>
        <w:rPr>
          <w:rFonts w:ascii="黑体" w:eastAsia="黑体" w:hAnsi="黑体" w:cs="黑体"/>
          <w:color w:val="000000"/>
          <w:sz w:val="35"/>
        </w:rPr>
        <w:t>论可理知之美</w:t>
      </w:r>
      <w:r>
        <w:rPr>
          <w:rFonts w:ascii="黑体" w:eastAsia="黑体" w:hAnsi="黑体" w:cs="黑体"/>
          <w:b/>
          <w:color w:val="000000"/>
          <w:sz w:val="35"/>
        </w:rPr>
        <w:t xml:space="preserve">  </w:t>
      </w:r>
      <w:r>
        <w:rPr>
          <w:rFonts w:ascii="黑体" w:eastAsia="黑体" w:hAnsi="黑体" w:cs="黑体"/>
          <w:color w:val="000000"/>
          <w:sz w:val="35"/>
        </w:rPr>
        <w:t>641</w:t>
      </w:r>
    </w:p>
    <w:p w:rsidR="0073427D" w:rsidRDefault="0073427D">
      <w:pPr>
        <w:wordWrap w:val="0"/>
        <w:spacing w:line="420" w:lineRule="exact"/>
        <w:jc w:val="right"/>
        <w:textAlignment w:val="baseline"/>
        <w:rPr>
          <w:sz w:val="35"/>
        </w:rPr>
      </w:pPr>
    </w:p>
    <w:p w:rsidR="0073427D" w:rsidRDefault="006E5E2D">
      <w:pPr>
        <w:wordWrap w:val="0"/>
        <w:spacing w:line="760" w:lineRule="atLeast"/>
        <w:ind w:left="120" w:right="20" w:firstLine="20"/>
        <w:textAlignment w:val="baseline"/>
        <w:rPr>
          <w:sz w:val="38"/>
        </w:rPr>
      </w:pPr>
      <w:r>
        <w:rPr>
          <w:rFonts w:ascii="宋体" w:eastAsia="宋体" w:hAnsi="宋体" w:cs="宋体"/>
          <w:color w:val="000000"/>
          <w:sz w:val="38"/>
        </w:rPr>
        <w:t>视它，把它当作视觉对象，出于看的愿望而看它。凡从外在角度看万物的，都只是旁观者。他必须把看的对象引入自身里面，凝视它就如凝视自身一样，这样的人就是充满了神的人，似乎福玻斯或某位缪斯附在他身上，从而在自身中产生神的视力，在自身里面具备凝视神的能力。</w:t>
      </w:r>
    </w:p>
    <w:p w:rsidR="0073427D" w:rsidRDefault="006E5E2D">
      <w:pPr>
        <w:wordWrap w:val="0"/>
        <w:spacing w:line="760" w:lineRule="atLeast"/>
        <w:ind w:left="120" w:firstLine="900"/>
        <w:textAlignment w:val="baseline"/>
        <w:rPr>
          <w:sz w:val="38"/>
        </w:rPr>
      </w:pPr>
      <w:r>
        <w:rPr>
          <w:rFonts w:ascii="宋体" w:eastAsia="宋体" w:hAnsi="宋体" w:cs="宋体"/>
          <w:color w:val="000000"/>
          <w:sz w:val="38"/>
        </w:rPr>
        <w:t>11.</w:t>
      </w:r>
      <w:r>
        <w:rPr>
          <w:rFonts w:ascii="宋体" w:eastAsia="宋体" w:hAnsi="宋体" w:cs="宋体"/>
          <w:color w:val="000000"/>
          <w:sz w:val="38"/>
        </w:rPr>
        <w:t>同样，我们中的任何人，虽然不能看见自身，但若为那神支配，便把内在的神引到他的凝思面前，并把他自己显现在他自己的心里，看到一个美的自身像。但不管这像有多美，他都要摒弃它，进一步深入，直到与自身达到统一，不再有任何分离。于是，他与那静静呈现的神合而为一，他的愿望与能力也合而为一，想做到什么程度就能做到什么程度。即使他又恢复原先的二元存在，他仍然是纯粹的，仍然与神靠得很近。只要他再次凝视神，神仍会以同样的方式呈现在他里面。虽然他并不是神，但这种转向使他受益。他开始看见自己，然后又深入内省，最后他拥有一切，将</w:t>
      </w:r>
      <w:r>
        <w:rPr>
          <w:rFonts w:ascii="宋体" w:eastAsia="宋体" w:hAnsi="宋体" w:cs="宋体"/>
          <w:color w:val="000000"/>
          <w:sz w:val="38"/>
        </w:rPr>
        <w:t>感知抛在后面，免得又有分别。他从而成为那高级世界的存在者。如果他想通过分离来看，那他就将自己逐出其外。虽然他在逐步了解神，但必须始终坚守神的某种影像，在追求中对神形成清晰明确的概念，认清他正在靠近的是怎样的事物。一旦确认了他要进入的真是至高的福祉，他必须将自己交托给内在的东西。他不再是看者，而成为另一者看的对象</w:t>
      </w:r>
      <w:r>
        <w:rPr>
          <w:rFonts w:ascii="宋体" w:eastAsia="宋体" w:hAnsi="宋体" w:cs="宋体"/>
          <w:color w:val="000000"/>
          <w:sz w:val="38"/>
        </w:rPr>
        <w:t>————</w:t>
      </w:r>
      <w:r>
        <w:rPr>
          <w:rFonts w:ascii="宋体" w:eastAsia="宋体" w:hAnsi="宋体" w:cs="宋体"/>
          <w:color w:val="000000"/>
          <w:sz w:val="38"/>
        </w:rPr>
        <w:t>这另一个闪耀着来自那个世界的思想之光凝思他。人若没有看见过美又怎能进入美里面呢？即使他看见了美，但把它看作某种外在的东西，照样不能在美里面。只有当他成为美，他才完全在美里面。因此，如果视力从事</w:t>
      </w:r>
      <w:r>
        <w:rPr>
          <w:rFonts w:ascii="宋体" w:eastAsia="宋体" w:hAnsi="宋体" w:cs="宋体"/>
          <w:color w:val="000000"/>
          <w:sz w:val="38"/>
        </w:rPr>
        <w:t>的是某种外在的事，我们必然不拥有视力，最多只有视觉对象的视力。这是一种内在领悟，一种自我意识，它小心翼翼，</w:t>
      </w:r>
    </w:p>
    <w:p w:rsidR="0073427D" w:rsidRDefault="0073427D"/>
    <w:p w:rsidR="0073427D" w:rsidRDefault="0073427D">
      <w:pPr>
        <w:sectPr w:rsidR="0073427D">
          <w:headerReference w:type="default" r:id="rId223"/>
          <w:footerReference w:type="default" r:id="rId224"/>
          <w:pgSz w:w="15820" w:h="23360"/>
          <w:pgMar w:top="1820" w:right="1980" w:bottom="1820" w:left="1980" w:header="1520" w:footer="1520" w:gutter="0"/>
          <w:cols w:space="720"/>
        </w:sectPr>
      </w:pPr>
    </w:p>
    <w:p w:rsidR="0073427D" w:rsidRDefault="006E5E2D">
      <w:pPr>
        <w:wordWrap w:val="0"/>
        <w:spacing w:line="500" w:lineRule="atLeast"/>
        <w:ind w:left="140"/>
        <w:textAlignment w:val="baseline"/>
        <w:rPr>
          <w:sz w:val="37"/>
        </w:rPr>
      </w:pPr>
      <w:r>
        <w:rPr>
          <w:rFonts w:ascii="仿宋" w:eastAsia="仿宋" w:hAnsi="仿宋" w:cs="仿宋"/>
          <w:color w:val="000000"/>
          <w:sz w:val="37"/>
        </w:rPr>
        <w:lastRenderedPageBreak/>
        <w:t>642</w:t>
      </w:r>
      <w:r>
        <w:rPr>
          <w:rFonts w:ascii="仿宋" w:eastAsia="仿宋" w:hAnsi="仿宋" w:cs="仿宋"/>
          <w:b/>
          <w:color w:val="000000"/>
          <w:sz w:val="37"/>
        </w:rPr>
        <w:t xml:space="preserve">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第五卷</w:t>
      </w:r>
    </w:p>
    <w:p w:rsidR="0073427D" w:rsidRDefault="0073427D">
      <w:pPr>
        <w:wordWrap w:val="0"/>
        <w:spacing w:line="420" w:lineRule="exact"/>
        <w:textAlignment w:val="baseline"/>
        <w:rPr>
          <w:sz w:val="37"/>
        </w:rPr>
      </w:pPr>
    </w:p>
    <w:p w:rsidR="0073427D" w:rsidRDefault="006E5E2D">
      <w:pPr>
        <w:wordWrap w:val="0"/>
        <w:spacing w:line="660" w:lineRule="atLeast"/>
        <w:ind w:left="40" w:firstLine="100"/>
        <w:textAlignment w:val="baseline"/>
        <w:rPr>
          <w:sz w:val="42"/>
        </w:rPr>
      </w:pPr>
      <w:r>
        <w:rPr>
          <w:rFonts w:ascii="宋体" w:eastAsia="宋体" w:hAnsi="宋体" w:cs="宋体"/>
          <w:color w:val="000000"/>
          <w:sz w:val="42"/>
        </w:rPr>
        <w:t>免得因想了解太多而失去自我。我们还必须指出，丑恶的感觉比惬意的感觉对我们具有更强的影响，但产生较少的知识，因为它是由冲撞引起的。比如疾病在我们的意识中留下强烈的印记，而健康则静静伴随，使我们更好地理解它，因为健康乃是属于我们，与我们合一的东西。疾病是异己的，不是我们自身的，因此它显得如此突兀，与我们如此不同。对于自己的本性</w:t>
      </w:r>
      <w:r>
        <w:rPr>
          <w:rFonts w:ascii="宋体" w:eastAsia="宋体" w:hAnsi="宋体" w:cs="宋体"/>
          <w:color w:val="000000"/>
          <w:sz w:val="42"/>
        </w:rPr>
        <w:t>或属本性的东西，我们都没有什么感知，既如此，一旦我们的自我知识与我们自身合而为一，我们就达到了对自己的完全理解。在上界，当我们的知识与理智完全一致时，我们会以为自己一无所知，因为我们期盼的是感知觉的经验，然而它什么也没有看到，因此它告诉我们说，它对理智一无所见。它当然一无所见，并且永远看不见诸如理智这样的事物。不相信的只是感知觉，另一个（即理智）却能看见；若连他也怀疑起来，那就等于不相信他自身的存在：因为毕竟他不能将自己置于理智领域之外，成为视觉对象，从而用自己的肉眼来看。</w:t>
      </w:r>
    </w:p>
    <w:p w:rsidR="0073427D" w:rsidRDefault="006E5E2D">
      <w:pPr>
        <w:wordWrap w:val="0"/>
        <w:spacing w:line="660" w:lineRule="atLeast"/>
        <w:ind w:right="100" w:firstLine="880"/>
        <w:textAlignment w:val="baseline"/>
        <w:rPr>
          <w:sz w:val="42"/>
        </w:rPr>
      </w:pPr>
      <w:r>
        <w:rPr>
          <w:rFonts w:ascii="宋体" w:eastAsia="宋体" w:hAnsi="宋体" w:cs="宋体"/>
          <w:color w:val="000000"/>
          <w:sz w:val="42"/>
        </w:rPr>
        <w:t>12.</w:t>
      </w:r>
      <w:r>
        <w:rPr>
          <w:rFonts w:ascii="宋体" w:eastAsia="宋体" w:hAnsi="宋体" w:cs="宋体"/>
          <w:color w:val="000000"/>
          <w:sz w:val="42"/>
        </w:rPr>
        <w:t>我们已经解释了他如何作为他</w:t>
      </w:r>
      <w:r>
        <w:rPr>
          <w:rFonts w:ascii="宋体" w:eastAsia="宋体" w:hAnsi="宋体" w:cs="宋体"/>
          <w:color w:val="000000"/>
          <w:sz w:val="42"/>
        </w:rPr>
        <w:t>者看，又如何作为自身看。那么，在他看时，无论是作为他者还是作为自身，他都报告了些什么呢？他报告说，他看到了一位神，她正在分娩一个俊美的孩子；神已经生出的一切都在她自身里面，她把无痛生下的所有孩子都保留在自己里面；她对自己所生的一切感到喜悦，为自己的后代而自豪，因此她就把它们都保守在她所享有的她和它们的荣耀之中。其他一切美的，甚至更美的东西都被保守在神里面，唯有宙斯这个儿子是向外显现出来的。</w:t>
      </w:r>
      <w:r>
        <w:rPr>
          <w:rFonts w:ascii="宋体" w:eastAsia="宋体" w:hAnsi="宋体" w:cs="宋体"/>
          <w:color w:val="000000"/>
          <w:sz w:val="42"/>
        </w:rPr>
        <w:t>①</w:t>
      </w:r>
      <w:r>
        <w:rPr>
          <w:rFonts w:ascii="宋体" w:eastAsia="宋体" w:hAnsi="宋体" w:cs="宋体"/>
          <w:color w:val="000000"/>
          <w:sz w:val="42"/>
        </w:rPr>
        <w:t>尽管</w:t>
      </w:r>
    </w:p>
    <w:p w:rsidR="0073427D" w:rsidRDefault="006E5E2D">
      <w:pPr>
        <w:wordWrap w:val="0"/>
        <w:spacing w:line="660" w:lineRule="atLeast"/>
        <w:ind w:left="40"/>
        <w:textAlignment w:val="baseline"/>
        <w:rPr>
          <w:sz w:val="42"/>
        </w:rPr>
      </w:pPr>
      <w:r>
        <w:rPr>
          <w:rFonts w:ascii="宋体" w:eastAsia="宋体" w:hAnsi="宋体" w:cs="宋体"/>
          <w:color w:val="000000"/>
          <w:sz w:val="42"/>
          <w:u w:val="single"/>
        </w:rPr>
        <w:t xml:space="preserve">             </w:t>
      </w:r>
    </w:p>
    <w:p w:rsidR="0073427D" w:rsidRDefault="006E5E2D">
      <w:pPr>
        <w:wordWrap w:val="0"/>
        <w:spacing w:before="260" w:line="480" w:lineRule="atLeast"/>
        <w:ind w:right="140" w:firstLine="60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在这最后两节里，俄刺诺斯</w:t>
      </w:r>
      <w:r>
        <w:rPr>
          <w:rFonts w:ascii="仿宋" w:eastAsia="仿宋" w:hAnsi="仿宋" w:cs="仿宋"/>
          <w:color w:val="000000"/>
          <w:sz w:val="32"/>
        </w:rPr>
        <w:t>(Ouranos)</w:t>
      </w:r>
      <w:r>
        <w:rPr>
          <w:rFonts w:ascii="仿宋" w:eastAsia="仿宋" w:hAnsi="仿宋" w:cs="仿宋"/>
          <w:color w:val="000000"/>
          <w:sz w:val="32"/>
        </w:rPr>
        <w:t>、克洛诺斯和宙斯的神话被分别</w:t>
      </w:r>
      <w:r>
        <w:rPr>
          <w:rFonts w:ascii="仿宋" w:eastAsia="仿宋" w:hAnsi="仿宋" w:cs="仿宋"/>
          <w:color w:val="000000"/>
          <w:sz w:val="32"/>
        </w:rPr>
        <w:t>比喻为三本性：太一、理智和灵魂。普罗提诺并非经常沉迷于这种比喻，但是他在使用时，总有点曲解，他觉得很难保持一致性。</w:t>
      </w:r>
    </w:p>
    <w:p w:rsidR="0073427D" w:rsidRDefault="0073427D"/>
    <w:p w:rsidR="0073427D" w:rsidRDefault="0073427D">
      <w:pPr>
        <w:sectPr w:rsidR="0073427D">
          <w:headerReference w:type="default" r:id="rId225"/>
          <w:footerReference w:type="default" r:id="rId226"/>
          <w:pgSz w:w="15820" w:h="23360"/>
          <w:pgMar w:top="1760" w:right="2020" w:bottom="1760" w:left="2020" w:header="1460" w:footer="1460" w:gutter="0"/>
          <w:cols w:space="720"/>
        </w:sectPr>
      </w:pPr>
    </w:p>
    <w:p w:rsidR="0073427D" w:rsidRDefault="006E5E2D">
      <w:pPr>
        <w:wordWrap w:val="0"/>
        <w:spacing w:line="480" w:lineRule="atLeast"/>
        <w:jc w:val="right"/>
        <w:textAlignment w:val="baseline"/>
        <w:rPr>
          <w:sz w:val="36"/>
        </w:rPr>
      </w:pPr>
      <w:r>
        <w:rPr>
          <w:rFonts w:ascii="黑体" w:eastAsia="黑体" w:hAnsi="黑体" w:cs="黑体"/>
          <w:color w:val="000000"/>
          <w:sz w:val="36"/>
        </w:rPr>
        <w:lastRenderedPageBreak/>
        <w:t>V.8</w:t>
      </w:r>
      <w:r>
        <w:rPr>
          <w:rFonts w:ascii="黑体" w:eastAsia="黑体" w:hAnsi="黑体" w:cs="黑体"/>
          <w:b/>
          <w:color w:val="000000"/>
          <w:sz w:val="36"/>
        </w:rPr>
        <w:t xml:space="preserve"> </w:t>
      </w:r>
      <w:r>
        <w:rPr>
          <w:rFonts w:ascii="黑体" w:eastAsia="黑体" w:hAnsi="黑体" w:cs="黑体"/>
          <w:color w:val="000000"/>
          <w:sz w:val="36"/>
        </w:rPr>
        <w:t>论可理知之美</w:t>
      </w:r>
      <w:r>
        <w:rPr>
          <w:rFonts w:ascii="黑体" w:eastAsia="黑体" w:hAnsi="黑体" w:cs="黑体"/>
          <w:b/>
          <w:color w:val="000000"/>
          <w:sz w:val="36"/>
        </w:rPr>
        <w:t xml:space="preserve">  </w:t>
      </w:r>
      <w:r>
        <w:rPr>
          <w:rFonts w:ascii="黑体" w:eastAsia="黑体" w:hAnsi="黑体" w:cs="黑体"/>
          <w:color w:val="000000"/>
          <w:sz w:val="36"/>
        </w:rPr>
        <w:t>643</w:t>
      </w:r>
    </w:p>
    <w:p w:rsidR="0073427D" w:rsidRDefault="0073427D">
      <w:pPr>
        <w:wordWrap w:val="0"/>
        <w:spacing w:line="420" w:lineRule="exact"/>
        <w:jc w:val="right"/>
        <w:textAlignment w:val="baseline"/>
        <w:rPr>
          <w:sz w:val="36"/>
        </w:rPr>
      </w:pPr>
    </w:p>
    <w:p w:rsidR="0073427D" w:rsidRDefault="006E5E2D">
      <w:pPr>
        <w:wordWrap w:val="0"/>
        <w:spacing w:line="760" w:lineRule="atLeast"/>
        <w:ind w:left="80" w:firstLine="80"/>
        <w:textAlignment w:val="baseline"/>
        <w:rPr>
          <w:sz w:val="38"/>
        </w:rPr>
      </w:pPr>
      <w:r>
        <w:rPr>
          <w:rFonts w:ascii="宋体" w:eastAsia="宋体" w:hAnsi="宋体" w:cs="宋体"/>
          <w:color w:val="000000"/>
          <w:sz w:val="38"/>
        </w:rPr>
        <w:t>他是最小的儿子，但他就如同父亲的像，我们可以从他身上看出他父亲的模样，以及仍然留在父亲身边的其他兄弟是多么伟大。但是他说，他自父而生不是无目的的，因为另一宇宙必因他而存在，它是美的一个影像，因此也成为美的事物；因为美和实在的影像若不是美的，那是完全不合理性的。这影像在一切方面都仿效范型，它有生命，有复制的实在，有来自高</w:t>
      </w:r>
      <w:r>
        <w:rPr>
          <w:rFonts w:ascii="宋体" w:eastAsia="宋体" w:hAnsi="宋体" w:cs="宋体"/>
          <w:color w:val="000000"/>
          <w:sz w:val="38"/>
        </w:rPr>
        <w:t>级世界的美；它还拥有与一个影像相当的永恒；不然，这影像若不是永恒的，那（可理知世界）必会有时有影像，有时则没有。这影像不是技艺的产品，因此每一本性的影像都与它的范型一样长存。所以，只要可理知者留存，毁灭影像宇宙，把它带入时间领域，仿佛它的创造者原来就打算这样造它，那是错误的。这些人并不想明白这类创造工作是如何进行的，只要高级世界给出光，其他事物就能够永不衰落；只要光在那里，它们就在那里；而光是始终存在的，以前存在，将来也永远存在。这里，为要表明我们的意思，不得不使用这些（时间性的）词语。</w:t>
      </w:r>
    </w:p>
    <w:p w:rsidR="0073427D" w:rsidRDefault="006E5E2D">
      <w:pPr>
        <w:wordWrap w:val="0"/>
        <w:spacing w:line="760" w:lineRule="atLeast"/>
        <w:ind w:left="80" w:right="100" w:firstLine="900"/>
        <w:textAlignment w:val="baseline"/>
        <w:rPr>
          <w:sz w:val="38"/>
        </w:rPr>
      </w:pPr>
      <w:r>
        <w:rPr>
          <w:rFonts w:ascii="宋体" w:eastAsia="宋体" w:hAnsi="宋体" w:cs="宋体"/>
          <w:color w:val="000000"/>
          <w:sz w:val="38"/>
        </w:rPr>
        <w:t>13.</w:t>
      </w:r>
      <w:r>
        <w:rPr>
          <w:rFonts w:ascii="宋体" w:eastAsia="宋体" w:hAnsi="宋体" w:cs="宋体"/>
          <w:color w:val="000000"/>
          <w:sz w:val="38"/>
        </w:rPr>
        <w:t>神如此眷顾自己不变的同一，因此把治理这个宇宙的职责交给他的儿子</w:t>
      </w:r>
      <w:r>
        <w:rPr>
          <w:rFonts w:ascii="宋体" w:eastAsia="宋体" w:hAnsi="宋体" w:cs="宋体"/>
          <w:color w:val="000000"/>
          <w:sz w:val="38"/>
        </w:rPr>
        <w:t>————</w:t>
      </w:r>
      <w:r>
        <w:rPr>
          <w:rFonts w:ascii="宋体" w:eastAsia="宋体" w:hAnsi="宋体" w:cs="宋体"/>
          <w:color w:val="000000"/>
          <w:sz w:val="38"/>
        </w:rPr>
        <w:t>因为就他的本性而言，他不可能放弃对可理知世界的治理，不可能因为拥有足够的可理知之美，就去追寻低级世界。因此，他放弃这个低级世界，在自身里面确立自己的父。一方面，尽他所能向上伸展，另一方面在他之下确立自子开始的一切。这样他就处于两极之间：一方面，由于分离，他有别于至高者，另一方面，他又远离他所产生的低级存在物，换言之，他就处于较高的父与较低的子之间。由于他的父太伟大，以至不能成为美，因此他仍然是原初的美。灵魂自然是美的，但他比灵魂更美</w:t>
      </w:r>
      <w:r>
        <w:rPr>
          <w:rFonts w:ascii="宋体" w:eastAsia="宋体" w:hAnsi="宋体" w:cs="宋体"/>
          <w:color w:val="000000"/>
          <w:sz w:val="38"/>
        </w:rPr>
        <w:t>，因为灵魂是他的一个印象；正因</w:t>
      </w:r>
    </w:p>
    <w:p w:rsidR="0073427D" w:rsidRDefault="0073427D"/>
    <w:p w:rsidR="0073427D" w:rsidRDefault="0073427D">
      <w:pPr>
        <w:sectPr w:rsidR="0073427D">
          <w:headerReference w:type="default" r:id="rId227"/>
          <w:footerReference w:type="default" r:id="rId228"/>
          <w:pgSz w:w="15820" w:h="23360"/>
          <w:pgMar w:top="1760" w:right="1980" w:bottom="1760" w:left="1980" w:header="1460" w:footer="1460" w:gutter="0"/>
          <w:cols w:space="720"/>
        </w:sectPr>
      </w:pPr>
    </w:p>
    <w:p w:rsidR="0073427D" w:rsidRDefault="006E5E2D">
      <w:pPr>
        <w:wordWrap w:val="0"/>
        <w:spacing w:line="500" w:lineRule="atLeast"/>
        <w:ind w:left="100"/>
        <w:textAlignment w:val="baseline"/>
        <w:rPr>
          <w:sz w:val="37"/>
        </w:rPr>
      </w:pPr>
      <w:r>
        <w:rPr>
          <w:rFonts w:ascii="仿宋" w:eastAsia="仿宋" w:hAnsi="仿宋" w:cs="仿宋"/>
          <w:color w:val="000000"/>
          <w:sz w:val="37"/>
        </w:rPr>
        <w:lastRenderedPageBreak/>
        <w:t>644</w:t>
      </w:r>
      <w:r>
        <w:rPr>
          <w:rFonts w:ascii="仿宋" w:eastAsia="仿宋" w:hAnsi="仿宋" w:cs="仿宋"/>
          <w:b/>
          <w:color w:val="000000"/>
          <w:sz w:val="37"/>
        </w:rPr>
        <w:t xml:space="preserve">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第五卷</w:t>
      </w:r>
    </w:p>
    <w:p w:rsidR="0073427D" w:rsidRDefault="0073427D">
      <w:pPr>
        <w:wordWrap w:val="0"/>
        <w:spacing w:line="440" w:lineRule="exact"/>
        <w:textAlignment w:val="baseline"/>
        <w:rPr>
          <w:sz w:val="37"/>
        </w:rPr>
      </w:pPr>
    </w:p>
    <w:p w:rsidR="0073427D" w:rsidRDefault="006E5E2D">
      <w:pPr>
        <w:wordWrap w:val="0"/>
        <w:spacing w:line="780" w:lineRule="atLeast"/>
        <w:ind w:left="20" w:firstLine="80"/>
        <w:textAlignment w:val="baseline"/>
        <w:rPr>
          <w:sz w:val="43"/>
        </w:rPr>
      </w:pPr>
      <w:r>
        <w:rPr>
          <w:rFonts w:ascii="宋体" w:eastAsia="宋体" w:hAnsi="宋体" w:cs="宋体"/>
          <w:color w:val="000000"/>
          <w:sz w:val="43"/>
        </w:rPr>
        <w:t>为是他的印象才是美的，并且只有当它凝视这原美时才是美的。说得更清楚一点，如果大全的灵魂是美的，就是阿佛洛狄忒，那么理智是什么呢</w:t>
      </w:r>
      <w:r>
        <w:rPr>
          <w:rFonts w:ascii="宋体" w:eastAsia="宋体" w:hAnsi="宋体" w:cs="宋体"/>
          <w:color w:val="000000"/>
          <w:sz w:val="43"/>
        </w:rPr>
        <w:t>?①</w:t>
      </w:r>
      <w:r>
        <w:rPr>
          <w:rFonts w:ascii="宋体" w:eastAsia="宋体" w:hAnsi="宋体" w:cs="宋体"/>
          <w:color w:val="000000"/>
          <w:sz w:val="43"/>
        </w:rPr>
        <w:t>如果阿佛洛狄忒的美源于她自身，那高级的美又该何等伟大？这美若来自他者，灵魂又是从哪里获得这美呢？它既从外部来，又怎么成了灵魂的真正本性呢？因为只有当我们的本性是美的，美才属于我们自身；我们若变成了另一本性，我们就会变成丑的。换言之，只有当我们了解我们自身时，我们才是美的；我们若对</w:t>
      </w:r>
      <w:r>
        <w:rPr>
          <w:rFonts w:ascii="宋体" w:eastAsia="宋体" w:hAnsi="宋体" w:cs="宋体"/>
          <w:color w:val="000000"/>
          <w:sz w:val="43"/>
        </w:rPr>
        <w:t>自身茫然无知，我们就是丑的。因此，美在于那个高级世界，只从那个世界来。我们的讨论是否足以使人对这</w:t>
      </w:r>
      <w:r>
        <w:rPr>
          <w:rFonts w:ascii="宋体" w:eastAsia="宋体" w:hAnsi="宋体" w:cs="宋体"/>
          <w:color w:val="000000"/>
          <w:sz w:val="43"/>
        </w:rPr>
        <w:t>“</w:t>
      </w:r>
      <w:r>
        <w:rPr>
          <w:rFonts w:ascii="宋体" w:eastAsia="宋体" w:hAnsi="宋体" w:cs="宋体"/>
          <w:color w:val="000000"/>
          <w:sz w:val="43"/>
        </w:rPr>
        <w:t>可理知的领域</w:t>
      </w:r>
      <w:r>
        <w:rPr>
          <w:rFonts w:ascii="宋体" w:eastAsia="宋体" w:hAnsi="宋体" w:cs="宋体"/>
          <w:color w:val="000000"/>
          <w:sz w:val="43"/>
        </w:rPr>
        <w:t>”</w:t>
      </w:r>
      <w:r>
        <w:rPr>
          <w:rFonts w:ascii="宋体" w:eastAsia="宋体" w:hAnsi="宋体" w:cs="宋体"/>
          <w:color w:val="000000"/>
          <w:sz w:val="43"/>
        </w:rPr>
        <w:t>形成清楚的认识，或者我们应该寻找另外途径再作一番论述</w:t>
      </w:r>
      <w:r>
        <w:rPr>
          <w:rFonts w:ascii="宋体" w:eastAsia="宋体" w:hAnsi="宋体" w:cs="宋体"/>
          <w:color w:val="000000"/>
          <w:sz w:val="43"/>
        </w:rPr>
        <w:t>?②</w:t>
      </w:r>
    </w:p>
    <w:p w:rsidR="0073427D" w:rsidRDefault="0073427D">
      <w:pPr>
        <w:wordWrap w:val="0"/>
        <w:spacing w:line="780" w:lineRule="exact"/>
        <w:textAlignment w:val="baseline"/>
        <w:rPr>
          <w:sz w:val="43"/>
        </w:rPr>
      </w:pPr>
    </w:p>
    <w:p w:rsidR="0073427D" w:rsidRDefault="0073427D">
      <w:pPr>
        <w:wordWrap w:val="0"/>
        <w:spacing w:line="780" w:lineRule="exact"/>
        <w:textAlignment w:val="baseline"/>
        <w:rPr>
          <w:sz w:val="43"/>
        </w:rPr>
      </w:pPr>
    </w:p>
    <w:p w:rsidR="0073427D" w:rsidRDefault="0073427D">
      <w:pPr>
        <w:wordWrap w:val="0"/>
        <w:spacing w:line="780" w:lineRule="exact"/>
        <w:textAlignment w:val="baseline"/>
        <w:rPr>
          <w:sz w:val="43"/>
        </w:rPr>
      </w:pPr>
    </w:p>
    <w:p w:rsidR="0073427D" w:rsidRDefault="0073427D">
      <w:pPr>
        <w:wordWrap w:val="0"/>
        <w:spacing w:line="780" w:lineRule="exact"/>
        <w:textAlignment w:val="baseline"/>
        <w:rPr>
          <w:sz w:val="43"/>
        </w:rPr>
      </w:pPr>
    </w:p>
    <w:p w:rsidR="0073427D" w:rsidRDefault="0073427D">
      <w:pPr>
        <w:wordWrap w:val="0"/>
        <w:spacing w:line="780" w:lineRule="exact"/>
        <w:textAlignment w:val="baseline"/>
        <w:rPr>
          <w:sz w:val="43"/>
        </w:rPr>
      </w:pPr>
    </w:p>
    <w:p w:rsidR="0073427D" w:rsidRDefault="0073427D">
      <w:pPr>
        <w:wordWrap w:val="0"/>
        <w:spacing w:line="780" w:lineRule="exact"/>
        <w:textAlignment w:val="baseline"/>
        <w:rPr>
          <w:sz w:val="43"/>
        </w:rPr>
      </w:pPr>
    </w:p>
    <w:p w:rsidR="0073427D" w:rsidRDefault="0073427D">
      <w:pPr>
        <w:wordWrap w:val="0"/>
        <w:spacing w:line="780" w:lineRule="exact"/>
        <w:textAlignment w:val="baseline"/>
        <w:rPr>
          <w:sz w:val="43"/>
        </w:rPr>
      </w:pPr>
    </w:p>
    <w:p w:rsidR="0073427D" w:rsidRDefault="006E5E2D">
      <w:pPr>
        <w:wordWrap w:val="0"/>
        <w:spacing w:line="780" w:lineRule="atLeast"/>
        <w:ind w:left="60"/>
        <w:textAlignment w:val="baseline"/>
        <w:rPr>
          <w:sz w:val="43"/>
        </w:rPr>
      </w:pPr>
      <w:r>
        <w:rPr>
          <w:rFonts w:ascii="宋体" w:eastAsia="宋体" w:hAnsi="宋体" w:cs="宋体"/>
          <w:color w:val="000000"/>
          <w:sz w:val="43"/>
          <w:u w:val="single"/>
        </w:rPr>
        <w:t xml:space="preserve">             </w:t>
      </w:r>
    </w:p>
    <w:p w:rsidR="0073427D" w:rsidRDefault="006E5E2D">
      <w:pPr>
        <w:wordWrap w:val="0"/>
        <w:spacing w:before="260" w:line="480" w:lineRule="atLeast"/>
        <w:ind w:left="20" w:right="100" w:firstLine="66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普罗提诺喜欢将阿佛洛狄忒等同于灵魂</w:t>
      </w:r>
      <w:r>
        <w:rPr>
          <w:rFonts w:ascii="仿宋" w:eastAsia="仿宋" w:hAnsi="仿宋" w:cs="仿宋"/>
          <w:color w:val="000000"/>
          <w:sz w:val="33"/>
        </w:rPr>
        <w:t>(</w:t>
      </w:r>
      <w:r>
        <w:rPr>
          <w:rFonts w:ascii="仿宋" w:eastAsia="仿宋" w:hAnsi="仿宋" w:cs="仿宋"/>
          <w:color w:val="000000"/>
          <w:sz w:val="33"/>
        </w:rPr>
        <w:t>参见《九章集》</w:t>
      </w:r>
      <w:r>
        <w:rPr>
          <w:rFonts w:ascii="仿宋" w:eastAsia="仿宋" w:hAnsi="仿宋" w:cs="仿宋"/>
          <w:color w:val="000000"/>
          <w:sz w:val="33"/>
        </w:rPr>
        <w:t>Ⅲ.5.2ff)</w:t>
      </w:r>
      <w:r>
        <w:rPr>
          <w:rFonts w:ascii="仿宋" w:eastAsia="仿宋" w:hAnsi="仿宋" w:cs="仿宋"/>
          <w:color w:val="000000"/>
          <w:sz w:val="33"/>
        </w:rPr>
        <w:t>。但是，到目前为止，在这篇文章中，宙斯一直代表灵魂，他引导理智的凝思</w:t>
      </w:r>
      <w:r>
        <w:rPr>
          <w:rFonts w:ascii="仿宋" w:eastAsia="仿宋" w:hAnsi="仿宋" w:cs="仿宋"/>
          <w:color w:val="000000"/>
          <w:sz w:val="33"/>
        </w:rPr>
        <w:t>(10</w:t>
      </w:r>
      <w:r>
        <w:rPr>
          <w:rFonts w:ascii="仿宋" w:eastAsia="仿宋" w:hAnsi="仿宋" w:cs="仿宋"/>
          <w:color w:val="000000"/>
          <w:sz w:val="33"/>
        </w:rPr>
        <w:t>节</w:t>
      </w:r>
      <w:r>
        <w:rPr>
          <w:rFonts w:ascii="仿宋" w:eastAsia="仿宋" w:hAnsi="仿宋" w:cs="仿宋"/>
          <w:color w:val="000000"/>
          <w:sz w:val="33"/>
        </w:rPr>
        <w:t>)</w:t>
      </w:r>
      <w:r>
        <w:rPr>
          <w:rFonts w:ascii="仿宋" w:eastAsia="仿宋" w:hAnsi="仿宋" w:cs="仿宋"/>
          <w:color w:val="000000"/>
          <w:sz w:val="33"/>
        </w:rPr>
        <w:t>，从可理知世界造出感觉世界</w:t>
      </w:r>
      <w:r>
        <w:rPr>
          <w:rFonts w:ascii="仿宋" w:eastAsia="仿宋" w:hAnsi="仿宋" w:cs="仿宋"/>
          <w:color w:val="000000"/>
          <w:sz w:val="33"/>
        </w:rPr>
        <w:t>(12</w:t>
      </w:r>
      <w:r>
        <w:rPr>
          <w:rFonts w:ascii="仿宋" w:eastAsia="仿宋" w:hAnsi="仿宋" w:cs="仿宋"/>
          <w:color w:val="000000"/>
          <w:sz w:val="33"/>
        </w:rPr>
        <w:t>节</w:t>
      </w:r>
      <w:r>
        <w:rPr>
          <w:rFonts w:ascii="仿宋" w:eastAsia="仿宋" w:hAnsi="仿宋" w:cs="仿宋"/>
          <w:color w:val="000000"/>
          <w:sz w:val="33"/>
        </w:rPr>
        <w:t>)</w:t>
      </w:r>
      <w:r>
        <w:rPr>
          <w:rFonts w:ascii="仿宋" w:eastAsia="仿宋" w:hAnsi="仿宋" w:cs="仿宋"/>
          <w:color w:val="000000"/>
          <w:sz w:val="33"/>
        </w:rPr>
        <w:t>。在</w:t>
      </w:r>
      <w:r>
        <w:rPr>
          <w:rFonts w:ascii="仿宋" w:eastAsia="仿宋" w:hAnsi="仿宋" w:cs="仿宋"/>
          <w:color w:val="000000"/>
          <w:sz w:val="33"/>
        </w:rPr>
        <w:t>Ⅲ.5.2.15——20</w:t>
      </w:r>
      <w:r>
        <w:rPr>
          <w:rFonts w:ascii="仿宋" w:eastAsia="仿宋" w:hAnsi="仿宋" w:cs="仿宋"/>
          <w:color w:val="000000"/>
          <w:sz w:val="33"/>
        </w:rPr>
        <w:t>，阿佛洛狄忒成为克洛诺斯和俄剌诺斯的女儿，也许这里普罗提诺仍把她当作克洛诺斯</w:t>
      </w:r>
      <w:r>
        <w:rPr>
          <w:rFonts w:ascii="仿宋" w:eastAsia="仿宋" w:hAnsi="仿宋" w:cs="仿宋"/>
          <w:color w:val="000000"/>
          <w:sz w:val="33"/>
        </w:rPr>
        <w:t>(</w:t>
      </w:r>
      <w:r>
        <w:rPr>
          <w:rFonts w:ascii="仿宋" w:eastAsia="仿宋" w:hAnsi="仿宋" w:cs="仿宋"/>
          <w:color w:val="000000"/>
          <w:sz w:val="33"/>
        </w:rPr>
        <w:t>理智</w:t>
      </w:r>
      <w:r>
        <w:rPr>
          <w:rFonts w:ascii="仿宋" w:eastAsia="仿宋" w:hAnsi="仿宋" w:cs="仿宋"/>
          <w:color w:val="000000"/>
          <w:sz w:val="33"/>
        </w:rPr>
        <w:t>)</w:t>
      </w:r>
      <w:r>
        <w:rPr>
          <w:rFonts w:ascii="仿宋" w:eastAsia="仿宋" w:hAnsi="仿宋" w:cs="仿宋"/>
          <w:color w:val="000000"/>
          <w:sz w:val="33"/>
        </w:rPr>
        <w:t>的</w:t>
      </w:r>
      <w:r>
        <w:rPr>
          <w:rFonts w:ascii="仿宋" w:eastAsia="仿宋" w:hAnsi="仿宋" w:cs="仿宋"/>
          <w:color w:val="000000"/>
          <w:sz w:val="33"/>
        </w:rPr>
        <w:t>女儿，暂时将宙斯排除在比喻之外。</w:t>
      </w:r>
    </w:p>
    <w:p w:rsidR="0073427D" w:rsidRDefault="006E5E2D">
      <w:pPr>
        <w:wordWrap w:val="0"/>
        <w:spacing w:line="480" w:lineRule="atLeast"/>
        <w:ind w:left="20" w:right="100" w:firstLine="600"/>
        <w:textAlignment w:val="baseline"/>
        <w:rPr>
          <w:sz w:val="33"/>
        </w:rPr>
      </w:pPr>
      <w:r>
        <w:rPr>
          <w:rFonts w:ascii="仿宋" w:eastAsia="仿宋" w:hAnsi="仿宋" w:cs="仿宋"/>
          <w:color w:val="000000"/>
          <w:sz w:val="33"/>
        </w:rPr>
        <w:t>②</w:t>
      </w:r>
      <w:r>
        <w:rPr>
          <w:rFonts w:ascii="仿宋" w:eastAsia="仿宋" w:hAnsi="仿宋" w:cs="仿宋"/>
          <w:b/>
          <w:color w:val="000000"/>
          <w:sz w:val="33"/>
        </w:rPr>
        <w:t xml:space="preserve">  </w:t>
      </w:r>
      <w:r>
        <w:rPr>
          <w:rFonts w:ascii="仿宋" w:eastAsia="仿宋" w:hAnsi="仿宋" w:cs="仿宋"/>
          <w:color w:val="000000"/>
          <w:sz w:val="33"/>
        </w:rPr>
        <w:t>“</w:t>
      </w:r>
      <w:r>
        <w:rPr>
          <w:rFonts w:ascii="仿宋" w:eastAsia="仿宋" w:hAnsi="仿宋" w:cs="仿宋"/>
          <w:color w:val="000000"/>
          <w:sz w:val="33"/>
        </w:rPr>
        <w:t>可理知的领域</w:t>
      </w:r>
      <w:r>
        <w:rPr>
          <w:rFonts w:ascii="仿宋" w:eastAsia="仿宋" w:hAnsi="仿宋" w:cs="仿宋"/>
          <w:color w:val="000000"/>
          <w:sz w:val="33"/>
        </w:rPr>
        <w:t>”</w:t>
      </w:r>
      <w:r>
        <w:rPr>
          <w:rFonts w:ascii="仿宋" w:eastAsia="仿宋" w:hAnsi="仿宋" w:cs="仿宋"/>
          <w:color w:val="000000"/>
          <w:sz w:val="33"/>
        </w:rPr>
        <w:t>参见柏拉图《理想国》</w:t>
      </w:r>
      <w:r>
        <w:rPr>
          <w:rFonts w:ascii="仿宋" w:eastAsia="仿宋" w:hAnsi="仿宋" w:cs="仿宋"/>
          <w:color w:val="000000"/>
          <w:sz w:val="33"/>
        </w:rPr>
        <w:t>VII.517B5</w:t>
      </w:r>
      <w:r>
        <w:rPr>
          <w:rFonts w:ascii="仿宋" w:eastAsia="仿宋" w:hAnsi="仿宋" w:cs="仿宋"/>
          <w:color w:val="000000"/>
          <w:sz w:val="33"/>
        </w:rPr>
        <w:t>。这句话直接引人</w:t>
      </w:r>
      <w:r>
        <w:rPr>
          <w:rFonts w:ascii="仿宋" w:eastAsia="仿宋" w:hAnsi="仿宋" w:cs="仿宋"/>
          <w:color w:val="000000"/>
          <w:sz w:val="33"/>
        </w:rPr>
        <w:t>V.5</w:t>
      </w:r>
      <w:r>
        <w:rPr>
          <w:rFonts w:ascii="仿宋" w:eastAsia="仿宋" w:hAnsi="仿宋" w:cs="仿宋"/>
          <w:color w:val="000000"/>
          <w:sz w:val="33"/>
        </w:rPr>
        <w:t>的开篇，并清楚地表明，这两篇论文其实是同一个作品的两个部分。</w:t>
      </w:r>
    </w:p>
    <w:p w:rsidR="0073427D" w:rsidRDefault="0073427D"/>
    <w:p w:rsidR="0073427D" w:rsidRDefault="0073427D">
      <w:pPr>
        <w:sectPr w:rsidR="0073427D">
          <w:headerReference w:type="default" r:id="rId229"/>
          <w:footerReference w:type="default" r:id="rId230"/>
          <w:pgSz w:w="15820" w:h="23360"/>
          <w:pgMar w:top="1760" w:right="2040" w:bottom="1760" w:left="2040" w:header="1460" w:footer="1460" w:gutter="0"/>
          <w:cols w:space="720"/>
        </w:sectPr>
      </w:pPr>
    </w:p>
    <w:p w:rsidR="0073427D" w:rsidRDefault="006E5E2D">
      <w:pPr>
        <w:wordWrap w:val="0"/>
        <w:spacing w:before="2460" w:line="760" w:lineRule="atLeast"/>
        <w:jc w:val="center"/>
        <w:textAlignment w:val="baseline"/>
        <w:rPr>
          <w:sz w:val="44"/>
        </w:rPr>
      </w:pPr>
      <w:r>
        <w:rPr>
          <w:rFonts w:ascii="宋体" w:eastAsia="宋体" w:hAnsi="宋体" w:cs="宋体"/>
          <w:color w:val="000000"/>
          <w:sz w:val="44"/>
        </w:rPr>
        <w:lastRenderedPageBreak/>
        <w:t xml:space="preserve">V.9   </w:t>
      </w:r>
      <w:r>
        <w:rPr>
          <w:rFonts w:ascii="宋体" w:eastAsia="宋体" w:hAnsi="宋体" w:cs="宋体"/>
          <w:color w:val="000000"/>
          <w:sz w:val="44"/>
        </w:rPr>
        <w:t>论理智、形式和是</w:t>
      </w:r>
    </w:p>
    <w:p w:rsidR="0073427D" w:rsidRDefault="0073427D">
      <w:pPr>
        <w:wordWrap w:val="0"/>
        <w:spacing w:line="780" w:lineRule="exact"/>
        <w:jc w:val="center"/>
        <w:textAlignment w:val="baseline"/>
        <w:rPr>
          <w:sz w:val="44"/>
        </w:rPr>
      </w:pPr>
    </w:p>
    <w:p w:rsidR="0073427D" w:rsidRDefault="0073427D">
      <w:pPr>
        <w:wordWrap w:val="0"/>
        <w:spacing w:line="780" w:lineRule="exact"/>
        <w:jc w:val="center"/>
        <w:textAlignment w:val="baseline"/>
        <w:rPr>
          <w:sz w:val="44"/>
        </w:rPr>
      </w:pPr>
    </w:p>
    <w:p w:rsidR="0073427D" w:rsidRDefault="006E5E2D">
      <w:pPr>
        <w:wordWrap w:val="0"/>
        <w:spacing w:line="740" w:lineRule="atLeast"/>
        <w:ind w:left="40" w:firstLine="900"/>
        <w:textAlignment w:val="baseline"/>
        <w:rPr>
          <w:sz w:val="42"/>
        </w:rPr>
      </w:pPr>
      <w:r>
        <w:rPr>
          <w:rFonts w:ascii="宋体" w:eastAsia="宋体" w:hAnsi="宋体" w:cs="宋体"/>
          <w:color w:val="000000"/>
          <w:sz w:val="42"/>
        </w:rPr>
        <w:t>1.</w:t>
      </w:r>
      <w:r>
        <w:rPr>
          <w:rFonts w:ascii="宋体" w:eastAsia="宋体" w:hAnsi="宋体" w:cs="宋体"/>
          <w:color w:val="000000"/>
          <w:sz w:val="42"/>
        </w:rPr>
        <w:t>人类自降生之日还未使用理智之前，就已开始使用感知觉，他们首先遇到的必然就是感觉对象。有些人，终生都耽于感觉领域，以为这些事物就是初始的和最终的存在者；他们认为，凡叫人痛苦的东西，就是恶的，凡令人快乐的东西，就</w:t>
      </w:r>
      <w:r>
        <w:rPr>
          <w:rFonts w:ascii="宋体" w:eastAsia="宋体" w:hAnsi="宋体" w:cs="宋体"/>
          <w:color w:val="000000"/>
          <w:sz w:val="42"/>
        </w:rPr>
        <w:t>是善的，终其一生不过就是趋乐避苦而已。而他们中那些自诩为有理性的人却将这样的观点奉为哲学。他们就像笨鸟，虽有天生的翅膀，却因攫取太多地上的东西，不堪负荷，无法展翅高飞。另一些人，由于灵魂的高级部分督促他们从感官快乐走向大美，因此稍稍脱离了这些地上之事。但是，由于他们没有立足的平台，无法看见那高处的事物，只能以美德之名，回到他们原先力图脱离的低级世界的活动和选择。</w:t>
      </w:r>
      <w:r>
        <w:rPr>
          <w:rFonts w:ascii="宋体" w:eastAsia="宋体" w:hAnsi="宋体" w:cs="宋体"/>
          <w:color w:val="000000"/>
          <w:sz w:val="42"/>
        </w:rPr>
        <w:t>①</w:t>
      </w:r>
      <w:r>
        <w:rPr>
          <w:rFonts w:ascii="宋体" w:eastAsia="宋体" w:hAnsi="宋体" w:cs="宋体"/>
          <w:color w:val="000000"/>
          <w:sz w:val="42"/>
        </w:rPr>
        <w:t>此外，还有一种人，他们像神一样，有大能和锐眼，仿佛有一种特殊的洞察力，看见了上界的荣耀。他们仿佛超越云层，超越低级世界的迷雾，上升到高级世界，并留</w:t>
      </w:r>
      <w:r>
        <w:rPr>
          <w:rFonts w:ascii="宋体" w:eastAsia="宋体" w:hAnsi="宋体" w:cs="宋体"/>
          <w:color w:val="000000"/>
          <w:sz w:val="42"/>
        </w:rPr>
        <w:t>驻那里，俯瞰下界的万物，对这真实的领域大感喜悦，这原是他们自己的世界。他们就像漂泊</w:t>
      </w:r>
    </w:p>
    <w:p w:rsidR="0073427D" w:rsidRDefault="006E5E2D">
      <w:pPr>
        <w:wordWrap w:val="0"/>
        <w:spacing w:line="740" w:lineRule="atLeast"/>
        <w:ind w:left="100"/>
        <w:textAlignment w:val="baseline"/>
        <w:rPr>
          <w:sz w:val="42"/>
        </w:rPr>
      </w:pPr>
      <w:r>
        <w:rPr>
          <w:rFonts w:ascii="宋体" w:eastAsia="宋体" w:hAnsi="宋体" w:cs="宋体"/>
          <w:color w:val="000000"/>
          <w:sz w:val="42"/>
          <w:u w:val="single"/>
        </w:rPr>
        <w:t xml:space="preserve">             </w:t>
      </w:r>
    </w:p>
    <w:p w:rsidR="0073427D" w:rsidRDefault="006E5E2D">
      <w:pPr>
        <w:wordWrap w:val="0"/>
        <w:spacing w:before="240" w:line="480" w:lineRule="atLeast"/>
        <w:ind w:left="40" w:right="80" w:firstLine="640"/>
        <w:textAlignment w:val="baseline"/>
        <w:rPr>
          <w:sz w:val="31"/>
        </w:rPr>
      </w:pPr>
      <w:r>
        <w:rPr>
          <w:rFonts w:ascii="仿宋" w:eastAsia="仿宋" w:hAnsi="仿宋" w:cs="仿宋"/>
          <w:color w:val="000000"/>
          <w:sz w:val="31"/>
        </w:rPr>
        <w:t>①</w:t>
      </w:r>
      <w:r>
        <w:rPr>
          <w:rFonts w:ascii="仿宋" w:eastAsia="仿宋" w:hAnsi="仿宋" w:cs="仿宋"/>
          <w:b/>
          <w:color w:val="000000"/>
          <w:sz w:val="31"/>
        </w:rPr>
        <w:t xml:space="preserve"> </w:t>
      </w:r>
      <w:r>
        <w:rPr>
          <w:rFonts w:ascii="仿宋" w:eastAsia="仿宋" w:hAnsi="仿宋" w:cs="仿宋"/>
          <w:color w:val="000000"/>
          <w:sz w:val="31"/>
        </w:rPr>
        <w:t>这是一篇柏拉图学派的辩论文章，反对伊壁鸠鲁学派和斯多亚学派。对那些笨鸟一样的伊壁鸠鲁学派者，一如既往，带着讥讽，随意摒弃；而对斯多亚学派则相对比较尊敬。鼓励斯多亚学派追求的</w:t>
      </w:r>
      <w:r>
        <w:rPr>
          <w:rFonts w:ascii="仿宋" w:eastAsia="仿宋" w:hAnsi="仿宋" w:cs="仿宋"/>
          <w:color w:val="000000"/>
          <w:sz w:val="31"/>
        </w:rPr>
        <w:t>“</w:t>
      </w:r>
      <w:r>
        <w:rPr>
          <w:rFonts w:ascii="仿宋" w:eastAsia="仿宋" w:hAnsi="仿宋" w:cs="仿宋"/>
          <w:color w:val="000000"/>
          <w:sz w:val="31"/>
        </w:rPr>
        <w:t>大美</w:t>
      </w:r>
      <w:r>
        <w:rPr>
          <w:rFonts w:ascii="仿宋" w:eastAsia="仿宋" w:hAnsi="仿宋" w:cs="仿宋"/>
          <w:color w:val="000000"/>
          <w:sz w:val="31"/>
        </w:rPr>
        <w:t>”</w:t>
      </w:r>
      <w:r>
        <w:rPr>
          <w:rFonts w:ascii="仿宋" w:eastAsia="仿宋" w:hAnsi="仿宋" w:cs="仿宋"/>
          <w:color w:val="000000"/>
          <w:sz w:val="31"/>
        </w:rPr>
        <w:t>当然就是美德。这里提到的斯多亚的选择理论参照</w:t>
      </w:r>
      <w:r>
        <w:rPr>
          <w:rFonts w:ascii="仿宋" w:eastAsia="仿宋" w:hAnsi="仿宋" w:cs="仿宋"/>
          <w:b/>
          <w:color w:val="000000"/>
          <w:sz w:val="31"/>
        </w:rPr>
        <w:t xml:space="preserve"> </w:t>
      </w:r>
      <w:r>
        <w:rPr>
          <w:rFonts w:ascii="仿宋" w:eastAsia="仿宋" w:hAnsi="仿宋" w:cs="仿宋"/>
          <w:color w:val="000000"/>
          <w:sz w:val="31"/>
        </w:rPr>
        <w:t>SVF</w:t>
      </w:r>
      <w:r>
        <w:rPr>
          <w:rFonts w:ascii="仿宋" w:eastAsia="仿宋" w:hAnsi="仿宋" w:cs="仿宋"/>
          <w:b/>
          <w:color w:val="000000"/>
          <w:sz w:val="31"/>
        </w:rPr>
        <w:t xml:space="preserve"> </w:t>
      </w:r>
      <w:r>
        <w:rPr>
          <w:rFonts w:ascii="仿宋" w:eastAsia="仿宋" w:hAnsi="仿宋" w:cs="仿宋"/>
          <w:color w:val="000000"/>
          <w:sz w:val="31"/>
        </w:rPr>
        <w:t>III.64</w:t>
      </w:r>
      <w:r>
        <w:rPr>
          <w:rFonts w:ascii="仿宋" w:eastAsia="仿宋" w:hAnsi="仿宋" w:cs="仿宋"/>
          <w:b/>
          <w:color w:val="000000"/>
          <w:sz w:val="31"/>
        </w:rPr>
        <w:t xml:space="preserve"> </w:t>
      </w:r>
      <w:r>
        <w:rPr>
          <w:rFonts w:ascii="仿宋" w:eastAsia="仿宋" w:hAnsi="仿宋" w:cs="仿宋"/>
          <w:color w:val="000000"/>
          <w:sz w:val="31"/>
        </w:rPr>
        <w:t>及</w:t>
      </w:r>
      <w:r>
        <w:rPr>
          <w:rFonts w:ascii="仿宋" w:eastAsia="仿宋" w:hAnsi="仿宋" w:cs="仿宋"/>
          <w:color w:val="000000"/>
          <w:sz w:val="31"/>
        </w:rPr>
        <w:t>118</w:t>
      </w:r>
      <w:r>
        <w:rPr>
          <w:rFonts w:ascii="仿宋" w:eastAsia="仿宋" w:hAnsi="仿宋" w:cs="仿宋"/>
          <w:color w:val="000000"/>
          <w:sz w:val="31"/>
        </w:rPr>
        <w:t>。</w:t>
      </w:r>
    </w:p>
    <w:p w:rsidR="0073427D" w:rsidRDefault="0073427D"/>
    <w:p w:rsidR="0073427D" w:rsidRDefault="0073427D">
      <w:pPr>
        <w:sectPr w:rsidR="0073427D">
          <w:headerReference w:type="default" r:id="rId231"/>
          <w:footerReference w:type="default" r:id="rId232"/>
          <w:pgSz w:w="15820" w:h="23360"/>
          <w:pgMar w:top="1980" w:right="2020" w:bottom="1980" w:left="2020" w:header="1680" w:footer="1680" w:gutter="0"/>
          <w:cols w:space="720"/>
        </w:sectPr>
      </w:pPr>
    </w:p>
    <w:p w:rsidR="0073427D" w:rsidRDefault="006E5E2D">
      <w:pPr>
        <w:wordWrap w:val="0"/>
        <w:spacing w:line="520" w:lineRule="atLeast"/>
        <w:ind w:left="120"/>
        <w:textAlignment w:val="baseline"/>
        <w:rPr>
          <w:sz w:val="38"/>
        </w:rPr>
      </w:pPr>
      <w:r>
        <w:rPr>
          <w:rFonts w:ascii="黑体" w:eastAsia="黑体" w:hAnsi="黑体" w:cs="黑体"/>
          <w:color w:val="000000"/>
          <w:sz w:val="38"/>
        </w:rPr>
        <w:lastRenderedPageBreak/>
        <w:t xml:space="preserve">646  </w:t>
      </w:r>
      <w:r>
        <w:rPr>
          <w:rFonts w:ascii="黑体" w:eastAsia="黑体" w:hAnsi="黑体" w:cs="黑体"/>
          <w:color w:val="000000"/>
          <w:sz w:val="38"/>
        </w:rPr>
        <w:t>九章集</w:t>
      </w:r>
      <w:r>
        <w:rPr>
          <w:rFonts w:ascii="黑体" w:eastAsia="黑体" w:hAnsi="黑体" w:cs="黑体"/>
          <w:color w:val="000000"/>
          <w:sz w:val="38"/>
        </w:rPr>
        <w:t>·</w:t>
      </w:r>
      <w:r>
        <w:rPr>
          <w:rFonts w:ascii="黑体" w:eastAsia="黑体" w:hAnsi="黑体" w:cs="黑体"/>
          <w:color w:val="000000"/>
          <w:sz w:val="38"/>
        </w:rPr>
        <w:t>第五卷</w:t>
      </w:r>
    </w:p>
    <w:p w:rsidR="0073427D" w:rsidRDefault="0073427D">
      <w:pPr>
        <w:wordWrap w:val="0"/>
        <w:spacing w:line="420" w:lineRule="exact"/>
        <w:textAlignment w:val="baseline"/>
        <w:rPr>
          <w:sz w:val="38"/>
        </w:rPr>
      </w:pPr>
    </w:p>
    <w:p w:rsidR="0073427D" w:rsidRDefault="006E5E2D">
      <w:pPr>
        <w:wordWrap w:val="0"/>
        <w:spacing w:line="720" w:lineRule="atLeast"/>
        <w:ind w:left="120"/>
        <w:textAlignment w:val="baseline"/>
        <w:rPr>
          <w:sz w:val="43"/>
        </w:rPr>
      </w:pPr>
      <w:r>
        <w:rPr>
          <w:rFonts w:ascii="宋体" w:eastAsia="宋体" w:hAnsi="宋体" w:cs="宋体"/>
          <w:color w:val="000000"/>
          <w:sz w:val="43"/>
        </w:rPr>
        <w:t>在外的游子，经过长途跋涉，终于回到了自己富庶的家园。</w:t>
      </w:r>
      <w:r>
        <w:rPr>
          <w:rFonts w:ascii="宋体" w:eastAsia="宋体" w:hAnsi="宋体" w:cs="宋体"/>
          <w:color w:val="000000"/>
          <w:sz w:val="43"/>
        </w:rPr>
        <w:t>①</w:t>
      </w:r>
    </w:p>
    <w:p w:rsidR="0073427D" w:rsidRDefault="006E5E2D">
      <w:pPr>
        <w:wordWrap w:val="0"/>
        <w:spacing w:line="720" w:lineRule="atLeast"/>
        <w:ind w:firstLine="920"/>
        <w:textAlignment w:val="baseline"/>
        <w:rPr>
          <w:sz w:val="43"/>
        </w:rPr>
      </w:pPr>
      <w:r>
        <w:rPr>
          <w:rFonts w:ascii="宋体" w:eastAsia="宋体" w:hAnsi="宋体" w:cs="宋体"/>
          <w:color w:val="000000"/>
          <w:sz w:val="43"/>
        </w:rPr>
        <w:t>2.</w:t>
      </w:r>
      <w:r>
        <w:rPr>
          <w:rFonts w:ascii="宋体" w:eastAsia="宋体" w:hAnsi="宋体" w:cs="宋体"/>
          <w:color w:val="000000"/>
          <w:sz w:val="43"/>
        </w:rPr>
        <w:t>那么，这一世界是什么呢？我们怎样才能到达那里呢？凡能到达那个世界的，必是天生的爱美者，是真正一开始就致力于哲学的人。他既是一位爱美者，在努力走向美的过程中不必经历</w:t>
      </w:r>
      <w:r>
        <w:rPr>
          <w:rFonts w:ascii="宋体" w:eastAsia="宋体" w:hAnsi="宋体" w:cs="宋体"/>
          <w:color w:val="000000"/>
          <w:sz w:val="43"/>
        </w:rPr>
        <w:t>“</w:t>
      </w:r>
      <w:r>
        <w:rPr>
          <w:rFonts w:ascii="宋体" w:eastAsia="宋体" w:hAnsi="宋体" w:cs="宋体"/>
          <w:color w:val="000000"/>
          <w:sz w:val="43"/>
        </w:rPr>
        <w:t>形体的美</w:t>
      </w:r>
      <w:r>
        <w:rPr>
          <w:rFonts w:ascii="宋体" w:eastAsia="宋体" w:hAnsi="宋体" w:cs="宋体"/>
          <w:color w:val="000000"/>
          <w:sz w:val="43"/>
        </w:rPr>
        <w:t>”</w:t>
      </w:r>
      <w:r>
        <w:rPr>
          <w:rFonts w:ascii="宋体" w:eastAsia="宋体" w:hAnsi="宋体" w:cs="宋体"/>
          <w:color w:val="000000"/>
          <w:sz w:val="43"/>
        </w:rPr>
        <w:t>，而是避开它，直接通达</w:t>
      </w:r>
      <w:r>
        <w:rPr>
          <w:rFonts w:ascii="宋体" w:eastAsia="宋体" w:hAnsi="宋体" w:cs="宋体"/>
          <w:color w:val="000000"/>
          <w:sz w:val="43"/>
        </w:rPr>
        <w:t>“</w:t>
      </w:r>
      <w:r>
        <w:rPr>
          <w:rFonts w:ascii="宋体" w:eastAsia="宋体" w:hAnsi="宋体" w:cs="宋体"/>
          <w:color w:val="000000"/>
          <w:sz w:val="43"/>
        </w:rPr>
        <w:t>灵魂、美德和诸如此类的知识之美，生命和律法之美</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②</w:t>
      </w:r>
      <w:r>
        <w:rPr>
          <w:rFonts w:ascii="宋体" w:eastAsia="宋体" w:hAnsi="宋体" w:cs="宋体"/>
          <w:color w:val="000000"/>
          <w:sz w:val="43"/>
        </w:rPr>
        <w:t>然后上升到灵魂之美的原因，又通达这原因之上的事物，一直到最终的也是最初的事物，就是美本身。只有当他到达了那里，他才可以停止努力，在这之前，他不得有任何松懈。但是，他是怎样开始攀升的，他的力量来自何方，是什么样的理性一路上为他指引这种爱？这种理性就是一种美，它</w:t>
      </w:r>
      <w:r>
        <w:rPr>
          <w:rFonts w:ascii="宋体" w:eastAsia="宋体" w:hAnsi="宋体" w:cs="宋体"/>
          <w:color w:val="000000"/>
          <w:sz w:val="43"/>
        </w:rPr>
        <w:t>停留在形体里，但是从别处进入形体的；因为形体里的这些美就是形体的形式，它们停留于形体就如停留在质料里。无论如何，这美的基础如果发生变化，只能变丑，不会变美。因此，我们的理性告诉我们说，这美是分而有之的。那么使形体变美的是什么呢？一方面，是由于美的呈现，另一方面是造它的灵魂把这种具体形式放在它身上。那么灵魂本身是美吗？不是。因为灵魂显然有明智、美丽和愚昧、丑陋之分，因此灵魂之美源于智慧。那么，赋予灵魂智慧的又是什么？必然是理智。这理智又必然是真正的理智，不可能时而是理智，时而是非理智。因此，理智就是美本身。那</w:t>
      </w:r>
      <w:r>
        <w:rPr>
          <w:rFonts w:ascii="宋体" w:eastAsia="宋体" w:hAnsi="宋体" w:cs="宋体"/>
          <w:color w:val="000000"/>
          <w:sz w:val="43"/>
        </w:rPr>
        <w:t>么我们是否应该就此打住，视理智为本原，还是应该超越理</w:t>
      </w:r>
    </w:p>
    <w:p w:rsidR="0073427D" w:rsidRDefault="006E5E2D">
      <w:pPr>
        <w:wordWrap w:val="0"/>
        <w:spacing w:line="720" w:lineRule="atLeast"/>
        <w:ind w:left="60"/>
        <w:textAlignment w:val="baseline"/>
        <w:rPr>
          <w:sz w:val="43"/>
        </w:rPr>
      </w:pPr>
      <w:r>
        <w:rPr>
          <w:rFonts w:ascii="宋体" w:eastAsia="宋体" w:hAnsi="宋体" w:cs="宋体"/>
          <w:color w:val="000000"/>
          <w:sz w:val="43"/>
          <w:u w:val="single"/>
        </w:rPr>
        <w:t xml:space="preserve">             </w:t>
      </w:r>
    </w:p>
    <w:p w:rsidR="0073427D" w:rsidRDefault="006E5E2D">
      <w:pPr>
        <w:wordWrap w:val="0"/>
        <w:spacing w:before="260" w:line="480" w:lineRule="atLeast"/>
        <w:ind w:left="66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这里的荷马典故及其含义参看</w:t>
      </w:r>
      <w:r>
        <w:rPr>
          <w:rFonts w:ascii="仿宋" w:eastAsia="仿宋" w:hAnsi="仿宋" w:cs="仿宋"/>
          <w:color w:val="000000"/>
          <w:sz w:val="33"/>
        </w:rPr>
        <w:t>I.6.8</w:t>
      </w:r>
      <w:r>
        <w:rPr>
          <w:rFonts w:ascii="仿宋" w:eastAsia="仿宋" w:hAnsi="仿宋" w:cs="仿宋"/>
          <w:color w:val="000000"/>
          <w:sz w:val="33"/>
        </w:rPr>
        <w:t>，注</w:t>
      </w:r>
      <w:r>
        <w:rPr>
          <w:rFonts w:ascii="仿宋" w:eastAsia="仿宋" w:hAnsi="仿宋" w:cs="仿宋"/>
          <w:color w:val="000000"/>
          <w:sz w:val="33"/>
        </w:rPr>
        <w:t>1</w:t>
      </w:r>
      <w:r>
        <w:rPr>
          <w:rFonts w:ascii="仿宋" w:eastAsia="仿宋" w:hAnsi="仿宋" w:cs="仿宋"/>
          <w:color w:val="000000"/>
          <w:sz w:val="33"/>
        </w:rPr>
        <w:t>。</w:t>
      </w:r>
    </w:p>
    <w:p w:rsidR="0073427D" w:rsidRDefault="006E5E2D">
      <w:pPr>
        <w:wordWrap w:val="0"/>
        <w:spacing w:line="480" w:lineRule="atLeast"/>
        <w:ind w:right="100" w:firstLine="66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像通常那样，这里结合了柏拉图的《斐德若篇》和《会饮篇》。参见《斐德若篇》</w:t>
      </w:r>
      <w:r>
        <w:rPr>
          <w:rFonts w:ascii="仿宋" w:eastAsia="仿宋" w:hAnsi="仿宋" w:cs="仿宋"/>
          <w:color w:val="000000"/>
          <w:sz w:val="33"/>
        </w:rPr>
        <w:t>248D3——4</w:t>
      </w:r>
      <w:r>
        <w:rPr>
          <w:rFonts w:ascii="仿宋" w:eastAsia="仿宋" w:hAnsi="仿宋" w:cs="仿宋"/>
          <w:color w:val="000000"/>
          <w:sz w:val="33"/>
        </w:rPr>
        <w:t>和《会饮篇》</w:t>
      </w:r>
      <w:r>
        <w:rPr>
          <w:rFonts w:ascii="仿宋" w:eastAsia="仿宋" w:hAnsi="仿宋" w:cs="仿宋"/>
          <w:color w:val="000000"/>
          <w:sz w:val="33"/>
        </w:rPr>
        <w:t>210B3——C6</w:t>
      </w:r>
      <w:r>
        <w:rPr>
          <w:rFonts w:ascii="仿宋" w:eastAsia="仿宋" w:hAnsi="仿宋" w:cs="仿宋"/>
          <w:color w:val="000000"/>
          <w:sz w:val="33"/>
        </w:rPr>
        <w:t>。关于从音乐家到爱美者以及爱美者到哲学家的可能转变，参见</w:t>
      </w:r>
      <w:r>
        <w:rPr>
          <w:rFonts w:ascii="仿宋" w:eastAsia="仿宋" w:hAnsi="仿宋" w:cs="仿宋"/>
          <w:color w:val="000000"/>
          <w:sz w:val="33"/>
        </w:rPr>
        <w:t>1.3.1——2</w:t>
      </w:r>
      <w:r>
        <w:rPr>
          <w:rFonts w:ascii="仿宋" w:eastAsia="仿宋" w:hAnsi="仿宋" w:cs="仿宋"/>
          <w:color w:val="000000"/>
          <w:sz w:val="33"/>
        </w:rPr>
        <w:t>（普罗提诺在那里没有像他在本文这篇较早的论文里这样简单地将爱美者与哲学家等同）。</w:t>
      </w:r>
    </w:p>
    <w:p w:rsidR="0073427D" w:rsidRDefault="0073427D"/>
    <w:p w:rsidR="0073427D" w:rsidRDefault="0073427D">
      <w:pPr>
        <w:sectPr w:rsidR="0073427D">
          <w:headerReference w:type="default" r:id="rId233"/>
          <w:footerReference w:type="default" r:id="rId234"/>
          <w:pgSz w:w="15820" w:h="23360"/>
          <w:pgMar w:top="1820" w:right="2020" w:bottom="1820" w:left="2020" w:header="1520" w:footer="1520" w:gutter="0"/>
          <w:cols w:space="720"/>
        </w:sectPr>
      </w:pPr>
    </w:p>
    <w:p w:rsidR="0073427D" w:rsidRDefault="006E5E2D">
      <w:pPr>
        <w:wordWrap w:val="0"/>
        <w:spacing w:line="480" w:lineRule="atLeast"/>
        <w:jc w:val="right"/>
        <w:textAlignment w:val="baseline"/>
        <w:rPr>
          <w:sz w:val="33"/>
        </w:rPr>
      </w:pPr>
      <w:r>
        <w:rPr>
          <w:rFonts w:ascii="仿宋" w:eastAsia="仿宋" w:hAnsi="仿宋" w:cs="仿宋"/>
          <w:color w:val="000000"/>
          <w:sz w:val="33"/>
        </w:rPr>
        <w:lastRenderedPageBreak/>
        <w:t>V.9</w:t>
      </w:r>
      <w:r>
        <w:rPr>
          <w:rFonts w:ascii="仿宋" w:eastAsia="仿宋" w:hAnsi="仿宋" w:cs="仿宋"/>
          <w:b/>
          <w:color w:val="000000"/>
          <w:sz w:val="33"/>
        </w:rPr>
        <w:t xml:space="preserve">  </w:t>
      </w:r>
      <w:r>
        <w:rPr>
          <w:rFonts w:ascii="仿宋" w:eastAsia="仿宋" w:hAnsi="仿宋" w:cs="仿宋"/>
          <w:color w:val="000000"/>
          <w:sz w:val="33"/>
        </w:rPr>
        <w:t>论理智、形式和是</w:t>
      </w:r>
      <w:r>
        <w:rPr>
          <w:rFonts w:ascii="仿宋" w:eastAsia="仿宋" w:hAnsi="仿宋" w:cs="仿宋"/>
          <w:b/>
          <w:color w:val="000000"/>
          <w:sz w:val="33"/>
        </w:rPr>
        <w:t xml:space="preserve">  </w:t>
      </w:r>
      <w:r>
        <w:rPr>
          <w:rFonts w:ascii="仿宋" w:eastAsia="仿宋" w:hAnsi="仿宋" w:cs="仿宋"/>
          <w:color w:val="000000"/>
          <w:sz w:val="33"/>
        </w:rPr>
        <w:t>647</w:t>
      </w:r>
    </w:p>
    <w:p w:rsidR="0073427D" w:rsidRDefault="0073427D">
      <w:pPr>
        <w:wordWrap w:val="0"/>
        <w:spacing w:line="480" w:lineRule="exact"/>
        <w:jc w:val="right"/>
        <w:textAlignment w:val="baseline"/>
        <w:rPr>
          <w:sz w:val="33"/>
        </w:rPr>
      </w:pPr>
    </w:p>
    <w:p w:rsidR="0073427D" w:rsidRDefault="006E5E2D">
      <w:pPr>
        <w:wordWrap w:val="0"/>
        <w:spacing w:line="760" w:lineRule="atLeast"/>
        <w:ind w:left="40"/>
        <w:textAlignment w:val="baseline"/>
        <w:rPr>
          <w:sz w:val="38"/>
        </w:rPr>
      </w:pPr>
      <w:r>
        <w:rPr>
          <w:rFonts w:ascii="宋体" w:eastAsia="宋体" w:hAnsi="宋体" w:cs="宋体"/>
          <w:color w:val="000000"/>
          <w:sz w:val="38"/>
        </w:rPr>
        <w:t>智，继续追寻？在我们看</w:t>
      </w:r>
      <w:r>
        <w:rPr>
          <w:rFonts w:ascii="宋体" w:eastAsia="宋体" w:hAnsi="宋体" w:cs="宋体"/>
          <w:color w:val="000000"/>
          <w:sz w:val="38"/>
        </w:rPr>
        <w:t>来，理智是否站在第一原理面前，就像站在至善的门前，</w:t>
      </w:r>
      <w:r>
        <w:rPr>
          <w:rFonts w:ascii="宋体" w:eastAsia="宋体" w:hAnsi="宋体" w:cs="宋体"/>
          <w:color w:val="000000"/>
          <w:sz w:val="38"/>
        </w:rPr>
        <w:t>①</w:t>
      </w:r>
      <w:r>
        <w:rPr>
          <w:rFonts w:ascii="宋体" w:eastAsia="宋体" w:hAnsi="宋体" w:cs="宋体"/>
          <w:color w:val="000000"/>
          <w:sz w:val="38"/>
        </w:rPr>
        <w:t>向我们宣告它里面的一切，就像它在更大的复多性中的一个印象，同时至善始终完全在一之中？</w:t>
      </w:r>
    </w:p>
    <w:p w:rsidR="0073427D" w:rsidRDefault="006E5E2D">
      <w:pPr>
        <w:wordWrap w:val="0"/>
        <w:spacing w:line="760" w:lineRule="atLeast"/>
        <w:ind w:left="40" w:right="40" w:firstLine="960"/>
        <w:textAlignment w:val="baseline"/>
        <w:rPr>
          <w:sz w:val="38"/>
        </w:rPr>
      </w:pPr>
      <w:r>
        <w:rPr>
          <w:rFonts w:ascii="宋体" w:eastAsia="宋体" w:hAnsi="宋体" w:cs="宋体"/>
          <w:color w:val="000000"/>
          <w:sz w:val="38"/>
        </w:rPr>
        <w:t>3.</w:t>
      </w:r>
      <w:r>
        <w:rPr>
          <w:rFonts w:ascii="宋体" w:eastAsia="宋体" w:hAnsi="宋体" w:cs="宋体"/>
          <w:color w:val="000000"/>
          <w:sz w:val="38"/>
        </w:rPr>
        <w:t>我们既已通过其他途径证实了理智之类的事物是必然存在的，那么我们必须思考它的本性究竟是什么。我们的理性告诉我们，它是真正的实在和真正的实体。也许追问世上是否有理智这样的问题是可笑的，但是仍然会有人对此提出质疑。然而，更值得讨论的是，它是否是我们所认为的那类理智，是否独立自存，是否是真实的存在者，是否有形式的本性。这些就是我们目前的话题。我们知道，所谓存在的万物都是复合</w:t>
      </w:r>
      <w:r>
        <w:rPr>
          <w:rFonts w:ascii="宋体" w:eastAsia="宋体" w:hAnsi="宋体" w:cs="宋体"/>
          <w:color w:val="000000"/>
          <w:sz w:val="38"/>
        </w:rPr>
        <w:t>的，没有一个是单一的，无论是技艺制作的作品，还是自然形成的事物，莫不如此。技艺作品有铜制的，木制的，或石制的，但光有这些质料并不能成就作品，只有各种技艺将自身包含的形式嵌入它们里面，造出雕像、木床、房子，才能成就作品。同样，你也可以将自然合成的事物，那些多种元素构成，被称为复合物的事物分解成为加在复合物的各元素上的形式。</w:t>
      </w:r>
      <w:r>
        <w:rPr>
          <w:rFonts w:ascii="宋体" w:eastAsia="宋体" w:hAnsi="宋体" w:cs="宋体"/>
          <w:color w:val="000000"/>
          <w:sz w:val="38"/>
        </w:rPr>
        <w:t>②</w:t>
      </w:r>
      <w:r>
        <w:rPr>
          <w:rFonts w:ascii="宋体" w:eastAsia="宋体" w:hAnsi="宋体" w:cs="宋体"/>
          <w:color w:val="000000"/>
          <w:sz w:val="38"/>
        </w:rPr>
        <w:t>比如，人可以分解为灵魂和躯体，躯体又可分解为四种元素。一旦你发现每种元素都是质料的合成，了解构成它的是什么</w:t>
      </w:r>
      <w:r>
        <w:rPr>
          <w:rFonts w:ascii="宋体" w:eastAsia="宋体" w:hAnsi="宋体" w:cs="宋体"/>
          <w:color w:val="000000"/>
          <w:sz w:val="38"/>
        </w:rPr>
        <w:t>————</w:t>
      </w:r>
      <w:r>
        <w:rPr>
          <w:rFonts w:ascii="宋体" w:eastAsia="宋体" w:hAnsi="宋体" w:cs="宋体"/>
          <w:color w:val="000000"/>
          <w:sz w:val="38"/>
        </w:rPr>
        <w:t>因为各元素的质料本身是无形式的</w:t>
      </w:r>
      <w:r>
        <w:rPr>
          <w:rFonts w:ascii="宋体" w:eastAsia="宋体" w:hAnsi="宋体" w:cs="宋体"/>
          <w:color w:val="000000"/>
          <w:sz w:val="38"/>
        </w:rPr>
        <w:t>————</w:t>
      </w:r>
      <w:r>
        <w:rPr>
          <w:rFonts w:ascii="宋体" w:eastAsia="宋体" w:hAnsi="宋体" w:cs="宋体"/>
          <w:color w:val="000000"/>
          <w:sz w:val="38"/>
        </w:rPr>
        <w:t>你就会探究形式是从哪里进入质料的。同</w:t>
      </w:r>
      <w:r>
        <w:rPr>
          <w:rFonts w:ascii="宋体" w:eastAsia="宋体" w:hAnsi="宋体" w:cs="宋体"/>
          <w:color w:val="000000"/>
          <w:sz w:val="38"/>
        </w:rPr>
        <w:t>样，你会研究灵魂是否是一个单一实体，或者它里面是否有某种像质料的东西，某种像形式的东西，即理智；一者代表铜像的形象，另一者代表创造形象的</w:t>
      </w:r>
    </w:p>
    <w:p w:rsidR="0073427D" w:rsidRDefault="006E5E2D">
      <w:pPr>
        <w:wordWrap w:val="0"/>
        <w:spacing w:line="760" w:lineRule="atLeast"/>
        <w:ind w:left="40"/>
        <w:textAlignment w:val="baseline"/>
        <w:rPr>
          <w:sz w:val="38"/>
        </w:rPr>
      </w:pPr>
      <w:r>
        <w:rPr>
          <w:rFonts w:ascii="宋体" w:eastAsia="宋体" w:hAnsi="宋体" w:cs="宋体"/>
          <w:color w:val="000000"/>
          <w:sz w:val="38"/>
          <w:u w:val="single"/>
        </w:rPr>
        <w:t xml:space="preserve">               </w:t>
      </w:r>
    </w:p>
    <w:p w:rsidR="0073427D" w:rsidRDefault="006E5E2D">
      <w:pPr>
        <w:wordWrap w:val="0"/>
        <w:spacing w:before="300" w:line="480" w:lineRule="atLeast"/>
        <w:ind w:left="64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对照柏拉图《斐利布篇》</w:t>
      </w:r>
      <w:r>
        <w:rPr>
          <w:rFonts w:ascii="仿宋" w:eastAsia="仿宋" w:hAnsi="仿宋" w:cs="仿宋"/>
          <w:b/>
          <w:color w:val="000000"/>
          <w:sz w:val="33"/>
        </w:rPr>
        <w:t>64C1</w:t>
      </w:r>
      <w:r>
        <w:rPr>
          <w:rFonts w:ascii="仿宋" w:eastAsia="仿宋" w:hAnsi="仿宋" w:cs="仿宋"/>
          <w:b/>
          <w:color w:val="000000"/>
          <w:sz w:val="33"/>
        </w:rPr>
        <w:t>。</w:t>
      </w:r>
    </w:p>
    <w:p w:rsidR="0073427D" w:rsidRDefault="006E5E2D">
      <w:pPr>
        <w:wordWrap w:val="0"/>
        <w:spacing w:line="480" w:lineRule="atLeast"/>
        <w:ind w:left="40" w:right="220" w:firstLine="600"/>
        <w:textAlignment w:val="baseline"/>
        <w:rPr>
          <w:sz w:val="33"/>
        </w:rPr>
      </w:pPr>
      <w:r>
        <w:rPr>
          <w:rFonts w:ascii="仿宋" w:eastAsia="仿宋" w:hAnsi="仿宋" w:cs="仿宋"/>
          <w:color w:val="000000"/>
          <w:sz w:val="33"/>
        </w:rPr>
        <w:t>②</w:t>
      </w:r>
      <w:r>
        <w:rPr>
          <w:rFonts w:ascii="仿宋" w:eastAsia="仿宋" w:hAnsi="仿宋" w:cs="仿宋"/>
          <w:b/>
          <w:color w:val="000000"/>
          <w:sz w:val="33"/>
        </w:rPr>
        <w:t xml:space="preserve"> </w:t>
      </w:r>
      <w:r>
        <w:rPr>
          <w:rFonts w:ascii="仿宋" w:eastAsia="仿宋" w:hAnsi="仿宋" w:cs="仿宋"/>
          <w:color w:val="000000"/>
          <w:sz w:val="33"/>
        </w:rPr>
        <w:t>普罗提诺这话似乎省略了已经形式化的质料，或者已归于形式的元素，但下面所举的例子中又出现了。有些编者补上句子以修缮这一遗漏，但普罗提诺</w:t>
      </w:r>
      <w:r>
        <w:rPr>
          <w:rFonts w:ascii="仿宋" w:eastAsia="仿宋" w:hAnsi="仿宋" w:cs="仿宋"/>
          <w:color w:val="000000"/>
          <w:sz w:val="33"/>
        </w:rPr>
        <w:lastRenderedPageBreak/>
        <w:t>非常善于这样的省略。</w:t>
      </w:r>
    </w:p>
    <w:p w:rsidR="0073427D" w:rsidRDefault="0073427D"/>
    <w:p w:rsidR="0073427D" w:rsidRDefault="0073427D">
      <w:pPr>
        <w:sectPr w:rsidR="0073427D">
          <w:headerReference w:type="default" r:id="rId235"/>
          <w:footerReference w:type="default" r:id="rId236"/>
          <w:pgSz w:w="15820" w:h="23360"/>
          <w:pgMar w:top="1840" w:right="2000" w:bottom="1840" w:left="2000" w:header="1540" w:footer="1540" w:gutter="0"/>
          <w:cols w:space="720"/>
        </w:sectPr>
      </w:pPr>
    </w:p>
    <w:p w:rsidR="0073427D" w:rsidRDefault="006E5E2D">
      <w:pPr>
        <w:wordWrap w:val="0"/>
        <w:spacing w:line="540" w:lineRule="atLeast"/>
        <w:ind w:left="140"/>
        <w:textAlignment w:val="baseline"/>
        <w:rPr>
          <w:sz w:val="40"/>
        </w:rPr>
      </w:pPr>
      <w:r>
        <w:rPr>
          <w:rFonts w:ascii="仿宋" w:eastAsia="仿宋" w:hAnsi="仿宋" w:cs="仿宋"/>
          <w:color w:val="000000"/>
          <w:sz w:val="40"/>
        </w:rPr>
        <w:lastRenderedPageBreak/>
        <w:t xml:space="preserve">648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第五卷</w:t>
      </w:r>
    </w:p>
    <w:p w:rsidR="0073427D" w:rsidRDefault="0073427D">
      <w:pPr>
        <w:wordWrap w:val="0"/>
        <w:spacing w:line="460" w:lineRule="exact"/>
        <w:textAlignment w:val="baseline"/>
        <w:rPr>
          <w:sz w:val="40"/>
        </w:rPr>
      </w:pPr>
    </w:p>
    <w:p w:rsidR="0073427D" w:rsidRDefault="006E5E2D">
      <w:pPr>
        <w:wordWrap w:val="0"/>
        <w:spacing w:line="780" w:lineRule="atLeast"/>
        <w:ind w:left="40" w:firstLine="60"/>
        <w:textAlignment w:val="baseline"/>
        <w:rPr>
          <w:sz w:val="39"/>
        </w:rPr>
      </w:pPr>
      <w:r>
        <w:rPr>
          <w:rFonts w:ascii="宋体" w:eastAsia="宋体" w:hAnsi="宋体" w:cs="宋体"/>
          <w:color w:val="000000"/>
          <w:sz w:val="39"/>
        </w:rPr>
        <w:t>人。我们若把这种思路推广到整个宇宙，也能看到理智把它设</w:t>
      </w:r>
      <w:r>
        <w:rPr>
          <w:rFonts w:ascii="宋体" w:eastAsia="宋体" w:hAnsi="宋体" w:cs="宋体"/>
          <w:color w:val="000000"/>
          <w:sz w:val="39"/>
        </w:rPr>
        <w:t>想为真正的创造者和工匠。我们会说，实体接受形式，部分成为火，部分成为水，还有气和土，所有这些形式都来自他者，这他者就是灵魂。然后，灵魂又把宇宙的形式赋予四大元素，而理智为它提供理性原理，就如艺术家心中的各种原理，因为他们的创造源于他们的技艺。一种理智如灵魂的形式，灵魂依附于它的形象，另一种理智提供形象，就如雕像的创造者，他赋予雕像的一切都活灵活现。理智赋予灵魂的事物都近乎真理，而躯体接受的只是影像和仿制品。</w:t>
      </w:r>
    </w:p>
    <w:p w:rsidR="0073427D" w:rsidRDefault="006E5E2D">
      <w:pPr>
        <w:wordWrap w:val="0"/>
        <w:spacing w:line="780" w:lineRule="atLeast"/>
        <w:ind w:right="60" w:firstLine="880"/>
        <w:textAlignment w:val="baseline"/>
        <w:rPr>
          <w:sz w:val="39"/>
        </w:rPr>
      </w:pPr>
      <w:r>
        <w:rPr>
          <w:rFonts w:ascii="宋体" w:eastAsia="宋体" w:hAnsi="宋体" w:cs="宋体"/>
          <w:color w:val="000000"/>
          <w:sz w:val="39"/>
        </w:rPr>
        <w:t>4.</w:t>
      </w:r>
      <w:r>
        <w:rPr>
          <w:rFonts w:ascii="宋体" w:eastAsia="宋体" w:hAnsi="宋体" w:cs="宋体"/>
          <w:color w:val="000000"/>
          <w:sz w:val="39"/>
        </w:rPr>
        <w:t>我们既已到达灵魂层面，为什么不设定它就是第一实在，而要继续上升呢？首先，理智不是灵魂，它比灵魂高</w:t>
      </w:r>
      <w:r>
        <w:rPr>
          <w:rFonts w:ascii="宋体" w:eastAsia="宋体" w:hAnsi="宋体" w:cs="宋体"/>
          <w:color w:val="000000"/>
          <w:sz w:val="39"/>
        </w:rPr>
        <w:t>级。最高级的必然就是本原。毫无疑问，灵魂即使得了完全也不可能如他们</w:t>
      </w:r>
      <w:r>
        <w:rPr>
          <w:rFonts w:ascii="宋体" w:eastAsia="宋体" w:hAnsi="宋体" w:cs="宋体"/>
          <w:color w:val="000000"/>
          <w:sz w:val="39"/>
        </w:rPr>
        <w:t>①</w:t>
      </w:r>
      <w:r>
        <w:rPr>
          <w:rFonts w:ascii="宋体" w:eastAsia="宋体" w:hAnsi="宋体" w:cs="宋体"/>
          <w:color w:val="000000"/>
          <w:sz w:val="39"/>
        </w:rPr>
        <w:t>认为的那样生产理智。若没有原因使潜能成为现实，它怎么能实现呢？即使偶然实现，也很可能无法成为现实性。因此，我们必须承认，第一实在是真实的，无瑕的，完全的。凡是不完全的，无不源于完全的本原，并因它们的生产者而得完全，就如父叫原本不完全的子得完全。我们也必须认为，灵魂就是造它的第一实在的实体，后来它又得形象，得完全。可以肯定，如果灵魂是易于变化的东西，那么必有某物是不变的</w:t>
      </w:r>
      <w:r>
        <w:rPr>
          <w:rFonts w:ascii="宋体" w:eastAsia="宋体" w:hAnsi="宋体" w:cs="宋体"/>
          <w:color w:val="000000"/>
          <w:sz w:val="39"/>
        </w:rPr>
        <w:t>————</w:t>
      </w:r>
      <w:r>
        <w:rPr>
          <w:rFonts w:ascii="宋体" w:eastAsia="宋体" w:hAnsi="宋体" w:cs="宋体"/>
          <w:color w:val="000000"/>
          <w:sz w:val="39"/>
        </w:rPr>
        <w:t>否则，时间会毁灭一切</w:t>
      </w:r>
      <w:r>
        <w:rPr>
          <w:rFonts w:ascii="宋体" w:eastAsia="宋体" w:hAnsi="宋体" w:cs="宋体"/>
          <w:color w:val="000000"/>
          <w:sz w:val="39"/>
        </w:rPr>
        <w:t>————</w:t>
      </w:r>
      <w:r>
        <w:rPr>
          <w:rFonts w:ascii="宋体" w:eastAsia="宋体" w:hAnsi="宋体" w:cs="宋体"/>
          <w:color w:val="000000"/>
          <w:sz w:val="39"/>
        </w:rPr>
        <w:t>因此必有某物存在于灵魂之前。如果灵魂在</w:t>
      </w:r>
      <w:r>
        <w:rPr>
          <w:rFonts w:ascii="宋体" w:eastAsia="宋体" w:hAnsi="宋体" w:cs="宋体"/>
          <w:color w:val="000000"/>
          <w:sz w:val="39"/>
        </w:rPr>
        <w:t>宇宙里面，必有某物在宇宙外面。在这个意义上也必有某物在灵魂之前。因为如果在宇宙里的事物就是在形体和质料里的事物，那么无物能够保持同一，因此人和其</w:t>
      </w:r>
    </w:p>
    <w:p w:rsidR="0073427D" w:rsidRDefault="006E5E2D">
      <w:pPr>
        <w:wordWrap w:val="0"/>
        <w:spacing w:line="780" w:lineRule="atLeast"/>
        <w:ind w:left="40"/>
        <w:textAlignment w:val="baseline"/>
        <w:rPr>
          <w:sz w:val="39"/>
        </w:rPr>
      </w:pPr>
      <w:r>
        <w:rPr>
          <w:rFonts w:ascii="宋体" w:eastAsia="宋体" w:hAnsi="宋体" w:cs="宋体"/>
          <w:color w:val="000000"/>
          <w:sz w:val="39"/>
          <w:u w:val="single"/>
        </w:rPr>
        <w:t xml:space="preserve">              </w:t>
      </w:r>
    </w:p>
    <w:p w:rsidR="0073427D" w:rsidRDefault="006E5E2D">
      <w:pPr>
        <w:wordWrap w:val="0"/>
        <w:spacing w:before="260" w:line="520" w:lineRule="atLeast"/>
        <w:ind w:right="140" w:firstLine="620"/>
        <w:textAlignment w:val="baseline"/>
        <w:rPr>
          <w:sz w:val="33"/>
        </w:rPr>
      </w:pPr>
      <w:r>
        <w:rPr>
          <w:rFonts w:ascii="仿宋" w:eastAsia="仿宋" w:hAnsi="仿宋" w:cs="仿宋"/>
          <w:color w:val="000000"/>
          <w:sz w:val="33"/>
        </w:rPr>
        <w:t>①“</w:t>
      </w:r>
      <w:r>
        <w:rPr>
          <w:rFonts w:ascii="仿宋" w:eastAsia="仿宋" w:hAnsi="仿宋" w:cs="仿宋"/>
          <w:color w:val="000000"/>
          <w:sz w:val="33"/>
        </w:rPr>
        <w:t>他们</w:t>
      </w:r>
      <w:r>
        <w:rPr>
          <w:rFonts w:ascii="仿宋" w:eastAsia="仿宋" w:hAnsi="仿宋" w:cs="仿宋"/>
          <w:color w:val="000000"/>
          <w:sz w:val="33"/>
        </w:rPr>
        <w:t>”</w:t>
      </w:r>
      <w:r>
        <w:rPr>
          <w:rFonts w:ascii="仿宋" w:eastAsia="仿宋" w:hAnsi="仿宋" w:cs="仿宋"/>
          <w:color w:val="000000"/>
          <w:sz w:val="33"/>
        </w:rPr>
        <w:t>指斯多亚学派者。参见</w:t>
      </w:r>
      <w:r>
        <w:rPr>
          <w:rFonts w:ascii="仿宋" w:eastAsia="仿宋" w:hAnsi="仿宋" w:cs="仿宋"/>
          <w:color w:val="000000"/>
          <w:sz w:val="33"/>
        </w:rPr>
        <w:t>IV.7.82.8—9</w:t>
      </w:r>
      <w:r>
        <w:rPr>
          <w:rFonts w:ascii="仿宋" w:eastAsia="仿宋" w:hAnsi="仿宋" w:cs="仿宋"/>
          <w:color w:val="000000"/>
          <w:sz w:val="33"/>
        </w:rPr>
        <w:t>；关于这里所抨击的斯多亚学派观点见</w:t>
      </w:r>
      <w:r>
        <w:rPr>
          <w:rFonts w:ascii="仿宋" w:eastAsia="仿宋" w:hAnsi="仿宋" w:cs="仿宋"/>
          <w:color w:val="000000"/>
          <w:sz w:val="33"/>
        </w:rPr>
        <w:t>SVF I</w:t>
      </w:r>
      <w:r>
        <w:rPr>
          <w:rFonts w:ascii="仿宋" w:eastAsia="仿宋" w:hAnsi="仿宋" w:cs="仿宋"/>
          <w:color w:val="000000"/>
          <w:sz w:val="33"/>
        </w:rPr>
        <w:t>，</w:t>
      </w:r>
      <w:r>
        <w:rPr>
          <w:rFonts w:ascii="仿宋" w:eastAsia="仿宋" w:hAnsi="仿宋" w:cs="仿宋"/>
          <w:color w:val="000000"/>
          <w:sz w:val="33"/>
        </w:rPr>
        <w:t>374</w:t>
      </w:r>
      <w:r>
        <w:rPr>
          <w:rFonts w:ascii="仿宋" w:eastAsia="仿宋" w:hAnsi="仿宋" w:cs="仿宋"/>
          <w:color w:val="000000"/>
          <w:sz w:val="33"/>
        </w:rPr>
        <w:t>，</w:t>
      </w:r>
      <w:r>
        <w:rPr>
          <w:rFonts w:ascii="仿宋" w:eastAsia="仿宋" w:hAnsi="仿宋" w:cs="仿宋"/>
          <w:color w:val="000000"/>
          <w:sz w:val="33"/>
        </w:rPr>
        <w:t>377</w:t>
      </w:r>
      <w:r>
        <w:rPr>
          <w:rFonts w:ascii="仿宋" w:eastAsia="仿宋" w:hAnsi="仿宋" w:cs="仿宋"/>
          <w:color w:val="000000"/>
          <w:sz w:val="33"/>
        </w:rPr>
        <w:t>；</w:t>
      </w:r>
      <w:r>
        <w:rPr>
          <w:rFonts w:ascii="仿宋" w:eastAsia="仿宋" w:hAnsi="仿宋" w:cs="仿宋"/>
          <w:color w:val="000000"/>
          <w:sz w:val="33"/>
        </w:rPr>
        <w:t>Ⅱ</w:t>
      </w:r>
      <w:r>
        <w:rPr>
          <w:rFonts w:ascii="仿宋" w:eastAsia="仿宋" w:hAnsi="仿宋" w:cs="仿宋"/>
          <w:color w:val="000000"/>
          <w:sz w:val="33"/>
        </w:rPr>
        <w:t>，</w:t>
      </w:r>
      <w:r>
        <w:rPr>
          <w:rFonts w:ascii="仿宋" w:eastAsia="仿宋" w:hAnsi="仿宋" w:cs="仿宋"/>
          <w:color w:val="000000"/>
          <w:sz w:val="33"/>
        </w:rPr>
        <w:t>835—7</w:t>
      </w:r>
      <w:r>
        <w:rPr>
          <w:rFonts w:ascii="仿宋" w:eastAsia="仿宋" w:hAnsi="仿宋" w:cs="仿宋"/>
          <w:color w:val="000000"/>
          <w:sz w:val="33"/>
        </w:rPr>
        <w:t>，</w:t>
      </w:r>
      <w:r>
        <w:rPr>
          <w:rFonts w:ascii="仿宋" w:eastAsia="仿宋" w:hAnsi="仿宋" w:cs="仿宋"/>
          <w:color w:val="000000"/>
          <w:sz w:val="33"/>
        </w:rPr>
        <w:t>839</w:t>
      </w:r>
      <w:r>
        <w:rPr>
          <w:rFonts w:ascii="仿宋" w:eastAsia="仿宋" w:hAnsi="仿宋" w:cs="仿宋"/>
          <w:color w:val="000000"/>
          <w:sz w:val="33"/>
        </w:rPr>
        <w:t>。</w:t>
      </w:r>
    </w:p>
    <w:p w:rsidR="0073427D" w:rsidRDefault="0073427D"/>
    <w:p w:rsidR="0073427D" w:rsidRDefault="0073427D">
      <w:pPr>
        <w:sectPr w:rsidR="0073427D">
          <w:headerReference w:type="default" r:id="rId237"/>
          <w:footerReference w:type="default" r:id="rId238"/>
          <w:pgSz w:w="15820" w:h="23360"/>
          <w:pgMar w:top="1840" w:right="2020" w:bottom="1840" w:left="2020" w:header="1540" w:footer="1540" w:gutter="0"/>
          <w:cols w:space="720"/>
        </w:sectPr>
      </w:pPr>
    </w:p>
    <w:p w:rsidR="0073427D" w:rsidRDefault="006E5E2D">
      <w:pPr>
        <w:wordWrap w:val="0"/>
        <w:spacing w:line="460" w:lineRule="atLeast"/>
        <w:jc w:val="right"/>
        <w:textAlignment w:val="baseline"/>
        <w:rPr>
          <w:sz w:val="34"/>
        </w:rPr>
      </w:pPr>
      <w:r>
        <w:rPr>
          <w:rFonts w:ascii="仿宋" w:eastAsia="仿宋" w:hAnsi="仿宋" w:cs="仿宋"/>
          <w:color w:val="000000"/>
          <w:sz w:val="34"/>
        </w:rPr>
        <w:lastRenderedPageBreak/>
        <w:t>V.9</w:t>
      </w:r>
      <w:r>
        <w:rPr>
          <w:rFonts w:ascii="仿宋" w:eastAsia="仿宋" w:hAnsi="仿宋" w:cs="仿宋"/>
          <w:b/>
          <w:color w:val="000000"/>
          <w:sz w:val="34"/>
        </w:rPr>
        <w:t xml:space="preserve">  </w:t>
      </w:r>
      <w:r>
        <w:rPr>
          <w:rFonts w:ascii="仿宋" w:eastAsia="仿宋" w:hAnsi="仿宋" w:cs="仿宋"/>
          <w:color w:val="000000"/>
          <w:sz w:val="34"/>
        </w:rPr>
        <w:t>论理智、形式和是</w:t>
      </w:r>
      <w:r>
        <w:rPr>
          <w:rFonts w:ascii="仿宋" w:eastAsia="仿宋" w:hAnsi="仿宋" w:cs="仿宋"/>
          <w:b/>
          <w:color w:val="000000"/>
          <w:sz w:val="34"/>
        </w:rPr>
        <w:t xml:space="preserve">  </w:t>
      </w:r>
      <w:r>
        <w:rPr>
          <w:rFonts w:ascii="仿宋" w:eastAsia="仿宋" w:hAnsi="仿宋" w:cs="仿宋"/>
          <w:color w:val="000000"/>
          <w:sz w:val="34"/>
        </w:rPr>
        <w:t>649</w:t>
      </w:r>
    </w:p>
    <w:p w:rsidR="0073427D" w:rsidRDefault="0073427D">
      <w:pPr>
        <w:wordWrap w:val="0"/>
        <w:spacing w:line="400" w:lineRule="exact"/>
        <w:jc w:val="right"/>
        <w:textAlignment w:val="baseline"/>
        <w:rPr>
          <w:sz w:val="34"/>
        </w:rPr>
      </w:pPr>
    </w:p>
    <w:p w:rsidR="0073427D" w:rsidRDefault="006E5E2D">
      <w:pPr>
        <w:wordWrap w:val="0"/>
        <w:spacing w:line="780" w:lineRule="atLeast"/>
        <w:ind w:left="60" w:right="20"/>
        <w:textAlignment w:val="baseline"/>
        <w:rPr>
          <w:sz w:val="39"/>
        </w:rPr>
      </w:pPr>
      <w:r>
        <w:rPr>
          <w:rFonts w:ascii="宋体" w:eastAsia="宋体" w:hAnsi="宋体" w:cs="宋体"/>
          <w:color w:val="000000"/>
          <w:sz w:val="39"/>
        </w:rPr>
        <w:t>他理性形成原理必不是永恒的，也不是同一的。从这些论述以及其他许多论证，我们可以得出结论说，必有一个理智在灵魂之前。</w:t>
      </w:r>
    </w:p>
    <w:p w:rsidR="0073427D" w:rsidRDefault="006E5E2D">
      <w:pPr>
        <w:wordWrap w:val="0"/>
        <w:spacing w:line="780" w:lineRule="atLeast"/>
        <w:ind w:left="60" w:right="40" w:firstLine="920"/>
        <w:textAlignment w:val="baseline"/>
        <w:rPr>
          <w:sz w:val="39"/>
        </w:rPr>
      </w:pPr>
      <w:r>
        <w:rPr>
          <w:rFonts w:ascii="宋体" w:eastAsia="宋体" w:hAnsi="宋体" w:cs="宋体"/>
          <w:color w:val="000000"/>
          <w:sz w:val="39"/>
        </w:rPr>
        <w:t>5.</w:t>
      </w:r>
      <w:r>
        <w:rPr>
          <w:rFonts w:ascii="宋体" w:eastAsia="宋体" w:hAnsi="宋体" w:cs="宋体"/>
          <w:color w:val="000000"/>
          <w:sz w:val="39"/>
        </w:rPr>
        <w:t>如果我们想要在理智一词的真正意义上使用它，那么我们就不能认为理智是潜在性，或者是由愚蠢变成智慧的东西</w:t>
      </w:r>
      <w:r>
        <w:rPr>
          <w:rFonts w:ascii="宋体" w:eastAsia="宋体" w:hAnsi="宋体" w:cs="宋体"/>
          <w:color w:val="000000"/>
          <w:sz w:val="39"/>
        </w:rPr>
        <w:t>————</w:t>
      </w:r>
      <w:r>
        <w:rPr>
          <w:rFonts w:ascii="宋体" w:eastAsia="宋体" w:hAnsi="宋体" w:cs="宋体"/>
          <w:color w:val="000000"/>
          <w:sz w:val="39"/>
        </w:rPr>
        <w:t>否则，我们就得再去寻找它之前的另一种理智</w:t>
      </w:r>
      <w:r>
        <w:rPr>
          <w:rFonts w:ascii="宋体" w:eastAsia="宋体" w:hAnsi="宋体" w:cs="宋体"/>
          <w:color w:val="000000"/>
          <w:sz w:val="39"/>
        </w:rPr>
        <w:t>————</w:t>
      </w:r>
      <w:r>
        <w:rPr>
          <w:rFonts w:ascii="宋体" w:eastAsia="宋体" w:hAnsi="宋体" w:cs="宋体"/>
          <w:color w:val="000000"/>
          <w:sz w:val="39"/>
        </w:rPr>
        <w:t>而必须认为它就是真正现实的、永恒的理智。既然它并非在它之外拥有思维，那么无论它思考什么，都是从自身思考，无论它拥有什么，都是从自身拥有。既然它从自身思考，从自身获得思维的内容，那么它本身就是它思考的。因为如果它的实体并非它的思想，它所思考的不是它自身，而是别的东西，那么它的实体本身就是非理性，并因此而是潜在的，而非现实的。因此我们绝不能将两者（理智</w:t>
      </w:r>
      <w:r>
        <w:rPr>
          <w:rFonts w:ascii="宋体" w:eastAsia="宋体" w:hAnsi="宋体" w:cs="宋体"/>
          <w:color w:val="000000"/>
          <w:sz w:val="39"/>
        </w:rPr>
        <w:t>和理智对象）相互分离。但是受我们这个世界的事物的影响，我们往往在观念上把高级世界的事物相互分离。那么这自身与其思考对象合一的理智具有怎样的活跃现实性和思维呢？显然，作为理智，它思考的确实是真存在者，并将它们确立于存在之中，因此它就是真存在者。它思考它们，要么认为它们在另外某处，要么认为在自身之内，就是它自身。然而任何其他地方都是不可能的</w:t>
      </w:r>
      <w:r>
        <w:rPr>
          <w:rFonts w:ascii="宋体" w:eastAsia="宋体" w:hAnsi="宋体" w:cs="宋体"/>
          <w:color w:val="000000"/>
          <w:sz w:val="39"/>
        </w:rPr>
        <w:t>————</w:t>
      </w:r>
      <w:r>
        <w:rPr>
          <w:rFonts w:ascii="宋体" w:eastAsia="宋体" w:hAnsi="宋体" w:cs="宋体"/>
          <w:color w:val="000000"/>
          <w:sz w:val="39"/>
        </w:rPr>
        <w:t>怎么能想象这另外某处是哪里呢？因此，它在自身里面思考自身。毫无疑问，它所思考的不可能如他们</w:t>
      </w:r>
      <w:r>
        <w:rPr>
          <w:rFonts w:ascii="宋体" w:eastAsia="宋体" w:hAnsi="宋体" w:cs="宋体"/>
          <w:color w:val="000000"/>
          <w:sz w:val="39"/>
        </w:rPr>
        <w:t>①</w:t>
      </w:r>
      <w:r>
        <w:rPr>
          <w:rFonts w:ascii="宋体" w:eastAsia="宋体" w:hAnsi="宋体" w:cs="宋体"/>
          <w:color w:val="000000"/>
          <w:sz w:val="39"/>
        </w:rPr>
        <w:t>所想的那样，是感知觉领域的东西。任何原初的实在都不可能是感觉领域的东西。在</w:t>
      </w:r>
      <w:r>
        <w:rPr>
          <w:rFonts w:ascii="宋体" w:eastAsia="宋体" w:hAnsi="宋体" w:cs="宋体"/>
          <w:color w:val="000000"/>
          <w:sz w:val="39"/>
        </w:rPr>
        <w:t>可感觉事物中，任何质料的形式都是真形式的一种影像，每一种形式都是另外事物赋予的，都是赋予者的一个像。同样，如果的确</w:t>
      </w:r>
    </w:p>
    <w:p w:rsidR="0073427D" w:rsidRDefault="006E5E2D">
      <w:pPr>
        <w:wordWrap w:val="0"/>
        <w:spacing w:line="780" w:lineRule="atLeast"/>
        <w:ind w:left="80"/>
        <w:textAlignment w:val="baseline"/>
        <w:rPr>
          <w:sz w:val="39"/>
        </w:rPr>
      </w:pPr>
      <w:r>
        <w:rPr>
          <w:rFonts w:ascii="宋体" w:eastAsia="宋体" w:hAnsi="宋体" w:cs="宋体"/>
          <w:color w:val="000000"/>
          <w:sz w:val="39"/>
          <w:u w:val="single"/>
        </w:rPr>
        <w:t xml:space="preserve">              </w:t>
      </w:r>
    </w:p>
    <w:p w:rsidR="0073427D" w:rsidRDefault="006E5E2D">
      <w:pPr>
        <w:wordWrap w:val="0"/>
        <w:spacing w:before="280" w:line="460" w:lineRule="atLeast"/>
        <w:ind w:left="660"/>
        <w:textAlignment w:val="baseline"/>
        <w:rPr>
          <w:sz w:val="34"/>
        </w:rPr>
      </w:pPr>
      <w:r>
        <w:rPr>
          <w:rFonts w:ascii="仿宋" w:eastAsia="仿宋" w:hAnsi="仿宋" w:cs="仿宋"/>
          <w:color w:val="000000"/>
          <w:sz w:val="34"/>
        </w:rPr>
        <w:t>①</w:t>
      </w:r>
      <w:r>
        <w:rPr>
          <w:rFonts w:ascii="仿宋" w:eastAsia="仿宋" w:hAnsi="仿宋" w:cs="仿宋"/>
          <w:b/>
          <w:color w:val="000000"/>
          <w:sz w:val="34"/>
        </w:rPr>
        <w:t xml:space="preserve"> </w:t>
      </w:r>
      <w:r>
        <w:rPr>
          <w:rFonts w:ascii="仿宋" w:eastAsia="仿宋" w:hAnsi="仿宋" w:cs="仿宋"/>
          <w:color w:val="000000"/>
          <w:sz w:val="34"/>
        </w:rPr>
        <w:t>这里还是指斯多亚学派。</w:t>
      </w:r>
    </w:p>
    <w:p w:rsidR="0073427D" w:rsidRDefault="0073427D"/>
    <w:p w:rsidR="0073427D" w:rsidRDefault="0073427D">
      <w:pPr>
        <w:sectPr w:rsidR="0073427D">
          <w:headerReference w:type="default" r:id="rId239"/>
          <w:footerReference w:type="default" r:id="rId240"/>
          <w:pgSz w:w="15820" w:h="23360"/>
          <w:pgMar w:top="1760" w:right="2020" w:bottom="1760" w:left="2020" w:header="1460" w:footer="1460" w:gutter="0"/>
          <w:cols w:space="720"/>
        </w:sectPr>
      </w:pPr>
    </w:p>
    <w:p w:rsidR="0073427D" w:rsidRDefault="006E5E2D">
      <w:pPr>
        <w:wordWrap w:val="0"/>
        <w:spacing w:line="480" w:lineRule="atLeast"/>
        <w:ind w:left="140"/>
        <w:textAlignment w:val="baseline"/>
        <w:rPr>
          <w:sz w:val="36"/>
        </w:rPr>
      </w:pPr>
      <w:r>
        <w:rPr>
          <w:rFonts w:ascii="仿宋" w:eastAsia="仿宋" w:hAnsi="仿宋" w:cs="仿宋"/>
          <w:b/>
          <w:color w:val="000000"/>
          <w:sz w:val="36"/>
        </w:rPr>
        <w:lastRenderedPageBreak/>
        <w:t xml:space="preserve">650  </w:t>
      </w:r>
      <w:r>
        <w:rPr>
          <w:rFonts w:ascii="仿宋" w:eastAsia="仿宋" w:hAnsi="仿宋" w:cs="仿宋"/>
          <w:b/>
          <w:color w:val="000000"/>
          <w:sz w:val="36"/>
        </w:rPr>
        <w:t>九章集</w:t>
      </w:r>
      <w:r>
        <w:rPr>
          <w:rFonts w:ascii="仿宋" w:eastAsia="仿宋" w:hAnsi="仿宋" w:cs="仿宋"/>
          <w:b/>
          <w:color w:val="000000"/>
          <w:sz w:val="36"/>
        </w:rPr>
        <w:t>·</w:t>
      </w:r>
      <w:r>
        <w:rPr>
          <w:rFonts w:ascii="仿宋" w:eastAsia="仿宋" w:hAnsi="仿宋" w:cs="仿宋"/>
          <w:b/>
          <w:color w:val="000000"/>
          <w:sz w:val="36"/>
        </w:rPr>
        <w:t>第五卷</w:t>
      </w:r>
    </w:p>
    <w:p w:rsidR="0073427D" w:rsidRDefault="0073427D">
      <w:pPr>
        <w:wordWrap w:val="0"/>
        <w:spacing w:line="400" w:lineRule="exact"/>
        <w:textAlignment w:val="baseline"/>
        <w:rPr>
          <w:sz w:val="36"/>
        </w:rPr>
      </w:pPr>
    </w:p>
    <w:p w:rsidR="0073427D" w:rsidRDefault="006E5E2D">
      <w:pPr>
        <w:wordWrap w:val="0"/>
        <w:spacing w:line="720" w:lineRule="atLeast"/>
        <w:ind w:left="80" w:firstLine="60"/>
        <w:textAlignment w:val="baseline"/>
        <w:rPr>
          <w:sz w:val="42"/>
        </w:rPr>
      </w:pPr>
      <w:r>
        <w:rPr>
          <w:rFonts w:ascii="宋体" w:eastAsia="宋体" w:hAnsi="宋体" w:cs="宋体"/>
          <w:color w:val="000000"/>
          <w:sz w:val="42"/>
        </w:rPr>
        <w:t>存在一位</w:t>
      </w:r>
      <w:r>
        <w:rPr>
          <w:rFonts w:ascii="宋体" w:eastAsia="宋体" w:hAnsi="宋体" w:cs="宋体"/>
          <w:color w:val="000000"/>
          <w:sz w:val="42"/>
        </w:rPr>
        <w:t>“</w:t>
      </w:r>
      <w:r>
        <w:rPr>
          <w:rFonts w:ascii="宋体" w:eastAsia="宋体" w:hAnsi="宋体" w:cs="宋体"/>
          <w:color w:val="000000"/>
          <w:sz w:val="42"/>
        </w:rPr>
        <w:t>这个大全的创造者</w:t>
      </w:r>
      <w:r>
        <w:rPr>
          <w:rFonts w:ascii="宋体" w:eastAsia="宋体" w:hAnsi="宋体" w:cs="宋体"/>
          <w:color w:val="000000"/>
          <w:sz w:val="42"/>
        </w:rPr>
        <w:t>”①</w:t>
      </w:r>
      <w:r>
        <w:rPr>
          <w:rFonts w:ascii="宋体" w:eastAsia="宋体" w:hAnsi="宋体" w:cs="宋体"/>
          <w:color w:val="000000"/>
          <w:sz w:val="42"/>
        </w:rPr>
        <w:t>，那么他必不会为要造出大全而思考还未存在的宇宙中的事物。他的思维对象必然存在于宇宙之前，不是他物的印象，而是原型，是原理，是理智的实体。如果他们说理性形成原理足够了，那么显然这些原理必是</w:t>
      </w:r>
      <w:r>
        <w:rPr>
          <w:rFonts w:ascii="宋体" w:eastAsia="宋体" w:hAnsi="宋体" w:cs="宋体"/>
          <w:color w:val="000000"/>
          <w:sz w:val="42"/>
        </w:rPr>
        <w:t>永恒的；它们既是永恒的，不变的，那必在理智里面，它们所在的理智必是先于条件、自然和灵魂这些潜在性的事物。</w:t>
      </w:r>
      <w:r>
        <w:rPr>
          <w:rFonts w:ascii="宋体" w:eastAsia="宋体" w:hAnsi="宋体" w:cs="宋体"/>
          <w:color w:val="000000"/>
          <w:sz w:val="42"/>
        </w:rPr>
        <w:t>②</w:t>
      </w:r>
      <w:r>
        <w:rPr>
          <w:rFonts w:ascii="宋体" w:eastAsia="宋体" w:hAnsi="宋体" w:cs="宋体"/>
          <w:color w:val="000000"/>
          <w:sz w:val="42"/>
        </w:rPr>
        <w:t>因此理智所思考的确是真存在者，没有把它们当作另外的东西。因为它们既不在它之前，也不在它之后，它就如同最初的立法者，</w:t>
      </w:r>
      <w:r>
        <w:rPr>
          <w:rFonts w:ascii="宋体" w:eastAsia="宋体" w:hAnsi="宋体" w:cs="宋体"/>
          <w:color w:val="000000"/>
          <w:sz w:val="42"/>
        </w:rPr>
        <w:t>③</w:t>
      </w:r>
      <w:r>
        <w:rPr>
          <w:rFonts w:ascii="宋体" w:eastAsia="宋体" w:hAnsi="宋体" w:cs="宋体"/>
          <w:color w:val="000000"/>
          <w:sz w:val="42"/>
        </w:rPr>
        <w:t>或者不如说，它本身就是存在之法则。因此，这样的说法是正确的，</w:t>
      </w:r>
      <w:r>
        <w:rPr>
          <w:rFonts w:ascii="宋体" w:eastAsia="宋体" w:hAnsi="宋体" w:cs="宋体"/>
          <w:color w:val="000000"/>
          <w:sz w:val="42"/>
        </w:rPr>
        <w:t>“</w:t>
      </w:r>
      <w:r>
        <w:rPr>
          <w:rFonts w:ascii="宋体" w:eastAsia="宋体" w:hAnsi="宋体" w:cs="宋体"/>
          <w:color w:val="000000"/>
          <w:sz w:val="42"/>
        </w:rPr>
        <w:t>思与是是一回事</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无形者的知识与知识的对象同一</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我研究我自己</w:t>
      </w:r>
      <w:r>
        <w:rPr>
          <w:rFonts w:ascii="宋体" w:eastAsia="宋体" w:hAnsi="宋体" w:cs="宋体"/>
          <w:color w:val="000000"/>
          <w:sz w:val="42"/>
        </w:rPr>
        <w:t>”</w:t>
      </w:r>
      <w:r>
        <w:rPr>
          <w:rFonts w:ascii="宋体" w:eastAsia="宋体" w:hAnsi="宋体" w:cs="宋体"/>
          <w:color w:val="000000"/>
          <w:sz w:val="42"/>
        </w:rPr>
        <w:t>（作为真存在者之一），也就是</w:t>
      </w:r>
      <w:r>
        <w:rPr>
          <w:rFonts w:ascii="宋体" w:eastAsia="宋体" w:hAnsi="宋体" w:cs="宋体"/>
          <w:color w:val="000000"/>
          <w:sz w:val="42"/>
        </w:rPr>
        <w:t>“</w:t>
      </w:r>
      <w:r>
        <w:rPr>
          <w:rFonts w:ascii="宋体" w:eastAsia="宋体" w:hAnsi="宋体" w:cs="宋体"/>
          <w:color w:val="000000"/>
          <w:sz w:val="42"/>
        </w:rPr>
        <w:t>回忆</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④</w:t>
      </w:r>
      <w:r>
        <w:rPr>
          <w:rFonts w:ascii="宋体" w:eastAsia="宋体" w:hAnsi="宋体" w:cs="宋体"/>
          <w:color w:val="000000"/>
          <w:sz w:val="42"/>
        </w:rPr>
        <w:t>凡是真存在者，无一在理智之外，无一在处所之中，它们永远在自身里面，无有任何改变，也不受任何损失。正因为如此，它们才是真正</w:t>
      </w:r>
      <w:r>
        <w:rPr>
          <w:rFonts w:ascii="宋体" w:eastAsia="宋体" w:hAnsi="宋体" w:cs="宋体"/>
          <w:color w:val="000000"/>
          <w:sz w:val="42"/>
        </w:rPr>
        <w:t>的真存在者。如果它们有生成，有毁灭，那么它们的是就是从自身之外获得的。若如此，这是就不再是它们自身，而是它们之外的实在。我们所说的感觉对象是通过分有获得存在的，它们的本性从别处接受各自的形象，比如，铜质从雕刻术，木头从木工术获得形式，技艺借着影像</w:t>
      </w:r>
    </w:p>
    <w:p w:rsidR="0073427D" w:rsidRDefault="006E5E2D">
      <w:pPr>
        <w:wordWrap w:val="0"/>
        <w:spacing w:line="720" w:lineRule="atLeast"/>
        <w:ind w:left="100"/>
        <w:textAlignment w:val="baseline"/>
        <w:rPr>
          <w:sz w:val="42"/>
        </w:rPr>
      </w:pPr>
      <w:r>
        <w:rPr>
          <w:rFonts w:ascii="宋体" w:eastAsia="宋体" w:hAnsi="宋体" w:cs="宋体"/>
          <w:color w:val="000000"/>
          <w:sz w:val="42"/>
          <w:u w:val="single"/>
        </w:rPr>
        <w:t xml:space="preserve">             </w:t>
      </w:r>
    </w:p>
    <w:p w:rsidR="0073427D" w:rsidRDefault="006E5E2D">
      <w:pPr>
        <w:wordWrap w:val="0"/>
        <w:spacing w:before="260" w:line="440" w:lineRule="atLeast"/>
        <w:ind w:left="680"/>
        <w:textAlignment w:val="baseline"/>
        <w:rPr>
          <w:sz w:val="31"/>
        </w:rPr>
      </w:pPr>
      <w:r>
        <w:rPr>
          <w:rFonts w:ascii="仿宋" w:eastAsia="仿宋" w:hAnsi="仿宋" w:cs="仿宋"/>
          <w:color w:val="000000"/>
          <w:sz w:val="31"/>
        </w:rPr>
        <w:t>①</w:t>
      </w:r>
      <w:r>
        <w:rPr>
          <w:rFonts w:ascii="仿宋" w:eastAsia="仿宋" w:hAnsi="仿宋" w:cs="仿宋"/>
          <w:b/>
          <w:color w:val="000000"/>
          <w:sz w:val="31"/>
        </w:rPr>
        <w:t xml:space="preserve"> </w:t>
      </w:r>
      <w:r>
        <w:rPr>
          <w:rFonts w:ascii="仿宋" w:eastAsia="仿宋" w:hAnsi="仿宋" w:cs="仿宋"/>
          <w:color w:val="000000"/>
          <w:sz w:val="31"/>
        </w:rPr>
        <w:t>对照柏拉图《蒂迈欧篇》</w:t>
      </w:r>
      <w:r>
        <w:rPr>
          <w:rFonts w:ascii="仿宋" w:eastAsia="仿宋" w:hAnsi="仿宋" w:cs="仿宋"/>
          <w:color w:val="000000"/>
          <w:sz w:val="31"/>
        </w:rPr>
        <w:t>28C3——4</w:t>
      </w:r>
      <w:r>
        <w:rPr>
          <w:rFonts w:ascii="仿宋" w:eastAsia="仿宋" w:hAnsi="仿宋" w:cs="仿宋"/>
          <w:color w:val="000000"/>
          <w:sz w:val="31"/>
        </w:rPr>
        <w:t>。</w:t>
      </w:r>
    </w:p>
    <w:p w:rsidR="0073427D" w:rsidRDefault="006E5E2D">
      <w:pPr>
        <w:wordWrap w:val="0"/>
        <w:spacing w:line="440" w:lineRule="atLeast"/>
        <w:ind w:left="80" w:right="120" w:firstLine="600"/>
        <w:textAlignment w:val="baseline"/>
        <w:rPr>
          <w:sz w:val="31"/>
        </w:rPr>
      </w:pPr>
      <w:r>
        <w:rPr>
          <w:rFonts w:ascii="仿宋" w:eastAsia="仿宋" w:hAnsi="仿宋" w:cs="仿宋"/>
          <w:color w:val="000000"/>
          <w:sz w:val="31"/>
        </w:rPr>
        <w:t>②</w:t>
      </w:r>
      <w:r>
        <w:rPr>
          <w:rFonts w:ascii="仿宋" w:eastAsia="仿宋" w:hAnsi="仿宋" w:cs="仿宋"/>
          <w:b/>
          <w:color w:val="000000"/>
          <w:sz w:val="31"/>
        </w:rPr>
        <w:t xml:space="preserve"> </w:t>
      </w:r>
      <w:r>
        <w:rPr>
          <w:rFonts w:ascii="仿宋" w:eastAsia="仿宋" w:hAnsi="仿宋" w:cs="仿宋"/>
          <w:color w:val="000000"/>
          <w:sz w:val="31"/>
        </w:rPr>
        <w:t>对斯多亚学派理论的柏拉图主义评判。参见</w:t>
      </w:r>
      <w:r>
        <w:rPr>
          <w:rFonts w:ascii="仿宋" w:eastAsia="仿宋" w:hAnsi="仿宋" w:cs="仿宋"/>
          <w:b/>
          <w:color w:val="000000"/>
          <w:sz w:val="31"/>
        </w:rPr>
        <w:t xml:space="preserve"> </w:t>
      </w:r>
      <w:r>
        <w:rPr>
          <w:rFonts w:ascii="仿宋" w:eastAsia="仿宋" w:hAnsi="仿宋" w:cs="仿宋"/>
          <w:color w:val="000000"/>
          <w:sz w:val="31"/>
        </w:rPr>
        <w:t>SVF</w:t>
      </w:r>
      <w:r>
        <w:rPr>
          <w:rFonts w:ascii="仿宋" w:eastAsia="仿宋" w:hAnsi="仿宋" w:cs="仿宋"/>
          <w:b/>
          <w:color w:val="000000"/>
          <w:sz w:val="31"/>
        </w:rPr>
        <w:t xml:space="preserve"> </w:t>
      </w:r>
      <w:r>
        <w:rPr>
          <w:rFonts w:ascii="仿宋" w:eastAsia="仿宋" w:hAnsi="仿宋" w:cs="仿宋"/>
          <w:color w:val="000000"/>
          <w:sz w:val="31"/>
        </w:rPr>
        <w:t>II.1013</w:t>
      </w:r>
      <w:r>
        <w:rPr>
          <w:rFonts w:ascii="仿宋" w:eastAsia="仿宋" w:hAnsi="仿宋" w:cs="仿宋"/>
          <w:b/>
          <w:color w:val="000000"/>
          <w:sz w:val="31"/>
        </w:rPr>
        <w:t xml:space="preserve"> </w:t>
      </w:r>
      <w:r>
        <w:rPr>
          <w:rFonts w:ascii="仿宋" w:eastAsia="仿宋" w:hAnsi="仿宋" w:cs="仿宋"/>
          <w:color w:val="000000"/>
          <w:sz w:val="31"/>
        </w:rPr>
        <w:t>p.302,</w:t>
      </w:r>
      <w:r>
        <w:rPr>
          <w:rFonts w:ascii="仿宋" w:eastAsia="仿宋" w:hAnsi="仿宋" w:cs="仿宋"/>
          <w:b/>
          <w:color w:val="000000"/>
          <w:sz w:val="31"/>
        </w:rPr>
        <w:t xml:space="preserve"> </w:t>
      </w:r>
      <w:r>
        <w:rPr>
          <w:rFonts w:ascii="仿宋" w:eastAsia="仿宋" w:hAnsi="仿宋" w:cs="仿宋"/>
          <w:color w:val="000000"/>
          <w:sz w:val="31"/>
        </w:rPr>
        <w:t>36——7Arnim</w:t>
      </w:r>
      <w:r>
        <w:rPr>
          <w:rFonts w:ascii="仿宋" w:eastAsia="仿宋" w:hAnsi="仿宋" w:cs="仿宋"/>
          <w:color w:val="000000"/>
          <w:sz w:val="31"/>
        </w:rPr>
        <w:t>。</w:t>
      </w:r>
    </w:p>
    <w:p w:rsidR="0073427D" w:rsidRDefault="006E5E2D">
      <w:pPr>
        <w:wordWrap w:val="0"/>
        <w:spacing w:line="440" w:lineRule="atLeast"/>
        <w:ind w:right="120" w:firstLine="680"/>
        <w:textAlignment w:val="baseline"/>
        <w:rPr>
          <w:sz w:val="31"/>
        </w:rPr>
      </w:pPr>
      <w:r>
        <w:rPr>
          <w:rFonts w:ascii="仿宋" w:eastAsia="仿宋" w:hAnsi="仿宋" w:cs="仿宋"/>
          <w:color w:val="000000"/>
          <w:sz w:val="31"/>
        </w:rPr>
        <w:t>③</w:t>
      </w:r>
      <w:r>
        <w:rPr>
          <w:rFonts w:ascii="仿宋" w:eastAsia="仿宋" w:hAnsi="仿宋" w:cs="仿宋"/>
          <w:b/>
          <w:color w:val="000000"/>
          <w:sz w:val="31"/>
        </w:rPr>
        <w:t xml:space="preserve">  </w:t>
      </w:r>
      <w:r>
        <w:rPr>
          <w:rFonts w:ascii="仿宋" w:eastAsia="仿宋" w:hAnsi="仿宋" w:cs="仿宋"/>
          <w:color w:val="000000"/>
          <w:sz w:val="31"/>
        </w:rPr>
        <w:t>称理智为</w:t>
      </w:r>
      <w:r>
        <w:rPr>
          <w:rFonts w:ascii="仿宋" w:eastAsia="仿宋" w:hAnsi="仿宋" w:cs="仿宋"/>
          <w:color w:val="000000"/>
          <w:sz w:val="31"/>
        </w:rPr>
        <w:t>“</w:t>
      </w:r>
      <w:r>
        <w:rPr>
          <w:rFonts w:ascii="仿宋" w:eastAsia="仿宋" w:hAnsi="仿宋" w:cs="仿宋"/>
          <w:color w:val="000000"/>
          <w:sz w:val="31"/>
        </w:rPr>
        <w:t>立法者</w:t>
      </w:r>
      <w:r>
        <w:rPr>
          <w:rFonts w:ascii="仿宋" w:eastAsia="仿宋" w:hAnsi="仿宋" w:cs="仿宋"/>
          <w:color w:val="000000"/>
          <w:sz w:val="31"/>
        </w:rPr>
        <w:t>”</w:t>
      </w:r>
      <w:r>
        <w:rPr>
          <w:rFonts w:ascii="仿宋" w:eastAsia="仿宋" w:hAnsi="仿宋" w:cs="仿宋"/>
          <w:color w:val="000000"/>
          <w:sz w:val="31"/>
        </w:rPr>
        <w:t>可能出于努美尼乌斯。参看残篇</w:t>
      </w:r>
      <w:r>
        <w:rPr>
          <w:rFonts w:ascii="仿宋" w:eastAsia="仿宋" w:hAnsi="仿宋" w:cs="仿宋"/>
          <w:color w:val="000000"/>
          <w:sz w:val="31"/>
        </w:rPr>
        <w:t>13</w:t>
      </w:r>
      <w:r>
        <w:rPr>
          <w:rFonts w:ascii="仿宋" w:eastAsia="仿宋" w:hAnsi="仿宋" w:cs="仿宋"/>
          <w:b/>
          <w:color w:val="000000"/>
          <w:sz w:val="31"/>
        </w:rPr>
        <w:t xml:space="preserve"> </w:t>
      </w:r>
      <w:r>
        <w:rPr>
          <w:rFonts w:ascii="仿宋" w:eastAsia="仿宋" w:hAnsi="仿宋" w:cs="仿宋"/>
          <w:color w:val="000000"/>
          <w:sz w:val="31"/>
        </w:rPr>
        <w:t>Des</w:t>
      </w:r>
      <w:r>
        <w:rPr>
          <w:rFonts w:ascii="仿宋" w:eastAsia="仿宋" w:hAnsi="仿宋" w:cs="仿宋"/>
          <w:b/>
          <w:color w:val="000000"/>
          <w:sz w:val="31"/>
        </w:rPr>
        <w:t xml:space="preserve"> </w:t>
      </w:r>
      <w:r>
        <w:rPr>
          <w:rFonts w:ascii="仿宋" w:eastAsia="仿宋" w:hAnsi="仿宋" w:cs="仿宋"/>
          <w:color w:val="000000"/>
          <w:sz w:val="31"/>
        </w:rPr>
        <w:t>Places</w:t>
      </w:r>
      <w:r>
        <w:rPr>
          <w:rFonts w:ascii="仿宋" w:eastAsia="仿宋" w:hAnsi="仿宋" w:cs="仿宋"/>
          <w:color w:val="000000"/>
          <w:sz w:val="31"/>
        </w:rPr>
        <w:t>《论</w:t>
      </w:r>
      <w:r>
        <w:rPr>
          <w:rFonts w:ascii="仿宋" w:eastAsia="仿宋" w:hAnsi="仿宋" w:cs="仿宋"/>
          <w:color w:val="000000"/>
          <w:sz w:val="31"/>
        </w:rPr>
        <w:t>处所》</w:t>
      </w:r>
      <w:r>
        <w:rPr>
          <w:rFonts w:ascii="仿宋" w:eastAsia="仿宋" w:hAnsi="仿宋" w:cs="仿宋"/>
          <w:color w:val="000000"/>
          <w:sz w:val="31"/>
        </w:rPr>
        <w:t>(22</w:t>
      </w:r>
      <w:r>
        <w:rPr>
          <w:rFonts w:ascii="仿宋" w:eastAsia="仿宋" w:hAnsi="仿宋" w:cs="仿宋"/>
          <w:b/>
          <w:color w:val="000000"/>
          <w:sz w:val="31"/>
        </w:rPr>
        <w:t xml:space="preserve"> </w:t>
      </w:r>
      <w:r>
        <w:rPr>
          <w:rFonts w:ascii="仿宋" w:eastAsia="仿宋" w:hAnsi="仿宋" w:cs="仿宋"/>
          <w:color w:val="000000"/>
          <w:sz w:val="31"/>
        </w:rPr>
        <w:t>Leemans)</w:t>
      </w:r>
      <w:r>
        <w:rPr>
          <w:rFonts w:ascii="仿宋" w:eastAsia="仿宋" w:hAnsi="仿宋" w:cs="仿宋"/>
          <w:color w:val="000000"/>
          <w:sz w:val="31"/>
        </w:rPr>
        <w:t>，努美尼乌斯称他的第二神或得穆革为</w:t>
      </w:r>
      <w:r>
        <w:rPr>
          <w:rFonts w:ascii="仿宋" w:eastAsia="仿宋" w:hAnsi="仿宋" w:cs="仿宋"/>
          <w:color w:val="000000"/>
          <w:sz w:val="31"/>
        </w:rPr>
        <w:t>“</w:t>
      </w:r>
      <w:r>
        <w:rPr>
          <w:rFonts w:ascii="仿宋" w:eastAsia="仿宋" w:hAnsi="仿宋" w:cs="仿宋"/>
          <w:color w:val="000000"/>
          <w:sz w:val="31"/>
        </w:rPr>
        <w:t>立法者</w:t>
      </w:r>
      <w:r>
        <w:rPr>
          <w:rFonts w:ascii="仿宋" w:eastAsia="仿宋" w:hAnsi="仿宋" w:cs="仿宋"/>
          <w:color w:val="000000"/>
          <w:sz w:val="31"/>
        </w:rPr>
        <w:t>”</w:t>
      </w:r>
      <w:r>
        <w:rPr>
          <w:rFonts w:ascii="仿宋" w:eastAsia="仿宋" w:hAnsi="仿宋" w:cs="仿宋"/>
          <w:color w:val="000000"/>
          <w:sz w:val="31"/>
        </w:rPr>
        <w:t>，他的意图可能就是要把他的得穆革等于犹太人的神。</w:t>
      </w:r>
      <w:r>
        <w:rPr>
          <w:rFonts w:ascii="仿宋" w:eastAsia="仿宋" w:hAnsi="仿宋" w:cs="仿宋"/>
          <w:color w:val="000000"/>
          <w:sz w:val="31"/>
        </w:rPr>
        <w:t>————</w:t>
      </w:r>
      <w:r>
        <w:rPr>
          <w:rFonts w:ascii="仿宋" w:eastAsia="仿宋" w:hAnsi="仿宋" w:cs="仿宋"/>
          <w:color w:val="000000"/>
          <w:sz w:val="31"/>
        </w:rPr>
        <w:t>英译者注</w:t>
      </w:r>
    </w:p>
    <w:p w:rsidR="0073427D" w:rsidRDefault="006E5E2D">
      <w:pPr>
        <w:wordWrap w:val="0"/>
        <w:spacing w:line="440" w:lineRule="atLeast"/>
        <w:ind w:right="100" w:firstLine="660"/>
        <w:textAlignment w:val="baseline"/>
        <w:rPr>
          <w:sz w:val="31"/>
        </w:rPr>
      </w:pPr>
      <w:r>
        <w:rPr>
          <w:rFonts w:ascii="仿宋" w:eastAsia="仿宋" w:hAnsi="仿宋" w:cs="仿宋"/>
          <w:color w:val="000000"/>
          <w:sz w:val="31"/>
        </w:rPr>
        <w:t>④</w:t>
      </w:r>
      <w:r>
        <w:rPr>
          <w:rFonts w:ascii="仿宋" w:eastAsia="仿宋" w:hAnsi="仿宋" w:cs="仿宋"/>
          <w:b/>
          <w:color w:val="000000"/>
          <w:sz w:val="31"/>
        </w:rPr>
        <w:t xml:space="preserve">  </w:t>
      </w:r>
      <w:r>
        <w:rPr>
          <w:rFonts w:ascii="仿宋" w:eastAsia="仿宋" w:hAnsi="仿宋" w:cs="仿宋"/>
          <w:color w:val="000000"/>
          <w:sz w:val="31"/>
        </w:rPr>
        <w:t>这是一个极佳的例子，表明普罗提诺如何善于从早期哲学家那里收集大量原本含义迥异的文本来支持他自己的观点。参看</w:t>
      </w:r>
      <w:r>
        <w:rPr>
          <w:rFonts w:ascii="仿宋" w:eastAsia="仿宋" w:hAnsi="仿宋" w:cs="仿宋"/>
          <w:b/>
          <w:color w:val="000000"/>
          <w:sz w:val="31"/>
        </w:rPr>
        <w:t xml:space="preserve"> </w:t>
      </w:r>
      <w:r>
        <w:rPr>
          <w:rFonts w:ascii="仿宋" w:eastAsia="仿宋" w:hAnsi="仿宋" w:cs="仿宋"/>
          <w:color w:val="000000"/>
          <w:sz w:val="31"/>
        </w:rPr>
        <w:t>Parmenides</w:t>
      </w:r>
      <w:r>
        <w:rPr>
          <w:rFonts w:ascii="仿宋" w:eastAsia="仿宋" w:hAnsi="仿宋" w:cs="仿宋"/>
          <w:b/>
          <w:color w:val="000000"/>
          <w:sz w:val="31"/>
        </w:rPr>
        <w:t xml:space="preserve"> </w:t>
      </w:r>
      <w:r>
        <w:rPr>
          <w:rFonts w:ascii="仿宋" w:eastAsia="仿宋" w:hAnsi="仿宋" w:cs="仿宋"/>
          <w:color w:val="000000"/>
          <w:sz w:val="31"/>
        </w:rPr>
        <w:t>fr.</w:t>
      </w:r>
      <w:r>
        <w:rPr>
          <w:rFonts w:ascii="仿宋" w:eastAsia="仿宋" w:hAnsi="仿宋" w:cs="仿宋"/>
          <w:color w:val="000000"/>
          <w:sz w:val="31"/>
        </w:rPr>
        <w:t>《巴门尼德篇》残篇</w:t>
      </w:r>
      <w:r>
        <w:rPr>
          <w:rFonts w:ascii="仿宋" w:eastAsia="仿宋" w:hAnsi="仿宋" w:cs="仿宋"/>
          <w:b/>
          <w:color w:val="000000"/>
          <w:sz w:val="31"/>
        </w:rPr>
        <w:t xml:space="preserve"> </w:t>
      </w:r>
      <w:r>
        <w:rPr>
          <w:rFonts w:ascii="仿宋" w:eastAsia="仿宋" w:hAnsi="仿宋" w:cs="仿宋"/>
          <w:color w:val="000000"/>
          <w:sz w:val="31"/>
        </w:rPr>
        <w:t>B</w:t>
      </w:r>
      <w:r>
        <w:rPr>
          <w:rFonts w:ascii="仿宋" w:eastAsia="仿宋" w:hAnsi="仿宋" w:cs="仿宋"/>
          <w:b/>
          <w:color w:val="000000"/>
          <w:sz w:val="31"/>
        </w:rPr>
        <w:t xml:space="preserve"> </w:t>
      </w:r>
      <w:r>
        <w:rPr>
          <w:rFonts w:ascii="仿宋" w:eastAsia="仿宋" w:hAnsi="仿宋" w:cs="仿宋"/>
          <w:color w:val="000000"/>
          <w:sz w:val="31"/>
        </w:rPr>
        <w:t>3</w:t>
      </w:r>
      <w:r>
        <w:rPr>
          <w:rFonts w:ascii="仿宋" w:eastAsia="仿宋" w:hAnsi="仿宋" w:cs="仿宋"/>
          <w:b/>
          <w:color w:val="000000"/>
          <w:sz w:val="31"/>
        </w:rPr>
        <w:t xml:space="preserve"> </w:t>
      </w:r>
      <w:r>
        <w:rPr>
          <w:rFonts w:ascii="仿宋" w:eastAsia="仿宋" w:hAnsi="仿宋" w:cs="仿宋"/>
          <w:color w:val="000000"/>
          <w:sz w:val="31"/>
        </w:rPr>
        <w:t>Diels</w:t>
      </w:r>
      <w:r>
        <w:rPr>
          <w:rFonts w:ascii="仿宋" w:eastAsia="仿宋" w:hAnsi="仿宋" w:cs="仿宋"/>
          <w:color w:val="000000"/>
          <w:sz w:val="31"/>
        </w:rPr>
        <w:t>；亚里士多德《论灵魂》</w:t>
      </w:r>
      <w:r>
        <w:rPr>
          <w:rFonts w:ascii="仿宋" w:eastAsia="仿宋" w:hAnsi="仿宋" w:cs="仿宋"/>
          <w:color w:val="000000"/>
          <w:sz w:val="31"/>
        </w:rPr>
        <w:t>(4.430a3——4</w:t>
      </w:r>
      <w:r>
        <w:rPr>
          <w:rFonts w:ascii="仿宋" w:eastAsia="仿宋" w:hAnsi="仿宋" w:cs="仿宋"/>
          <w:color w:val="000000"/>
          <w:sz w:val="31"/>
        </w:rPr>
        <w:t>；</w:t>
      </w:r>
      <w:r>
        <w:rPr>
          <w:rFonts w:ascii="仿宋" w:eastAsia="仿宋" w:hAnsi="仿宋" w:cs="仿宋"/>
          <w:color w:val="000000"/>
          <w:sz w:val="31"/>
        </w:rPr>
        <w:t>7.431a1—2)</w:t>
      </w:r>
      <w:r>
        <w:rPr>
          <w:rFonts w:ascii="仿宋" w:eastAsia="仿宋" w:hAnsi="仿宋" w:cs="仿宋"/>
          <w:color w:val="000000"/>
          <w:sz w:val="31"/>
        </w:rPr>
        <w:t>；赫拉克利特残篇</w:t>
      </w:r>
      <w:r>
        <w:rPr>
          <w:rFonts w:ascii="仿宋" w:eastAsia="仿宋" w:hAnsi="仿宋" w:cs="仿宋"/>
          <w:b/>
          <w:color w:val="000000"/>
          <w:sz w:val="31"/>
        </w:rPr>
        <w:t xml:space="preserve"> </w:t>
      </w:r>
      <w:r>
        <w:rPr>
          <w:rFonts w:ascii="仿宋" w:eastAsia="仿宋" w:hAnsi="仿宋" w:cs="仿宋"/>
          <w:color w:val="000000"/>
          <w:sz w:val="31"/>
        </w:rPr>
        <w:t>B</w:t>
      </w:r>
      <w:r>
        <w:rPr>
          <w:rFonts w:ascii="仿宋" w:eastAsia="仿宋" w:hAnsi="仿宋" w:cs="仿宋"/>
          <w:b/>
          <w:color w:val="000000"/>
          <w:sz w:val="31"/>
        </w:rPr>
        <w:t xml:space="preserve"> </w:t>
      </w:r>
      <w:r>
        <w:rPr>
          <w:rFonts w:ascii="仿宋" w:eastAsia="仿宋" w:hAnsi="仿宋" w:cs="仿宋"/>
          <w:color w:val="000000"/>
          <w:sz w:val="31"/>
        </w:rPr>
        <w:t>101</w:t>
      </w:r>
      <w:r>
        <w:rPr>
          <w:rFonts w:ascii="仿宋" w:eastAsia="仿宋" w:hAnsi="仿宋" w:cs="仿宋"/>
          <w:b/>
          <w:color w:val="000000"/>
          <w:sz w:val="31"/>
        </w:rPr>
        <w:t xml:space="preserve"> </w:t>
      </w:r>
      <w:r>
        <w:rPr>
          <w:rFonts w:ascii="仿宋" w:eastAsia="仿宋" w:hAnsi="仿宋" w:cs="仿宋"/>
          <w:color w:val="000000"/>
          <w:sz w:val="31"/>
        </w:rPr>
        <w:t>第尔斯；柏拉图《斐多篇》</w:t>
      </w:r>
      <w:r>
        <w:rPr>
          <w:rFonts w:ascii="仿宋" w:eastAsia="仿宋" w:hAnsi="仿宋" w:cs="仿宋"/>
          <w:color w:val="000000"/>
          <w:sz w:val="31"/>
        </w:rPr>
        <w:t>72E5——6</w:t>
      </w:r>
      <w:r>
        <w:rPr>
          <w:rFonts w:ascii="仿宋" w:eastAsia="仿宋" w:hAnsi="仿宋" w:cs="仿宋"/>
          <w:color w:val="000000"/>
          <w:sz w:val="31"/>
        </w:rPr>
        <w:t>。</w:t>
      </w:r>
    </w:p>
    <w:p w:rsidR="0073427D" w:rsidRDefault="0073427D"/>
    <w:p w:rsidR="0073427D" w:rsidRDefault="0073427D">
      <w:pPr>
        <w:sectPr w:rsidR="0073427D">
          <w:headerReference w:type="default" r:id="rId241"/>
          <w:footerReference w:type="default" r:id="rId242"/>
          <w:pgSz w:w="15820" w:h="23360"/>
          <w:pgMar w:top="1760" w:right="2020" w:bottom="1760" w:left="2020" w:header="1460" w:footer="1460" w:gutter="0"/>
          <w:cols w:space="720"/>
        </w:sectPr>
      </w:pPr>
    </w:p>
    <w:p w:rsidR="0073427D" w:rsidRDefault="006E5E2D">
      <w:pPr>
        <w:wordWrap w:val="0"/>
        <w:spacing w:line="440" w:lineRule="atLeast"/>
        <w:ind w:right="40"/>
        <w:jc w:val="right"/>
        <w:textAlignment w:val="baseline"/>
        <w:rPr>
          <w:sz w:val="33"/>
        </w:rPr>
      </w:pPr>
      <w:r>
        <w:rPr>
          <w:rFonts w:ascii="仿宋" w:eastAsia="仿宋" w:hAnsi="仿宋" w:cs="仿宋"/>
          <w:color w:val="000000"/>
          <w:sz w:val="33"/>
        </w:rPr>
        <w:lastRenderedPageBreak/>
        <w:t>V.9</w:t>
      </w:r>
      <w:r>
        <w:rPr>
          <w:rFonts w:ascii="仿宋" w:eastAsia="仿宋" w:hAnsi="仿宋" w:cs="仿宋"/>
          <w:b/>
          <w:color w:val="000000"/>
          <w:sz w:val="33"/>
        </w:rPr>
        <w:t xml:space="preserve">  </w:t>
      </w:r>
      <w:r>
        <w:rPr>
          <w:rFonts w:ascii="仿宋" w:eastAsia="仿宋" w:hAnsi="仿宋" w:cs="仿宋"/>
          <w:color w:val="000000"/>
          <w:sz w:val="33"/>
        </w:rPr>
        <w:t>论</w:t>
      </w:r>
      <w:r>
        <w:rPr>
          <w:rFonts w:ascii="仿宋" w:eastAsia="仿宋" w:hAnsi="仿宋" w:cs="仿宋"/>
          <w:color w:val="000000"/>
          <w:sz w:val="33"/>
        </w:rPr>
        <w:t>理智、形式和是</w:t>
      </w:r>
      <w:r>
        <w:rPr>
          <w:rFonts w:ascii="仿宋" w:eastAsia="仿宋" w:hAnsi="仿宋" w:cs="仿宋"/>
          <w:b/>
          <w:color w:val="000000"/>
          <w:sz w:val="33"/>
        </w:rPr>
        <w:t xml:space="preserve">  </w:t>
      </w:r>
      <w:r>
        <w:rPr>
          <w:rFonts w:ascii="仿宋" w:eastAsia="仿宋" w:hAnsi="仿宋" w:cs="仿宋"/>
          <w:color w:val="000000"/>
          <w:sz w:val="33"/>
        </w:rPr>
        <w:t>651</w:t>
      </w:r>
    </w:p>
    <w:p w:rsidR="0073427D" w:rsidRDefault="0073427D">
      <w:pPr>
        <w:wordWrap w:val="0"/>
        <w:spacing w:line="380" w:lineRule="exact"/>
        <w:jc w:val="right"/>
        <w:textAlignment w:val="baseline"/>
        <w:rPr>
          <w:sz w:val="33"/>
        </w:rPr>
      </w:pPr>
    </w:p>
    <w:p w:rsidR="0073427D" w:rsidRDefault="006E5E2D">
      <w:pPr>
        <w:wordWrap w:val="0"/>
        <w:spacing w:line="700" w:lineRule="atLeast"/>
        <w:ind w:left="60"/>
        <w:textAlignment w:val="baseline"/>
        <w:rPr>
          <w:sz w:val="42"/>
        </w:rPr>
      </w:pPr>
      <w:r>
        <w:rPr>
          <w:rFonts w:ascii="宋体" w:eastAsia="宋体" w:hAnsi="宋体" w:cs="宋体"/>
          <w:color w:val="000000"/>
          <w:sz w:val="42"/>
        </w:rPr>
        <w:t>赋予这些质料形式，但它本身在质料之外，保持自我同一，拥有真正的雕像和木床。</w:t>
      </w:r>
      <w:r>
        <w:rPr>
          <w:rFonts w:ascii="宋体" w:eastAsia="宋体" w:hAnsi="宋体" w:cs="宋体"/>
          <w:color w:val="000000"/>
          <w:sz w:val="42"/>
        </w:rPr>
        <w:t>①</w:t>
      </w:r>
      <w:r>
        <w:rPr>
          <w:rFonts w:ascii="宋体" w:eastAsia="宋体" w:hAnsi="宋体" w:cs="宋体"/>
          <w:color w:val="000000"/>
          <w:sz w:val="42"/>
        </w:rPr>
        <w:t>自然的形体也如此。这大全分有各种影像，由此表明，它们与真存在者如何不同。影像是可变的，真存在者是不变的，坚守在自己里面，无需处所，因为它们没有大小；它们拥有一个智性存在，自满自足。形体的本性要求被他物保存，而理智凭借自己的奇特本性托住天生要坠落的事物，它自己不需要任何处所立足。</w:t>
      </w:r>
    </w:p>
    <w:p w:rsidR="0073427D" w:rsidRDefault="006E5E2D">
      <w:pPr>
        <w:wordWrap w:val="0"/>
        <w:spacing w:line="700" w:lineRule="atLeast"/>
        <w:ind w:left="60" w:right="100" w:firstLine="900"/>
        <w:textAlignment w:val="baseline"/>
        <w:rPr>
          <w:sz w:val="42"/>
        </w:rPr>
      </w:pPr>
      <w:r>
        <w:rPr>
          <w:rFonts w:ascii="宋体" w:eastAsia="宋体" w:hAnsi="宋体" w:cs="宋体"/>
          <w:color w:val="000000"/>
          <w:sz w:val="42"/>
        </w:rPr>
        <w:t>6.</w:t>
      </w:r>
      <w:r>
        <w:rPr>
          <w:rFonts w:ascii="宋体" w:eastAsia="宋体" w:hAnsi="宋体" w:cs="宋体"/>
          <w:color w:val="000000"/>
          <w:sz w:val="42"/>
        </w:rPr>
        <w:t>由此，我们认为，理智就是真存在者。它拥有它们，并非如同它们的一个处所拥有，而是如同拥有自己，与它们合</w:t>
      </w:r>
      <w:r>
        <w:rPr>
          <w:rFonts w:ascii="宋体" w:eastAsia="宋体" w:hAnsi="宋体" w:cs="宋体"/>
          <w:color w:val="000000"/>
          <w:sz w:val="42"/>
        </w:rPr>
        <w:t>一。在那里，</w:t>
      </w:r>
      <w:r>
        <w:rPr>
          <w:rFonts w:ascii="宋体" w:eastAsia="宋体" w:hAnsi="宋体" w:cs="宋体"/>
          <w:color w:val="000000"/>
          <w:sz w:val="42"/>
        </w:rPr>
        <w:t>“</w:t>
      </w:r>
      <w:r>
        <w:rPr>
          <w:rFonts w:ascii="宋体" w:eastAsia="宋体" w:hAnsi="宋体" w:cs="宋体"/>
          <w:color w:val="000000"/>
          <w:sz w:val="42"/>
        </w:rPr>
        <w:t>万物都聚在一起</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②</w:t>
      </w:r>
      <w:r>
        <w:rPr>
          <w:rFonts w:ascii="宋体" w:eastAsia="宋体" w:hAnsi="宋体" w:cs="宋体"/>
          <w:color w:val="000000"/>
          <w:sz w:val="42"/>
        </w:rPr>
        <w:t>没有丝毫分离。即使就灵魂来说，它包含多种不同的知识，但也没有丝毫的混乱。每一种知识都在需要的时候从事自己的职事，</w:t>
      </w:r>
      <w:r>
        <w:rPr>
          <w:rFonts w:ascii="宋体" w:eastAsia="宋体" w:hAnsi="宋体" w:cs="宋体"/>
          <w:color w:val="000000"/>
          <w:sz w:val="42"/>
        </w:rPr>
        <w:t>③</w:t>
      </w:r>
      <w:r>
        <w:rPr>
          <w:rFonts w:ascii="宋体" w:eastAsia="宋体" w:hAnsi="宋体" w:cs="宋体"/>
          <w:color w:val="000000"/>
          <w:sz w:val="42"/>
        </w:rPr>
        <w:t>绝不毫无必要地干涉其他领域；每种知识进入活动时，都与其他仍然留在心灵里的知识界限分明。在这个意义上，而且不仅于此，理智既是万物的聚合，又不是聚合，因为万物各有自己的力量。理智整体环抱它们，就像属环抱它的种，整体环抱它的部分。种子的力量可以说明我们所谈论的这种关系。一切部分在整体里无所区分，它们的原理就如浓缩在同一的圆心中；同时整体中又有眼睛的原理，手的原理，它们</w:t>
      </w:r>
      <w:r>
        <w:rPr>
          <w:rFonts w:ascii="宋体" w:eastAsia="宋体" w:hAnsi="宋体" w:cs="宋体"/>
          <w:color w:val="000000"/>
          <w:sz w:val="42"/>
        </w:rPr>
        <w:t>产生不同的感觉对象，表明这些原理是各不相同的，因此，种子的每一种力量都是包含部分的整</w:t>
      </w:r>
    </w:p>
    <w:p w:rsidR="0073427D" w:rsidRDefault="006E5E2D">
      <w:pPr>
        <w:wordWrap w:val="0"/>
        <w:spacing w:line="700" w:lineRule="atLeast"/>
        <w:ind w:left="100"/>
        <w:textAlignment w:val="baseline"/>
        <w:rPr>
          <w:sz w:val="42"/>
        </w:rPr>
      </w:pPr>
      <w:r>
        <w:rPr>
          <w:rFonts w:ascii="宋体" w:eastAsia="宋体" w:hAnsi="宋体" w:cs="宋体"/>
          <w:color w:val="000000"/>
          <w:sz w:val="42"/>
          <w:u w:val="single"/>
        </w:rPr>
        <w:t xml:space="preserve">             </w:t>
      </w:r>
    </w:p>
    <w:p w:rsidR="0073427D" w:rsidRDefault="006E5E2D">
      <w:pPr>
        <w:wordWrap w:val="0"/>
        <w:spacing w:before="260" w:line="460" w:lineRule="atLeast"/>
        <w:ind w:left="60" w:right="200" w:firstLine="70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亚里士多德、柏拉图和普罗提诺自己的艺术观的有趣结合。亚里士多德在讨论因果关系时经常使用工匠，尤其是雕刻家的例子。参看诸如《物理学》</w:t>
      </w:r>
      <w:r>
        <w:rPr>
          <w:rFonts w:ascii="仿宋" w:eastAsia="仿宋" w:hAnsi="仿宋" w:cs="仿宋"/>
          <w:color w:val="000000"/>
          <w:sz w:val="32"/>
        </w:rPr>
        <w:t>B1—3</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真正的床</w:t>
      </w:r>
      <w:r>
        <w:rPr>
          <w:rFonts w:ascii="仿宋" w:eastAsia="仿宋" w:hAnsi="仿宋" w:cs="仿宋"/>
          <w:color w:val="000000"/>
          <w:sz w:val="32"/>
        </w:rPr>
        <w:t>”</w:t>
      </w:r>
      <w:r>
        <w:rPr>
          <w:rFonts w:ascii="仿宋" w:eastAsia="仿宋" w:hAnsi="仿宋" w:cs="仿宋"/>
          <w:color w:val="000000"/>
          <w:sz w:val="32"/>
        </w:rPr>
        <w:t>（床的形式）出自柏拉图《理想国》</w:t>
      </w:r>
      <w:r>
        <w:rPr>
          <w:rFonts w:ascii="仿宋" w:eastAsia="仿宋" w:hAnsi="仿宋" w:cs="仿宋"/>
          <w:color w:val="000000"/>
          <w:sz w:val="32"/>
        </w:rPr>
        <w:t>X.597C3</w:t>
      </w:r>
      <w:r>
        <w:rPr>
          <w:rFonts w:ascii="仿宋" w:eastAsia="仿宋" w:hAnsi="仿宋" w:cs="仿宋"/>
          <w:color w:val="000000"/>
          <w:sz w:val="32"/>
        </w:rPr>
        <w:t>。但是，在普罗提诺看来，只有艺术家的艺术才拥有真正的形式。参看《九章集》</w:t>
      </w:r>
      <w:r>
        <w:rPr>
          <w:rFonts w:ascii="仿宋" w:eastAsia="仿宋" w:hAnsi="仿宋" w:cs="仿宋"/>
          <w:color w:val="000000"/>
          <w:sz w:val="32"/>
        </w:rPr>
        <w:t>V.8.1</w:t>
      </w:r>
      <w:r>
        <w:rPr>
          <w:rFonts w:ascii="仿宋" w:eastAsia="仿宋" w:hAnsi="仿宋" w:cs="仿宋"/>
          <w:color w:val="000000"/>
          <w:sz w:val="32"/>
        </w:rPr>
        <w:t>注</w:t>
      </w:r>
      <w:r>
        <w:rPr>
          <w:rFonts w:ascii="仿宋" w:eastAsia="仿宋" w:hAnsi="仿宋" w:cs="仿宋"/>
          <w:color w:val="000000"/>
          <w:sz w:val="32"/>
        </w:rPr>
        <w:t>1</w:t>
      </w:r>
      <w:r>
        <w:rPr>
          <w:rFonts w:ascii="仿宋" w:eastAsia="仿宋" w:hAnsi="仿宋" w:cs="仿宋"/>
          <w:color w:val="000000"/>
          <w:sz w:val="32"/>
        </w:rPr>
        <w:t>。</w:t>
      </w:r>
    </w:p>
    <w:p w:rsidR="0073427D" w:rsidRDefault="006E5E2D">
      <w:pPr>
        <w:wordWrap w:val="0"/>
        <w:spacing w:line="460" w:lineRule="atLeast"/>
        <w:ind w:left="640"/>
        <w:textAlignment w:val="baseline"/>
        <w:rPr>
          <w:sz w:val="32"/>
        </w:rPr>
      </w:pPr>
      <w:r>
        <w:rPr>
          <w:rFonts w:ascii="仿宋" w:eastAsia="仿宋" w:hAnsi="仿宋" w:cs="仿宋"/>
          <w:color w:val="000000"/>
          <w:sz w:val="32"/>
        </w:rPr>
        <w:t>②</w:t>
      </w:r>
      <w:r>
        <w:rPr>
          <w:rFonts w:ascii="仿宋" w:eastAsia="仿宋" w:hAnsi="仿宋" w:cs="仿宋"/>
          <w:b/>
          <w:color w:val="000000"/>
          <w:sz w:val="32"/>
        </w:rPr>
        <w:t xml:space="preserve">  </w:t>
      </w:r>
      <w:r>
        <w:rPr>
          <w:rFonts w:ascii="仿宋" w:eastAsia="仿宋" w:hAnsi="仿宋" w:cs="仿宋"/>
          <w:color w:val="000000"/>
          <w:sz w:val="32"/>
        </w:rPr>
        <w:t>引自阿那克萨戈拉</w:t>
      </w:r>
      <w:r>
        <w:rPr>
          <w:rFonts w:ascii="仿宋" w:eastAsia="仿宋" w:hAnsi="仿宋" w:cs="仿宋"/>
          <w:b/>
          <w:color w:val="000000"/>
          <w:sz w:val="32"/>
        </w:rPr>
        <w:t xml:space="preserve"> </w:t>
      </w:r>
      <w:r>
        <w:rPr>
          <w:rFonts w:ascii="仿宋" w:eastAsia="仿宋" w:hAnsi="仿宋" w:cs="仿宋"/>
          <w:color w:val="000000"/>
          <w:sz w:val="32"/>
        </w:rPr>
        <w:t>fr.</w:t>
      </w:r>
      <w:r>
        <w:rPr>
          <w:rFonts w:ascii="仿宋" w:eastAsia="仿宋" w:hAnsi="仿宋" w:cs="仿宋"/>
          <w:b/>
          <w:color w:val="000000"/>
          <w:sz w:val="32"/>
        </w:rPr>
        <w:t xml:space="preserve"> </w:t>
      </w:r>
      <w:r>
        <w:rPr>
          <w:rFonts w:ascii="仿宋" w:eastAsia="仿宋" w:hAnsi="仿宋" w:cs="仿宋"/>
          <w:color w:val="000000"/>
          <w:sz w:val="32"/>
        </w:rPr>
        <w:t>B</w:t>
      </w:r>
      <w:r>
        <w:rPr>
          <w:rFonts w:ascii="仿宋" w:eastAsia="仿宋" w:hAnsi="仿宋" w:cs="仿宋"/>
          <w:b/>
          <w:color w:val="000000"/>
          <w:sz w:val="32"/>
        </w:rPr>
        <w:t xml:space="preserve"> </w:t>
      </w:r>
      <w:r>
        <w:rPr>
          <w:rFonts w:ascii="仿宋" w:eastAsia="仿宋" w:hAnsi="仿宋" w:cs="仿宋"/>
          <w:color w:val="000000"/>
          <w:sz w:val="32"/>
        </w:rPr>
        <w:t>1</w:t>
      </w:r>
      <w:r>
        <w:rPr>
          <w:rFonts w:ascii="仿宋" w:eastAsia="仿宋" w:hAnsi="仿宋" w:cs="仿宋"/>
          <w:b/>
          <w:color w:val="000000"/>
          <w:sz w:val="32"/>
        </w:rPr>
        <w:t xml:space="preserve"> </w:t>
      </w:r>
      <w:r>
        <w:rPr>
          <w:rFonts w:ascii="仿宋" w:eastAsia="仿宋" w:hAnsi="仿宋" w:cs="仿宋"/>
          <w:color w:val="000000"/>
          <w:sz w:val="32"/>
        </w:rPr>
        <w:t>Diels</w:t>
      </w:r>
      <w:r>
        <w:rPr>
          <w:rFonts w:ascii="仿宋" w:eastAsia="仿宋" w:hAnsi="仿宋" w:cs="仿宋"/>
          <w:color w:val="000000"/>
          <w:sz w:val="32"/>
        </w:rPr>
        <w:t>。</w:t>
      </w:r>
    </w:p>
    <w:p w:rsidR="0073427D" w:rsidRDefault="006E5E2D">
      <w:pPr>
        <w:wordWrap w:val="0"/>
        <w:spacing w:line="460" w:lineRule="atLeast"/>
        <w:ind w:left="60" w:right="220" w:firstLine="580"/>
        <w:textAlignment w:val="baseline"/>
        <w:rPr>
          <w:sz w:val="32"/>
        </w:rPr>
      </w:pPr>
      <w:r>
        <w:rPr>
          <w:rFonts w:ascii="仿宋" w:eastAsia="仿宋" w:hAnsi="仿宋" w:cs="仿宋"/>
          <w:color w:val="000000"/>
          <w:sz w:val="32"/>
        </w:rPr>
        <w:t>③</w:t>
      </w:r>
      <w:r>
        <w:rPr>
          <w:rFonts w:ascii="仿宋" w:eastAsia="仿宋" w:hAnsi="仿宋" w:cs="仿宋"/>
          <w:b/>
          <w:color w:val="000000"/>
          <w:sz w:val="32"/>
        </w:rPr>
        <w:t xml:space="preserve"> </w:t>
      </w:r>
      <w:r>
        <w:rPr>
          <w:rFonts w:ascii="仿宋" w:eastAsia="仿宋" w:hAnsi="仿宋" w:cs="仿宋"/>
          <w:color w:val="000000"/>
          <w:sz w:val="32"/>
        </w:rPr>
        <w:t>这是柏拉图对（城邦和灵魂）公正的简洁定义，参见《</w:t>
      </w:r>
      <w:r>
        <w:rPr>
          <w:rFonts w:ascii="仿宋" w:eastAsia="仿宋" w:hAnsi="仿宋" w:cs="仿宋"/>
          <w:color w:val="000000"/>
          <w:sz w:val="32"/>
        </w:rPr>
        <w:t>理想国》</w:t>
      </w:r>
      <w:r>
        <w:rPr>
          <w:rFonts w:ascii="仿宋" w:eastAsia="仿宋" w:hAnsi="仿宋" w:cs="仿宋"/>
          <w:color w:val="000000"/>
          <w:sz w:val="32"/>
        </w:rPr>
        <w:t>IV.433A—B</w:t>
      </w:r>
      <w:r>
        <w:rPr>
          <w:rFonts w:ascii="仿宋" w:eastAsia="仿宋" w:hAnsi="仿宋" w:cs="仿宋"/>
          <w:color w:val="000000"/>
          <w:sz w:val="32"/>
        </w:rPr>
        <w:t>。</w:t>
      </w:r>
    </w:p>
    <w:p w:rsidR="0073427D" w:rsidRDefault="0073427D"/>
    <w:p w:rsidR="0073427D" w:rsidRDefault="0073427D">
      <w:pPr>
        <w:sectPr w:rsidR="0073427D">
          <w:headerReference w:type="default" r:id="rId243"/>
          <w:footerReference w:type="default" r:id="rId244"/>
          <w:pgSz w:w="15820" w:h="23360"/>
          <w:pgMar w:top="1780" w:right="1980" w:bottom="1780" w:left="1980" w:header="1480" w:footer="1480" w:gutter="0"/>
          <w:cols w:space="720"/>
        </w:sectPr>
      </w:pPr>
    </w:p>
    <w:p w:rsidR="0073427D" w:rsidRDefault="006E5E2D">
      <w:pPr>
        <w:wordWrap w:val="0"/>
        <w:spacing w:line="540" w:lineRule="atLeast"/>
        <w:ind w:left="80"/>
        <w:textAlignment w:val="baseline"/>
        <w:rPr>
          <w:sz w:val="40"/>
        </w:rPr>
      </w:pPr>
      <w:r>
        <w:rPr>
          <w:rFonts w:ascii="仿宋" w:eastAsia="仿宋" w:hAnsi="仿宋" w:cs="仿宋"/>
          <w:color w:val="000000"/>
          <w:sz w:val="40"/>
        </w:rPr>
        <w:lastRenderedPageBreak/>
        <w:t>652</w:t>
      </w:r>
      <w:r>
        <w:rPr>
          <w:rFonts w:ascii="仿宋" w:eastAsia="仿宋" w:hAnsi="仿宋" w:cs="仿宋"/>
          <w:b/>
          <w:color w:val="000000"/>
          <w:sz w:val="40"/>
        </w:rPr>
        <w:t xml:space="preserve">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第五卷</w:t>
      </w:r>
    </w:p>
    <w:p w:rsidR="0073427D" w:rsidRDefault="0073427D">
      <w:pPr>
        <w:wordWrap w:val="0"/>
        <w:spacing w:line="460" w:lineRule="exact"/>
        <w:textAlignment w:val="baseline"/>
        <w:rPr>
          <w:sz w:val="40"/>
        </w:rPr>
      </w:pPr>
    </w:p>
    <w:p w:rsidR="0073427D" w:rsidRDefault="006E5E2D">
      <w:pPr>
        <w:wordWrap w:val="0"/>
        <w:spacing w:line="780" w:lineRule="atLeast"/>
        <w:ind w:left="80"/>
        <w:textAlignment w:val="baseline"/>
        <w:rPr>
          <w:sz w:val="38"/>
        </w:rPr>
      </w:pPr>
      <w:r>
        <w:rPr>
          <w:rFonts w:ascii="宋体" w:eastAsia="宋体" w:hAnsi="宋体" w:cs="宋体"/>
          <w:color w:val="000000"/>
          <w:sz w:val="38"/>
        </w:rPr>
        <w:t>体形式原理，它有形体作为质料，比如种子里的精液。但它本身是整体的形式，是一个理性原理，就如生产灵魂的形式一样，是另一高级的灵魂的像。有人称，种子里的灵魂就是</w:t>
      </w:r>
      <w:r>
        <w:rPr>
          <w:rFonts w:ascii="宋体" w:eastAsia="宋体" w:hAnsi="宋体" w:cs="宋体"/>
          <w:color w:val="000000"/>
          <w:sz w:val="38"/>
        </w:rPr>
        <w:t>“</w:t>
      </w:r>
      <w:r>
        <w:rPr>
          <w:rFonts w:ascii="宋体" w:eastAsia="宋体" w:hAnsi="宋体" w:cs="宋体"/>
          <w:color w:val="000000"/>
          <w:sz w:val="38"/>
        </w:rPr>
        <w:t>自然本性</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①</w:t>
      </w:r>
      <w:r>
        <w:rPr>
          <w:rFonts w:ascii="宋体" w:eastAsia="宋体" w:hAnsi="宋体" w:cs="宋体"/>
          <w:color w:val="000000"/>
          <w:sz w:val="38"/>
        </w:rPr>
        <w:t>它始于上界，源于它之前的原理，就像火发出的光，闪耀着，勾勒出质料的形状，这种勾勒不是通过拉扯推搡，或者使用他们不停谈论的那些手段，</w:t>
      </w:r>
      <w:r>
        <w:rPr>
          <w:rFonts w:ascii="宋体" w:eastAsia="宋体" w:hAnsi="宋体" w:cs="宋体"/>
          <w:color w:val="000000"/>
          <w:sz w:val="38"/>
        </w:rPr>
        <w:t>②</w:t>
      </w:r>
      <w:r>
        <w:rPr>
          <w:rFonts w:ascii="宋体" w:eastAsia="宋体" w:hAnsi="宋体" w:cs="宋体"/>
          <w:color w:val="000000"/>
          <w:sz w:val="38"/>
        </w:rPr>
        <w:t>而是让质料分有它的形式原理。</w:t>
      </w:r>
    </w:p>
    <w:p w:rsidR="0073427D" w:rsidRDefault="006E5E2D">
      <w:pPr>
        <w:wordWrap w:val="0"/>
        <w:spacing w:line="780" w:lineRule="atLeast"/>
        <w:ind w:right="40" w:firstLine="860"/>
        <w:textAlignment w:val="baseline"/>
        <w:rPr>
          <w:sz w:val="38"/>
        </w:rPr>
      </w:pPr>
      <w:r>
        <w:rPr>
          <w:rFonts w:ascii="宋体" w:eastAsia="宋体" w:hAnsi="宋体" w:cs="宋体"/>
          <w:color w:val="000000"/>
          <w:sz w:val="38"/>
        </w:rPr>
        <w:t>7.</w:t>
      </w:r>
      <w:r>
        <w:rPr>
          <w:rFonts w:ascii="宋体" w:eastAsia="宋体" w:hAnsi="宋体" w:cs="宋体"/>
          <w:color w:val="000000"/>
          <w:sz w:val="38"/>
        </w:rPr>
        <w:t>至于理性灵魂中的各种知识，那些关于感觉对象的知</w:t>
      </w:r>
      <w:r>
        <w:rPr>
          <w:rFonts w:ascii="宋体" w:eastAsia="宋体" w:hAnsi="宋体" w:cs="宋体"/>
          <w:color w:val="000000"/>
          <w:sz w:val="38"/>
        </w:rPr>
        <w:t>识</w:t>
      </w:r>
      <w:r>
        <w:rPr>
          <w:rFonts w:ascii="宋体" w:eastAsia="宋体" w:hAnsi="宋体" w:cs="宋体"/>
          <w:color w:val="000000"/>
          <w:sz w:val="38"/>
        </w:rPr>
        <w:t>——</w:t>
      </w:r>
      <w:r>
        <w:rPr>
          <w:rFonts w:ascii="宋体" w:eastAsia="宋体" w:hAnsi="宋体" w:cs="宋体"/>
          <w:color w:val="000000"/>
          <w:sz w:val="38"/>
        </w:rPr>
        <w:t>如果我们要谈这些知识，称它们为</w:t>
      </w:r>
      <w:r>
        <w:rPr>
          <w:rFonts w:ascii="宋体" w:eastAsia="宋体" w:hAnsi="宋体" w:cs="宋体"/>
          <w:color w:val="000000"/>
          <w:sz w:val="38"/>
        </w:rPr>
        <w:t>“</w:t>
      </w:r>
      <w:r>
        <w:rPr>
          <w:rFonts w:ascii="宋体" w:eastAsia="宋体" w:hAnsi="宋体" w:cs="宋体"/>
          <w:color w:val="000000"/>
          <w:sz w:val="38"/>
        </w:rPr>
        <w:t>意见</w:t>
      </w:r>
      <w:r>
        <w:rPr>
          <w:rFonts w:ascii="宋体" w:eastAsia="宋体" w:hAnsi="宋体" w:cs="宋体"/>
          <w:color w:val="000000"/>
          <w:sz w:val="38"/>
        </w:rPr>
        <w:t>”</w:t>
      </w:r>
      <w:r>
        <w:rPr>
          <w:rFonts w:ascii="宋体" w:eastAsia="宋体" w:hAnsi="宋体" w:cs="宋体"/>
          <w:color w:val="000000"/>
          <w:sz w:val="38"/>
        </w:rPr>
        <w:t>才恰如其分</w:t>
      </w:r>
      <w:r>
        <w:rPr>
          <w:rFonts w:ascii="宋体" w:eastAsia="宋体" w:hAnsi="宋体" w:cs="宋体"/>
          <w:color w:val="000000"/>
          <w:sz w:val="38"/>
        </w:rPr>
        <w:t>————</w:t>
      </w:r>
      <w:r>
        <w:rPr>
          <w:rFonts w:ascii="宋体" w:eastAsia="宋体" w:hAnsi="宋体" w:cs="宋体"/>
          <w:color w:val="000000"/>
          <w:sz w:val="38"/>
        </w:rPr>
        <w:t>都是从对象产生的，是这些对象的像；而那些关于理智对象的知识</w:t>
      </w:r>
      <w:r>
        <w:rPr>
          <w:rFonts w:ascii="宋体" w:eastAsia="宋体" w:hAnsi="宋体" w:cs="宋体"/>
          <w:color w:val="000000"/>
          <w:sz w:val="38"/>
        </w:rPr>
        <w:t>————</w:t>
      </w:r>
      <w:r>
        <w:rPr>
          <w:rFonts w:ascii="宋体" w:eastAsia="宋体" w:hAnsi="宋体" w:cs="宋体"/>
          <w:color w:val="000000"/>
          <w:sz w:val="38"/>
        </w:rPr>
        <w:t>毫无疑问都是真正的知识</w:t>
      </w:r>
      <w:r>
        <w:rPr>
          <w:rFonts w:ascii="宋体" w:eastAsia="宋体" w:hAnsi="宋体" w:cs="宋体"/>
          <w:color w:val="000000"/>
          <w:sz w:val="38"/>
        </w:rPr>
        <w:t>————</w:t>
      </w:r>
      <w:r>
        <w:rPr>
          <w:rFonts w:ascii="宋体" w:eastAsia="宋体" w:hAnsi="宋体" w:cs="宋体"/>
          <w:color w:val="000000"/>
          <w:sz w:val="38"/>
        </w:rPr>
        <w:t>则是从理智到达理性灵魂的，它们不思考任何感觉对象，但是，就作为真知识而言，它们都有各自的思考对象；它们的思考对象和思想皆出于它们自身，因为理智是内在的，是现实的、原初的实在，始终保持自身同一，又存在于现实性中，不会为思考而去寻找对象，似乎它不曾拥有它们，或者努力要得到它们似的，也不会论证性地研究它们，似乎在论证之前，它们还未上手似的</w:t>
      </w:r>
      <w:r>
        <w:rPr>
          <w:rFonts w:ascii="宋体" w:eastAsia="宋体" w:hAnsi="宋体" w:cs="宋体"/>
          <w:color w:val="000000"/>
          <w:sz w:val="38"/>
        </w:rPr>
        <w:t>————</w:t>
      </w:r>
      <w:r>
        <w:rPr>
          <w:rFonts w:ascii="宋体" w:eastAsia="宋体" w:hAnsi="宋体" w:cs="宋体"/>
          <w:color w:val="000000"/>
          <w:sz w:val="38"/>
        </w:rPr>
        <w:t>这些都是灵魂</w:t>
      </w:r>
      <w:r>
        <w:rPr>
          <w:rFonts w:ascii="宋体" w:eastAsia="宋体" w:hAnsi="宋体" w:cs="宋体"/>
          <w:color w:val="000000"/>
          <w:sz w:val="38"/>
        </w:rPr>
        <w:t>所经历的事，理智不会去做这些事，它屹立在自身之中，与万物聚合为一，它也不是为使事物存在而去</w:t>
      </w:r>
      <w:r>
        <w:rPr>
          <w:rFonts w:ascii="宋体" w:eastAsia="宋体" w:hAnsi="宋体" w:cs="宋体"/>
          <w:color w:val="000000"/>
          <w:sz w:val="38"/>
        </w:rPr>
        <w:t>————</w:t>
      </w:r>
      <w:r>
        <w:rPr>
          <w:rFonts w:ascii="宋体" w:eastAsia="宋体" w:hAnsi="宋体" w:cs="宋体"/>
          <w:color w:val="000000"/>
          <w:sz w:val="38"/>
        </w:rPr>
        <w:t>思考它们。我们不能说，它一思考神，神就存在了，或者说，它一思考运动，运动就存在了。同</w:t>
      </w:r>
    </w:p>
    <w:p w:rsidR="0073427D" w:rsidRDefault="006E5E2D">
      <w:pPr>
        <w:wordWrap w:val="0"/>
        <w:spacing w:line="780" w:lineRule="atLeast"/>
        <w:ind w:left="40"/>
        <w:textAlignment w:val="baseline"/>
        <w:rPr>
          <w:sz w:val="38"/>
        </w:rPr>
      </w:pPr>
      <w:r>
        <w:rPr>
          <w:rFonts w:ascii="宋体" w:eastAsia="宋体" w:hAnsi="宋体" w:cs="宋体"/>
          <w:color w:val="000000"/>
          <w:sz w:val="38"/>
          <w:u w:val="single"/>
        </w:rPr>
        <w:t xml:space="preserve">               </w:t>
      </w:r>
    </w:p>
    <w:p w:rsidR="0073427D" w:rsidRDefault="006E5E2D">
      <w:pPr>
        <w:wordWrap w:val="0"/>
        <w:spacing w:before="260" w:line="480" w:lineRule="atLeast"/>
        <w:ind w:right="100" w:firstLine="64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影射斯多亚学派的观点，普罗提诺基此提出自己的自然本性观，它是灵魂最低级的内在形式。在《九章集》</w:t>
      </w:r>
      <w:r>
        <w:rPr>
          <w:rFonts w:ascii="仿宋" w:eastAsia="仿宋" w:hAnsi="仿宋" w:cs="仿宋"/>
          <w:color w:val="000000"/>
          <w:sz w:val="33"/>
        </w:rPr>
        <w:t>Ⅲ.8</w:t>
      </w:r>
      <w:r>
        <w:rPr>
          <w:rFonts w:ascii="仿宋" w:eastAsia="仿宋" w:hAnsi="仿宋" w:cs="仿宋"/>
          <w:color w:val="000000"/>
          <w:sz w:val="33"/>
        </w:rPr>
        <w:t>的前几节有详细阐述。参看</w:t>
      </w:r>
      <w:r>
        <w:rPr>
          <w:rFonts w:ascii="仿宋" w:eastAsia="仿宋" w:hAnsi="仿宋" w:cs="仿宋"/>
          <w:b/>
          <w:color w:val="000000"/>
          <w:sz w:val="33"/>
        </w:rPr>
        <w:t xml:space="preserve"> </w:t>
      </w:r>
      <w:r>
        <w:rPr>
          <w:rFonts w:ascii="仿宋" w:eastAsia="仿宋" w:hAnsi="仿宋" w:cs="仿宋"/>
          <w:color w:val="000000"/>
          <w:sz w:val="33"/>
        </w:rPr>
        <w:t>SVFⅡ.743</w:t>
      </w:r>
      <w:r>
        <w:rPr>
          <w:rFonts w:ascii="仿宋" w:eastAsia="仿宋" w:hAnsi="仿宋" w:cs="仿宋"/>
          <w:color w:val="000000"/>
          <w:sz w:val="33"/>
        </w:rPr>
        <w:t>。</w:t>
      </w:r>
    </w:p>
    <w:p w:rsidR="0073427D" w:rsidRDefault="006E5E2D">
      <w:pPr>
        <w:wordWrap w:val="0"/>
        <w:spacing w:line="480" w:lineRule="atLeast"/>
        <w:ind w:right="140" w:firstLine="640"/>
        <w:textAlignment w:val="baseline"/>
        <w:rPr>
          <w:sz w:val="33"/>
        </w:rPr>
      </w:pPr>
      <w:r>
        <w:rPr>
          <w:rFonts w:ascii="仿宋" w:eastAsia="仿宋" w:hAnsi="仿宋" w:cs="仿宋"/>
          <w:color w:val="000000"/>
          <w:sz w:val="33"/>
        </w:rPr>
        <w:t>②</w:t>
      </w:r>
      <w:r>
        <w:rPr>
          <w:rFonts w:ascii="仿宋" w:eastAsia="仿宋" w:hAnsi="仿宋" w:cs="仿宋"/>
          <w:b/>
          <w:color w:val="000000"/>
          <w:sz w:val="33"/>
        </w:rPr>
        <w:t xml:space="preserve"> </w:t>
      </w:r>
      <w:r>
        <w:rPr>
          <w:rFonts w:ascii="仿宋" w:eastAsia="仿宋" w:hAnsi="仿宋" w:cs="仿宋"/>
          <w:color w:val="000000"/>
          <w:sz w:val="33"/>
        </w:rPr>
        <w:t>这似乎影射经常提及的伊壁鸠鲁对神创造物理宇宙的异议。一个例子见西塞罗</w:t>
      </w:r>
      <w:r>
        <w:rPr>
          <w:rFonts w:ascii="仿宋" w:eastAsia="仿宋" w:hAnsi="仿宋" w:cs="仿宋"/>
          <w:b/>
          <w:color w:val="000000"/>
          <w:sz w:val="33"/>
        </w:rPr>
        <w:t xml:space="preserve"> </w:t>
      </w:r>
      <w:r>
        <w:rPr>
          <w:rFonts w:ascii="仿宋" w:eastAsia="仿宋" w:hAnsi="仿宋" w:cs="仿宋"/>
          <w:color w:val="000000"/>
          <w:sz w:val="33"/>
        </w:rPr>
        <w:t>De</w:t>
      </w:r>
      <w:r>
        <w:rPr>
          <w:rFonts w:ascii="仿宋" w:eastAsia="仿宋" w:hAnsi="仿宋" w:cs="仿宋"/>
          <w:b/>
          <w:color w:val="000000"/>
          <w:sz w:val="33"/>
        </w:rPr>
        <w:t xml:space="preserve"> </w:t>
      </w:r>
      <w:r>
        <w:rPr>
          <w:rFonts w:ascii="仿宋" w:eastAsia="仿宋" w:hAnsi="仿宋" w:cs="仿宋"/>
          <w:color w:val="000000"/>
          <w:sz w:val="33"/>
        </w:rPr>
        <w:t>Natura</w:t>
      </w:r>
      <w:r>
        <w:rPr>
          <w:rFonts w:ascii="仿宋" w:eastAsia="仿宋" w:hAnsi="仿宋" w:cs="仿宋"/>
          <w:b/>
          <w:color w:val="000000"/>
          <w:sz w:val="33"/>
        </w:rPr>
        <w:t xml:space="preserve"> </w:t>
      </w:r>
      <w:r>
        <w:rPr>
          <w:rFonts w:ascii="仿宋" w:eastAsia="仿宋" w:hAnsi="仿宋" w:cs="仿宋"/>
          <w:color w:val="000000"/>
          <w:sz w:val="33"/>
        </w:rPr>
        <w:t>Deorum</w:t>
      </w:r>
      <w:r>
        <w:rPr>
          <w:rFonts w:ascii="仿宋" w:eastAsia="仿宋" w:hAnsi="仿宋" w:cs="仿宋"/>
          <w:b/>
          <w:color w:val="000000"/>
          <w:sz w:val="33"/>
        </w:rPr>
        <w:t xml:space="preserve"> </w:t>
      </w:r>
      <w:r>
        <w:rPr>
          <w:rFonts w:ascii="仿宋" w:eastAsia="仿宋" w:hAnsi="仿宋" w:cs="仿宋"/>
          <w:color w:val="000000"/>
          <w:sz w:val="33"/>
        </w:rPr>
        <w:t>18.19</w:t>
      </w:r>
      <w:r>
        <w:rPr>
          <w:rFonts w:ascii="仿宋" w:eastAsia="仿宋" w:hAnsi="仿宋" w:cs="仿宋"/>
          <w:color w:val="000000"/>
          <w:sz w:val="33"/>
        </w:rPr>
        <w:t>，可以意译为</w:t>
      </w:r>
      <w:r>
        <w:rPr>
          <w:rFonts w:ascii="仿宋" w:eastAsia="仿宋" w:hAnsi="仿宋" w:cs="仿宋"/>
          <w:color w:val="000000"/>
          <w:sz w:val="33"/>
        </w:rPr>
        <w:t>“</w:t>
      </w:r>
      <w:r>
        <w:rPr>
          <w:rFonts w:ascii="仿宋" w:eastAsia="仿宋" w:hAnsi="仿宋" w:cs="仿宋"/>
          <w:color w:val="000000"/>
          <w:sz w:val="33"/>
        </w:rPr>
        <w:t>神从哪里获得建筑机器和劳动力</w:t>
      </w:r>
      <w:r>
        <w:rPr>
          <w:rFonts w:ascii="仿宋" w:eastAsia="仿宋" w:hAnsi="仿宋" w:cs="仿宋"/>
          <w:color w:val="000000"/>
          <w:sz w:val="33"/>
        </w:rPr>
        <w:t>?”</w:t>
      </w:r>
    </w:p>
    <w:p w:rsidR="0073427D" w:rsidRDefault="0073427D"/>
    <w:p w:rsidR="0073427D" w:rsidRDefault="0073427D">
      <w:pPr>
        <w:sectPr w:rsidR="0073427D">
          <w:headerReference w:type="default" r:id="rId245"/>
          <w:footerReference w:type="default" r:id="rId246"/>
          <w:pgSz w:w="15820" w:h="23360"/>
          <w:pgMar w:top="1820" w:right="2040" w:bottom="1820" w:left="2040" w:header="1520" w:footer="1520" w:gutter="0"/>
          <w:cols w:space="720"/>
        </w:sectPr>
      </w:pPr>
    </w:p>
    <w:p w:rsidR="0073427D" w:rsidRDefault="006E5E2D">
      <w:pPr>
        <w:wordWrap w:val="0"/>
        <w:spacing w:line="460" w:lineRule="atLeast"/>
        <w:jc w:val="right"/>
        <w:textAlignment w:val="baseline"/>
        <w:rPr>
          <w:sz w:val="34"/>
        </w:rPr>
      </w:pPr>
      <w:r>
        <w:rPr>
          <w:rFonts w:ascii="仿宋" w:eastAsia="仿宋" w:hAnsi="仿宋" w:cs="仿宋"/>
          <w:color w:val="000000"/>
          <w:sz w:val="34"/>
        </w:rPr>
        <w:lastRenderedPageBreak/>
        <w:t xml:space="preserve">V.9  </w:t>
      </w:r>
      <w:r>
        <w:rPr>
          <w:rFonts w:ascii="仿宋" w:eastAsia="仿宋" w:hAnsi="仿宋" w:cs="仿宋"/>
          <w:color w:val="000000"/>
          <w:sz w:val="34"/>
        </w:rPr>
        <w:t>论理智、形式和是</w:t>
      </w:r>
      <w:r>
        <w:rPr>
          <w:rFonts w:ascii="仿宋" w:eastAsia="仿宋" w:hAnsi="仿宋" w:cs="仿宋"/>
          <w:color w:val="000000"/>
          <w:sz w:val="34"/>
        </w:rPr>
        <w:t xml:space="preserve">  653</w:t>
      </w:r>
    </w:p>
    <w:p w:rsidR="0073427D" w:rsidRDefault="0073427D">
      <w:pPr>
        <w:wordWrap w:val="0"/>
        <w:spacing w:line="440" w:lineRule="exact"/>
        <w:jc w:val="right"/>
        <w:textAlignment w:val="baseline"/>
        <w:rPr>
          <w:sz w:val="34"/>
        </w:rPr>
      </w:pPr>
    </w:p>
    <w:p w:rsidR="0073427D" w:rsidRDefault="006E5E2D">
      <w:pPr>
        <w:wordWrap w:val="0"/>
        <w:spacing w:line="720" w:lineRule="atLeast"/>
        <w:ind w:left="40" w:right="20"/>
        <w:textAlignment w:val="baseline"/>
        <w:rPr>
          <w:sz w:val="44"/>
        </w:rPr>
      </w:pPr>
      <w:r>
        <w:rPr>
          <w:rFonts w:ascii="宋体" w:eastAsia="宋体" w:hAnsi="宋体" w:cs="宋体"/>
          <w:color w:val="000000"/>
          <w:sz w:val="44"/>
        </w:rPr>
        <w:t>样，如果</w:t>
      </w:r>
      <w:r>
        <w:rPr>
          <w:rFonts w:ascii="宋体" w:eastAsia="宋体" w:hAnsi="宋体" w:cs="宋体"/>
          <w:color w:val="000000"/>
          <w:sz w:val="44"/>
        </w:rPr>
        <w:t>“</w:t>
      </w:r>
      <w:r>
        <w:rPr>
          <w:rFonts w:ascii="宋体" w:eastAsia="宋体" w:hAnsi="宋体" w:cs="宋体"/>
          <w:color w:val="000000"/>
          <w:sz w:val="44"/>
        </w:rPr>
        <w:t>形式就是思想</w:t>
      </w:r>
      <w:r>
        <w:rPr>
          <w:rFonts w:ascii="宋体" w:eastAsia="宋体" w:hAnsi="宋体" w:cs="宋体"/>
          <w:color w:val="000000"/>
          <w:sz w:val="44"/>
        </w:rPr>
        <w:t>”</w:t>
      </w:r>
      <w:r>
        <w:rPr>
          <w:rFonts w:ascii="宋体" w:eastAsia="宋体" w:hAnsi="宋体" w:cs="宋体"/>
          <w:color w:val="000000"/>
          <w:sz w:val="44"/>
        </w:rPr>
        <w:t>的意思是指，理智一思考某种具体形式，它就在了，或者就是这种形式了，那么这种说法是错的。因为思考的对象必然先于这种（关于具体形式的）思考，否则，思考如何可能？它不可能是偶然发生的，也不可能是随意出现的。</w:t>
      </w:r>
      <w:r>
        <w:rPr>
          <w:rFonts w:ascii="宋体" w:eastAsia="宋体" w:hAnsi="宋体" w:cs="宋体"/>
          <w:color w:val="000000"/>
          <w:sz w:val="44"/>
        </w:rPr>
        <w:t>①</w:t>
      </w:r>
    </w:p>
    <w:p w:rsidR="0073427D" w:rsidRDefault="006E5E2D">
      <w:pPr>
        <w:wordWrap w:val="0"/>
        <w:spacing w:line="720" w:lineRule="atLeast"/>
        <w:ind w:left="40" w:right="60" w:firstLine="880"/>
        <w:textAlignment w:val="baseline"/>
        <w:rPr>
          <w:sz w:val="44"/>
        </w:rPr>
      </w:pPr>
      <w:r>
        <w:rPr>
          <w:rFonts w:ascii="宋体" w:eastAsia="宋体" w:hAnsi="宋体" w:cs="宋体"/>
          <w:color w:val="000000"/>
          <w:sz w:val="44"/>
        </w:rPr>
        <w:t>8.</w:t>
      </w:r>
      <w:r>
        <w:rPr>
          <w:rFonts w:ascii="宋体" w:eastAsia="宋体" w:hAnsi="宋体" w:cs="宋体"/>
          <w:color w:val="000000"/>
          <w:sz w:val="44"/>
        </w:rPr>
        <w:t>因此，（理智的）思想就是对内在于理智的事物的思想，内在于理智的事物就是理智所固有的形式，就是相。那么，这相又是什么呢？就是理智和智性的实体。</w:t>
      </w:r>
      <w:r>
        <w:rPr>
          <w:rFonts w:ascii="宋体" w:eastAsia="宋体" w:hAnsi="宋体" w:cs="宋体"/>
          <w:color w:val="000000"/>
          <w:sz w:val="44"/>
        </w:rPr>
        <w:t>每个个体相并非理智之外的东西，它就是理智。整体的理智就是全部的形式，单个的形式就是单个的理智。比如整个知识体系就是它的全部定理，每个定理作为整个体系的部分，并非在空间上独立于整体，而是在整体中拥有自己特定的能力。因此这理智在自身之中。既然它在宁静中拥有自身，那么它就是永恒的完满。</w:t>
      </w:r>
      <w:r>
        <w:rPr>
          <w:rFonts w:ascii="宋体" w:eastAsia="宋体" w:hAnsi="宋体" w:cs="宋体"/>
          <w:color w:val="000000"/>
          <w:sz w:val="44"/>
        </w:rPr>
        <w:t>②</w:t>
      </w:r>
      <w:r>
        <w:rPr>
          <w:rFonts w:ascii="宋体" w:eastAsia="宋体" w:hAnsi="宋体" w:cs="宋体"/>
          <w:color w:val="000000"/>
          <w:sz w:val="44"/>
        </w:rPr>
        <w:t>如果理智被认为是先在的是，那么，我们就得说，理智因在思考中成为活跃的现实，从而成就并生产了真存在者。但是，由于我们必须把是看作先在的理智，因此，我们只能认为，真存在者立足于思考的主体中，思考的活跃现实性在真存在者里面。比如火的行为</w:t>
      </w:r>
      <w:r>
        <w:rPr>
          <w:rFonts w:ascii="宋体" w:eastAsia="宋体" w:hAnsi="宋体" w:cs="宋体"/>
          <w:color w:val="000000"/>
          <w:sz w:val="44"/>
        </w:rPr>
        <w:t>一开始就在火里存在。这样，真存在者拥有理智，就如拥有它们自己，它们与理智合而为一，理智就是它们的活跃现实性。但是，是本身就是活跃现实性，因此理智与是拥有的是同一的活动，或者毋宁说，两者是同一的事物。既然是和理智是同一本性，那</w:t>
      </w:r>
    </w:p>
    <w:p w:rsidR="0073427D" w:rsidRDefault="006E5E2D">
      <w:pPr>
        <w:wordWrap w:val="0"/>
        <w:spacing w:line="720" w:lineRule="atLeast"/>
        <w:ind w:left="60"/>
        <w:textAlignment w:val="baseline"/>
        <w:rPr>
          <w:sz w:val="44"/>
        </w:rPr>
      </w:pPr>
      <w:r>
        <w:rPr>
          <w:rFonts w:ascii="宋体" w:eastAsia="宋体" w:hAnsi="宋体" w:cs="宋体"/>
          <w:color w:val="000000"/>
          <w:sz w:val="44"/>
          <w:u w:val="single"/>
        </w:rPr>
        <w:t xml:space="preserve">             </w:t>
      </w:r>
    </w:p>
    <w:p w:rsidR="0073427D" w:rsidRDefault="006E5E2D">
      <w:pPr>
        <w:wordWrap w:val="0"/>
        <w:spacing w:before="240" w:line="460" w:lineRule="atLeast"/>
        <w:ind w:left="40" w:right="160" w:firstLine="620"/>
        <w:textAlignment w:val="baseline"/>
        <w:rPr>
          <w:sz w:val="34"/>
        </w:rPr>
      </w:pPr>
      <w:r>
        <w:rPr>
          <w:rFonts w:ascii="仿宋" w:eastAsia="仿宋" w:hAnsi="仿宋" w:cs="仿宋"/>
          <w:color w:val="000000"/>
          <w:sz w:val="34"/>
        </w:rPr>
        <w:t xml:space="preserve">① </w:t>
      </w:r>
      <w:r>
        <w:rPr>
          <w:rFonts w:ascii="仿宋" w:eastAsia="仿宋" w:hAnsi="仿宋" w:cs="仿宋"/>
          <w:color w:val="000000"/>
          <w:sz w:val="34"/>
        </w:rPr>
        <w:t>早期的一处重要暗示，表明普罗提诺接受中期柏拉图主义的普遍观点：形式是</w:t>
      </w:r>
      <w:r>
        <w:rPr>
          <w:rFonts w:ascii="仿宋" w:eastAsia="仿宋" w:hAnsi="仿宋" w:cs="仿宋"/>
          <w:color w:val="000000"/>
          <w:sz w:val="34"/>
        </w:rPr>
        <w:t>“</w:t>
      </w:r>
      <w:r>
        <w:rPr>
          <w:rFonts w:ascii="仿宋" w:eastAsia="仿宋" w:hAnsi="仿宋" w:cs="仿宋"/>
          <w:color w:val="000000"/>
          <w:sz w:val="34"/>
        </w:rPr>
        <w:t>神的思想</w:t>
      </w:r>
      <w:r>
        <w:rPr>
          <w:rFonts w:ascii="仿宋" w:eastAsia="仿宋" w:hAnsi="仿宋" w:cs="仿宋"/>
          <w:color w:val="000000"/>
          <w:sz w:val="34"/>
        </w:rPr>
        <w:t>”</w:t>
      </w:r>
      <w:r>
        <w:rPr>
          <w:rFonts w:ascii="仿宋" w:eastAsia="仿宋" w:hAnsi="仿宋" w:cs="仿宋"/>
          <w:color w:val="000000"/>
          <w:sz w:val="34"/>
        </w:rPr>
        <w:t>。</w:t>
      </w:r>
    </w:p>
    <w:p w:rsidR="0073427D" w:rsidRDefault="006E5E2D">
      <w:pPr>
        <w:wordWrap w:val="0"/>
        <w:spacing w:line="460" w:lineRule="atLeast"/>
        <w:ind w:left="40" w:right="140" w:firstLine="620"/>
        <w:textAlignment w:val="baseline"/>
        <w:rPr>
          <w:sz w:val="34"/>
        </w:rPr>
      </w:pPr>
      <w:r>
        <w:rPr>
          <w:rFonts w:ascii="仿宋" w:eastAsia="仿宋" w:hAnsi="仿宋" w:cs="仿宋"/>
          <w:color w:val="000000"/>
          <w:sz w:val="34"/>
        </w:rPr>
        <w:t xml:space="preserve">② </w:t>
      </w:r>
      <w:r>
        <w:rPr>
          <w:rFonts w:ascii="仿宋" w:eastAsia="仿宋" w:hAnsi="仿宋" w:cs="仿宋"/>
          <w:color w:val="000000"/>
          <w:sz w:val="34"/>
        </w:rPr>
        <w:t>这里所暗示的奇特的神话学上的词源以及背后所蕴涵的关于柏拉图的回忆，见</w:t>
      </w:r>
      <w:r>
        <w:rPr>
          <w:rFonts w:ascii="仿宋" w:eastAsia="仿宋" w:hAnsi="仿宋" w:cs="仿宋"/>
          <w:color w:val="000000"/>
          <w:sz w:val="34"/>
        </w:rPr>
        <w:t xml:space="preserve"> V.1.4</w:t>
      </w:r>
      <w:r>
        <w:rPr>
          <w:rFonts w:ascii="仿宋" w:eastAsia="仿宋" w:hAnsi="仿宋" w:cs="仿宋"/>
          <w:color w:val="000000"/>
          <w:sz w:val="34"/>
        </w:rPr>
        <w:t>，注</w:t>
      </w:r>
      <w:r>
        <w:rPr>
          <w:rFonts w:ascii="仿宋" w:eastAsia="仿宋" w:hAnsi="仿宋" w:cs="仿宋"/>
          <w:color w:val="000000"/>
          <w:sz w:val="34"/>
        </w:rPr>
        <w:t>1</w:t>
      </w:r>
      <w:r>
        <w:rPr>
          <w:rFonts w:ascii="仿宋" w:eastAsia="仿宋" w:hAnsi="仿宋" w:cs="仿宋"/>
          <w:color w:val="000000"/>
          <w:sz w:val="34"/>
        </w:rPr>
        <w:t>。</w:t>
      </w:r>
    </w:p>
    <w:p w:rsidR="0073427D" w:rsidRDefault="0073427D"/>
    <w:p w:rsidR="0073427D" w:rsidRDefault="0073427D">
      <w:pPr>
        <w:sectPr w:rsidR="0073427D">
          <w:headerReference w:type="default" r:id="rId247"/>
          <w:footerReference w:type="default" r:id="rId248"/>
          <w:pgSz w:w="15820" w:h="23360"/>
          <w:pgMar w:top="1760" w:right="2020" w:bottom="1760" w:left="2020" w:header="1460" w:footer="1460" w:gutter="0"/>
          <w:cols w:space="720"/>
        </w:sectPr>
      </w:pPr>
    </w:p>
    <w:p w:rsidR="0073427D" w:rsidRDefault="006E5E2D">
      <w:pPr>
        <w:wordWrap w:val="0"/>
        <w:spacing w:line="520" w:lineRule="atLeast"/>
        <w:ind w:left="160"/>
        <w:textAlignment w:val="baseline"/>
        <w:rPr>
          <w:sz w:val="39"/>
        </w:rPr>
      </w:pPr>
      <w:r>
        <w:rPr>
          <w:rFonts w:ascii="仿宋" w:eastAsia="仿宋" w:hAnsi="仿宋" w:cs="仿宋"/>
          <w:color w:val="000000"/>
          <w:sz w:val="39"/>
        </w:rPr>
        <w:lastRenderedPageBreak/>
        <w:t>654</w:t>
      </w:r>
      <w:r>
        <w:rPr>
          <w:rFonts w:ascii="仿宋" w:eastAsia="仿宋" w:hAnsi="仿宋" w:cs="仿宋"/>
          <w:b/>
          <w:color w:val="000000"/>
          <w:sz w:val="39"/>
        </w:rPr>
        <w:t xml:space="preserve"> </w:t>
      </w:r>
      <w:r>
        <w:rPr>
          <w:rFonts w:ascii="仿宋" w:eastAsia="仿宋" w:hAnsi="仿宋" w:cs="仿宋"/>
          <w:color w:val="000000"/>
          <w:sz w:val="39"/>
        </w:rPr>
        <w:t>九章集</w:t>
      </w:r>
      <w:r>
        <w:rPr>
          <w:rFonts w:ascii="仿宋" w:eastAsia="仿宋" w:hAnsi="仿宋" w:cs="仿宋"/>
          <w:color w:val="000000"/>
          <w:sz w:val="39"/>
        </w:rPr>
        <w:t>·</w:t>
      </w:r>
      <w:r>
        <w:rPr>
          <w:rFonts w:ascii="仿宋" w:eastAsia="仿宋" w:hAnsi="仿宋" w:cs="仿宋"/>
          <w:color w:val="000000"/>
          <w:sz w:val="39"/>
        </w:rPr>
        <w:t>第五卷</w:t>
      </w:r>
    </w:p>
    <w:p w:rsidR="0073427D" w:rsidRDefault="0073427D">
      <w:pPr>
        <w:wordWrap w:val="0"/>
        <w:spacing w:line="480" w:lineRule="exact"/>
        <w:textAlignment w:val="baseline"/>
        <w:rPr>
          <w:sz w:val="39"/>
        </w:rPr>
      </w:pPr>
    </w:p>
    <w:p w:rsidR="0073427D" w:rsidRDefault="006E5E2D">
      <w:pPr>
        <w:wordWrap w:val="0"/>
        <w:spacing w:line="780" w:lineRule="atLeast"/>
        <w:ind w:left="120" w:firstLine="40"/>
        <w:textAlignment w:val="baseline"/>
        <w:rPr>
          <w:sz w:val="38"/>
        </w:rPr>
      </w:pPr>
      <w:r>
        <w:rPr>
          <w:rFonts w:ascii="宋体" w:eastAsia="宋体" w:hAnsi="宋体" w:cs="宋体"/>
          <w:color w:val="000000"/>
          <w:sz w:val="38"/>
        </w:rPr>
        <w:t>么真存在者、是的活跃现实性和这样的理智都是同一本性，这类思想就是是的形式和形象，是它的活跃现实性。只是我们的思维将它们分离，认为一个在前，一个在后。分离的理智是另一种理智，而未分离的也不可分离的理智就是是，就是万物。</w:t>
      </w:r>
    </w:p>
    <w:p w:rsidR="0073427D" w:rsidRDefault="006E5E2D">
      <w:pPr>
        <w:wordWrap w:val="0"/>
        <w:spacing w:line="780" w:lineRule="atLeast"/>
        <w:ind w:left="40" w:right="20" w:firstLine="860"/>
        <w:textAlignment w:val="baseline"/>
        <w:rPr>
          <w:sz w:val="38"/>
        </w:rPr>
      </w:pPr>
      <w:r>
        <w:rPr>
          <w:rFonts w:ascii="宋体" w:eastAsia="宋体" w:hAnsi="宋体" w:cs="宋体"/>
          <w:color w:val="000000"/>
          <w:sz w:val="38"/>
        </w:rPr>
        <w:t>9.</w:t>
      </w:r>
      <w:r>
        <w:rPr>
          <w:rFonts w:ascii="宋体" w:eastAsia="宋体" w:hAnsi="宋体" w:cs="宋体"/>
          <w:color w:val="000000"/>
          <w:sz w:val="38"/>
        </w:rPr>
        <w:t>那么，这同一的理智</w:t>
      </w:r>
      <w:r>
        <w:rPr>
          <w:rFonts w:ascii="宋体" w:eastAsia="宋体" w:hAnsi="宋体" w:cs="宋体"/>
          <w:color w:val="000000"/>
          <w:sz w:val="38"/>
        </w:rPr>
        <w:t>————</w:t>
      </w:r>
      <w:r>
        <w:rPr>
          <w:rFonts w:ascii="宋体" w:eastAsia="宋体" w:hAnsi="宋体" w:cs="宋体"/>
          <w:color w:val="000000"/>
          <w:sz w:val="38"/>
        </w:rPr>
        <w:t>尽管我们的思维要将它分离</w:t>
      </w:r>
      <w:r>
        <w:rPr>
          <w:rFonts w:ascii="宋体" w:eastAsia="宋体" w:hAnsi="宋体" w:cs="宋体"/>
          <w:color w:val="000000"/>
          <w:sz w:val="38"/>
        </w:rPr>
        <w:t>————</w:t>
      </w:r>
      <w:r>
        <w:rPr>
          <w:rFonts w:ascii="宋体" w:eastAsia="宋体" w:hAnsi="宋体" w:cs="宋体"/>
          <w:color w:val="000000"/>
          <w:sz w:val="38"/>
        </w:rPr>
        <w:t>究竟包含怎样的事物呢？它们都处在宁静之中，但是我们必须把它们揭示出来，就如人们有序地考察某种知识体系的诸条内容那样。显然，这个宇宙是个生命物，它容纳了一切形式的生命，但是它的是和形式则源于另外的事物，它的源泉可以追溯到理智，它的整体</w:t>
      </w:r>
      <w:r>
        <w:rPr>
          <w:rFonts w:ascii="宋体" w:eastAsia="宋体" w:hAnsi="宋体" w:cs="宋体"/>
          <w:color w:val="000000"/>
          <w:sz w:val="38"/>
        </w:rPr>
        <w:t>原型必在理智之中，这理智必是一个可知的宇宙，就是柏拉图说存在于</w:t>
      </w:r>
      <w:r>
        <w:rPr>
          <w:rFonts w:ascii="宋体" w:eastAsia="宋体" w:hAnsi="宋体" w:cs="宋体"/>
          <w:color w:val="000000"/>
          <w:sz w:val="38"/>
        </w:rPr>
        <w:t>“</w:t>
      </w:r>
      <w:r>
        <w:rPr>
          <w:rFonts w:ascii="宋体" w:eastAsia="宋体" w:hAnsi="宋体" w:cs="宋体"/>
          <w:color w:val="000000"/>
          <w:sz w:val="38"/>
        </w:rPr>
        <w:t>绝对生命</w:t>
      </w:r>
      <w:r>
        <w:rPr>
          <w:rFonts w:ascii="宋体" w:eastAsia="宋体" w:hAnsi="宋体" w:cs="宋体"/>
          <w:color w:val="000000"/>
          <w:sz w:val="38"/>
        </w:rPr>
        <w:t>”</w:t>
      </w:r>
      <w:r>
        <w:rPr>
          <w:rFonts w:ascii="宋体" w:eastAsia="宋体" w:hAnsi="宋体" w:cs="宋体"/>
          <w:color w:val="000000"/>
          <w:sz w:val="38"/>
        </w:rPr>
        <w:t>中的。</w:t>
      </w:r>
      <w:r>
        <w:rPr>
          <w:rFonts w:ascii="宋体" w:eastAsia="宋体" w:hAnsi="宋体" w:cs="宋体"/>
          <w:color w:val="000000"/>
          <w:sz w:val="38"/>
        </w:rPr>
        <w:t>①</w:t>
      </w:r>
      <w:r>
        <w:rPr>
          <w:rFonts w:ascii="宋体" w:eastAsia="宋体" w:hAnsi="宋体" w:cs="宋体"/>
          <w:color w:val="000000"/>
          <w:sz w:val="38"/>
        </w:rPr>
        <w:t>正如如果存在某个生命造物的理性原理和接受形式原理的质料，那么这生命物必然进入存在；同样，只要有某个智性的、全能的本性存在，并且没有任何事物阻碍它</w:t>
      </w:r>
      <w:r>
        <w:rPr>
          <w:rFonts w:ascii="宋体" w:eastAsia="宋体" w:hAnsi="宋体" w:cs="宋体"/>
          <w:color w:val="000000"/>
          <w:sz w:val="38"/>
        </w:rPr>
        <w:t>————</w:t>
      </w:r>
      <w:r>
        <w:rPr>
          <w:rFonts w:ascii="宋体" w:eastAsia="宋体" w:hAnsi="宋体" w:cs="宋体"/>
          <w:color w:val="000000"/>
          <w:sz w:val="38"/>
        </w:rPr>
        <w:t>因为它与能够接受它的事物之间毫无阻隔</w:t>
      </w:r>
      <w:r>
        <w:rPr>
          <w:rFonts w:ascii="宋体" w:eastAsia="宋体" w:hAnsi="宋体" w:cs="宋体"/>
          <w:color w:val="000000"/>
          <w:sz w:val="38"/>
        </w:rPr>
        <w:t>————</w:t>
      </w:r>
      <w:r>
        <w:rPr>
          <w:rFonts w:ascii="宋体" w:eastAsia="宋体" w:hAnsi="宋体" w:cs="宋体"/>
          <w:color w:val="000000"/>
          <w:sz w:val="38"/>
        </w:rPr>
        <w:t>那么一个必得形式进入宇宙的秩序和美，另一个必赋予它这样的形式；接受形式进入宇宙的拥有分离的形式，因此人在此处，太阳在彼处，而形式本性（给出形式的）在同一中拥有一切。</w:t>
      </w:r>
    </w:p>
    <w:p w:rsidR="0073427D" w:rsidRDefault="006E5E2D">
      <w:pPr>
        <w:wordWrap w:val="0"/>
        <w:spacing w:line="780" w:lineRule="atLeast"/>
        <w:ind w:left="40" w:right="100" w:firstLine="860"/>
        <w:textAlignment w:val="baseline"/>
        <w:rPr>
          <w:sz w:val="38"/>
        </w:rPr>
      </w:pPr>
      <w:r>
        <w:rPr>
          <w:rFonts w:ascii="宋体" w:eastAsia="宋体" w:hAnsi="宋体" w:cs="宋体"/>
          <w:color w:val="000000"/>
          <w:sz w:val="38"/>
        </w:rPr>
        <w:t>10.</w:t>
      </w:r>
      <w:r>
        <w:rPr>
          <w:rFonts w:ascii="宋体" w:eastAsia="宋体" w:hAnsi="宋体" w:cs="宋体"/>
          <w:color w:val="000000"/>
          <w:sz w:val="38"/>
        </w:rPr>
        <w:t>所以，凡在感觉世界显现为形式的，无不出于那个可理知的世界；而没</w:t>
      </w:r>
      <w:r>
        <w:rPr>
          <w:rFonts w:ascii="宋体" w:eastAsia="宋体" w:hAnsi="宋体" w:cs="宋体"/>
          <w:color w:val="000000"/>
          <w:sz w:val="38"/>
        </w:rPr>
        <w:t>有作为形式存在的，都不是出于可理知世界。因此，凡与本性相悖的，皆不能存在于那个世界，正如艺术中不可能有任何非艺术的东西，种子里也不存在任何不健全</w:t>
      </w:r>
    </w:p>
    <w:p w:rsidR="0073427D" w:rsidRDefault="006E5E2D">
      <w:pPr>
        <w:wordWrap w:val="0"/>
        <w:spacing w:before="340" w:line="780" w:lineRule="atLeast"/>
        <w:ind w:left="60"/>
        <w:textAlignment w:val="baseline"/>
        <w:rPr>
          <w:sz w:val="38"/>
        </w:rPr>
      </w:pPr>
      <w:r>
        <w:rPr>
          <w:rFonts w:ascii="宋体" w:eastAsia="宋体" w:hAnsi="宋体" w:cs="宋体"/>
          <w:color w:val="000000"/>
          <w:sz w:val="38"/>
          <w:u w:val="single"/>
        </w:rPr>
        <w:t xml:space="preserve">               </w:t>
      </w:r>
    </w:p>
    <w:p w:rsidR="0073427D" w:rsidRDefault="006E5E2D">
      <w:pPr>
        <w:wordWrap w:val="0"/>
        <w:spacing w:before="260" w:line="440" w:lineRule="atLeast"/>
        <w:ind w:left="68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参见柏拉图《蒂迈欧篇》</w:t>
      </w:r>
      <w:r>
        <w:rPr>
          <w:rFonts w:ascii="仿宋" w:eastAsia="仿宋" w:hAnsi="仿宋" w:cs="仿宋"/>
          <w:color w:val="000000"/>
          <w:sz w:val="32"/>
        </w:rPr>
        <w:t>39E8</w:t>
      </w:r>
      <w:r>
        <w:rPr>
          <w:rFonts w:ascii="仿宋" w:eastAsia="仿宋" w:hAnsi="仿宋" w:cs="仿宋"/>
          <w:color w:val="000000"/>
          <w:sz w:val="32"/>
        </w:rPr>
        <w:t>。</w:t>
      </w:r>
    </w:p>
    <w:p w:rsidR="0073427D" w:rsidRDefault="0073427D"/>
    <w:p w:rsidR="0073427D" w:rsidRDefault="0073427D">
      <w:pPr>
        <w:sectPr w:rsidR="0073427D">
          <w:headerReference w:type="default" r:id="rId249"/>
          <w:footerReference w:type="default" r:id="rId250"/>
          <w:pgSz w:w="15820" w:h="23360"/>
          <w:pgMar w:top="1760" w:right="2000" w:bottom="1760" w:left="2000" w:header="1460" w:footer="1460" w:gutter="0"/>
          <w:cols w:space="720"/>
        </w:sectPr>
      </w:pPr>
    </w:p>
    <w:p w:rsidR="0073427D" w:rsidRDefault="006E5E2D">
      <w:pPr>
        <w:wordWrap w:val="0"/>
        <w:spacing w:line="440" w:lineRule="atLeast"/>
        <w:jc w:val="right"/>
        <w:textAlignment w:val="baseline"/>
        <w:rPr>
          <w:sz w:val="32"/>
        </w:rPr>
      </w:pPr>
      <w:r>
        <w:rPr>
          <w:rFonts w:ascii="仿宋" w:eastAsia="仿宋" w:hAnsi="仿宋" w:cs="仿宋"/>
          <w:color w:val="000000"/>
          <w:sz w:val="32"/>
        </w:rPr>
        <w:lastRenderedPageBreak/>
        <w:t>V.9</w:t>
      </w:r>
      <w:r>
        <w:rPr>
          <w:rFonts w:ascii="仿宋" w:eastAsia="仿宋" w:hAnsi="仿宋" w:cs="仿宋"/>
          <w:b/>
          <w:color w:val="000000"/>
          <w:sz w:val="32"/>
        </w:rPr>
        <w:t xml:space="preserve">  </w:t>
      </w:r>
      <w:r>
        <w:rPr>
          <w:rFonts w:ascii="仿宋" w:eastAsia="仿宋" w:hAnsi="仿宋" w:cs="仿宋"/>
          <w:color w:val="000000"/>
          <w:sz w:val="32"/>
        </w:rPr>
        <w:t>论理智、形式和是</w:t>
      </w:r>
      <w:r>
        <w:rPr>
          <w:rFonts w:ascii="仿宋" w:eastAsia="仿宋" w:hAnsi="仿宋" w:cs="仿宋"/>
          <w:b/>
          <w:color w:val="000000"/>
          <w:sz w:val="32"/>
        </w:rPr>
        <w:t xml:space="preserve">  </w:t>
      </w:r>
      <w:r>
        <w:rPr>
          <w:rFonts w:ascii="仿宋" w:eastAsia="仿宋" w:hAnsi="仿宋" w:cs="仿宋"/>
          <w:color w:val="000000"/>
          <w:sz w:val="32"/>
        </w:rPr>
        <w:t>655</w:t>
      </w:r>
    </w:p>
    <w:p w:rsidR="0073427D" w:rsidRDefault="0073427D">
      <w:pPr>
        <w:wordWrap w:val="0"/>
        <w:spacing w:line="440" w:lineRule="exact"/>
        <w:jc w:val="right"/>
        <w:textAlignment w:val="baseline"/>
        <w:rPr>
          <w:sz w:val="32"/>
        </w:rPr>
      </w:pPr>
    </w:p>
    <w:p w:rsidR="0073427D" w:rsidRDefault="006E5E2D">
      <w:pPr>
        <w:wordWrap w:val="0"/>
        <w:spacing w:line="680" w:lineRule="atLeast"/>
        <w:ind w:left="40" w:right="20" w:firstLine="120"/>
        <w:textAlignment w:val="baseline"/>
        <w:rPr>
          <w:sz w:val="42"/>
        </w:rPr>
      </w:pPr>
      <w:r>
        <w:rPr>
          <w:rFonts w:ascii="宋体" w:eastAsia="宋体" w:hAnsi="宋体" w:cs="宋体"/>
          <w:color w:val="000000"/>
          <w:sz w:val="42"/>
        </w:rPr>
        <w:t>的东西</w:t>
      </w: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w:t>
      </w:r>
      <w:r>
        <w:rPr>
          <w:rFonts w:ascii="宋体" w:eastAsia="宋体" w:hAnsi="宋体" w:cs="宋体"/>
          <w:color w:val="000000"/>
          <w:sz w:val="42"/>
        </w:rPr>
        <w:t>出现先天跛足是因为形式原理没有驾驭质料，意外跛足是由于形式遭到破坏</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在可理知世界中</w:t>
      </w:r>
      <w:r>
        <w:rPr>
          <w:rFonts w:ascii="宋体" w:eastAsia="宋体" w:hAnsi="宋体" w:cs="宋体"/>
          <w:color w:val="000000"/>
          <w:sz w:val="42"/>
        </w:rPr>
        <w:t>)</w:t>
      </w:r>
      <w:r>
        <w:rPr>
          <w:rFonts w:ascii="宋体" w:eastAsia="宋体" w:hAnsi="宋体" w:cs="宋体"/>
          <w:color w:val="000000"/>
          <w:sz w:val="42"/>
        </w:rPr>
        <w:t>必然存在符合本性的质、量、数、尺度、关系，以及同样属于本性的活动</w:t>
      </w:r>
      <w:r>
        <w:rPr>
          <w:rFonts w:ascii="宋体" w:eastAsia="宋体" w:hAnsi="宋体" w:cs="宋体"/>
          <w:color w:val="000000"/>
          <w:sz w:val="42"/>
        </w:rPr>
        <w:t>和经历；既有可理知者普遍的运动和静止，也有可理知者各个部分的运动和静止。但是那里没有时间，只有永恒，空间也是以智性的方式存在，各物相互包含，一物呈现在另一物中。因此，在那个可理知世界，一切都聚而为一，无论你挑出哪个，都是智性实体，都分有生命，是同和异，动和静，既在运动中又在静止中，是实体和性质；每一个都是实体，因为每个真存在者都是现实的，而非潜在的，因此各实体的性质都没有与它分离。</w:t>
      </w:r>
      <w:r>
        <w:rPr>
          <w:rFonts w:ascii="宋体" w:eastAsia="宋体" w:hAnsi="宋体" w:cs="宋体"/>
          <w:color w:val="000000"/>
          <w:sz w:val="42"/>
        </w:rPr>
        <w:t>②</w:t>
      </w:r>
      <w:r>
        <w:rPr>
          <w:rFonts w:ascii="宋体" w:eastAsia="宋体" w:hAnsi="宋体" w:cs="宋体"/>
          <w:color w:val="000000"/>
          <w:sz w:val="42"/>
        </w:rPr>
        <w:t>那么，在可理知世界是否只有感觉世界事物的形式，或者还有其他更高存在的形式？首先我们要研究技艺作品。毫无疑问，恶没有形式，因为下</w:t>
      </w:r>
      <w:r>
        <w:rPr>
          <w:rFonts w:ascii="宋体" w:eastAsia="宋体" w:hAnsi="宋体" w:cs="宋体"/>
          <w:color w:val="000000"/>
          <w:sz w:val="42"/>
        </w:rPr>
        <w:t>界的恶出于缺乏、丧失、败坏，是质料和类似质料之物的一种不幸。</w:t>
      </w:r>
    </w:p>
    <w:p w:rsidR="0073427D" w:rsidRDefault="006E5E2D">
      <w:pPr>
        <w:wordWrap w:val="0"/>
        <w:spacing w:line="680" w:lineRule="atLeast"/>
        <w:ind w:left="40" w:right="120" w:firstLine="860"/>
        <w:textAlignment w:val="baseline"/>
        <w:rPr>
          <w:sz w:val="42"/>
        </w:rPr>
      </w:pPr>
      <w:r>
        <w:rPr>
          <w:rFonts w:ascii="宋体" w:eastAsia="宋体" w:hAnsi="宋体" w:cs="宋体"/>
          <w:color w:val="000000"/>
          <w:sz w:val="42"/>
        </w:rPr>
        <w:t>11.</w:t>
      </w:r>
      <w:r>
        <w:rPr>
          <w:rFonts w:ascii="宋体" w:eastAsia="宋体" w:hAnsi="宋体" w:cs="宋体"/>
          <w:color w:val="000000"/>
          <w:sz w:val="42"/>
        </w:rPr>
        <w:t>那么，可理知世界有艺术和艺术品的原型吗？就模仿艺术来说，绘画、雕刻、舞蹈和哑剧等在一定程度上都是由这个世界的元素构成的，它们使用感性模型，模仿形式和运动，</w:t>
      </w:r>
    </w:p>
    <w:p w:rsidR="0073427D" w:rsidRDefault="006E5E2D">
      <w:pPr>
        <w:wordWrap w:val="0"/>
        <w:spacing w:line="680" w:lineRule="atLeast"/>
        <w:ind w:left="100"/>
        <w:textAlignment w:val="baseline"/>
        <w:rPr>
          <w:sz w:val="42"/>
        </w:rPr>
      </w:pPr>
      <w:r>
        <w:rPr>
          <w:rFonts w:ascii="宋体" w:eastAsia="宋体" w:hAnsi="宋体" w:cs="宋体"/>
          <w:color w:val="000000"/>
          <w:sz w:val="42"/>
          <w:u w:val="single"/>
        </w:rPr>
        <w:t xml:space="preserve">             </w:t>
      </w:r>
    </w:p>
    <w:p w:rsidR="0073427D" w:rsidRDefault="006E5E2D">
      <w:pPr>
        <w:wordWrap w:val="0"/>
        <w:spacing w:before="240" w:line="440" w:lineRule="atLeast"/>
        <w:ind w:left="40" w:right="120" w:firstLine="66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普罗提诺在这节里的观点与柏拉图不同，柏拉图对话的许多比喻都提到反面的、缺乏的、邪恶的形式</w:t>
      </w:r>
      <w:r>
        <w:rPr>
          <w:rFonts w:ascii="仿宋" w:eastAsia="仿宋" w:hAnsi="仿宋" w:cs="仿宋"/>
          <w:color w:val="000000"/>
          <w:sz w:val="32"/>
        </w:rPr>
        <w:t>[</w:t>
      </w:r>
      <w:r>
        <w:rPr>
          <w:rFonts w:ascii="仿宋" w:eastAsia="仿宋" w:hAnsi="仿宋" w:cs="仿宋"/>
          <w:color w:val="000000"/>
          <w:sz w:val="32"/>
        </w:rPr>
        <w:t>详尽的讨论见</w:t>
      </w:r>
      <w:r>
        <w:rPr>
          <w:rFonts w:ascii="仿宋" w:eastAsia="仿宋" w:hAnsi="仿宋" w:cs="仿宋"/>
          <w:b/>
          <w:color w:val="000000"/>
          <w:sz w:val="32"/>
        </w:rPr>
        <w:t xml:space="preserve"> </w:t>
      </w:r>
      <w:r>
        <w:rPr>
          <w:rFonts w:ascii="仿宋" w:eastAsia="仿宋" w:hAnsi="仿宋" w:cs="仿宋"/>
          <w:color w:val="000000"/>
          <w:sz w:val="32"/>
        </w:rPr>
        <w:t>W.D.</w:t>
      </w:r>
      <w:r>
        <w:rPr>
          <w:rFonts w:ascii="仿宋" w:eastAsia="仿宋" w:hAnsi="仿宋" w:cs="仿宋"/>
          <w:b/>
          <w:color w:val="000000"/>
          <w:sz w:val="32"/>
        </w:rPr>
        <w:t xml:space="preserve"> </w:t>
      </w:r>
      <w:r>
        <w:rPr>
          <w:rFonts w:ascii="仿宋" w:eastAsia="仿宋" w:hAnsi="仿宋" w:cs="仿宋"/>
          <w:color w:val="000000"/>
          <w:sz w:val="32"/>
        </w:rPr>
        <w:t>Ross</w:t>
      </w:r>
      <w:r>
        <w:rPr>
          <w:rFonts w:ascii="仿宋" w:eastAsia="仿宋" w:hAnsi="仿宋" w:cs="仿宋"/>
          <w:b/>
          <w:color w:val="000000"/>
          <w:sz w:val="32"/>
        </w:rPr>
        <w:t xml:space="preserve"> </w:t>
      </w:r>
      <w:r>
        <w:rPr>
          <w:rFonts w:ascii="仿宋" w:eastAsia="仿宋" w:hAnsi="仿宋" w:cs="仿宋"/>
          <w:color w:val="000000"/>
          <w:sz w:val="32"/>
        </w:rPr>
        <w:t>Plato's</w:t>
      </w:r>
      <w:r>
        <w:rPr>
          <w:rFonts w:ascii="仿宋" w:eastAsia="仿宋" w:hAnsi="仿宋" w:cs="仿宋"/>
          <w:b/>
          <w:color w:val="000000"/>
          <w:sz w:val="32"/>
        </w:rPr>
        <w:t xml:space="preserve"> </w:t>
      </w:r>
      <w:r>
        <w:rPr>
          <w:rFonts w:ascii="仿宋" w:eastAsia="仿宋" w:hAnsi="仿宋" w:cs="仿宋"/>
          <w:color w:val="000000"/>
          <w:sz w:val="32"/>
        </w:rPr>
        <w:t>Theory</w:t>
      </w:r>
      <w:r>
        <w:rPr>
          <w:rFonts w:ascii="仿宋" w:eastAsia="仿宋" w:hAnsi="仿宋" w:cs="仿宋"/>
          <w:b/>
          <w:color w:val="000000"/>
          <w:sz w:val="32"/>
        </w:rPr>
        <w:t xml:space="preserve"> </w:t>
      </w:r>
      <w:r>
        <w:rPr>
          <w:rFonts w:ascii="仿宋" w:eastAsia="仿宋" w:hAnsi="仿宋" w:cs="仿宋"/>
          <w:color w:val="000000"/>
          <w:sz w:val="32"/>
        </w:rPr>
        <w:t>of</w:t>
      </w:r>
      <w:r>
        <w:rPr>
          <w:rFonts w:ascii="仿宋" w:eastAsia="仿宋" w:hAnsi="仿宋" w:cs="仿宋"/>
          <w:b/>
          <w:color w:val="000000"/>
          <w:sz w:val="32"/>
        </w:rPr>
        <w:t xml:space="preserve"> </w:t>
      </w:r>
      <w:r>
        <w:rPr>
          <w:rFonts w:ascii="仿宋" w:eastAsia="仿宋" w:hAnsi="仿宋" w:cs="仿宋"/>
          <w:color w:val="000000"/>
          <w:sz w:val="32"/>
        </w:rPr>
        <w:t>Ideas(Oxford</w:t>
      </w:r>
      <w:r>
        <w:rPr>
          <w:rFonts w:ascii="仿宋" w:eastAsia="仿宋" w:hAnsi="仿宋" w:cs="仿宋"/>
          <w:b/>
          <w:color w:val="000000"/>
          <w:sz w:val="32"/>
        </w:rPr>
        <w:t xml:space="preserve"> </w:t>
      </w:r>
      <w:r>
        <w:rPr>
          <w:rFonts w:ascii="仿宋" w:eastAsia="仿宋" w:hAnsi="仿宋" w:cs="仿宋"/>
          <w:color w:val="000000"/>
          <w:sz w:val="32"/>
        </w:rPr>
        <w:t>1951)</w:t>
      </w:r>
      <w:r>
        <w:rPr>
          <w:rFonts w:ascii="仿宋" w:eastAsia="仿宋" w:hAnsi="仿宋" w:cs="仿宋"/>
          <w:b/>
          <w:color w:val="000000"/>
          <w:sz w:val="32"/>
        </w:rPr>
        <w:t xml:space="preserve"> </w:t>
      </w:r>
      <w:r>
        <w:rPr>
          <w:rFonts w:ascii="仿宋" w:eastAsia="仿宋" w:hAnsi="仿宋" w:cs="仿宋"/>
          <w:color w:val="000000"/>
          <w:sz w:val="32"/>
        </w:rPr>
        <w:t>167—169</w:t>
      </w:r>
      <w:r>
        <w:rPr>
          <w:rFonts w:ascii="仿宋" w:eastAsia="仿宋" w:hAnsi="仿宋" w:cs="仿宋"/>
          <w:color w:val="000000"/>
          <w:sz w:val="32"/>
        </w:rPr>
        <w:t>，其中列出了提到这类形式的段落</w:t>
      </w:r>
      <w:r>
        <w:rPr>
          <w:rFonts w:ascii="仿宋" w:eastAsia="仿宋" w:hAnsi="仿宋" w:cs="仿宋"/>
          <w:color w:val="000000"/>
          <w:sz w:val="32"/>
        </w:rPr>
        <w:t>]</w:t>
      </w:r>
      <w:r>
        <w:rPr>
          <w:rFonts w:ascii="仿宋" w:eastAsia="仿宋" w:hAnsi="仿宋" w:cs="仿宋"/>
          <w:color w:val="000000"/>
          <w:sz w:val="32"/>
        </w:rPr>
        <w:t>。柏拉图为</w:t>
      </w:r>
      <w:r>
        <w:rPr>
          <w:rFonts w:ascii="仿宋" w:eastAsia="仿宋" w:hAnsi="仿宋" w:cs="仿宋"/>
          <w:color w:val="000000"/>
          <w:sz w:val="32"/>
        </w:rPr>
        <w:t>什么主张这些形式存在，它们如何与他的形式论的其他观点相协调，这些问题一直使古代和现代的评论家们感到困惑。</w:t>
      </w:r>
      <w:r>
        <w:rPr>
          <w:rFonts w:ascii="仿宋" w:eastAsia="仿宋" w:hAnsi="仿宋" w:cs="仿宋"/>
          <w:color w:val="000000"/>
          <w:sz w:val="32"/>
        </w:rPr>
        <w:t>J.N.</w:t>
      </w:r>
      <w:r>
        <w:rPr>
          <w:rFonts w:ascii="仿宋" w:eastAsia="仿宋" w:hAnsi="仿宋" w:cs="仿宋"/>
          <w:b/>
          <w:color w:val="000000"/>
          <w:sz w:val="32"/>
        </w:rPr>
        <w:t xml:space="preserve"> </w:t>
      </w:r>
      <w:r>
        <w:rPr>
          <w:rFonts w:ascii="仿宋" w:eastAsia="仿宋" w:hAnsi="仿宋" w:cs="仿宋"/>
          <w:color w:val="000000"/>
          <w:sz w:val="32"/>
        </w:rPr>
        <w:t>Findlay</w:t>
      </w:r>
      <w:r>
        <w:rPr>
          <w:rFonts w:ascii="仿宋" w:eastAsia="仿宋" w:hAnsi="仿宋" w:cs="仿宋"/>
          <w:b/>
          <w:color w:val="000000"/>
          <w:sz w:val="32"/>
        </w:rPr>
        <w:t xml:space="preserve"> </w:t>
      </w:r>
      <w:r>
        <w:rPr>
          <w:rFonts w:ascii="仿宋" w:eastAsia="仿宋" w:hAnsi="仿宋" w:cs="仿宋"/>
          <w:color w:val="000000"/>
          <w:sz w:val="32"/>
        </w:rPr>
        <w:t>对这类形式提出了非常有趣的哲学意义，并从有利于柏拉图的角度将柏拉图对这个问题的观点与普罗提诺的对比：</w:t>
      </w:r>
      <w:r>
        <w:rPr>
          <w:rFonts w:ascii="TimesNewRoman" w:eastAsia="TimesNewRoman" w:hAnsi="TimesNewRoman" w:cs="TimesNewRoman"/>
          <w:color w:val="000000"/>
          <w:sz w:val="32"/>
        </w:rPr>
        <w:t>Plato:</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The</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Written</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and</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Unwritten</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Doctrines</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(London</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1974)</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41—45,</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374—375</w:t>
      </w:r>
      <w:r>
        <w:rPr>
          <w:rFonts w:ascii="TimesNewRoman" w:eastAsia="TimesNewRoman" w:hAnsi="TimesNewRoman" w:cs="TimesNewRoman"/>
          <w:color w:val="000000"/>
          <w:sz w:val="32"/>
        </w:rPr>
        <w:t>。中期柏拉图主义者一般不承认这类形式的存在</w:t>
      </w:r>
      <w:r>
        <w:rPr>
          <w:rFonts w:ascii="TimesNewRoman" w:eastAsia="TimesNewRoman" w:hAnsi="TimesNewRoman" w:cs="TimesNewRoman"/>
          <w:color w:val="000000"/>
          <w:sz w:val="32"/>
        </w:rPr>
        <w:t>[</w:t>
      </w:r>
      <w:r>
        <w:rPr>
          <w:rFonts w:ascii="TimesNewRoman" w:eastAsia="TimesNewRoman" w:hAnsi="TimesNewRoman" w:cs="TimesNewRoman"/>
          <w:color w:val="000000"/>
          <w:sz w:val="32"/>
        </w:rPr>
        <w:t>参见</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Alcinous</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(Albinus)</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Didaskalikos</w:t>
      </w:r>
      <w:r>
        <w:rPr>
          <w:rFonts w:ascii="仿宋" w:eastAsia="仿宋" w:hAnsi="仿宋" w:cs="仿宋"/>
          <w:color w:val="000000"/>
          <w:sz w:val="32"/>
        </w:rPr>
        <w:t>IX]</w:t>
      </w:r>
      <w:r>
        <w:rPr>
          <w:rFonts w:ascii="仿宋" w:eastAsia="仿宋" w:hAnsi="仿宋" w:cs="仿宋"/>
          <w:color w:val="000000"/>
          <w:sz w:val="32"/>
        </w:rPr>
        <w:t>，普罗提诺不过是跟随这一学派的普遍观点</w:t>
      </w:r>
      <w:r>
        <w:rPr>
          <w:rFonts w:ascii="仿宋" w:eastAsia="仿宋" w:hAnsi="仿宋" w:cs="仿宋"/>
          <w:color w:val="000000"/>
          <w:sz w:val="32"/>
        </w:rPr>
        <w:t>(</w:t>
      </w:r>
      <w:r>
        <w:rPr>
          <w:rFonts w:ascii="仿宋" w:eastAsia="仿宋" w:hAnsi="仿宋" w:cs="仿宋"/>
          <w:color w:val="000000"/>
          <w:sz w:val="32"/>
        </w:rPr>
        <w:t>但更多时候不是简单跟随</w:t>
      </w:r>
      <w:r>
        <w:rPr>
          <w:rFonts w:ascii="仿宋" w:eastAsia="仿宋" w:hAnsi="仿宋" w:cs="仿宋"/>
          <w:color w:val="000000"/>
          <w:sz w:val="32"/>
        </w:rPr>
        <w:t>)</w:t>
      </w:r>
      <w:r>
        <w:rPr>
          <w:rFonts w:ascii="仿宋" w:eastAsia="仿宋" w:hAnsi="仿宋" w:cs="仿宋"/>
          <w:color w:val="000000"/>
          <w:sz w:val="32"/>
        </w:rPr>
        <w:t>。</w:t>
      </w:r>
    </w:p>
    <w:p w:rsidR="0073427D" w:rsidRDefault="006E5E2D">
      <w:pPr>
        <w:wordWrap w:val="0"/>
        <w:spacing w:line="440" w:lineRule="atLeast"/>
        <w:ind w:left="40" w:right="180" w:firstLine="660"/>
        <w:textAlignment w:val="baseline"/>
        <w:rPr>
          <w:sz w:val="32"/>
        </w:rPr>
      </w:pPr>
      <w:r>
        <w:rPr>
          <w:rFonts w:ascii="仿宋" w:eastAsia="仿宋" w:hAnsi="仿宋" w:cs="仿宋"/>
          <w:color w:val="000000"/>
          <w:sz w:val="32"/>
        </w:rPr>
        <w:t>②</w:t>
      </w:r>
      <w:r>
        <w:rPr>
          <w:rFonts w:ascii="仿宋" w:eastAsia="仿宋" w:hAnsi="仿宋" w:cs="仿宋"/>
          <w:b/>
          <w:color w:val="000000"/>
          <w:sz w:val="32"/>
        </w:rPr>
        <w:t xml:space="preserve"> </w:t>
      </w:r>
      <w:r>
        <w:rPr>
          <w:rFonts w:ascii="仿宋" w:eastAsia="仿宋" w:hAnsi="仿宋" w:cs="仿宋"/>
          <w:color w:val="000000"/>
          <w:sz w:val="32"/>
        </w:rPr>
        <w:t>关于可理知世界的实体和性质的详尽讨论参看《论实体或性质》</w:t>
      </w:r>
      <w:r>
        <w:rPr>
          <w:rFonts w:ascii="仿宋" w:eastAsia="仿宋" w:hAnsi="仿宋" w:cs="仿宋"/>
          <w:color w:val="000000"/>
          <w:sz w:val="32"/>
        </w:rPr>
        <w:t>(II.6)</w:t>
      </w:r>
      <w:r>
        <w:rPr>
          <w:rFonts w:ascii="仿宋" w:eastAsia="仿宋" w:hAnsi="仿宋" w:cs="仿宋"/>
          <w:color w:val="000000"/>
          <w:sz w:val="32"/>
        </w:rPr>
        <w:t>；</w:t>
      </w:r>
      <w:r>
        <w:rPr>
          <w:rFonts w:ascii="TimesNewRoman" w:eastAsia="TimesNewRoman" w:hAnsi="TimesNewRoman" w:cs="TimesNewRoman"/>
          <w:color w:val="000000"/>
          <w:sz w:val="32"/>
        </w:rPr>
        <w:t>亦参见</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VI.2.14</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以及</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Klaus</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Wurm</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Substanz</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und</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Qualitat</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(Berlin</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New</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York</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1973)</w:t>
      </w:r>
      <w:r>
        <w:rPr>
          <w:rFonts w:ascii="仿宋" w:eastAsia="仿宋" w:hAnsi="仿宋" w:cs="仿宋"/>
          <w:color w:val="000000"/>
          <w:sz w:val="32"/>
        </w:rPr>
        <w:t>对这整个主题作了非常透彻的研究。</w:t>
      </w:r>
    </w:p>
    <w:p w:rsidR="0073427D" w:rsidRDefault="0073427D"/>
    <w:p w:rsidR="0073427D" w:rsidRDefault="0073427D">
      <w:pPr>
        <w:sectPr w:rsidR="0073427D">
          <w:headerReference w:type="default" r:id="rId251"/>
          <w:footerReference w:type="default" r:id="rId252"/>
          <w:pgSz w:w="15820" w:h="23360"/>
          <w:pgMar w:top="1840" w:right="2000" w:bottom="1840" w:left="2000" w:header="1540" w:footer="1540" w:gutter="0"/>
          <w:cols w:space="720"/>
        </w:sectPr>
      </w:pPr>
    </w:p>
    <w:p w:rsidR="0073427D" w:rsidRDefault="006E5E2D">
      <w:pPr>
        <w:wordWrap w:val="0"/>
        <w:spacing w:line="500" w:lineRule="atLeast"/>
        <w:ind w:left="140"/>
        <w:textAlignment w:val="baseline"/>
        <w:rPr>
          <w:sz w:val="37"/>
        </w:rPr>
      </w:pPr>
      <w:r>
        <w:rPr>
          <w:rFonts w:ascii="仿宋" w:eastAsia="仿宋" w:hAnsi="仿宋" w:cs="仿宋"/>
          <w:color w:val="000000"/>
          <w:sz w:val="37"/>
        </w:rPr>
        <w:lastRenderedPageBreak/>
        <w:t>656</w:t>
      </w:r>
      <w:r>
        <w:rPr>
          <w:rFonts w:ascii="仿宋" w:eastAsia="仿宋" w:hAnsi="仿宋" w:cs="仿宋"/>
          <w:b/>
          <w:color w:val="000000"/>
          <w:sz w:val="37"/>
        </w:rPr>
        <w:t xml:space="preserve">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第五卷</w:t>
      </w:r>
    </w:p>
    <w:p w:rsidR="0073427D" w:rsidRDefault="0073427D">
      <w:pPr>
        <w:wordWrap w:val="0"/>
        <w:spacing w:line="420" w:lineRule="exact"/>
        <w:textAlignment w:val="baseline"/>
        <w:rPr>
          <w:sz w:val="37"/>
        </w:rPr>
      </w:pPr>
    </w:p>
    <w:p w:rsidR="0073427D" w:rsidRDefault="006E5E2D">
      <w:pPr>
        <w:wordWrap w:val="0"/>
        <w:spacing w:line="700" w:lineRule="atLeast"/>
        <w:ind w:left="40" w:firstLine="100"/>
        <w:textAlignment w:val="baseline"/>
        <w:rPr>
          <w:sz w:val="42"/>
        </w:rPr>
      </w:pPr>
      <w:r>
        <w:rPr>
          <w:rFonts w:ascii="宋体" w:eastAsia="宋体" w:hAnsi="宋体" w:cs="宋体"/>
          <w:color w:val="000000"/>
          <w:sz w:val="42"/>
        </w:rPr>
        <w:t>把它们看见的比例转换成各自所需的尺寸。因此，将它们追溯到可理知世界是不合理的，最多只能包括在人的形式原理中。</w:t>
      </w:r>
      <w:r>
        <w:rPr>
          <w:rFonts w:ascii="宋体" w:eastAsia="宋体" w:hAnsi="宋体" w:cs="宋体"/>
          <w:color w:val="000000"/>
          <w:sz w:val="42"/>
        </w:rPr>
        <w:t>如果某种技艺始于（个体）生命物的比例，进而思考一般生命物的比例，那么，它就是那在高级世界考察、凝思可理知者的普遍比例的能力的一部分。所有音乐拥有的相都关涉节奏和旋律，因此都是可理知世界里关涉可理知之数的艺术的复制。</w:t>
      </w:r>
      <w:r>
        <w:rPr>
          <w:rFonts w:ascii="宋体" w:eastAsia="宋体" w:hAnsi="宋体" w:cs="宋体"/>
          <w:color w:val="000000"/>
          <w:sz w:val="42"/>
        </w:rPr>
        <w:t>①</w:t>
      </w:r>
      <w:r>
        <w:rPr>
          <w:rFonts w:ascii="宋体" w:eastAsia="宋体" w:hAnsi="宋体" w:cs="宋体"/>
          <w:color w:val="000000"/>
          <w:sz w:val="42"/>
        </w:rPr>
        <w:t>至于生产感觉对象的技艺，如建筑和木工手艺，就它们都利用比例而言，可以说，它们的原理源于可理知世界和那里的应实之思；但是它们又将这些与感知得来的东西混合起来，因此它们并非完全出于可理知世界，只是出于人（的形式）。</w:t>
      </w:r>
      <w:r>
        <w:rPr>
          <w:rFonts w:ascii="宋体" w:eastAsia="宋体" w:hAnsi="宋体" w:cs="宋体"/>
          <w:color w:val="000000"/>
          <w:sz w:val="42"/>
        </w:rPr>
        <w:t>②</w:t>
      </w:r>
      <w:r>
        <w:rPr>
          <w:rFonts w:ascii="宋体" w:eastAsia="宋体" w:hAnsi="宋体" w:cs="宋体"/>
          <w:color w:val="000000"/>
          <w:sz w:val="42"/>
        </w:rPr>
        <w:t>那里当然没有帮助感觉世界的植物生长的农业技艺，没有沉思世俗人的健康的医学，也没有关注</w:t>
      </w:r>
      <w:r>
        <w:rPr>
          <w:rFonts w:ascii="宋体" w:eastAsia="宋体" w:hAnsi="宋体" w:cs="宋体"/>
          <w:color w:val="000000"/>
          <w:sz w:val="42"/>
        </w:rPr>
        <w:t>形体强壮和舒适的技艺。可理知世界的力量完全是另一回事，那里的健康也与下界的不同，一切健康的生命物都是安详宁静、恰如其分的。演讲、领导的技术，管理、统治的才能，如果它们的活动是传达美德，并且沉思那可理智的美德，那么它们的部分知识源于可理知世界的知识。几何研究的是可理知者，因此必是属于可理知世界的；智慧是最高层次的，它关心的是是。关于技艺及其作品就谈到这里。</w:t>
      </w:r>
    </w:p>
    <w:p w:rsidR="0073427D" w:rsidRDefault="006E5E2D">
      <w:pPr>
        <w:wordWrap w:val="0"/>
        <w:spacing w:line="700" w:lineRule="atLeast"/>
        <w:ind w:left="80"/>
        <w:textAlignment w:val="baseline"/>
        <w:rPr>
          <w:sz w:val="42"/>
        </w:rPr>
      </w:pPr>
      <w:r>
        <w:rPr>
          <w:rFonts w:ascii="宋体" w:eastAsia="宋体" w:hAnsi="宋体" w:cs="宋体"/>
          <w:color w:val="000000"/>
          <w:sz w:val="42"/>
          <w:u w:val="single"/>
        </w:rPr>
        <w:t xml:space="preserve">             </w:t>
      </w:r>
    </w:p>
    <w:p w:rsidR="0073427D" w:rsidRDefault="006E5E2D">
      <w:pPr>
        <w:wordWrap w:val="0"/>
        <w:spacing w:before="220" w:line="440" w:lineRule="atLeast"/>
        <w:ind w:left="40" w:right="120" w:firstLine="640"/>
        <w:textAlignment w:val="baseline"/>
        <w:rPr>
          <w:sz w:val="31"/>
        </w:rPr>
      </w:pPr>
      <w:r>
        <w:rPr>
          <w:rFonts w:ascii="仿宋" w:eastAsia="仿宋" w:hAnsi="仿宋" w:cs="仿宋"/>
          <w:color w:val="000000"/>
          <w:sz w:val="31"/>
        </w:rPr>
        <w:t>①</w:t>
      </w:r>
      <w:r>
        <w:rPr>
          <w:rFonts w:ascii="仿宋" w:eastAsia="仿宋" w:hAnsi="仿宋" w:cs="仿宋"/>
          <w:b/>
          <w:color w:val="000000"/>
          <w:sz w:val="31"/>
        </w:rPr>
        <w:t xml:space="preserve"> </w:t>
      </w:r>
      <w:r>
        <w:rPr>
          <w:rFonts w:ascii="仿宋" w:eastAsia="仿宋" w:hAnsi="仿宋" w:cs="仿宋"/>
          <w:color w:val="000000"/>
          <w:sz w:val="31"/>
        </w:rPr>
        <w:t>关于可理知世界的艺术以及艺术家的心灵如何进入形式，参见</w:t>
      </w:r>
      <w:r>
        <w:rPr>
          <w:rFonts w:ascii="仿宋" w:eastAsia="仿宋" w:hAnsi="仿宋" w:cs="仿宋"/>
          <w:b/>
          <w:color w:val="000000"/>
          <w:sz w:val="31"/>
        </w:rPr>
        <w:t xml:space="preserve"> </w:t>
      </w:r>
      <w:r>
        <w:rPr>
          <w:rFonts w:ascii="仿宋" w:eastAsia="仿宋" w:hAnsi="仿宋" w:cs="仿宋"/>
          <w:color w:val="000000"/>
          <w:sz w:val="31"/>
        </w:rPr>
        <w:t>V.8.1</w:t>
      </w:r>
      <w:r>
        <w:rPr>
          <w:rFonts w:ascii="仿宋" w:eastAsia="仿宋" w:hAnsi="仿宋" w:cs="仿宋"/>
          <w:color w:val="000000"/>
          <w:sz w:val="31"/>
        </w:rPr>
        <w:t>，在这里，普罗提诺对艺术作了区分：一种是非智性的，只是对</w:t>
      </w:r>
      <w:r>
        <w:rPr>
          <w:rFonts w:ascii="仿宋" w:eastAsia="仿宋" w:hAnsi="仿宋" w:cs="仿宋"/>
          <w:color w:val="000000"/>
          <w:sz w:val="31"/>
        </w:rPr>
        <w:t>感觉对象的复制，另一种是真正的智性视阈的艺术，以及源于可理知世界的音乐，我们没有理由认为，他在那里打算放弃这种区分。</w:t>
      </w:r>
    </w:p>
    <w:p w:rsidR="0073427D" w:rsidRDefault="006E5E2D">
      <w:pPr>
        <w:wordWrap w:val="0"/>
        <w:spacing w:line="440" w:lineRule="atLeast"/>
        <w:ind w:right="120" w:firstLine="640"/>
        <w:textAlignment w:val="baseline"/>
        <w:rPr>
          <w:sz w:val="31"/>
        </w:rPr>
      </w:pPr>
      <w:r>
        <w:rPr>
          <w:rFonts w:ascii="仿宋" w:eastAsia="仿宋" w:hAnsi="仿宋" w:cs="仿宋"/>
          <w:color w:val="000000"/>
          <w:sz w:val="31"/>
        </w:rPr>
        <w:t>②</w:t>
      </w:r>
      <w:r>
        <w:rPr>
          <w:rFonts w:ascii="仿宋" w:eastAsia="仿宋" w:hAnsi="仿宋" w:cs="仿宋"/>
          <w:b/>
          <w:color w:val="000000"/>
          <w:sz w:val="31"/>
        </w:rPr>
        <w:t xml:space="preserve"> </w:t>
      </w:r>
      <w:r>
        <w:rPr>
          <w:rFonts w:ascii="仿宋" w:eastAsia="仿宋" w:hAnsi="仿宋" w:cs="仿宋"/>
          <w:color w:val="000000"/>
          <w:sz w:val="31"/>
        </w:rPr>
        <w:t>柏拉图对话中几次提到过艺术作品的形式，但是柏拉图是否真的相信它们的存在（或者对它们改变了想法），这是自亚里士多德以来一直激烈争论的问题。参见</w:t>
      </w:r>
      <w:r>
        <w:rPr>
          <w:rFonts w:ascii="仿宋" w:eastAsia="仿宋" w:hAnsi="仿宋" w:cs="仿宋"/>
          <w:b/>
          <w:color w:val="000000"/>
          <w:sz w:val="31"/>
        </w:rPr>
        <w:t xml:space="preserve"> </w:t>
      </w:r>
      <w:r>
        <w:rPr>
          <w:rFonts w:ascii="仿宋" w:eastAsia="仿宋" w:hAnsi="仿宋" w:cs="仿宋"/>
          <w:color w:val="000000"/>
          <w:sz w:val="31"/>
        </w:rPr>
        <w:t>Ross</w:t>
      </w:r>
      <w:r>
        <w:rPr>
          <w:rFonts w:ascii="仿宋" w:eastAsia="仿宋" w:hAnsi="仿宋" w:cs="仿宋"/>
          <w:b/>
          <w:color w:val="000000"/>
          <w:sz w:val="31"/>
        </w:rPr>
        <w:t xml:space="preserve"> </w:t>
      </w:r>
      <w:r>
        <w:rPr>
          <w:rFonts w:ascii="仿宋" w:eastAsia="仿宋" w:hAnsi="仿宋" w:cs="仿宋"/>
          <w:color w:val="000000"/>
          <w:sz w:val="31"/>
        </w:rPr>
        <w:t>Theory</w:t>
      </w:r>
      <w:r>
        <w:rPr>
          <w:rFonts w:ascii="仿宋" w:eastAsia="仿宋" w:hAnsi="仿宋" w:cs="仿宋"/>
          <w:b/>
          <w:color w:val="000000"/>
          <w:sz w:val="31"/>
        </w:rPr>
        <w:t xml:space="preserve"> </w:t>
      </w:r>
      <w:r>
        <w:rPr>
          <w:rFonts w:ascii="仿宋" w:eastAsia="仿宋" w:hAnsi="仿宋" w:cs="仿宋"/>
          <w:color w:val="000000"/>
          <w:sz w:val="31"/>
        </w:rPr>
        <w:t>of</w:t>
      </w:r>
      <w:r>
        <w:rPr>
          <w:rFonts w:ascii="仿宋" w:eastAsia="仿宋" w:hAnsi="仿宋" w:cs="仿宋"/>
          <w:b/>
          <w:color w:val="000000"/>
          <w:sz w:val="31"/>
        </w:rPr>
        <w:t xml:space="preserve"> </w:t>
      </w:r>
      <w:r>
        <w:rPr>
          <w:rFonts w:ascii="仿宋" w:eastAsia="仿宋" w:hAnsi="仿宋" w:cs="仿宋"/>
          <w:color w:val="000000"/>
          <w:sz w:val="31"/>
        </w:rPr>
        <w:t>Ideas</w:t>
      </w:r>
      <w:r>
        <w:rPr>
          <w:rFonts w:ascii="仿宋" w:eastAsia="仿宋" w:hAnsi="仿宋" w:cs="仿宋"/>
          <w:b/>
          <w:color w:val="000000"/>
          <w:sz w:val="31"/>
        </w:rPr>
        <w:t xml:space="preserve"> </w:t>
      </w:r>
      <w:r>
        <w:rPr>
          <w:rFonts w:ascii="仿宋" w:eastAsia="仿宋" w:hAnsi="仿宋" w:cs="仿宋"/>
          <w:color w:val="000000"/>
          <w:sz w:val="31"/>
        </w:rPr>
        <w:t>171—175</w:t>
      </w:r>
      <w:r>
        <w:rPr>
          <w:rFonts w:ascii="仿宋" w:eastAsia="仿宋" w:hAnsi="仿宋" w:cs="仿宋"/>
          <w:color w:val="000000"/>
          <w:sz w:val="31"/>
        </w:rPr>
        <w:t>（第</w:t>
      </w:r>
      <w:r>
        <w:rPr>
          <w:rFonts w:ascii="仿宋" w:eastAsia="仿宋" w:hAnsi="仿宋" w:cs="仿宋"/>
          <w:color w:val="000000"/>
          <w:sz w:val="31"/>
        </w:rPr>
        <w:t>10</w:t>
      </w:r>
      <w:r>
        <w:rPr>
          <w:rFonts w:ascii="仿宋" w:eastAsia="仿宋" w:hAnsi="仿宋" w:cs="仿宋"/>
          <w:color w:val="000000"/>
          <w:sz w:val="31"/>
        </w:rPr>
        <w:t>节，注</w:t>
      </w:r>
      <w:r>
        <w:rPr>
          <w:rFonts w:ascii="仿宋" w:eastAsia="仿宋" w:hAnsi="仿宋" w:cs="仿宋"/>
          <w:color w:val="000000"/>
          <w:sz w:val="31"/>
        </w:rPr>
        <w:t>2</w:t>
      </w:r>
      <w:r>
        <w:rPr>
          <w:rFonts w:ascii="仿宋" w:eastAsia="仿宋" w:hAnsi="仿宋" w:cs="仿宋"/>
          <w:color w:val="000000"/>
          <w:sz w:val="31"/>
        </w:rPr>
        <w:t>）对争论的精辟概括（还有详尽的参考资料）。大多数中期柏拉图主义者不承认它们的存在。在这篇相当简要的早期文章里，普罗提诺似乎仍然跟随学派的传统观点。</w:t>
      </w:r>
    </w:p>
    <w:p w:rsidR="0073427D" w:rsidRDefault="0073427D"/>
    <w:p w:rsidR="0073427D" w:rsidRDefault="0073427D">
      <w:pPr>
        <w:sectPr w:rsidR="0073427D">
          <w:headerReference w:type="default" r:id="rId253"/>
          <w:footerReference w:type="default" r:id="rId254"/>
          <w:pgSz w:w="15820" w:h="23360"/>
          <w:pgMar w:top="1840" w:right="2020" w:bottom="1840" w:left="2020" w:header="1540" w:footer="1540" w:gutter="0"/>
          <w:cols w:space="720"/>
        </w:sectPr>
      </w:pPr>
    </w:p>
    <w:p w:rsidR="0073427D" w:rsidRDefault="006E5E2D">
      <w:pPr>
        <w:wordWrap w:val="0"/>
        <w:spacing w:line="460" w:lineRule="atLeast"/>
        <w:jc w:val="right"/>
        <w:textAlignment w:val="baseline"/>
        <w:rPr>
          <w:sz w:val="34"/>
        </w:rPr>
      </w:pPr>
      <w:r>
        <w:rPr>
          <w:rFonts w:ascii="仿宋" w:eastAsia="仿宋" w:hAnsi="仿宋" w:cs="仿宋"/>
          <w:color w:val="000000"/>
          <w:sz w:val="34"/>
        </w:rPr>
        <w:lastRenderedPageBreak/>
        <w:t>V.9</w:t>
      </w:r>
      <w:r>
        <w:rPr>
          <w:rFonts w:ascii="仿宋" w:eastAsia="仿宋" w:hAnsi="仿宋" w:cs="仿宋"/>
          <w:b/>
          <w:color w:val="000000"/>
          <w:sz w:val="34"/>
        </w:rPr>
        <w:t xml:space="preserve">  </w:t>
      </w:r>
      <w:r>
        <w:rPr>
          <w:rFonts w:ascii="仿宋" w:eastAsia="仿宋" w:hAnsi="仿宋" w:cs="仿宋"/>
          <w:color w:val="000000"/>
          <w:sz w:val="34"/>
        </w:rPr>
        <w:t>论理智、形式和是</w:t>
      </w:r>
      <w:r>
        <w:rPr>
          <w:rFonts w:ascii="仿宋" w:eastAsia="仿宋" w:hAnsi="仿宋" w:cs="仿宋"/>
          <w:b/>
          <w:color w:val="000000"/>
          <w:sz w:val="34"/>
        </w:rPr>
        <w:t xml:space="preserve">  </w:t>
      </w:r>
      <w:r>
        <w:rPr>
          <w:rFonts w:ascii="仿宋" w:eastAsia="仿宋" w:hAnsi="仿宋" w:cs="仿宋"/>
          <w:color w:val="000000"/>
          <w:sz w:val="34"/>
        </w:rPr>
        <w:t>657</w:t>
      </w:r>
    </w:p>
    <w:p w:rsidR="0073427D" w:rsidRDefault="0073427D">
      <w:pPr>
        <w:wordWrap w:val="0"/>
        <w:spacing w:line="380" w:lineRule="exact"/>
        <w:jc w:val="right"/>
        <w:textAlignment w:val="baseline"/>
        <w:rPr>
          <w:sz w:val="34"/>
        </w:rPr>
      </w:pPr>
    </w:p>
    <w:p w:rsidR="0073427D" w:rsidRDefault="006E5E2D">
      <w:pPr>
        <w:wordWrap w:val="0"/>
        <w:spacing w:line="740" w:lineRule="atLeast"/>
        <w:ind w:left="60" w:firstLine="900"/>
        <w:textAlignment w:val="baseline"/>
        <w:rPr>
          <w:sz w:val="36"/>
        </w:rPr>
      </w:pPr>
      <w:r>
        <w:rPr>
          <w:rFonts w:ascii="宋体" w:eastAsia="宋体" w:hAnsi="宋体" w:cs="宋体"/>
          <w:color w:val="000000"/>
          <w:sz w:val="36"/>
        </w:rPr>
        <w:t>12.</w:t>
      </w:r>
      <w:r>
        <w:rPr>
          <w:rFonts w:ascii="宋体" w:eastAsia="宋体" w:hAnsi="宋体" w:cs="宋体"/>
          <w:color w:val="000000"/>
          <w:sz w:val="36"/>
        </w:rPr>
        <w:t>如果人</w:t>
      </w:r>
      <w:r>
        <w:rPr>
          <w:rFonts w:ascii="宋体" w:eastAsia="宋体" w:hAnsi="宋体" w:cs="宋体"/>
          <w:color w:val="000000"/>
          <w:sz w:val="36"/>
        </w:rPr>
        <w:t>————</w:t>
      </w:r>
      <w:r>
        <w:rPr>
          <w:rFonts w:ascii="宋体" w:eastAsia="宋体" w:hAnsi="宋体" w:cs="宋体"/>
          <w:color w:val="000000"/>
          <w:sz w:val="36"/>
        </w:rPr>
        <w:t>包括从事推理活动的人和从事技艺活动的人</w:t>
      </w:r>
      <w:r>
        <w:rPr>
          <w:rFonts w:ascii="宋体" w:eastAsia="宋体" w:hAnsi="宋体" w:cs="宋体"/>
          <w:color w:val="000000"/>
          <w:sz w:val="36"/>
        </w:rPr>
        <w:t>————</w:t>
      </w:r>
      <w:r>
        <w:rPr>
          <w:rFonts w:ascii="宋体" w:eastAsia="宋体" w:hAnsi="宋体" w:cs="宋体"/>
          <w:color w:val="000000"/>
          <w:sz w:val="36"/>
        </w:rPr>
        <w:t>的形式，存在于可理知领域，理智产生的技艺也存在于可理知领域，那么我们必会说，那里的形式是普遍的，不是苏格拉底的形式，而是人的形式。</w:t>
      </w:r>
      <w:r>
        <w:rPr>
          <w:rFonts w:ascii="宋体" w:eastAsia="宋体" w:hAnsi="宋体" w:cs="宋体"/>
          <w:color w:val="000000"/>
          <w:sz w:val="36"/>
        </w:rPr>
        <w:t>①</w:t>
      </w:r>
      <w:r>
        <w:rPr>
          <w:rFonts w:ascii="宋体" w:eastAsia="宋体" w:hAnsi="宋体" w:cs="宋体"/>
          <w:color w:val="000000"/>
          <w:sz w:val="36"/>
        </w:rPr>
        <w:t>但是，就人来说，我们必须研究个体人的形式究竟是否存在于可理知领域。个体性必是有的，因为同样的个体特征在不同人身上就显得各不相同。比如，有人长了狮子鼻（即塌鼻子），有人长了鹰钩鼻，我们会说，扁塌</w:t>
      </w:r>
      <w:r>
        <w:rPr>
          <w:rFonts w:ascii="宋体" w:eastAsia="宋体" w:hAnsi="宋体" w:cs="宋体"/>
          <w:color w:val="000000"/>
          <w:sz w:val="36"/>
        </w:rPr>
        <w:t>和钩状是人的形式中的不同种类，就像动物有不同种类一样。但是，我们也看到，即使同样是鹰钩鼻，不同人的钩状也各不相同，这原因在于它们的质料。同样，色彩各有差异，这些差异有些出于形式原理，有些出于质料和不同的处所。</w:t>
      </w:r>
    </w:p>
    <w:p w:rsidR="0073427D" w:rsidRDefault="006E5E2D">
      <w:pPr>
        <w:wordWrap w:val="0"/>
        <w:spacing w:line="740" w:lineRule="atLeast"/>
        <w:ind w:left="60" w:right="80" w:firstLine="900"/>
        <w:textAlignment w:val="baseline"/>
        <w:rPr>
          <w:sz w:val="36"/>
        </w:rPr>
      </w:pPr>
      <w:r>
        <w:rPr>
          <w:rFonts w:ascii="宋体" w:eastAsia="宋体" w:hAnsi="宋体" w:cs="宋体"/>
          <w:color w:val="000000"/>
          <w:sz w:val="36"/>
        </w:rPr>
        <w:t>13.</w:t>
      </w:r>
      <w:r>
        <w:rPr>
          <w:rFonts w:ascii="宋体" w:eastAsia="宋体" w:hAnsi="宋体" w:cs="宋体"/>
          <w:color w:val="000000"/>
          <w:sz w:val="36"/>
        </w:rPr>
        <w:t>最后我们还要讨论，是否只有感觉世界的事物的形式存在于可理知世界，或相反，正如绝对人不同于人那样，可理知世界中存在一个不同于灵魂的绝对灵魂，不同于理智的绝对理智。首先，必须指出，我们不应把感觉世界的一切事物都看作范型的影像，灵魂并非一律是绝对灵魂的影像，不同的灵魂在高低贵贱上各有不同，甚至下界也有</w:t>
      </w:r>
      <w:r>
        <w:rPr>
          <w:rFonts w:ascii="宋体" w:eastAsia="宋体" w:hAnsi="宋体" w:cs="宋体"/>
          <w:color w:val="000000"/>
          <w:sz w:val="36"/>
        </w:rPr>
        <w:t>绝对灵魂，虽然这看起</w:t>
      </w:r>
    </w:p>
    <w:p w:rsidR="0073427D" w:rsidRDefault="006E5E2D">
      <w:pPr>
        <w:wordWrap w:val="0"/>
        <w:spacing w:line="740" w:lineRule="atLeast"/>
        <w:ind w:left="100"/>
        <w:textAlignment w:val="baseline"/>
        <w:rPr>
          <w:sz w:val="36"/>
        </w:rPr>
      </w:pPr>
      <w:r>
        <w:rPr>
          <w:rFonts w:ascii="宋体" w:eastAsia="宋体" w:hAnsi="宋体" w:cs="宋体"/>
          <w:color w:val="000000"/>
          <w:sz w:val="36"/>
          <w:u w:val="single"/>
        </w:rPr>
        <w:t xml:space="preserve">                </w:t>
      </w:r>
    </w:p>
    <w:p w:rsidR="0073427D" w:rsidRDefault="006E5E2D">
      <w:pPr>
        <w:wordWrap w:val="0"/>
        <w:spacing w:before="300" w:line="480" w:lineRule="atLeast"/>
        <w:ind w:left="60" w:right="140" w:firstLine="70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讨论的主题仍然是有理性和技艺能力的人以及他的技艺和知识。普罗提诺是要指出，如果它们都在那里（可理知领域），那么有理智和技艺的人所思考的普遍形式也必然在那里，但关于个体形式并不能得出同样必然的结论。我们不能因为属理智的技艺和知识存在于可理知领域，就断言个体形式也存在那里，关于它们是否存在的问题悬而未决。普罗提诺可以根据不同的依据独立论断个体形式的存在性，如他后来在</w:t>
      </w:r>
      <w:r>
        <w:rPr>
          <w:rFonts w:ascii="仿宋" w:eastAsia="仿宋" w:hAnsi="仿宋" w:cs="仿宋"/>
          <w:color w:val="000000"/>
          <w:sz w:val="32"/>
        </w:rPr>
        <w:t>V.7(18)</w:t>
      </w:r>
      <w:r>
        <w:rPr>
          <w:rFonts w:ascii="仿宋" w:eastAsia="仿宋" w:hAnsi="仿宋" w:cs="仿宋"/>
          <w:color w:val="000000"/>
          <w:sz w:val="32"/>
        </w:rPr>
        <w:t>所做的，与本段落并无任何矛盾之处。应当注意的是，</w:t>
      </w:r>
      <w:r>
        <w:rPr>
          <w:rFonts w:ascii="仿宋" w:eastAsia="仿宋" w:hAnsi="仿宋" w:cs="仿宋"/>
          <w:color w:val="000000"/>
          <w:sz w:val="32"/>
        </w:rPr>
        <w:t>在紧接着的论述里，普罗提诺不是思考人的灵魂、自我或个体性，而是个体之间身体上的差异，像通常那样，以苏格拉底的塌鼻子为例。但在下一节里，他提醒我们注意，不论可理知世界里是否有个体自我的形式（这个问题他在这里没有提出），我们的灵魂在可理知世界都有一个永恒的立足之处。关于普罗提诺个体形式的整个主题，见本人的论文</w:t>
      </w:r>
      <w:r>
        <w:rPr>
          <w:rFonts w:ascii="仿宋" w:eastAsia="仿宋" w:hAnsi="仿宋" w:cs="仿宋"/>
          <w:color w:val="000000"/>
          <w:sz w:val="32"/>
        </w:rPr>
        <w:t>“Form,</w:t>
      </w:r>
      <w:r>
        <w:rPr>
          <w:rFonts w:ascii="仿宋" w:eastAsia="仿宋" w:hAnsi="仿宋" w:cs="仿宋"/>
          <w:b/>
          <w:color w:val="000000"/>
          <w:sz w:val="32"/>
        </w:rPr>
        <w:t xml:space="preserve"> </w:t>
      </w:r>
      <w:r>
        <w:rPr>
          <w:rFonts w:ascii="仿宋" w:eastAsia="仿宋" w:hAnsi="仿宋" w:cs="仿宋"/>
          <w:color w:val="000000"/>
          <w:sz w:val="32"/>
        </w:rPr>
        <w:t>Individual</w:t>
      </w:r>
      <w:r>
        <w:rPr>
          <w:rFonts w:ascii="仿宋" w:eastAsia="仿宋" w:hAnsi="仿宋" w:cs="仿宋"/>
          <w:b/>
          <w:color w:val="000000"/>
          <w:sz w:val="32"/>
        </w:rPr>
        <w:t xml:space="preserve"> </w:t>
      </w:r>
      <w:r>
        <w:rPr>
          <w:rFonts w:ascii="仿宋" w:eastAsia="仿宋" w:hAnsi="仿宋" w:cs="仿宋"/>
          <w:color w:val="000000"/>
          <w:sz w:val="32"/>
        </w:rPr>
        <w:t>and</w:t>
      </w:r>
      <w:r>
        <w:rPr>
          <w:rFonts w:ascii="仿宋" w:eastAsia="仿宋" w:hAnsi="仿宋" w:cs="仿宋"/>
          <w:b/>
          <w:color w:val="000000"/>
          <w:sz w:val="32"/>
        </w:rPr>
        <w:t xml:space="preserve"> </w:t>
      </w:r>
      <w:r>
        <w:rPr>
          <w:rFonts w:ascii="仿宋" w:eastAsia="仿宋" w:hAnsi="仿宋" w:cs="仿宋"/>
          <w:color w:val="000000"/>
          <w:sz w:val="32"/>
        </w:rPr>
        <w:t>Person</w:t>
      </w:r>
      <w:r>
        <w:rPr>
          <w:rFonts w:ascii="仿宋" w:eastAsia="仿宋" w:hAnsi="仿宋" w:cs="仿宋"/>
          <w:b/>
          <w:color w:val="000000"/>
          <w:sz w:val="32"/>
        </w:rPr>
        <w:t xml:space="preserve"> </w:t>
      </w:r>
      <w:r>
        <w:rPr>
          <w:rFonts w:ascii="仿宋" w:eastAsia="仿宋" w:hAnsi="仿宋" w:cs="仿宋"/>
          <w:color w:val="000000"/>
          <w:sz w:val="32"/>
        </w:rPr>
        <w:t>in</w:t>
      </w:r>
      <w:r>
        <w:rPr>
          <w:rFonts w:ascii="仿宋" w:eastAsia="仿宋" w:hAnsi="仿宋" w:cs="仿宋"/>
          <w:b/>
          <w:color w:val="000000"/>
          <w:sz w:val="32"/>
        </w:rPr>
        <w:t xml:space="preserve"> </w:t>
      </w:r>
      <w:r>
        <w:rPr>
          <w:rFonts w:ascii="仿宋" w:eastAsia="仿宋" w:hAnsi="仿宋" w:cs="仿宋"/>
          <w:color w:val="000000"/>
          <w:sz w:val="32"/>
        </w:rPr>
        <w:t>Plotinus”(Dionysius</w:t>
      </w:r>
      <w:r>
        <w:rPr>
          <w:rFonts w:ascii="仿宋" w:eastAsia="仿宋" w:hAnsi="仿宋" w:cs="仿宋"/>
          <w:b/>
          <w:color w:val="000000"/>
          <w:sz w:val="32"/>
        </w:rPr>
        <w:t xml:space="preserve"> </w:t>
      </w:r>
      <w:r>
        <w:rPr>
          <w:rFonts w:ascii="仿宋" w:eastAsia="仿宋" w:hAnsi="仿宋" w:cs="仿宋"/>
          <w:color w:val="000000"/>
          <w:sz w:val="32"/>
        </w:rPr>
        <w:t>I,1977,49—68)</w:t>
      </w:r>
      <w:r>
        <w:rPr>
          <w:rFonts w:ascii="仿宋" w:eastAsia="仿宋" w:hAnsi="仿宋" w:cs="仿宋"/>
          <w:color w:val="000000"/>
          <w:sz w:val="32"/>
        </w:rPr>
        <w:t>，还列出了其他的参考文献。</w:t>
      </w:r>
    </w:p>
    <w:p w:rsidR="0073427D" w:rsidRDefault="0073427D"/>
    <w:p w:rsidR="0073427D" w:rsidRDefault="0073427D">
      <w:pPr>
        <w:sectPr w:rsidR="0073427D">
          <w:headerReference w:type="default" r:id="rId255"/>
          <w:footerReference w:type="default" r:id="rId256"/>
          <w:pgSz w:w="15820" w:h="23360"/>
          <w:pgMar w:top="1820" w:right="2000" w:bottom="1820" w:left="2000" w:header="1520" w:footer="1520" w:gutter="0"/>
          <w:cols w:space="720"/>
        </w:sectPr>
      </w:pPr>
    </w:p>
    <w:p w:rsidR="0073427D" w:rsidRDefault="006E5E2D">
      <w:pPr>
        <w:wordWrap w:val="0"/>
        <w:spacing w:line="480" w:lineRule="atLeast"/>
        <w:ind w:left="140"/>
        <w:textAlignment w:val="baseline"/>
        <w:rPr>
          <w:sz w:val="36"/>
        </w:rPr>
      </w:pPr>
      <w:r>
        <w:rPr>
          <w:rFonts w:ascii="仿宋" w:eastAsia="仿宋" w:hAnsi="仿宋" w:cs="仿宋"/>
          <w:color w:val="000000"/>
          <w:sz w:val="36"/>
        </w:rPr>
        <w:lastRenderedPageBreak/>
        <w:t>658</w:t>
      </w:r>
      <w:r>
        <w:rPr>
          <w:rFonts w:ascii="仿宋" w:eastAsia="仿宋" w:hAnsi="仿宋" w:cs="仿宋"/>
          <w:color w:val="000000"/>
          <w:sz w:val="36"/>
        </w:rPr>
        <w:t xml:space="preserve">  </w:t>
      </w:r>
      <w:r>
        <w:rPr>
          <w:rFonts w:ascii="仿宋" w:eastAsia="仿宋" w:hAnsi="仿宋" w:cs="仿宋"/>
          <w:color w:val="000000"/>
          <w:sz w:val="36"/>
        </w:rPr>
        <w:t>九章集</w:t>
      </w:r>
      <w:r>
        <w:rPr>
          <w:rFonts w:ascii="仿宋" w:eastAsia="仿宋" w:hAnsi="仿宋" w:cs="仿宋"/>
          <w:color w:val="000000"/>
          <w:sz w:val="36"/>
        </w:rPr>
        <w:t>·</w:t>
      </w:r>
      <w:r>
        <w:rPr>
          <w:rFonts w:ascii="仿宋" w:eastAsia="仿宋" w:hAnsi="仿宋" w:cs="仿宋"/>
          <w:color w:val="000000"/>
          <w:sz w:val="36"/>
        </w:rPr>
        <w:t>第五卷</w:t>
      </w:r>
    </w:p>
    <w:p w:rsidR="0073427D" w:rsidRDefault="0073427D">
      <w:pPr>
        <w:wordWrap w:val="0"/>
        <w:spacing w:line="400" w:lineRule="exact"/>
        <w:textAlignment w:val="baseline"/>
        <w:rPr>
          <w:sz w:val="36"/>
        </w:rPr>
      </w:pPr>
    </w:p>
    <w:p w:rsidR="0073427D" w:rsidRDefault="006E5E2D">
      <w:pPr>
        <w:wordWrap w:val="0"/>
        <w:spacing w:line="660" w:lineRule="atLeast"/>
        <w:ind w:left="60" w:firstLine="80"/>
        <w:textAlignment w:val="baseline"/>
        <w:rPr>
          <w:sz w:val="42"/>
        </w:rPr>
      </w:pPr>
      <w:r>
        <w:rPr>
          <w:rFonts w:ascii="宋体" w:eastAsia="宋体" w:hAnsi="宋体" w:cs="宋体"/>
          <w:color w:val="000000"/>
          <w:sz w:val="42"/>
        </w:rPr>
        <w:t>来不太相配。一个真正的灵魂必有某种公义和道德之美，在我们的灵魂里也必存在某种真知识，这些都与感觉世界的事物不同，它们不是形式的影像或复制，而是那些形式本身以不同的形态存在于这个世界，因为它们并未占据具体的位置。因此，一旦灵魂脱离躯体，那些美德就出现在上界。感觉世界只占据一处，而理智世界无处不在。这样的灵魂（脱离了躯体的灵魂）在下界所拥有的一切事物都出于可理知世界。因此，如果我们把</w:t>
      </w:r>
      <w:r>
        <w:rPr>
          <w:rFonts w:ascii="宋体" w:eastAsia="宋体" w:hAnsi="宋体" w:cs="宋体"/>
          <w:color w:val="000000"/>
          <w:sz w:val="42"/>
        </w:rPr>
        <w:t>“</w:t>
      </w:r>
      <w:r>
        <w:rPr>
          <w:rFonts w:ascii="宋体" w:eastAsia="宋体" w:hAnsi="宋体" w:cs="宋体"/>
          <w:color w:val="000000"/>
          <w:sz w:val="42"/>
        </w:rPr>
        <w:t>感觉世界的事物</w:t>
      </w:r>
      <w:r>
        <w:rPr>
          <w:rFonts w:ascii="宋体" w:eastAsia="宋体" w:hAnsi="宋体" w:cs="宋体"/>
          <w:color w:val="000000"/>
          <w:sz w:val="42"/>
        </w:rPr>
        <w:t>”</w:t>
      </w:r>
      <w:r>
        <w:rPr>
          <w:rFonts w:ascii="宋体" w:eastAsia="宋体" w:hAnsi="宋体" w:cs="宋体"/>
          <w:color w:val="000000"/>
          <w:sz w:val="42"/>
        </w:rPr>
        <w:t>理解为</w:t>
      </w:r>
      <w:r>
        <w:rPr>
          <w:rFonts w:ascii="宋体" w:eastAsia="宋体" w:hAnsi="宋体" w:cs="宋体"/>
          <w:color w:val="000000"/>
          <w:sz w:val="42"/>
        </w:rPr>
        <w:t>“</w:t>
      </w:r>
      <w:r>
        <w:rPr>
          <w:rFonts w:ascii="宋体" w:eastAsia="宋体" w:hAnsi="宋体" w:cs="宋体"/>
          <w:color w:val="000000"/>
          <w:sz w:val="42"/>
        </w:rPr>
        <w:t>可见领域的事物</w:t>
      </w:r>
      <w:r>
        <w:rPr>
          <w:rFonts w:ascii="宋体" w:eastAsia="宋体" w:hAnsi="宋体" w:cs="宋体"/>
          <w:color w:val="000000"/>
          <w:sz w:val="42"/>
        </w:rPr>
        <w:t>”</w:t>
      </w:r>
      <w:r>
        <w:rPr>
          <w:rFonts w:ascii="宋体" w:eastAsia="宋体" w:hAnsi="宋体" w:cs="宋体"/>
          <w:color w:val="000000"/>
          <w:sz w:val="42"/>
        </w:rPr>
        <w:t>，那么可理知世界包含的不只是感觉世界的事物，而是更多；如果我们认为</w:t>
      </w:r>
      <w:r>
        <w:rPr>
          <w:rFonts w:ascii="宋体" w:eastAsia="宋体" w:hAnsi="宋体" w:cs="宋体"/>
          <w:color w:val="000000"/>
          <w:sz w:val="42"/>
        </w:rPr>
        <w:t>它是指</w:t>
      </w:r>
      <w:r>
        <w:rPr>
          <w:rFonts w:ascii="宋体" w:eastAsia="宋体" w:hAnsi="宋体" w:cs="宋体"/>
          <w:color w:val="000000"/>
          <w:sz w:val="42"/>
        </w:rPr>
        <w:t>“</w:t>
      </w:r>
      <w:r>
        <w:rPr>
          <w:rFonts w:ascii="宋体" w:eastAsia="宋体" w:hAnsi="宋体" w:cs="宋体"/>
          <w:color w:val="000000"/>
          <w:sz w:val="42"/>
        </w:rPr>
        <w:t>宇宙中的事物</w:t>
      </w:r>
      <w:r>
        <w:rPr>
          <w:rFonts w:ascii="宋体" w:eastAsia="宋体" w:hAnsi="宋体" w:cs="宋体"/>
          <w:color w:val="000000"/>
          <w:sz w:val="42"/>
        </w:rPr>
        <w:t>”</w:t>
      </w:r>
      <w:r>
        <w:rPr>
          <w:rFonts w:ascii="宋体" w:eastAsia="宋体" w:hAnsi="宋体" w:cs="宋体"/>
          <w:color w:val="000000"/>
          <w:sz w:val="42"/>
        </w:rPr>
        <w:t>，包括灵魂和灵魂里面的事物，那么下界的一切就是可理知世界的一切。</w:t>
      </w:r>
    </w:p>
    <w:p w:rsidR="0073427D" w:rsidRDefault="006E5E2D">
      <w:pPr>
        <w:wordWrap w:val="0"/>
        <w:spacing w:line="660" w:lineRule="atLeast"/>
        <w:ind w:left="60" w:right="40" w:firstLine="860"/>
        <w:textAlignment w:val="baseline"/>
        <w:rPr>
          <w:sz w:val="42"/>
        </w:rPr>
      </w:pPr>
      <w:r>
        <w:rPr>
          <w:rFonts w:ascii="宋体" w:eastAsia="宋体" w:hAnsi="宋体" w:cs="宋体"/>
          <w:color w:val="000000"/>
          <w:sz w:val="42"/>
        </w:rPr>
        <w:t>14.</w:t>
      </w:r>
      <w:r>
        <w:rPr>
          <w:rFonts w:ascii="宋体" w:eastAsia="宋体" w:hAnsi="宋体" w:cs="宋体"/>
          <w:color w:val="000000"/>
          <w:sz w:val="42"/>
        </w:rPr>
        <w:t>因此，包括可理知世界中的一切事物的这一本性必然被理解为原理。但是，既然真原理是绝对同一、完全单一的，而真存在者却是多，这如何可能？我们必须从另外的起点出发来讨论诸如此类的问题：太一之外为何还有其他东西，太一怎么又是多，它如何就是所有这些可理知的存在者，为什么理智就是所有这些存在者，以及它从哪里来。</w:t>
      </w:r>
      <w:r>
        <w:rPr>
          <w:rFonts w:ascii="宋体" w:eastAsia="宋体" w:hAnsi="宋体" w:cs="宋体"/>
          <w:color w:val="000000"/>
          <w:sz w:val="42"/>
        </w:rPr>
        <w:t>①</w:t>
      </w:r>
    </w:p>
    <w:p w:rsidR="0073427D" w:rsidRDefault="006E5E2D">
      <w:pPr>
        <w:wordWrap w:val="0"/>
        <w:spacing w:line="660" w:lineRule="atLeast"/>
        <w:ind w:left="60" w:right="60" w:firstLine="860"/>
        <w:textAlignment w:val="baseline"/>
        <w:rPr>
          <w:sz w:val="42"/>
        </w:rPr>
      </w:pPr>
      <w:r>
        <w:rPr>
          <w:rFonts w:ascii="宋体" w:eastAsia="宋体" w:hAnsi="宋体" w:cs="宋体"/>
          <w:color w:val="000000"/>
          <w:sz w:val="42"/>
        </w:rPr>
        <w:t>至于堕落而生的造物和野兽，它们是否也有形式存在于理智世界；尘土和污泥是否也有形式，我们必须指出，理智从本</w:t>
      </w:r>
      <w:r>
        <w:rPr>
          <w:rFonts w:ascii="宋体" w:eastAsia="宋体" w:hAnsi="宋体" w:cs="宋体"/>
          <w:color w:val="000000"/>
          <w:sz w:val="42"/>
        </w:rPr>
        <w:t>原获得的一切都是高贵的，所有形式中都没有我们所提及的这些东西；</w:t>
      </w:r>
      <w:r>
        <w:rPr>
          <w:rFonts w:ascii="宋体" w:eastAsia="宋体" w:hAnsi="宋体" w:cs="宋体"/>
          <w:color w:val="000000"/>
          <w:sz w:val="42"/>
        </w:rPr>
        <w:t>②</w:t>
      </w:r>
      <w:r>
        <w:rPr>
          <w:rFonts w:ascii="宋体" w:eastAsia="宋体" w:hAnsi="宋体" w:cs="宋体"/>
          <w:color w:val="000000"/>
          <w:sz w:val="42"/>
        </w:rPr>
        <w:t>它们也并非理智从形式中取得，而是源于理智的灵</w:t>
      </w:r>
    </w:p>
    <w:p w:rsidR="0073427D" w:rsidRDefault="006E5E2D">
      <w:pPr>
        <w:wordWrap w:val="0"/>
        <w:spacing w:line="660" w:lineRule="atLeast"/>
        <w:ind w:left="80"/>
        <w:textAlignment w:val="baseline"/>
        <w:rPr>
          <w:sz w:val="42"/>
        </w:rPr>
      </w:pPr>
      <w:r>
        <w:rPr>
          <w:rFonts w:ascii="宋体" w:eastAsia="宋体" w:hAnsi="宋体" w:cs="宋体"/>
          <w:color w:val="000000"/>
          <w:sz w:val="42"/>
          <w:u w:val="single"/>
        </w:rPr>
        <w:t xml:space="preserve">             </w:t>
      </w:r>
    </w:p>
    <w:p w:rsidR="0073427D" w:rsidRDefault="006E5E2D">
      <w:pPr>
        <w:wordWrap w:val="0"/>
        <w:spacing w:before="220" w:line="440" w:lineRule="atLeast"/>
        <w:ind w:left="60" w:right="100" w:firstLine="62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可以参见</w:t>
      </w:r>
      <w:r>
        <w:rPr>
          <w:rFonts w:ascii="仿宋" w:eastAsia="仿宋" w:hAnsi="仿宋" w:cs="仿宋"/>
          <w:color w:val="000000"/>
          <w:sz w:val="32"/>
        </w:rPr>
        <w:t>V.4(7)</w:t>
      </w:r>
      <w:r>
        <w:rPr>
          <w:rFonts w:ascii="仿宋" w:eastAsia="仿宋" w:hAnsi="仿宋" w:cs="仿宋"/>
          <w:color w:val="000000"/>
          <w:sz w:val="32"/>
        </w:rPr>
        <w:t>。普罗提诺并不认为在这篇小文里已经把这个话题讲完了，因此在以后的文章里他还是不断地提出讨论。</w:t>
      </w:r>
    </w:p>
    <w:p w:rsidR="0073427D" w:rsidRDefault="006E5E2D">
      <w:pPr>
        <w:wordWrap w:val="0"/>
        <w:spacing w:line="440" w:lineRule="atLeast"/>
        <w:ind w:right="100" w:firstLine="62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这里，普罗提诺仍然遵循中期柏拉图主义的传统，可能与柏拉图的真实思想有出入。参见第</w:t>
      </w:r>
      <w:r>
        <w:rPr>
          <w:rFonts w:ascii="仿宋" w:eastAsia="仿宋" w:hAnsi="仿宋" w:cs="仿宋"/>
          <w:color w:val="000000"/>
          <w:sz w:val="32"/>
        </w:rPr>
        <w:t>10</w:t>
      </w:r>
      <w:r>
        <w:rPr>
          <w:rFonts w:ascii="仿宋" w:eastAsia="仿宋" w:hAnsi="仿宋" w:cs="仿宋"/>
          <w:color w:val="000000"/>
          <w:sz w:val="32"/>
        </w:rPr>
        <w:t>节注释和第</w:t>
      </w:r>
      <w:r>
        <w:rPr>
          <w:rFonts w:ascii="仿宋" w:eastAsia="仿宋" w:hAnsi="仿宋" w:cs="仿宋"/>
          <w:color w:val="000000"/>
          <w:sz w:val="32"/>
        </w:rPr>
        <w:t>11</w:t>
      </w:r>
      <w:r>
        <w:rPr>
          <w:rFonts w:ascii="仿宋" w:eastAsia="仿宋" w:hAnsi="仿宋" w:cs="仿宋"/>
          <w:color w:val="000000"/>
          <w:sz w:val="32"/>
        </w:rPr>
        <w:t>节注</w:t>
      </w:r>
      <w:r>
        <w:rPr>
          <w:rFonts w:ascii="仿宋" w:eastAsia="仿宋" w:hAnsi="仿宋" w:cs="仿宋"/>
          <w:color w:val="000000"/>
          <w:sz w:val="32"/>
        </w:rPr>
        <w:t>2</w:t>
      </w:r>
      <w:r>
        <w:rPr>
          <w:rFonts w:ascii="仿宋" w:eastAsia="仿宋" w:hAnsi="仿宋" w:cs="仿宋"/>
          <w:color w:val="000000"/>
          <w:sz w:val="32"/>
        </w:rPr>
        <w:t>。这里把</w:t>
      </w:r>
      <w:r>
        <w:rPr>
          <w:rFonts w:ascii="仿宋" w:eastAsia="仿宋" w:hAnsi="仿宋" w:cs="仿宋"/>
          <w:color w:val="000000"/>
          <w:sz w:val="32"/>
        </w:rPr>
        <w:t>“</w:t>
      </w:r>
      <w:r>
        <w:rPr>
          <w:rFonts w:ascii="仿宋" w:eastAsia="仿宋" w:hAnsi="仿宋" w:cs="仿宋"/>
          <w:color w:val="000000"/>
          <w:sz w:val="32"/>
        </w:rPr>
        <w:t>野兽</w:t>
      </w:r>
      <w:r>
        <w:rPr>
          <w:rFonts w:ascii="仿宋" w:eastAsia="仿宋" w:hAnsi="仿宋" w:cs="仿宋"/>
          <w:color w:val="000000"/>
          <w:sz w:val="32"/>
        </w:rPr>
        <w:t>”</w:t>
      </w:r>
      <w:r>
        <w:rPr>
          <w:rFonts w:ascii="仿宋" w:eastAsia="仿宋" w:hAnsi="仿宋" w:cs="仿宋"/>
          <w:color w:val="000000"/>
          <w:sz w:val="32"/>
        </w:rPr>
        <w:t>随意排除在可理知世界之外，但在</w:t>
      </w:r>
      <w:r>
        <w:rPr>
          <w:rFonts w:ascii="仿宋" w:eastAsia="仿宋" w:hAnsi="仿宋" w:cs="仿宋"/>
          <w:color w:val="000000"/>
          <w:sz w:val="32"/>
        </w:rPr>
        <w:t>VI.7.7—10</w:t>
      </w:r>
      <w:r>
        <w:rPr>
          <w:rFonts w:ascii="仿宋" w:eastAsia="仿宋" w:hAnsi="仿宋" w:cs="仿宋"/>
          <w:color w:val="000000"/>
          <w:sz w:val="32"/>
        </w:rPr>
        <w:t>中，普罗提诺更为详尽而深刻地讨论了动物的形式在可理知世界，两者可以相互比照。</w:t>
      </w:r>
    </w:p>
    <w:p w:rsidR="0073427D" w:rsidRDefault="0073427D"/>
    <w:p w:rsidR="0073427D" w:rsidRDefault="0073427D">
      <w:pPr>
        <w:sectPr w:rsidR="0073427D">
          <w:headerReference w:type="default" r:id="rId257"/>
          <w:footerReference w:type="default" r:id="rId258"/>
          <w:pgSz w:w="15820" w:h="23360"/>
          <w:pgMar w:top="1840" w:right="2040" w:bottom="1840" w:left="2040" w:header="1540" w:footer="1540" w:gutter="0"/>
          <w:cols w:space="720"/>
        </w:sectPr>
      </w:pPr>
    </w:p>
    <w:p w:rsidR="0073427D" w:rsidRDefault="006E5E2D">
      <w:pPr>
        <w:wordWrap w:val="0"/>
        <w:spacing w:line="500" w:lineRule="atLeast"/>
        <w:jc w:val="right"/>
        <w:textAlignment w:val="baseline"/>
        <w:rPr>
          <w:sz w:val="36"/>
        </w:rPr>
      </w:pPr>
      <w:r>
        <w:rPr>
          <w:rFonts w:ascii="黑体" w:eastAsia="黑体" w:hAnsi="黑体" w:cs="黑体"/>
          <w:color w:val="000000"/>
          <w:sz w:val="36"/>
        </w:rPr>
        <w:lastRenderedPageBreak/>
        <w:t>V.9</w:t>
      </w:r>
      <w:r>
        <w:rPr>
          <w:rFonts w:ascii="黑体" w:eastAsia="黑体" w:hAnsi="黑体" w:cs="黑体"/>
          <w:b/>
          <w:color w:val="000000"/>
          <w:sz w:val="36"/>
        </w:rPr>
        <w:t xml:space="preserve">  </w:t>
      </w:r>
      <w:r>
        <w:rPr>
          <w:rFonts w:ascii="黑体" w:eastAsia="黑体" w:hAnsi="黑体" w:cs="黑体"/>
          <w:color w:val="000000"/>
          <w:sz w:val="36"/>
        </w:rPr>
        <w:t>论理智、形式和是</w:t>
      </w:r>
      <w:r>
        <w:rPr>
          <w:rFonts w:ascii="黑体" w:eastAsia="黑体" w:hAnsi="黑体" w:cs="黑体"/>
          <w:b/>
          <w:color w:val="000000"/>
          <w:sz w:val="36"/>
        </w:rPr>
        <w:t xml:space="preserve">  </w:t>
      </w:r>
      <w:r>
        <w:rPr>
          <w:rFonts w:ascii="黑体" w:eastAsia="黑体" w:hAnsi="黑体" w:cs="黑体"/>
          <w:color w:val="000000"/>
          <w:sz w:val="36"/>
        </w:rPr>
        <w:t>659</w:t>
      </w:r>
    </w:p>
    <w:p w:rsidR="0073427D" w:rsidRDefault="0073427D">
      <w:pPr>
        <w:wordWrap w:val="0"/>
        <w:spacing w:line="500" w:lineRule="exact"/>
        <w:jc w:val="right"/>
        <w:textAlignment w:val="baseline"/>
        <w:rPr>
          <w:sz w:val="36"/>
        </w:rPr>
      </w:pPr>
    </w:p>
    <w:p w:rsidR="0073427D" w:rsidRDefault="006E5E2D">
      <w:pPr>
        <w:wordWrap w:val="0"/>
        <w:spacing w:line="860" w:lineRule="atLeast"/>
        <w:ind w:left="20"/>
        <w:textAlignment w:val="baseline"/>
        <w:rPr>
          <w:sz w:val="42"/>
        </w:rPr>
      </w:pPr>
      <w:r>
        <w:rPr>
          <w:rFonts w:ascii="宋体" w:eastAsia="宋体" w:hAnsi="宋体" w:cs="宋体"/>
          <w:color w:val="000000"/>
          <w:sz w:val="42"/>
        </w:rPr>
        <w:t>魂从质料中产生，从质料中产生的，除了这些，还包括其他一些事物。</w:t>
      </w:r>
    </w:p>
    <w:p w:rsidR="0073427D" w:rsidRDefault="006E5E2D">
      <w:pPr>
        <w:wordWrap w:val="0"/>
        <w:spacing w:line="860" w:lineRule="atLeast"/>
        <w:ind w:left="20" w:right="40" w:firstLine="860"/>
        <w:textAlignment w:val="baseline"/>
        <w:rPr>
          <w:sz w:val="42"/>
        </w:rPr>
      </w:pPr>
      <w:r>
        <w:rPr>
          <w:rFonts w:ascii="宋体" w:eastAsia="宋体" w:hAnsi="宋体" w:cs="宋体"/>
          <w:color w:val="000000"/>
          <w:sz w:val="42"/>
        </w:rPr>
        <w:t>一旦我们转而讨论多如何源于一的问题，这些问题就会显得更加清晰。</w:t>
      </w:r>
    </w:p>
    <w:p w:rsidR="0073427D" w:rsidRDefault="006E5E2D">
      <w:pPr>
        <w:wordWrap w:val="0"/>
        <w:spacing w:line="860" w:lineRule="atLeast"/>
        <w:ind w:left="20" w:right="40" w:firstLine="860"/>
        <w:textAlignment w:val="baseline"/>
        <w:rPr>
          <w:sz w:val="42"/>
        </w:rPr>
      </w:pPr>
      <w:r>
        <w:rPr>
          <w:rFonts w:ascii="宋体" w:eastAsia="宋体" w:hAnsi="宋体" w:cs="宋体"/>
          <w:color w:val="000000"/>
          <w:sz w:val="42"/>
        </w:rPr>
        <w:t>我们看到，复合物不是理智所造，而是感觉事物随意合成的，因此它们不能归到形式之下。而污秽之物的产生也许是因为灵魂无能，生产不出其他东西；如果它有能力，就会生出符合本性的东西。无论如何，它有怎样的能力就做怎样的事。</w:t>
      </w:r>
    </w:p>
    <w:p w:rsidR="0073427D" w:rsidRDefault="006E5E2D">
      <w:pPr>
        <w:wordWrap w:val="0"/>
        <w:spacing w:line="860" w:lineRule="atLeast"/>
        <w:ind w:left="20" w:right="100" w:firstLine="860"/>
        <w:textAlignment w:val="baseline"/>
        <w:rPr>
          <w:sz w:val="42"/>
        </w:rPr>
      </w:pPr>
      <w:r>
        <w:rPr>
          <w:rFonts w:ascii="宋体" w:eastAsia="宋体" w:hAnsi="宋体" w:cs="宋体"/>
          <w:color w:val="000000"/>
          <w:sz w:val="42"/>
        </w:rPr>
        <w:t>至于技艺，我们说，它们全都出于绝对的人，他所支配的质料与人的本性相一致。</w:t>
      </w:r>
    </w:p>
    <w:p w:rsidR="0073427D" w:rsidRDefault="006E5E2D">
      <w:pPr>
        <w:wordWrap w:val="0"/>
        <w:spacing w:line="860" w:lineRule="atLeast"/>
        <w:ind w:left="20" w:right="100" w:firstLine="860"/>
        <w:textAlignment w:val="baseline"/>
        <w:rPr>
          <w:sz w:val="42"/>
        </w:rPr>
      </w:pPr>
      <w:r>
        <w:rPr>
          <w:rFonts w:ascii="宋体" w:eastAsia="宋体" w:hAnsi="宋体" w:cs="宋体"/>
          <w:color w:val="000000"/>
          <w:sz w:val="42"/>
        </w:rPr>
        <w:t>最后，个体灵魂之前是</w:t>
      </w:r>
      <w:r>
        <w:rPr>
          <w:rFonts w:ascii="宋体" w:eastAsia="宋体" w:hAnsi="宋体" w:cs="宋体"/>
          <w:color w:val="000000"/>
          <w:sz w:val="42"/>
        </w:rPr>
        <w:t>否有普遍灵魂，普遍灵魂之前是否有绝对灵魂或生命？我们认为，绝对灵魂必在灵魂进入存在之前就存在于理智之中，这样，它才能进入存在。</w:t>
      </w:r>
    </w:p>
    <w:p w:rsidR="0073427D" w:rsidRDefault="0073427D"/>
    <w:p w:rsidR="0073427D" w:rsidRDefault="0073427D">
      <w:pPr>
        <w:sectPr w:rsidR="0073427D">
          <w:headerReference w:type="default" r:id="rId259"/>
          <w:footerReference w:type="default" r:id="rId260"/>
          <w:pgSz w:w="15820" w:h="23360"/>
          <w:pgMar w:top="1860" w:right="2040" w:bottom="1860" w:left="2040" w:header="1560" w:footer="1560" w:gutter="0"/>
          <w:cols w:space="720"/>
        </w:sectPr>
      </w:pPr>
    </w:p>
    <w:p w:rsidR="0073427D" w:rsidRDefault="006E5E2D">
      <w:pPr>
        <w:wordWrap w:val="0"/>
        <w:spacing w:before="5520" w:line="1180" w:lineRule="atLeast"/>
        <w:ind w:left="3000"/>
        <w:textAlignment w:val="baseline"/>
        <w:rPr>
          <w:sz w:val="86"/>
        </w:rPr>
      </w:pPr>
      <w:r>
        <w:rPr>
          <w:rFonts w:ascii="宋体" w:eastAsia="宋体" w:hAnsi="宋体" w:cs="宋体"/>
          <w:b/>
          <w:color w:val="000000"/>
          <w:sz w:val="86"/>
        </w:rPr>
        <w:lastRenderedPageBreak/>
        <w:t>第</w:t>
      </w:r>
      <w:r>
        <w:rPr>
          <w:rFonts w:ascii="宋体" w:eastAsia="宋体" w:hAnsi="宋体" w:cs="宋体"/>
          <w:color w:val="000000"/>
          <w:sz w:val="86"/>
        </w:rPr>
        <w:t xml:space="preserve">  </w:t>
      </w:r>
      <w:r>
        <w:rPr>
          <w:rFonts w:ascii="宋体" w:eastAsia="宋体" w:hAnsi="宋体" w:cs="宋体"/>
          <w:b/>
          <w:color w:val="000000"/>
          <w:sz w:val="86"/>
        </w:rPr>
        <w:t>六</w:t>
      </w:r>
      <w:r>
        <w:rPr>
          <w:rFonts w:ascii="宋体" w:eastAsia="宋体" w:hAnsi="宋体" w:cs="宋体"/>
          <w:color w:val="000000"/>
          <w:sz w:val="86"/>
        </w:rPr>
        <w:t xml:space="preserve">  </w:t>
      </w:r>
      <w:r>
        <w:rPr>
          <w:rFonts w:ascii="宋体" w:eastAsia="宋体" w:hAnsi="宋体" w:cs="宋体"/>
          <w:b/>
          <w:color w:val="000000"/>
          <w:sz w:val="86"/>
        </w:rPr>
        <w:t>卷</w:t>
      </w:r>
    </w:p>
    <w:p w:rsidR="0073427D" w:rsidRDefault="0073427D"/>
    <w:p w:rsidR="0073427D" w:rsidRDefault="0073427D">
      <w:pPr>
        <w:sectPr w:rsidR="0073427D">
          <w:headerReference w:type="default" r:id="rId261"/>
          <w:footerReference w:type="default" r:id="rId262"/>
          <w:pgSz w:w="15820" w:h="23360"/>
          <w:pgMar w:top="1980" w:right="2380" w:bottom="1980" w:left="2380" w:header="1680" w:footer="1680" w:gutter="0"/>
          <w:cols w:space="720"/>
        </w:sectPr>
      </w:pPr>
    </w:p>
    <w:p w:rsidR="0073427D" w:rsidRDefault="006E5E2D">
      <w:pPr>
        <w:wordWrap w:val="0"/>
        <w:spacing w:before="2380" w:line="740" w:lineRule="atLeast"/>
        <w:jc w:val="center"/>
        <w:textAlignment w:val="baseline"/>
        <w:rPr>
          <w:sz w:val="40"/>
        </w:rPr>
      </w:pPr>
      <w:r>
        <w:rPr>
          <w:rFonts w:ascii="宋体" w:eastAsia="宋体" w:hAnsi="宋体" w:cs="宋体"/>
          <w:color w:val="000000"/>
          <w:sz w:val="40"/>
        </w:rPr>
        <w:lastRenderedPageBreak/>
        <w:t xml:space="preserve">Ⅵ.1 </w:t>
      </w:r>
      <w:r>
        <w:rPr>
          <w:rFonts w:ascii="宋体" w:eastAsia="宋体" w:hAnsi="宋体" w:cs="宋体"/>
          <w:b/>
          <w:color w:val="000000"/>
          <w:sz w:val="40"/>
        </w:rPr>
        <w:t>一</w:t>
      </w:r>
      <w:r>
        <w:rPr>
          <w:rFonts w:ascii="宋体" w:eastAsia="宋体" w:hAnsi="宋体" w:cs="宋体"/>
          <w:color w:val="000000"/>
          <w:sz w:val="40"/>
        </w:rPr>
        <w:t xml:space="preserve">    </w:t>
      </w:r>
      <w:r>
        <w:rPr>
          <w:rFonts w:ascii="宋体" w:eastAsia="宋体" w:hAnsi="宋体" w:cs="宋体"/>
          <w:color w:val="000000"/>
          <w:sz w:val="40"/>
        </w:rPr>
        <w:t>论是的种类</w:t>
      </w:r>
    </w:p>
    <w:p w:rsidR="0073427D" w:rsidRDefault="0073427D">
      <w:pPr>
        <w:wordWrap w:val="0"/>
        <w:spacing w:line="760" w:lineRule="exact"/>
        <w:jc w:val="center"/>
        <w:textAlignment w:val="baseline"/>
        <w:rPr>
          <w:sz w:val="40"/>
        </w:rPr>
      </w:pPr>
    </w:p>
    <w:p w:rsidR="0073427D" w:rsidRDefault="0073427D">
      <w:pPr>
        <w:wordWrap w:val="0"/>
        <w:spacing w:line="760" w:lineRule="exact"/>
        <w:jc w:val="center"/>
        <w:textAlignment w:val="baseline"/>
        <w:rPr>
          <w:sz w:val="40"/>
        </w:rPr>
      </w:pPr>
    </w:p>
    <w:p w:rsidR="0073427D" w:rsidRDefault="006E5E2D">
      <w:pPr>
        <w:wordWrap w:val="0"/>
        <w:spacing w:line="700" w:lineRule="atLeast"/>
        <w:ind w:firstLine="940"/>
        <w:textAlignment w:val="baseline"/>
        <w:rPr>
          <w:sz w:val="43"/>
        </w:rPr>
      </w:pPr>
      <w:r>
        <w:rPr>
          <w:rFonts w:ascii="宋体" w:eastAsia="宋体" w:hAnsi="宋体" w:cs="宋体"/>
          <w:color w:val="000000"/>
          <w:sz w:val="43"/>
        </w:rPr>
        <w:t>1.</w:t>
      </w:r>
      <w:r>
        <w:rPr>
          <w:rFonts w:ascii="宋体" w:eastAsia="宋体" w:hAnsi="宋体" w:cs="宋体"/>
          <w:color w:val="000000"/>
          <w:sz w:val="43"/>
        </w:rPr>
        <w:t>很早以前的哲学家就考察过</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”(being)</w:t>
      </w:r>
      <w:r>
        <w:rPr>
          <w:rFonts w:ascii="宋体" w:eastAsia="宋体" w:hAnsi="宋体" w:cs="宋体"/>
          <w:color w:val="000000"/>
          <w:sz w:val="43"/>
        </w:rPr>
        <w:t>的问题：有多少种</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，它们是什么。有些哲学家说只有一个是，有些认为有一定数目的是，还有的认为有无限的是。认为只有一个是的哲学家中，有的说</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是这个事物，有的说</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是那个事物；主张有几个</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的人和主张有无数</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的人也一样，对</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究竟是什么的问题各持己见。</w:t>
      </w:r>
      <w:r>
        <w:rPr>
          <w:rFonts w:ascii="宋体" w:eastAsia="宋体" w:hAnsi="宋体" w:cs="宋体"/>
          <w:color w:val="000000"/>
          <w:sz w:val="43"/>
        </w:rPr>
        <w:t>①</w:t>
      </w:r>
      <w:r>
        <w:rPr>
          <w:rFonts w:ascii="宋体" w:eastAsia="宋体" w:hAnsi="宋体" w:cs="宋体"/>
          <w:color w:val="000000"/>
          <w:sz w:val="43"/>
        </w:rPr>
        <w:t>这些人之后的那些哲学家对这些观点都已经作过充分的考察，所以我们就不再赘述。但是这些后来的哲学家</w:t>
      </w:r>
      <w:r>
        <w:rPr>
          <w:rFonts w:ascii="宋体" w:eastAsia="宋体" w:hAnsi="宋体" w:cs="宋体"/>
          <w:color w:val="000000"/>
          <w:sz w:val="43"/>
        </w:rPr>
        <w:t>②</w:t>
      </w:r>
      <w:r>
        <w:rPr>
          <w:rFonts w:ascii="宋体" w:eastAsia="宋体" w:hAnsi="宋体" w:cs="宋体"/>
          <w:color w:val="000000"/>
          <w:sz w:val="43"/>
        </w:rPr>
        <w:t>在考察了早期哲学家的观点之后，他们自己提出</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有确定数目的种类，所以我们必须思考它们，看看究竟有多少种类。这些哲学家没有断定只有一个是，因为他们看到即使在可理知领域也有很多</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；他们也不认为</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是无限的，因为这是不可能的，不可能产生这样的知识；他们中有些提出</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的种类是十个，有些认为没有那么多</w:t>
      </w:r>
      <w:r>
        <w:rPr>
          <w:rFonts w:ascii="宋体" w:eastAsia="宋体" w:hAnsi="宋体" w:cs="宋体"/>
          <w:color w:val="000000"/>
          <w:sz w:val="43"/>
        </w:rPr>
        <w:t>[</w:t>
      </w:r>
      <w:r>
        <w:rPr>
          <w:rFonts w:ascii="宋体" w:eastAsia="宋体" w:hAnsi="宋体" w:cs="宋体"/>
          <w:color w:val="000000"/>
          <w:sz w:val="43"/>
        </w:rPr>
        <w:t>他们说，不能把</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的根基看</w:t>
      </w:r>
    </w:p>
    <w:p w:rsidR="0073427D" w:rsidRDefault="006E5E2D">
      <w:pPr>
        <w:wordWrap w:val="0"/>
        <w:spacing w:line="700" w:lineRule="atLeast"/>
        <w:ind w:left="40"/>
        <w:textAlignment w:val="baseline"/>
        <w:rPr>
          <w:sz w:val="43"/>
        </w:rPr>
      </w:pPr>
      <w:r>
        <w:rPr>
          <w:rFonts w:ascii="宋体" w:eastAsia="宋体" w:hAnsi="宋体" w:cs="宋体"/>
          <w:color w:val="000000"/>
          <w:sz w:val="43"/>
          <w:u w:val="single"/>
        </w:rPr>
        <w:t xml:space="preserve">             </w:t>
      </w:r>
    </w:p>
    <w:p w:rsidR="0073427D" w:rsidRDefault="006E5E2D">
      <w:pPr>
        <w:wordWrap w:val="0"/>
        <w:spacing w:before="260" w:line="440" w:lineRule="atLeast"/>
        <w:ind w:right="60" w:firstLine="64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w:t>
      </w:r>
      <w:r>
        <w:rPr>
          <w:rFonts w:ascii="仿宋" w:eastAsia="仿宋" w:hAnsi="仿宋" w:cs="仿宋"/>
          <w:color w:val="000000"/>
          <w:sz w:val="32"/>
        </w:rPr>
        <w:t>很早以前的哲学家</w:t>
      </w:r>
      <w:r>
        <w:rPr>
          <w:rFonts w:ascii="仿宋" w:eastAsia="仿宋" w:hAnsi="仿宋" w:cs="仿宋"/>
          <w:color w:val="000000"/>
          <w:sz w:val="32"/>
        </w:rPr>
        <w:t>”</w:t>
      </w:r>
      <w:r>
        <w:rPr>
          <w:rFonts w:ascii="仿宋" w:eastAsia="仿宋" w:hAnsi="仿宋" w:cs="仿宋"/>
          <w:color w:val="000000"/>
          <w:sz w:val="32"/>
        </w:rPr>
        <w:t>是指前苏格拉底的哲学家。按惯例，普罗提诺关于这些哲学家的信息源于亚里士多德，并且非常简洁地一笔带过。主张</w:t>
      </w:r>
      <w:r>
        <w:rPr>
          <w:rFonts w:ascii="仿宋" w:eastAsia="仿宋" w:hAnsi="仿宋" w:cs="仿宋"/>
          <w:color w:val="000000"/>
          <w:sz w:val="32"/>
        </w:rPr>
        <w:t>“</w:t>
      </w:r>
      <w:r>
        <w:rPr>
          <w:rFonts w:ascii="仿宋" w:eastAsia="仿宋" w:hAnsi="仿宋" w:cs="仿宋"/>
          <w:color w:val="000000"/>
          <w:sz w:val="32"/>
        </w:rPr>
        <w:t>一个是</w:t>
      </w:r>
      <w:r>
        <w:rPr>
          <w:rFonts w:ascii="仿宋" w:eastAsia="仿宋" w:hAnsi="仿宋" w:cs="仿宋"/>
          <w:color w:val="000000"/>
          <w:sz w:val="32"/>
        </w:rPr>
        <w:t>”(</w:t>
      </w:r>
      <w:r>
        <w:rPr>
          <w:rFonts w:ascii="仿宋" w:eastAsia="仿宋" w:hAnsi="仿宋" w:cs="仿宋"/>
          <w:color w:val="000000"/>
          <w:sz w:val="32"/>
        </w:rPr>
        <w:t>或存在</w:t>
      </w:r>
      <w:r>
        <w:rPr>
          <w:rFonts w:ascii="仿宋" w:eastAsia="仿宋" w:hAnsi="仿宋" w:cs="仿宋"/>
          <w:color w:val="000000"/>
          <w:sz w:val="32"/>
        </w:rPr>
        <w:t>)</w:t>
      </w:r>
      <w:r>
        <w:rPr>
          <w:rFonts w:ascii="仿宋" w:eastAsia="仿宋" w:hAnsi="仿宋" w:cs="仿宋"/>
          <w:color w:val="000000"/>
          <w:sz w:val="32"/>
        </w:rPr>
        <w:t>的有：泰勒士</w:t>
      </w:r>
      <w:r>
        <w:rPr>
          <w:rFonts w:ascii="仿宋" w:eastAsia="仿宋" w:hAnsi="仿宋" w:cs="仿宋"/>
          <w:color w:val="000000"/>
          <w:sz w:val="32"/>
        </w:rPr>
        <w:t>(Thales)</w:t>
      </w:r>
      <w:r>
        <w:rPr>
          <w:rFonts w:ascii="仿宋" w:eastAsia="仿宋" w:hAnsi="仿宋" w:cs="仿宋"/>
          <w:color w:val="000000"/>
          <w:sz w:val="32"/>
        </w:rPr>
        <w:t>、阿那克西美尼</w:t>
      </w:r>
      <w:r>
        <w:rPr>
          <w:rFonts w:ascii="仿宋" w:eastAsia="仿宋" w:hAnsi="仿宋" w:cs="仿宋"/>
          <w:color w:val="000000"/>
          <w:sz w:val="32"/>
        </w:rPr>
        <w:t>(Anaximenes)</w:t>
      </w:r>
      <w:r>
        <w:rPr>
          <w:rFonts w:ascii="仿宋" w:eastAsia="仿宋" w:hAnsi="仿宋" w:cs="仿宋"/>
          <w:color w:val="000000"/>
          <w:sz w:val="32"/>
        </w:rPr>
        <w:t>、赫拉克利特；主张</w:t>
      </w:r>
      <w:r>
        <w:rPr>
          <w:rFonts w:ascii="仿宋" w:eastAsia="仿宋" w:hAnsi="仿宋" w:cs="仿宋"/>
          <w:color w:val="000000"/>
          <w:sz w:val="32"/>
        </w:rPr>
        <w:t>“</w:t>
      </w:r>
      <w:r>
        <w:rPr>
          <w:rFonts w:ascii="仿宋" w:eastAsia="仿宋" w:hAnsi="仿宋" w:cs="仿宋"/>
          <w:color w:val="000000"/>
          <w:sz w:val="32"/>
        </w:rPr>
        <w:t>几个是</w:t>
      </w:r>
      <w:r>
        <w:rPr>
          <w:rFonts w:ascii="仿宋" w:eastAsia="仿宋" w:hAnsi="仿宋" w:cs="仿宋"/>
          <w:color w:val="000000"/>
          <w:sz w:val="32"/>
        </w:rPr>
        <w:t>”</w:t>
      </w:r>
      <w:r>
        <w:rPr>
          <w:rFonts w:ascii="仿宋" w:eastAsia="仿宋" w:hAnsi="仿宋" w:cs="仿宋"/>
          <w:color w:val="000000"/>
          <w:sz w:val="32"/>
        </w:rPr>
        <w:t>的有：恩培多克勒；主张</w:t>
      </w:r>
      <w:r>
        <w:rPr>
          <w:rFonts w:ascii="仿宋" w:eastAsia="仿宋" w:hAnsi="仿宋" w:cs="仿宋"/>
          <w:color w:val="000000"/>
          <w:sz w:val="32"/>
        </w:rPr>
        <w:t>“</w:t>
      </w:r>
      <w:r>
        <w:rPr>
          <w:rFonts w:ascii="仿宋" w:eastAsia="仿宋" w:hAnsi="仿宋" w:cs="仿宋"/>
          <w:color w:val="000000"/>
          <w:sz w:val="32"/>
        </w:rPr>
        <w:t>无限是</w:t>
      </w:r>
      <w:r>
        <w:rPr>
          <w:rFonts w:ascii="仿宋" w:eastAsia="仿宋" w:hAnsi="仿宋" w:cs="仿宋"/>
          <w:color w:val="000000"/>
          <w:sz w:val="32"/>
        </w:rPr>
        <w:t>”</w:t>
      </w:r>
      <w:r>
        <w:rPr>
          <w:rFonts w:ascii="仿宋" w:eastAsia="仿宋" w:hAnsi="仿宋" w:cs="仿宋"/>
          <w:color w:val="000000"/>
          <w:sz w:val="32"/>
        </w:rPr>
        <w:t>的有：阿那克萨戈拉</w:t>
      </w:r>
      <w:r>
        <w:rPr>
          <w:rFonts w:ascii="TimesNewRoman" w:eastAsia="TimesNewRoman" w:hAnsi="TimesNewRoman" w:cs="TimesNewRoman"/>
          <w:color w:val="000000"/>
          <w:sz w:val="32"/>
        </w:rPr>
        <w:t>(Anaxagoras)</w:t>
      </w:r>
      <w:r>
        <w:rPr>
          <w:rFonts w:ascii="TimesNewRoman" w:eastAsia="TimesNewRoman" w:hAnsi="TimesNewRoman" w:cs="TimesNewRoman"/>
          <w:color w:val="000000"/>
          <w:sz w:val="32"/>
        </w:rPr>
        <w:t>、德谟克利特</w:t>
      </w:r>
      <w:r>
        <w:rPr>
          <w:rFonts w:ascii="TimesNewRoman" w:eastAsia="TimesNewRoman" w:hAnsi="TimesNewRoman" w:cs="TimesNewRoman"/>
          <w:color w:val="000000"/>
          <w:sz w:val="32"/>
        </w:rPr>
        <w:t>(Democritus)</w:t>
      </w:r>
      <w:r>
        <w:rPr>
          <w:rFonts w:ascii="TimesNewRoman" w:eastAsia="TimesNewRoman" w:hAnsi="TimesNewRoman" w:cs="TimesNewRoman"/>
          <w:color w:val="000000"/>
          <w:sz w:val="32"/>
        </w:rPr>
        <w:t>。</w:t>
      </w:r>
    </w:p>
    <w:p w:rsidR="0073427D" w:rsidRDefault="006E5E2D">
      <w:pPr>
        <w:wordWrap w:val="0"/>
        <w:spacing w:line="440" w:lineRule="atLeast"/>
        <w:ind w:left="620" w:firstLine="20"/>
        <w:textAlignment w:val="baseline"/>
        <w:rPr>
          <w:sz w:val="32"/>
        </w:rPr>
      </w:pPr>
      <w:r>
        <w:rPr>
          <w:rFonts w:ascii="仿宋" w:eastAsia="仿宋" w:hAnsi="仿宋" w:cs="仿宋"/>
          <w:color w:val="000000"/>
          <w:sz w:val="32"/>
        </w:rPr>
        <w:t>②</w:t>
      </w:r>
      <w:r>
        <w:rPr>
          <w:rFonts w:ascii="仿宋" w:eastAsia="仿宋" w:hAnsi="仿宋" w:cs="仿宋"/>
          <w:b/>
          <w:color w:val="000000"/>
          <w:sz w:val="32"/>
        </w:rPr>
        <w:t xml:space="preserve"> </w:t>
      </w:r>
      <w:r>
        <w:rPr>
          <w:rFonts w:ascii="仿宋" w:eastAsia="仿宋" w:hAnsi="仿宋" w:cs="仿宋"/>
          <w:color w:val="000000"/>
          <w:sz w:val="32"/>
        </w:rPr>
        <w:t>亚里士多德和斯多亚学派。</w:t>
      </w:r>
    </w:p>
    <w:p w:rsidR="0073427D" w:rsidRDefault="0073427D"/>
    <w:p w:rsidR="0073427D" w:rsidRDefault="0073427D">
      <w:pPr>
        <w:sectPr w:rsidR="0073427D">
          <w:headerReference w:type="default" r:id="rId263"/>
          <w:footerReference w:type="default" r:id="rId264"/>
          <w:pgSz w:w="15820" w:h="23360"/>
          <w:pgMar w:top="1980" w:right="2060" w:bottom="1980" w:left="2060" w:header="1680" w:footer="1680" w:gutter="0"/>
          <w:cols w:space="720"/>
        </w:sectPr>
      </w:pPr>
    </w:p>
    <w:p w:rsidR="0073427D" w:rsidRDefault="006E5E2D">
      <w:pPr>
        <w:wordWrap w:val="0"/>
        <w:spacing w:line="520" w:lineRule="atLeast"/>
        <w:ind w:left="80"/>
        <w:textAlignment w:val="baseline"/>
        <w:rPr>
          <w:sz w:val="38"/>
        </w:rPr>
      </w:pPr>
      <w:r>
        <w:rPr>
          <w:rFonts w:ascii="仿宋" w:eastAsia="仿宋" w:hAnsi="仿宋" w:cs="仿宋"/>
          <w:color w:val="000000"/>
          <w:sz w:val="38"/>
        </w:rPr>
        <w:lastRenderedPageBreak/>
        <w:t>664</w:t>
      </w:r>
      <w:r>
        <w:rPr>
          <w:rFonts w:ascii="仿宋" w:eastAsia="仿宋" w:hAnsi="仿宋" w:cs="仿宋"/>
          <w:b/>
          <w:color w:val="000000"/>
          <w:sz w:val="38"/>
        </w:rPr>
        <w:t xml:space="preserve">  </w:t>
      </w:r>
      <w:r>
        <w:rPr>
          <w:rFonts w:ascii="仿宋" w:eastAsia="仿宋" w:hAnsi="仿宋" w:cs="仿宋"/>
          <w:color w:val="000000"/>
          <w:sz w:val="38"/>
        </w:rPr>
        <w:t>九章集</w:t>
      </w:r>
      <w:r>
        <w:rPr>
          <w:rFonts w:ascii="仿宋" w:eastAsia="仿宋" w:hAnsi="仿宋" w:cs="仿宋"/>
          <w:color w:val="000000"/>
          <w:sz w:val="38"/>
        </w:rPr>
        <w:t>·</w:t>
      </w:r>
      <w:r>
        <w:rPr>
          <w:rFonts w:ascii="仿宋" w:eastAsia="仿宋" w:hAnsi="仿宋" w:cs="仿宋"/>
          <w:color w:val="000000"/>
          <w:sz w:val="38"/>
        </w:rPr>
        <w:t>第六卷</w:t>
      </w:r>
    </w:p>
    <w:p w:rsidR="0073427D" w:rsidRDefault="0073427D">
      <w:pPr>
        <w:wordWrap w:val="0"/>
        <w:spacing w:line="440" w:lineRule="exact"/>
        <w:textAlignment w:val="baseline"/>
        <w:rPr>
          <w:sz w:val="38"/>
        </w:rPr>
      </w:pPr>
    </w:p>
    <w:p w:rsidR="0073427D" w:rsidRDefault="006E5E2D">
      <w:pPr>
        <w:wordWrap w:val="0"/>
        <w:spacing w:line="740" w:lineRule="atLeast"/>
        <w:ind w:left="80"/>
        <w:textAlignment w:val="baseline"/>
        <w:rPr>
          <w:sz w:val="43"/>
        </w:rPr>
      </w:pPr>
      <w:r>
        <w:rPr>
          <w:rFonts w:ascii="宋体" w:eastAsia="宋体" w:hAnsi="宋体" w:cs="宋体"/>
          <w:color w:val="000000"/>
          <w:sz w:val="43"/>
        </w:rPr>
        <w:t>作某种元素，而应认为是某个类</w:t>
      </w:r>
      <w:r>
        <w:rPr>
          <w:rFonts w:ascii="宋体" w:eastAsia="宋体" w:hAnsi="宋体" w:cs="宋体"/>
          <w:color w:val="000000"/>
          <w:sz w:val="43"/>
        </w:rPr>
        <w:t>(genera)]</w:t>
      </w:r>
      <w:r>
        <w:rPr>
          <w:rFonts w:ascii="宋体" w:eastAsia="宋体" w:hAnsi="宋体" w:cs="宋体"/>
          <w:color w:val="000000"/>
          <w:sz w:val="43"/>
        </w:rPr>
        <w:t>，也可能有人断定不止十个类。</w:t>
      </w:r>
      <w:r>
        <w:rPr>
          <w:rFonts w:ascii="宋体" w:eastAsia="宋体" w:hAnsi="宋体" w:cs="宋体"/>
          <w:color w:val="000000"/>
          <w:sz w:val="43"/>
        </w:rPr>
        <w:t>①</w:t>
      </w:r>
      <w:r>
        <w:rPr>
          <w:rFonts w:ascii="宋体" w:eastAsia="宋体" w:hAnsi="宋体" w:cs="宋体"/>
          <w:color w:val="000000"/>
          <w:sz w:val="43"/>
        </w:rPr>
        <w:t>当然关于究竟有哪些类，也同样是意见各异，有些人认为这些类是</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的原理，有些人认为类就是</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本身，两者的数目相同。</w:t>
      </w:r>
    </w:p>
    <w:p w:rsidR="0073427D" w:rsidRDefault="006E5E2D">
      <w:pPr>
        <w:wordWrap w:val="0"/>
        <w:spacing w:line="740" w:lineRule="atLeast"/>
        <w:ind w:right="20" w:firstLine="960"/>
        <w:textAlignment w:val="baseline"/>
        <w:rPr>
          <w:sz w:val="43"/>
        </w:rPr>
      </w:pPr>
      <w:r>
        <w:rPr>
          <w:rFonts w:ascii="宋体" w:eastAsia="宋体" w:hAnsi="宋体" w:cs="宋体"/>
          <w:color w:val="000000"/>
          <w:sz w:val="43"/>
        </w:rPr>
        <w:t>首先，我们必须抓住将</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分为十类的观点，看看我们应当怎样理解哲学家的意思，他们是说有十个类，可以统一归到</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这个名称之下，还是在说有十个范畴。他们说，每一个类里的</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并非指同一个意思，这话说得没错。但是，我们更应当首先问他们这样的问题，这十类是否以同样的方式存在于可理知的存在者和可感知的存在者里，或者它们全都在</w:t>
      </w:r>
      <w:r>
        <w:rPr>
          <w:rFonts w:ascii="宋体" w:eastAsia="宋体" w:hAnsi="宋体" w:cs="宋体"/>
          <w:color w:val="000000"/>
          <w:sz w:val="43"/>
        </w:rPr>
        <w:t>感觉世界的存在者里，而在可理知领域，有些在，有些不在，因为反过来</w:t>
      </w:r>
      <w:r>
        <w:rPr>
          <w:rFonts w:ascii="宋体" w:eastAsia="宋体" w:hAnsi="宋体" w:cs="宋体"/>
          <w:color w:val="000000"/>
          <w:sz w:val="43"/>
        </w:rPr>
        <w:t>②</w:t>
      </w:r>
      <w:r>
        <w:rPr>
          <w:rFonts w:ascii="宋体" w:eastAsia="宋体" w:hAnsi="宋体" w:cs="宋体"/>
          <w:color w:val="000000"/>
          <w:sz w:val="43"/>
        </w:rPr>
        <w:t>是绝对不可能的。就此而言，我们必须考察十类中哪个也在可理知领域，在那里的事物是否可以与在下界的事物归于一类，或者</w:t>
      </w:r>
      <w:r>
        <w:rPr>
          <w:rFonts w:ascii="宋体" w:eastAsia="宋体" w:hAnsi="宋体" w:cs="宋体"/>
          <w:color w:val="000000"/>
          <w:sz w:val="43"/>
        </w:rPr>
        <w:t>“</w:t>
      </w:r>
      <w:r>
        <w:rPr>
          <w:rFonts w:ascii="宋体" w:eastAsia="宋体" w:hAnsi="宋体" w:cs="宋体"/>
          <w:color w:val="000000"/>
          <w:sz w:val="43"/>
        </w:rPr>
        <w:t>实体</w:t>
      </w:r>
      <w:r>
        <w:rPr>
          <w:rFonts w:ascii="宋体" w:eastAsia="宋体" w:hAnsi="宋体" w:cs="宋体"/>
          <w:color w:val="000000"/>
          <w:sz w:val="43"/>
        </w:rPr>
        <w:t>”</w:t>
      </w:r>
      <w:r>
        <w:rPr>
          <w:rFonts w:ascii="宋体" w:eastAsia="宋体" w:hAnsi="宋体" w:cs="宋体"/>
          <w:color w:val="000000"/>
          <w:sz w:val="43"/>
        </w:rPr>
        <w:t>这个词是在两种不同意义上用于那里的事物和这里的事物。果真如此，那就不止有十个类了。如果</w:t>
      </w:r>
      <w:r>
        <w:rPr>
          <w:rFonts w:ascii="宋体" w:eastAsia="宋体" w:hAnsi="宋体" w:cs="宋体"/>
          <w:color w:val="000000"/>
          <w:sz w:val="43"/>
        </w:rPr>
        <w:t>“</w:t>
      </w:r>
      <w:r>
        <w:rPr>
          <w:rFonts w:ascii="宋体" w:eastAsia="宋体" w:hAnsi="宋体" w:cs="宋体"/>
          <w:color w:val="000000"/>
          <w:sz w:val="43"/>
        </w:rPr>
        <w:t>实体</w:t>
      </w:r>
      <w:r>
        <w:rPr>
          <w:rFonts w:ascii="宋体" w:eastAsia="宋体" w:hAnsi="宋体" w:cs="宋体"/>
          <w:color w:val="000000"/>
          <w:sz w:val="43"/>
        </w:rPr>
        <w:t>”</w:t>
      </w:r>
      <w:r>
        <w:rPr>
          <w:rFonts w:ascii="宋体" w:eastAsia="宋体" w:hAnsi="宋体" w:cs="宋体"/>
          <w:color w:val="000000"/>
          <w:sz w:val="43"/>
        </w:rPr>
        <w:t>是在同样意义上用于可理知领域和可感知领域，那岂不是说，当它用于原初存在者时意思与用于后来产生的事物身上时是一样的，这对它来说显然是荒谬的，因为在先的事物与在后的事物之间没有任何共同的类。但是在他们的分类中，他们没有谈到可理知的存在者</w:t>
      </w:r>
      <w:r>
        <w:rPr>
          <w:rFonts w:ascii="宋体" w:eastAsia="宋体" w:hAnsi="宋体" w:cs="宋体"/>
          <w:color w:val="000000"/>
          <w:sz w:val="43"/>
        </w:rPr>
        <w:t>，所以他们并不是想要对所有存在者分类，他们不考虑那些最真实的存在者。</w:t>
      </w:r>
    </w:p>
    <w:p w:rsidR="0073427D" w:rsidRDefault="006E5E2D">
      <w:pPr>
        <w:wordWrap w:val="0"/>
        <w:spacing w:line="740" w:lineRule="atLeast"/>
        <w:ind w:left="60"/>
        <w:textAlignment w:val="baseline"/>
        <w:rPr>
          <w:sz w:val="43"/>
        </w:rPr>
      </w:pPr>
      <w:r>
        <w:rPr>
          <w:rFonts w:ascii="宋体" w:eastAsia="宋体" w:hAnsi="宋体" w:cs="宋体"/>
          <w:color w:val="000000"/>
          <w:sz w:val="43"/>
          <w:u w:val="single"/>
        </w:rPr>
        <w:t xml:space="preserve">             </w:t>
      </w:r>
    </w:p>
    <w:p w:rsidR="0073427D" w:rsidRDefault="006E5E2D">
      <w:pPr>
        <w:wordWrap w:val="0"/>
        <w:spacing w:before="240" w:line="480" w:lineRule="atLeast"/>
        <w:ind w:right="80" w:firstLine="62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可能是指逍遥学派哲学家</w:t>
      </w:r>
      <w:r>
        <w:rPr>
          <w:rFonts w:ascii="仿宋" w:eastAsia="仿宋" w:hAnsi="仿宋" w:cs="仿宋"/>
          <w:b/>
          <w:color w:val="000000"/>
          <w:sz w:val="32"/>
        </w:rPr>
        <w:t xml:space="preserve"> </w:t>
      </w:r>
      <w:r>
        <w:rPr>
          <w:rFonts w:ascii="仿宋" w:eastAsia="仿宋" w:hAnsi="仿宋" w:cs="仿宋"/>
          <w:color w:val="000000"/>
          <w:sz w:val="32"/>
        </w:rPr>
        <w:t>Andronicus</w:t>
      </w:r>
      <w:r>
        <w:rPr>
          <w:rFonts w:ascii="仿宋" w:eastAsia="仿宋" w:hAnsi="仿宋" w:cs="仿宋"/>
          <w:color w:val="000000"/>
          <w:sz w:val="32"/>
        </w:rPr>
        <w:t>、</w:t>
      </w:r>
      <w:r>
        <w:rPr>
          <w:rFonts w:ascii="仿宋" w:eastAsia="仿宋" w:hAnsi="仿宋" w:cs="仿宋"/>
          <w:b/>
          <w:color w:val="000000"/>
          <w:sz w:val="32"/>
        </w:rPr>
        <w:t xml:space="preserve"> </w:t>
      </w:r>
      <w:r>
        <w:rPr>
          <w:rFonts w:ascii="仿宋" w:eastAsia="仿宋" w:hAnsi="仿宋" w:cs="仿宋"/>
          <w:color w:val="000000"/>
          <w:sz w:val="32"/>
        </w:rPr>
        <w:t>Boethus</w:t>
      </w:r>
      <w:r>
        <w:rPr>
          <w:rFonts w:ascii="仿宋" w:eastAsia="仿宋" w:hAnsi="仿宋" w:cs="仿宋"/>
          <w:b/>
          <w:color w:val="000000"/>
          <w:sz w:val="32"/>
        </w:rPr>
        <w:t xml:space="preserve"> </w:t>
      </w:r>
      <w:r>
        <w:rPr>
          <w:rFonts w:ascii="仿宋" w:eastAsia="仿宋" w:hAnsi="仿宋" w:cs="仿宋"/>
          <w:color w:val="000000"/>
          <w:sz w:val="32"/>
        </w:rPr>
        <w:t>以及他们的追随者</w:t>
      </w:r>
      <w:r>
        <w:rPr>
          <w:rFonts w:ascii="仿宋" w:eastAsia="仿宋" w:hAnsi="仿宋" w:cs="仿宋"/>
          <w:color w:val="000000"/>
          <w:sz w:val="32"/>
        </w:rPr>
        <w:t>(</w:t>
      </w:r>
      <w:r>
        <w:rPr>
          <w:rFonts w:ascii="仿宋" w:eastAsia="仿宋" w:hAnsi="仿宋" w:cs="仿宋"/>
          <w:color w:val="000000"/>
          <w:sz w:val="32"/>
        </w:rPr>
        <w:t>公元</w:t>
      </w:r>
      <w:r>
        <w:rPr>
          <w:rFonts w:ascii="仿宋" w:eastAsia="仿宋" w:hAnsi="仿宋" w:cs="仿宋"/>
          <w:color w:val="000000"/>
          <w:sz w:val="32"/>
        </w:rPr>
        <w:t>1</w:t>
      </w:r>
      <w:r>
        <w:rPr>
          <w:rFonts w:ascii="仿宋" w:eastAsia="仿宋" w:hAnsi="仿宋" w:cs="仿宋"/>
          <w:color w:val="000000"/>
          <w:sz w:val="32"/>
        </w:rPr>
        <w:t>世纪</w:t>
      </w:r>
      <w:r>
        <w:rPr>
          <w:rFonts w:ascii="仿宋" w:eastAsia="仿宋" w:hAnsi="仿宋" w:cs="仿宋"/>
          <w:color w:val="000000"/>
          <w:sz w:val="32"/>
        </w:rPr>
        <w:t>)</w:t>
      </w:r>
      <w:r>
        <w:rPr>
          <w:rFonts w:ascii="仿宋" w:eastAsia="仿宋" w:hAnsi="仿宋" w:cs="仿宋"/>
          <w:color w:val="000000"/>
          <w:sz w:val="32"/>
        </w:rPr>
        <w:t>关于范畴的讨论，参见</w:t>
      </w:r>
      <w:r>
        <w:rPr>
          <w:rFonts w:ascii="仿宋" w:eastAsia="仿宋" w:hAnsi="仿宋" w:cs="仿宋"/>
          <w:b/>
          <w:color w:val="000000"/>
          <w:sz w:val="32"/>
        </w:rPr>
        <w:t xml:space="preserve"> </w:t>
      </w:r>
      <w:r>
        <w:rPr>
          <w:rFonts w:ascii="仿宋" w:eastAsia="仿宋" w:hAnsi="仿宋" w:cs="仿宋"/>
          <w:color w:val="000000"/>
          <w:sz w:val="32"/>
        </w:rPr>
        <w:t>Dexippus</w:t>
      </w:r>
      <w:r>
        <w:rPr>
          <w:rFonts w:ascii="仿宋" w:eastAsia="仿宋" w:hAnsi="仿宋" w:cs="仿宋"/>
          <w:b/>
          <w:color w:val="000000"/>
          <w:sz w:val="32"/>
        </w:rPr>
        <w:t xml:space="preserve"> </w:t>
      </w:r>
      <w:r>
        <w:rPr>
          <w:rFonts w:ascii="仿宋" w:eastAsia="仿宋" w:hAnsi="仿宋" w:cs="仿宋"/>
          <w:color w:val="000000"/>
          <w:sz w:val="32"/>
        </w:rPr>
        <w:t>In</w:t>
      </w:r>
      <w:r>
        <w:rPr>
          <w:rFonts w:ascii="仿宋" w:eastAsia="仿宋" w:hAnsi="仿宋" w:cs="仿宋"/>
          <w:b/>
          <w:color w:val="000000"/>
          <w:sz w:val="32"/>
        </w:rPr>
        <w:t xml:space="preserve"> </w:t>
      </w:r>
      <w:r>
        <w:rPr>
          <w:rFonts w:ascii="仿宋" w:eastAsia="仿宋" w:hAnsi="仿宋" w:cs="仿宋"/>
          <w:color w:val="000000"/>
          <w:sz w:val="32"/>
        </w:rPr>
        <w:t>Categ.137,</w:t>
      </w:r>
      <w:r>
        <w:rPr>
          <w:rFonts w:ascii="仿宋" w:eastAsia="仿宋" w:hAnsi="仿宋" w:cs="仿宋"/>
          <w:b/>
          <w:color w:val="000000"/>
          <w:sz w:val="32"/>
        </w:rPr>
        <w:t xml:space="preserve"> </w:t>
      </w:r>
      <w:r>
        <w:rPr>
          <w:rFonts w:ascii="仿宋" w:eastAsia="仿宋" w:hAnsi="仿宋" w:cs="仿宋"/>
          <w:color w:val="000000"/>
          <w:sz w:val="32"/>
        </w:rPr>
        <w:t>P.32,</w:t>
      </w:r>
      <w:r>
        <w:rPr>
          <w:rFonts w:ascii="仿宋" w:eastAsia="仿宋" w:hAnsi="仿宋" w:cs="仿宋"/>
          <w:b/>
          <w:color w:val="000000"/>
          <w:sz w:val="32"/>
        </w:rPr>
        <w:t xml:space="preserve"> </w:t>
      </w:r>
      <w:r>
        <w:rPr>
          <w:rFonts w:ascii="仿宋" w:eastAsia="仿宋" w:hAnsi="仿宋" w:cs="仿宋"/>
          <w:color w:val="000000"/>
          <w:sz w:val="32"/>
        </w:rPr>
        <w:t>10-34.2</w:t>
      </w:r>
      <w:r>
        <w:rPr>
          <w:rFonts w:ascii="仿宋" w:eastAsia="仿宋" w:hAnsi="仿宋" w:cs="仿宋"/>
          <w:color w:val="000000"/>
          <w:sz w:val="32"/>
        </w:rPr>
        <w:t>。但这里的措辞很模糊，普罗提诺显然对这些人知道得不多，其实对他们也没有多大兴趣。</w:t>
      </w:r>
    </w:p>
    <w:p w:rsidR="0073427D" w:rsidRDefault="006E5E2D">
      <w:pPr>
        <w:wordWrap w:val="0"/>
        <w:spacing w:line="480" w:lineRule="atLeast"/>
        <w:ind w:left="620"/>
        <w:textAlignment w:val="baseline"/>
        <w:rPr>
          <w:sz w:val="32"/>
        </w:rPr>
      </w:pPr>
      <w:r>
        <w:rPr>
          <w:rFonts w:ascii="仿宋" w:eastAsia="仿宋" w:hAnsi="仿宋" w:cs="仿宋"/>
          <w:color w:val="000000"/>
          <w:sz w:val="32"/>
        </w:rPr>
        <w:t>②</w:t>
      </w:r>
      <w:r>
        <w:rPr>
          <w:rFonts w:ascii="仿宋" w:eastAsia="仿宋" w:hAnsi="仿宋" w:cs="仿宋"/>
          <w:b/>
          <w:color w:val="000000"/>
          <w:sz w:val="32"/>
        </w:rPr>
        <w:t xml:space="preserve">  </w:t>
      </w:r>
      <w:r>
        <w:rPr>
          <w:rFonts w:ascii="仿宋" w:eastAsia="仿宋" w:hAnsi="仿宋" w:cs="仿宋"/>
          <w:color w:val="000000"/>
          <w:sz w:val="32"/>
        </w:rPr>
        <w:t>即全部在可理知领域，而在感觉世界，有的在，有的不在。</w:t>
      </w:r>
      <w:r>
        <w:rPr>
          <w:rFonts w:ascii="仿宋" w:eastAsia="仿宋" w:hAnsi="仿宋" w:cs="仿宋"/>
          <w:color w:val="000000"/>
          <w:sz w:val="32"/>
        </w:rPr>
        <w:t>————</w:t>
      </w:r>
      <w:r>
        <w:rPr>
          <w:rFonts w:ascii="仿宋" w:eastAsia="仿宋" w:hAnsi="仿宋" w:cs="仿宋"/>
          <w:color w:val="000000"/>
          <w:sz w:val="32"/>
        </w:rPr>
        <w:t>中译</w:t>
      </w:r>
      <w:r>
        <w:rPr>
          <w:rFonts w:ascii="仿宋" w:eastAsia="仿宋" w:hAnsi="仿宋" w:cs="仿宋"/>
          <w:color w:val="000000"/>
          <w:sz w:val="32"/>
        </w:rPr>
        <w:lastRenderedPageBreak/>
        <w:t>者</w:t>
      </w:r>
    </w:p>
    <w:p w:rsidR="0073427D" w:rsidRDefault="0073427D"/>
    <w:p w:rsidR="0073427D" w:rsidRDefault="0073427D">
      <w:pPr>
        <w:sectPr w:rsidR="0073427D">
          <w:headerReference w:type="default" r:id="rId265"/>
          <w:footerReference w:type="default" r:id="rId266"/>
          <w:pgSz w:w="15820" w:h="23360"/>
          <w:pgMar w:top="1820" w:right="2040" w:bottom="1820" w:left="2040" w:header="1520" w:footer="1520" w:gutter="0"/>
          <w:cols w:space="720"/>
        </w:sectPr>
      </w:pPr>
    </w:p>
    <w:p w:rsidR="0073427D" w:rsidRDefault="006E5E2D">
      <w:pPr>
        <w:wordWrap w:val="0"/>
        <w:spacing w:before="680" w:line="700" w:lineRule="atLeast"/>
        <w:ind w:firstLine="900"/>
        <w:textAlignment w:val="baseline"/>
        <w:rPr>
          <w:sz w:val="42"/>
        </w:rPr>
      </w:pPr>
      <w:r>
        <w:rPr>
          <w:rFonts w:ascii="宋体" w:eastAsia="宋体" w:hAnsi="宋体" w:cs="宋体"/>
          <w:color w:val="000000"/>
          <w:sz w:val="42"/>
        </w:rPr>
        <w:lastRenderedPageBreak/>
        <w:t>2.</w:t>
      </w:r>
      <w:r>
        <w:rPr>
          <w:rFonts w:ascii="宋体" w:eastAsia="宋体" w:hAnsi="宋体" w:cs="宋体"/>
          <w:color w:val="000000"/>
          <w:sz w:val="42"/>
        </w:rPr>
        <w:t>那么我们真的必须认</w:t>
      </w:r>
      <w:r>
        <w:rPr>
          <w:rFonts w:ascii="宋体" w:eastAsia="宋体" w:hAnsi="宋体" w:cs="宋体"/>
          <w:color w:val="000000"/>
          <w:sz w:val="42"/>
        </w:rPr>
        <w:t>为它们是类吗？为何实体就是一个类？无论如何，我们都必须从这个问题开始。不可能有一种共同的实体性通用于可理知实体和可感知实体，这一点已经说了。此外，</w:t>
      </w:r>
      <w:r>
        <w:rPr>
          <w:rFonts w:ascii="宋体" w:eastAsia="宋体" w:hAnsi="宋体" w:cs="宋体"/>
          <w:color w:val="000000"/>
          <w:sz w:val="42"/>
        </w:rPr>
        <w:t>(</w:t>
      </w:r>
      <w:r>
        <w:rPr>
          <w:rFonts w:ascii="宋体" w:eastAsia="宋体" w:hAnsi="宋体" w:cs="宋体"/>
          <w:color w:val="000000"/>
          <w:sz w:val="42"/>
        </w:rPr>
        <w:t>如果是这样</w:t>
      </w:r>
      <w:r>
        <w:rPr>
          <w:rFonts w:ascii="宋体" w:eastAsia="宋体" w:hAnsi="宋体" w:cs="宋体"/>
          <w:color w:val="000000"/>
          <w:sz w:val="42"/>
        </w:rPr>
        <w:t>)</w:t>
      </w:r>
      <w:r>
        <w:rPr>
          <w:rFonts w:ascii="宋体" w:eastAsia="宋体" w:hAnsi="宋体" w:cs="宋体"/>
          <w:color w:val="000000"/>
          <w:sz w:val="42"/>
        </w:rPr>
        <w:t>在可理知实体和可感知实体之前还应有另外的事物，那确实是另外的事物，不过包含两者的属性，这事物不可能是形体，也不可能是无形体的。因为如果它是形体，就会成为无形体的，如果是无形体的，就会成为形体。</w:t>
      </w:r>
      <w:r>
        <w:rPr>
          <w:rFonts w:ascii="宋体" w:eastAsia="宋体" w:hAnsi="宋体" w:cs="宋体"/>
          <w:color w:val="000000"/>
          <w:sz w:val="42"/>
        </w:rPr>
        <w:t>①</w:t>
      </w:r>
      <w:r>
        <w:rPr>
          <w:rFonts w:ascii="宋体" w:eastAsia="宋体" w:hAnsi="宋体" w:cs="宋体"/>
          <w:color w:val="000000"/>
          <w:sz w:val="42"/>
        </w:rPr>
        <w:t>当然关于这里的实体本身我们也必须考察这样一个问题，质料、形式以及两者的复合物所共有的东西是什么。因为他们说，质料和形式都是实体，只是并非同等的实体；如果他们说</w:t>
      </w:r>
      <w:r>
        <w:rPr>
          <w:rFonts w:ascii="宋体" w:eastAsia="宋体" w:hAnsi="宋体" w:cs="宋体"/>
          <w:color w:val="000000"/>
          <w:sz w:val="42"/>
        </w:rPr>
        <w:t>形式比质料的实体性更多，这完全正确，但是有些人会说质料是更多的实体。然而，次级实体是从先于它们的实体获得实体这个名称的，那他们称为原初的实体怎么可能与次级实体有共同之处呢？一般而言，要指出实体是什么是不可能的，因为即使人们赋予它</w:t>
      </w:r>
      <w:r>
        <w:rPr>
          <w:rFonts w:ascii="宋体" w:eastAsia="宋体" w:hAnsi="宋体" w:cs="宋体"/>
          <w:color w:val="000000"/>
          <w:sz w:val="42"/>
        </w:rPr>
        <w:t>“</w:t>
      </w:r>
      <w:r>
        <w:rPr>
          <w:rFonts w:ascii="宋体" w:eastAsia="宋体" w:hAnsi="宋体" w:cs="宋体"/>
          <w:color w:val="000000"/>
          <w:sz w:val="42"/>
        </w:rPr>
        <w:t>自己独有的特性</w:t>
      </w:r>
      <w:r>
        <w:rPr>
          <w:rFonts w:ascii="宋体" w:eastAsia="宋体" w:hAnsi="宋体" w:cs="宋体"/>
          <w:color w:val="000000"/>
          <w:sz w:val="42"/>
        </w:rPr>
        <w:t>”</w:t>
      </w:r>
      <w:r>
        <w:rPr>
          <w:rFonts w:ascii="宋体" w:eastAsia="宋体" w:hAnsi="宋体" w:cs="宋体"/>
          <w:color w:val="000000"/>
          <w:sz w:val="42"/>
        </w:rPr>
        <w:t>，它仍然没有它的</w:t>
      </w:r>
      <w:r>
        <w:rPr>
          <w:rFonts w:ascii="宋体" w:eastAsia="宋体" w:hAnsi="宋体" w:cs="宋体"/>
          <w:color w:val="000000"/>
          <w:sz w:val="42"/>
        </w:rPr>
        <w:t>“</w:t>
      </w:r>
      <w:r>
        <w:rPr>
          <w:rFonts w:ascii="宋体" w:eastAsia="宋体" w:hAnsi="宋体" w:cs="宋体"/>
          <w:color w:val="000000"/>
          <w:sz w:val="42"/>
        </w:rPr>
        <w:t>所是</w:t>
      </w:r>
      <w:r>
        <w:rPr>
          <w:rFonts w:ascii="宋体" w:eastAsia="宋体" w:hAnsi="宋体" w:cs="宋体"/>
          <w:color w:val="000000"/>
          <w:sz w:val="42"/>
        </w:rPr>
        <w:t>”</w:t>
      </w:r>
      <w:r>
        <w:rPr>
          <w:rFonts w:ascii="宋体" w:eastAsia="宋体" w:hAnsi="宋体" w:cs="宋体"/>
          <w:color w:val="000000"/>
          <w:sz w:val="42"/>
        </w:rPr>
        <w:t>，也许就是</w:t>
      </w:r>
      <w:r>
        <w:rPr>
          <w:rFonts w:ascii="宋体" w:eastAsia="宋体" w:hAnsi="宋体" w:cs="宋体"/>
          <w:color w:val="000000"/>
          <w:sz w:val="42"/>
        </w:rPr>
        <w:t>“</w:t>
      </w:r>
      <w:r>
        <w:rPr>
          <w:rFonts w:ascii="宋体" w:eastAsia="宋体" w:hAnsi="宋体" w:cs="宋体"/>
          <w:color w:val="000000"/>
          <w:sz w:val="42"/>
        </w:rPr>
        <w:t>能接纳对立面的、在数上完全同一的事物</w:t>
      </w:r>
      <w:r>
        <w:rPr>
          <w:rFonts w:ascii="宋体" w:eastAsia="宋体" w:hAnsi="宋体" w:cs="宋体"/>
          <w:color w:val="000000"/>
          <w:sz w:val="42"/>
        </w:rPr>
        <w:t>”</w:t>
      </w:r>
      <w:r>
        <w:rPr>
          <w:rFonts w:ascii="宋体" w:eastAsia="宋体" w:hAnsi="宋体" w:cs="宋体"/>
          <w:color w:val="000000"/>
          <w:sz w:val="42"/>
        </w:rPr>
        <w:t>这样的定义也不能适用于所有的情形。</w:t>
      </w:r>
      <w:r>
        <w:rPr>
          <w:rFonts w:ascii="宋体" w:eastAsia="宋体" w:hAnsi="宋体" w:cs="宋体"/>
          <w:color w:val="000000"/>
          <w:sz w:val="42"/>
        </w:rPr>
        <w:t>②</w:t>
      </w:r>
    </w:p>
    <w:p w:rsidR="0073427D" w:rsidRDefault="006E5E2D">
      <w:pPr>
        <w:wordWrap w:val="0"/>
        <w:spacing w:line="700" w:lineRule="atLeast"/>
        <w:ind w:right="100" w:firstLine="820"/>
        <w:textAlignment w:val="baseline"/>
        <w:rPr>
          <w:sz w:val="42"/>
        </w:rPr>
      </w:pPr>
      <w:r>
        <w:rPr>
          <w:rFonts w:ascii="宋体" w:eastAsia="宋体" w:hAnsi="宋体" w:cs="宋体"/>
          <w:color w:val="000000"/>
          <w:sz w:val="42"/>
        </w:rPr>
        <w:t>3.</w:t>
      </w:r>
      <w:r>
        <w:rPr>
          <w:rFonts w:ascii="宋体" w:eastAsia="宋体" w:hAnsi="宋体" w:cs="宋体"/>
          <w:color w:val="000000"/>
          <w:sz w:val="42"/>
        </w:rPr>
        <w:t>那么我们是否真的应把实体称为一个范畴，将可理知的实体、质料、形式以及两者的复合物都归到一起呢？这就如</w:t>
      </w:r>
      <w:r>
        <w:rPr>
          <w:rFonts w:ascii="宋体" w:eastAsia="宋体" w:hAnsi="宋体" w:cs="宋体"/>
          <w:color w:val="000000"/>
          <w:sz w:val="42"/>
        </w:rPr>
        <w:t>同说赫拉克勒斯的族类或自称为赫拉克勒斯后裔的人是一个一，意思不是说所有成员联合成一个统一体，而是说他们全都出于同一位祖先。因为在这个意义上，可理知的实体是原初的</w:t>
      </w:r>
    </w:p>
    <w:p w:rsidR="0073427D" w:rsidRDefault="006E5E2D">
      <w:pPr>
        <w:wordWrap w:val="0"/>
        <w:spacing w:line="700" w:lineRule="atLeast"/>
        <w:ind w:left="20"/>
        <w:textAlignment w:val="baseline"/>
        <w:rPr>
          <w:sz w:val="42"/>
        </w:rPr>
      </w:pPr>
      <w:r>
        <w:rPr>
          <w:rFonts w:ascii="宋体" w:eastAsia="宋体" w:hAnsi="宋体" w:cs="宋体"/>
          <w:color w:val="000000"/>
          <w:sz w:val="42"/>
          <w:u w:val="single"/>
        </w:rPr>
        <w:t xml:space="preserve">              </w:t>
      </w:r>
    </w:p>
    <w:p w:rsidR="0073427D" w:rsidRDefault="006E5E2D">
      <w:pPr>
        <w:wordWrap w:val="0"/>
        <w:spacing w:before="220" w:line="440" w:lineRule="atLeast"/>
        <w:ind w:right="100" w:firstLine="62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这似乎是驳斥最广泛的斯多亚学派范畴</w:t>
      </w:r>
      <w:r>
        <w:rPr>
          <w:rFonts w:ascii="仿宋" w:eastAsia="仿宋" w:hAnsi="仿宋" w:cs="仿宋"/>
          <w:color w:val="000000"/>
          <w:sz w:val="32"/>
        </w:rPr>
        <w:t>π(</w:t>
      </w:r>
      <w:r>
        <w:rPr>
          <w:rFonts w:ascii="仿宋" w:eastAsia="仿宋" w:hAnsi="仿宋" w:cs="仿宋"/>
          <w:color w:val="000000"/>
          <w:sz w:val="32"/>
        </w:rPr>
        <w:t>某物的类别</w:t>
      </w:r>
      <w:r>
        <w:rPr>
          <w:rFonts w:ascii="仿宋" w:eastAsia="仿宋" w:hAnsi="仿宋" w:cs="仿宋"/>
          <w:color w:val="000000"/>
          <w:sz w:val="32"/>
        </w:rPr>
        <w:t>)</w:t>
      </w:r>
      <w:r>
        <w:rPr>
          <w:rFonts w:ascii="仿宋" w:eastAsia="仿宋" w:hAnsi="仿宋" w:cs="仿宋"/>
          <w:color w:val="000000"/>
          <w:sz w:val="32"/>
        </w:rPr>
        <w:t>，它包括有形物</w:t>
      </w:r>
      <w:r>
        <w:rPr>
          <w:rFonts w:ascii="仿宋" w:eastAsia="仿宋" w:hAnsi="仿宋" w:cs="仿宋"/>
          <w:color w:val="000000"/>
          <w:sz w:val="32"/>
        </w:rPr>
        <w:t>(</w:t>
      </w:r>
      <w:r>
        <w:rPr>
          <w:rFonts w:ascii="仿宋" w:eastAsia="仿宋" w:hAnsi="仿宋" w:cs="仿宋"/>
          <w:color w:val="000000"/>
          <w:sz w:val="32"/>
        </w:rPr>
        <w:t>真正的实在</w:t>
      </w:r>
      <w:r>
        <w:rPr>
          <w:rFonts w:ascii="仿宋" w:eastAsia="仿宋" w:hAnsi="仿宋" w:cs="仿宋"/>
          <w:color w:val="000000"/>
          <w:sz w:val="32"/>
        </w:rPr>
        <w:t>)</w:t>
      </w:r>
      <w:r>
        <w:rPr>
          <w:rFonts w:ascii="仿宋" w:eastAsia="仿宋" w:hAnsi="仿宋" w:cs="仿宋"/>
          <w:color w:val="000000"/>
          <w:sz w:val="32"/>
        </w:rPr>
        <w:t>和无形物</w:t>
      </w:r>
      <w:r>
        <w:rPr>
          <w:rFonts w:ascii="仿宋" w:eastAsia="仿宋" w:hAnsi="仿宋" w:cs="仿宋"/>
          <w:color w:val="000000"/>
          <w:sz w:val="32"/>
        </w:rPr>
        <w:t>(</w:t>
      </w:r>
      <w:r>
        <w:rPr>
          <w:rFonts w:ascii="仿宋" w:eastAsia="仿宋" w:hAnsi="仿宋" w:cs="仿宋"/>
          <w:color w:val="000000"/>
          <w:sz w:val="32"/>
        </w:rPr>
        <w:t>只存在于思想中</w:t>
      </w:r>
      <w:r>
        <w:rPr>
          <w:rFonts w:ascii="仿宋" w:eastAsia="仿宋" w:hAnsi="仿宋" w:cs="仿宋"/>
          <w:color w:val="000000"/>
          <w:sz w:val="32"/>
        </w:rPr>
        <w:t>)</w:t>
      </w:r>
      <w:r>
        <w:rPr>
          <w:rFonts w:ascii="仿宋" w:eastAsia="仿宋" w:hAnsi="仿宋" w:cs="仿宋"/>
          <w:color w:val="000000"/>
          <w:sz w:val="32"/>
        </w:rPr>
        <w:t>。参见</w:t>
      </w:r>
      <w:r>
        <w:rPr>
          <w:rFonts w:ascii="仿宋" w:eastAsia="仿宋" w:hAnsi="仿宋" w:cs="仿宋"/>
          <w:color w:val="000000"/>
          <w:sz w:val="32"/>
        </w:rPr>
        <w:t>SVFⅡ117</w:t>
      </w:r>
      <w:r>
        <w:rPr>
          <w:rFonts w:ascii="仿宋" w:eastAsia="仿宋" w:hAnsi="仿宋" w:cs="仿宋"/>
          <w:color w:val="000000"/>
          <w:sz w:val="32"/>
        </w:rPr>
        <w:t>，</w:t>
      </w:r>
      <w:r>
        <w:rPr>
          <w:rFonts w:ascii="仿宋" w:eastAsia="仿宋" w:hAnsi="仿宋" w:cs="仿宋"/>
          <w:color w:val="000000"/>
          <w:sz w:val="32"/>
        </w:rPr>
        <w:t>329</w:t>
      </w:r>
      <w:r>
        <w:rPr>
          <w:rFonts w:ascii="仿宋" w:eastAsia="仿宋" w:hAnsi="仿宋" w:cs="仿宋"/>
          <w:color w:val="000000"/>
          <w:sz w:val="32"/>
        </w:rPr>
        <w:t>，</w:t>
      </w:r>
      <w:r>
        <w:rPr>
          <w:rFonts w:ascii="仿宋" w:eastAsia="仿宋" w:hAnsi="仿宋" w:cs="仿宋"/>
          <w:color w:val="000000"/>
          <w:sz w:val="32"/>
        </w:rPr>
        <w:t>331—3</w:t>
      </w:r>
      <w:r>
        <w:rPr>
          <w:rFonts w:ascii="仿宋" w:eastAsia="仿宋" w:hAnsi="仿宋" w:cs="仿宋"/>
          <w:color w:val="000000"/>
          <w:sz w:val="32"/>
        </w:rPr>
        <w:t>；参见</w:t>
      </w:r>
      <w:r>
        <w:rPr>
          <w:rFonts w:ascii="仿宋" w:eastAsia="仿宋" w:hAnsi="仿宋" w:cs="仿宋"/>
          <w:color w:val="000000"/>
          <w:sz w:val="32"/>
        </w:rPr>
        <w:t>25</w:t>
      </w:r>
      <w:r>
        <w:rPr>
          <w:rFonts w:ascii="仿宋" w:eastAsia="仿宋" w:hAnsi="仿宋" w:cs="仿宋"/>
          <w:color w:val="000000"/>
          <w:sz w:val="32"/>
        </w:rPr>
        <w:t>节</w:t>
      </w:r>
      <w:r>
        <w:rPr>
          <w:rFonts w:ascii="仿宋" w:eastAsia="仿宋" w:hAnsi="仿宋" w:cs="仿宋"/>
          <w:color w:val="000000"/>
          <w:sz w:val="32"/>
        </w:rPr>
        <w:t>1—10</w:t>
      </w:r>
      <w:r>
        <w:rPr>
          <w:rFonts w:ascii="仿宋" w:eastAsia="仿宋" w:hAnsi="仿宋" w:cs="仿宋"/>
          <w:color w:val="000000"/>
          <w:sz w:val="32"/>
        </w:rPr>
        <w:t>。</w:t>
      </w:r>
    </w:p>
    <w:p w:rsidR="0073427D" w:rsidRDefault="006E5E2D">
      <w:pPr>
        <w:wordWrap w:val="0"/>
        <w:spacing w:line="440" w:lineRule="atLeast"/>
        <w:ind w:left="620"/>
        <w:textAlignment w:val="baseline"/>
        <w:rPr>
          <w:sz w:val="32"/>
        </w:rPr>
      </w:pPr>
      <w:r>
        <w:rPr>
          <w:rFonts w:ascii="仿宋" w:eastAsia="仿宋" w:hAnsi="仿宋" w:cs="仿宋"/>
          <w:color w:val="000000"/>
          <w:sz w:val="32"/>
        </w:rPr>
        <w:t>②</w:t>
      </w:r>
      <w:r>
        <w:rPr>
          <w:rFonts w:ascii="仿宋" w:eastAsia="仿宋" w:hAnsi="仿宋" w:cs="仿宋"/>
          <w:b/>
          <w:color w:val="000000"/>
          <w:sz w:val="32"/>
        </w:rPr>
        <w:t xml:space="preserve"> </w:t>
      </w:r>
      <w:r>
        <w:rPr>
          <w:rFonts w:ascii="仿宋" w:eastAsia="仿宋" w:hAnsi="仿宋" w:cs="仿宋"/>
          <w:color w:val="000000"/>
          <w:sz w:val="32"/>
        </w:rPr>
        <w:t>对亚里士多德《范畴篇》</w:t>
      </w:r>
      <w:r>
        <w:rPr>
          <w:rFonts w:ascii="仿宋" w:eastAsia="仿宋" w:hAnsi="仿宋" w:cs="仿宋"/>
          <w:color w:val="000000"/>
          <w:sz w:val="32"/>
        </w:rPr>
        <w:t>5.4a10—11</w:t>
      </w:r>
      <w:r>
        <w:rPr>
          <w:rFonts w:ascii="仿宋" w:eastAsia="仿宋" w:hAnsi="仿宋" w:cs="仿宋"/>
          <w:color w:val="000000"/>
          <w:sz w:val="32"/>
        </w:rPr>
        <w:t>的批判性引用。</w:t>
      </w:r>
    </w:p>
    <w:p w:rsidR="0073427D" w:rsidRDefault="0073427D"/>
    <w:p w:rsidR="0073427D" w:rsidRDefault="0073427D">
      <w:pPr>
        <w:sectPr w:rsidR="0073427D">
          <w:headerReference w:type="default" r:id="rId267"/>
          <w:footerReference w:type="default" r:id="rId268"/>
          <w:pgSz w:w="15820" w:h="23360"/>
          <w:pgMar w:top="1980" w:right="2040" w:bottom="1980" w:left="2040" w:header="1680" w:footer="1680" w:gutter="0"/>
          <w:cols w:space="720"/>
        </w:sectPr>
      </w:pPr>
    </w:p>
    <w:p w:rsidR="0073427D" w:rsidRDefault="006E5E2D">
      <w:pPr>
        <w:wordWrap w:val="0"/>
        <w:spacing w:line="500" w:lineRule="atLeast"/>
        <w:ind w:left="80"/>
        <w:textAlignment w:val="baseline"/>
        <w:rPr>
          <w:sz w:val="37"/>
        </w:rPr>
      </w:pPr>
      <w:r>
        <w:rPr>
          <w:rFonts w:ascii="仿宋" w:eastAsia="仿宋" w:hAnsi="仿宋" w:cs="仿宋"/>
          <w:color w:val="000000"/>
          <w:sz w:val="37"/>
        </w:rPr>
        <w:lastRenderedPageBreak/>
        <w:t>666</w:t>
      </w:r>
      <w:r>
        <w:rPr>
          <w:rFonts w:ascii="仿宋" w:eastAsia="仿宋" w:hAnsi="仿宋" w:cs="仿宋"/>
          <w:b/>
          <w:color w:val="000000"/>
          <w:sz w:val="37"/>
        </w:rPr>
        <w:t xml:space="preserve">  </w:t>
      </w:r>
      <w:r>
        <w:rPr>
          <w:rFonts w:ascii="仿宋" w:eastAsia="仿宋" w:hAnsi="仿宋" w:cs="仿宋"/>
          <w:b/>
          <w:color w:val="000000"/>
          <w:sz w:val="37"/>
        </w:rPr>
        <w:t>九章集</w:t>
      </w:r>
      <w:r>
        <w:rPr>
          <w:rFonts w:ascii="仿宋" w:eastAsia="仿宋" w:hAnsi="仿宋" w:cs="仿宋"/>
          <w:b/>
          <w:color w:val="000000"/>
          <w:sz w:val="37"/>
        </w:rPr>
        <w:t>·</w:t>
      </w:r>
      <w:r>
        <w:rPr>
          <w:rFonts w:ascii="仿宋" w:eastAsia="仿宋" w:hAnsi="仿宋" w:cs="仿宋"/>
          <w:b/>
          <w:color w:val="000000"/>
          <w:sz w:val="37"/>
        </w:rPr>
        <w:t>第六卷</w:t>
      </w:r>
    </w:p>
    <w:p w:rsidR="0073427D" w:rsidRDefault="0073427D">
      <w:pPr>
        <w:wordWrap w:val="0"/>
        <w:spacing w:line="440" w:lineRule="exact"/>
        <w:textAlignment w:val="baseline"/>
        <w:rPr>
          <w:sz w:val="37"/>
        </w:rPr>
      </w:pPr>
    </w:p>
    <w:p w:rsidR="0073427D" w:rsidRDefault="006E5E2D">
      <w:pPr>
        <w:wordWrap w:val="0"/>
        <w:spacing w:line="760" w:lineRule="atLeast"/>
        <w:ind w:firstLine="80"/>
        <w:textAlignment w:val="baseline"/>
        <w:rPr>
          <w:sz w:val="39"/>
        </w:rPr>
      </w:pPr>
      <w:r>
        <w:rPr>
          <w:rFonts w:ascii="宋体" w:eastAsia="宋体" w:hAnsi="宋体" w:cs="宋体"/>
          <w:color w:val="000000"/>
          <w:sz w:val="39"/>
        </w:rPr>
        <w:t>实体，其他实体（因分有而是实体）在实体性上依次递减。那么为什么不能说所有事物都包括在一个范畴里，其他一切被认为是存在的事物都源于实体？因为就算其他存在的事物都是（实体的）属性，实体自身之间也有不同的等级。更何况仅仅通过一个范畴我们仍然无法突出实体的特殊意义或者领会它的真实本质，使得其他实体能够从它而出。当然，如果承认一个范畴，所有被称为实体的事物都是同族，拥有某种高于、超越于其他类的东西。但是这里的</w:t>
      </w:r>
      <w:r>
        <w:rPr>
          <w:rFonts w:ascii="宋体" w:eastAsia="宋体" w:hAnsi="宋体" w:cs="宋体"/>
          <w:color w:val="000000"/>
          <w:sz w:val="39"/>
        </w:rPr>
        <w:t>“</w:t>
      </w:r>
      <w:r>
        <w:rPr>
          <w:rFonts w:ascii="宋体" w:eastAsia="宋体" w:hAnsi="宋体" w:cs="宋体"/>
          <w:color w:val="000000"/>
          <w:sz w:val="39"/>
        </w:rPr>
        <w:t>东西</w:t>
      </w:r>
      <w:r>
        <w:rPr>
          <w:rFonts w:ascii="宋体" w:eastAsia="宋体" w:hAnsi="宋体" w:cs="宋体"/>
          <w:color w:val="000000"/>
          <w:sz w:val="39"/>
        </w:rPr>
        <w:t>”</w:t>
      </w:r>
      <w:r>
        <w:rPr>
          <w:rFonts w:ascii="宋体" w:eastAsia="宋体" w:hAnsi="宋体" w:cs="宋体"/>
          <w:color w:val="000000"/>
          <w:sz w:val="39"/>
        </w:rPr>
        <w:t>是什么？它是</w:t>
      </w:r>
      <w:r>
        <w:rPr>
          <w:rFonts w:ascii="宋体" w:eastAsia="宋体" w:hAnsi="宋体" w:cs="宋体"/>
          <w:color w:val="000000"/>
          <w:sz w:val="39"/>
        </w:rPr>
        <w:t>“</w:t>
      </w:r>
      <w:r>
        <w:rPr>
          <w:rFonts w:ascii="宋体" w:eastAsia="宋体" w:hAnsi="宋体" w:cs="宋体"/>
          <w:color w:val="000000"/>
          <w:sz w:val="39"/>
        </w:rPr>
        <w:t>基质</w:t>
      </w:r>
      <w:r>
        <w:rPr>
          <w:rFonts w:ascii="宋体" w:eastAsia="宋体" w:hAnsi="宋体" w:cs="宋体"/>
          <w:color w:val="000000"/>
          <w:sz w:val="39"/>
        </w:rPr>
        <w:t>”</w:t>
      </w:r>
      <w:r>
        <w:rPr>
          <w:rFonts w:ascii="宋体" w:eastAsia="宋体" w:hAnsi="宋体" w:cs="宋体"/>
          <w:color w:val="000000"/>
          <w:sz w:val="39"/>
        </w:rPr>
        <w:t>，但不依赖于任何事物，也不以其他事物为基质，它的所是不属于另一物，不像白色属于物体</w:t>
      </w:r>
      <w:r>
        <w:rPr>
          <w:rFonts w:ascii="宋体" w:eastAsia="宋体" w:hAnsi="宋体" w:cs="宋体"/>
          <w:color w:val="000000"/>
          <w:sz w:val="39"/>
        </w:rPr>
        <w:t>的一种性质，数量属于实体的性质，时间属于运动，运动属于运动者，那么这样的</w:t>
      </w:r>
      <w:r>
        <w:rPr>
          <w:rFonts w:ascii="宋体" w:eastAsia="宋体" w:hAnsi="宋体" w:cs="宋体"/>
          <w:color w:val="000000"/>
          <w:sz w:val="39"/>
        </w:rPr>
        <w:t>“</w:t>
      </w:r>
      <w:r>
        <w:rPr>
          <w:rFonts w:ascii="宋体" w:eastAsia="宋体" w:hAnsi="宋体" w:cs="宋体"/>
          <w:color w:val="000000"/>
          <w:sz w:val="39"/>
        </w:rPr>
        <w:t>东西</w:t>
      </w:r>
      <w:r>
        <w:rPr>
          <w:rFonts w:ascii="宋体" w:eastAsia="宋体" w:hAnsi="宋体" w:cs="宋体"/>
          <w:color w:val="000000"/>
          <w:sz w:val="39"/>
        </w:rPr>
        <w:t>”</w:t>
      </w:r>
      <w:r>
        <w:rPr>
          <w:rFonts w:ascii="宋体" w:eastAsia="宋体" w:hAnsi="宋体" w:cs="宋体"/>
          <w:color w:val="000000"/>
          <w:sz w:val="39"/>
        </w:rPr>
        <w:t>究竟是什么呢？没错，第二实体包含着其他事物。但它是以不同于以上所说的另一种方式包含其他事物，它揭示一个内在的类，作为一个部分而内在的类，揭示第一实体的</w:t>
      </w:r>
      <w:r>
        <w:rPr>
          <w:rFonts w:ascii="宋体" w:eastAsia="宋体" w:hAnsi="宋体" w:cs="宋体"/>
          <w:color w:val="000000"/>
          <w:sz w:val="39"/>
        </w:rPr>
        <w:t>“</w:t>
      </w:r>
      <w:r>
        <w:rPr>
          <w:rFonts w:ascii="宋体" w:eastAsia="宋体" w:hAnsi="宋体" w:cs="宋体"/>
          <w:color w:val="000000"/>
          <w:sz w:val="39"/>
        </w:rPr>
        <w:t>所是</w:t>
      </w:r>
      <w:r>
        <w:rPr>
          <w:rFonts w:ascii="宋体" w:eastAsia="宋体" w:hAnsi="宋体" w:cs="宋体"/>
          <w:color w:val="000000"/>
          <w:sz w:val="39"/>
        </w:rPr>
        <w:t>”</w:t>
      </w:r>
      <w:r>
        <w:rPr>
          <w:rFonts w:ascii="宋体" w:eastAsia="宋体" w:hAnsi="宋体" w:cs="宋体"/>
          <w:color w:val="000000"/>
          <w:sz w:val="39"/>
        </w:rPr>
        <w:t>。而白色这种性质之所以意指其他另外事物，是因为它在其他事物中。有人也许会说，这是实体相对于其他事物而言的独特属性，出于这个原因，他会把它们聚集为一，称它们为实体，但他不可能是在谈论一个类，他也没有说清楚实体的概念和本性是什么。关于这个问题就讨论到这里，我们接下来要探讨量（</w:t>
      </w:r>
      <w:r>
        <w:rPr>
          <w:rFonts w:ascii="宋体" w:eastAsia="宋体" w:hAnsi="宋体" w:cs="宋体"/>
          <w:color w:val="000000"/>
          <w:sz w:val="39"/>
        </w:rPr>
        <w:t>q</w:t>
      </w:r>
      <w:r>
        <w:rPr>
          <w:rFonts w:ascii="宋体" w:eastAsia="宋体" w:hAnsi="宋体" w:cs="宋体"/>
          <w:color w:val="000000"/>
          <w:sz w:val="39"/>
        </w:rPr>
        <w:t>uantum</w:t>
      </w:r>
      <w:r>
        <w:rPr>
          <w:rFonts w:ascii="宋体" w:eastAsia="宋体" w:hAnsi="宋体" w:cs="宋体"/>
          <w:color w:val="000000"/>
          <w:sz w:val="39"/>
        </w:rPr>
        <w:t>）的本质。</w:t>
      </w:r>
      <w:r>
        <w:rPr>
          <w:rFonts w:ascii="宋体" w:eastAsia="宋体" w:hAnsi="宋体" w:cs="宋体"/>
          <w:color w:val="000000"/>
          <w:sz w:val="39"/>
        </w:rPr>
        <w:t>①</w:t>
      </w:r>
    </w:p>
    <w:p w:rsidR="0073427D" w:rsidRDefault="006E5E2D">
      <w:pPr>
        <w:wordWrap w:val="0"/>
        <w:spacing w:line="760" w:lineRule="atLeast"/>
        <w:ind w:right="40" w:firstLine="820"/>
        <w:textAlignment w:val="baseline"/>
        <w:rPr>
          <w:sz w:val="39"/>
        </w:rPr>
      </w:pPr>
      <w:r>
        <w:rPr>
          <w:rFonts w:ascii="宋体" w:eastAsia="宋体" w:hAnsi="宋体" w:cs="宋体"/>
          <w:color w:val="000000"/>
          <w:sz w:val="39"/>
        </w:rPr>
        <w:t>4.</w:t>
      </w:r>
      <w:r>
        <w:rPr>
          <w:rFonts w:ascii="宋体" w:eastAsia="宋体" w:hAnsi="宋体" w:cs="宋体"/>
          <w:color w:val="000000"/>
          <w:sz w:val="39"/>
        </w:rPr>
        <w:t>他们说，最初的量就是数，再加上整个连续的量值</w:t>
      </w:r>
      <w:r>
        <w:rPr>
          <w:rFonts w:ascii="宋体" w:eastAsia="宋体" w:hAnsi="宋体" w:cs="宋体"/>
          <w:color w:val="000000"/>
          <w:sz w:val="39"/>
        </w:rPr>
        <w:t>(magnitude)</w:t>
      </w:r>
      <w:r>
        <w:rPr>
          <w:rFonts w:ascii="宋体" w:eastAsia="宋体" w:hAnsi="宋体" w:cs="宋体"/>
          <w:color w:val="000000"/>
          <w:sz w:val="39"/>
        </w:rPr>
        <w:t>、空间和时间；他们认为所有其他他们称为量的事物都可以归于这些；他们说，运动也是量，因为它的时间是量化的</w:t>
      </w:r>
      <w:r>
        <w:rPr>
          <w:rFonts w:ascii="宋体" w:eastAsia="宋体" w:hAnsi="宋体" w:cs="宋体"/>
          <w:color w:val="000000"/>
          <w:sz w:val="39"/>
        </w:rPr>
        <w:t>————</w:t>
      </w:r>
      <w:r>
        <w:rPr>
          <w:rFonts w:ascii="宋体" w:eastAsia="宋体" w:hAnsi="宋体" w:cs="宋体"/>
          <w:color w:val="000000"/>
          <w:sz w:val="39"/>
        </w:rPr>
        <w:t>尽管也可能相反，时间从运动获得连续性。但是，</w:t>
      </w:r>
    </w:p>
    <w:p w:rsidR="0073427D" w:rsidRDefault="006E5E2D">
      <w:pPr>
        <w:wordWrap w:val="0"/>
        <w:spacing w:line="760" w:lineRule="atLeast"/>
        <w:ind w:left="20"/>
        <w:textAlignment w:val="baseline"/>
        <w:rPr>
          <w:sz w:val="39"/>
        </w:rPr>
      </w:pPr>
      <w:r>
        <w:rPr>
          <w:rFonts w:ascii="宋体" w:eastAsia="宋体" w:hAnsi="宋体" w:cs="宋体"/>
          <w:color w:val="000000"/>
          <w:sz w:val="39"/>
          <w:u w:val="single"/>
        </w:rPr>
        <w:t xml:space="preserve">               </w:t>
      </w:r>
    </w:p>
    <w:p w:rsidR="0073427D" w:rsidRDefault="006E5E2D">
      <w:pPr>
        <w:wordWrap w:val="0"/>
        <w:spacing w:before="280" w:line="440" w:lineRule="atLeast"/>
        <w:ind w:left="66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普罗提诺在</w:t>
      </w:r>
      <w:r>
        <w:rPr>
          <w:rFonts w:ascii="仿宋" w:eastAsia="仿宋" w:hAnsi="仿宋" w:cs="仿宋"/>
          <w:b/>
          <w:color w:val="000000"/>
          <w:sz w:val="32"/>
        </w:rPr>
        <w:t xml:space="preserve"> </w:t>
      </w:r>
      <w:r>
        <w:rPr>
          <w:rFonts w:ascii="仿宋" w:eastAsia="仿宋" w:hAnsi="仿宋" w:cs="仿宋"/>
          <w:color w:val="000000"/>
          <w:sz w:val="32"/>
        </w:rPr>
        <w:t>VI.3</w:t>
      </w:r>
      <w:r>
        <w:rPr>
          <w:rFonts w:ascii="仿宋" w:eastAsia="仿宋" w:hAnsi="仿宋" w:cs="仿宋"/>
          <w:color w:val="000000"/>
          <w:sz w:val="32"/>
        </w:rPr>
        <w:t>重新开始详尽讨论可感知的</w:t>
      </w:r>
      <w:r>
        <w:rPr>
          <w:rFonts w:ascii="仿宋" w:eastAsia="仿宋" w:hAnsi="仿宋" w:cs="仿宋"/>
          <w:color w:val="000000"/>
          <w:sz w:val="32"/>
        </w:rPr>
        <w:t>“</w:t>
      </w:r>
      <w:r>
        <w:rPr>
          <w:rFonts w:ascii="仿宋" w:eastAsia="仿宋" w:hAnsi="仿宋" w:cs="仿宋"/>
          <w:color w:val="000000"/>
          <w:sz w:val="32"/>
        </w:rPr>
        <w:t>实体</w:t>
      </w:r>
      <w:r>
        <w:rPr>
          <w:rFonts w:ascii="仿宋" w:eastAsia="仿宋" w:hAnsi="仿宋" w:cs="仿宋"/>
          <w:color w:val="000000"/>
          <w:sz w:val="32"/>
        </w:rPr>
        <w:t>”</w:t>
      </w:r>
      <w:r>
        <w:rPr>
          <w:rFonts w:ascii="仿宋" w:eastAsia="仿宋" w:hAnsi="仿宋" w:cs="仿宋"/>
          <w:color w:val="000000"/>
          <w:sz w:val="32"/>
        </w:rPr>
        <w:t>。</w:t>
      </w:r>
    </w:p>
    <w:p w:rsidR="0073427D" w:rsidRDefault="0073427D"/>
    <w:p w:rsidR="0073427D" w:rsidRDefault="0073427D">
      <w:pPr>
        <w:sectPr w:rsidR="0073427D">
          <w:headerReference w:type="default" r:id="rId269"/>
          <w:footerReference w:type="default" r:id="rId270"/>
          <w:pgSz w:w="15820" w:h="23360"/>
          <w:pgMar w:top="1860" w:right="2060" w:bottom="1860" w:left="2060" w:header="1560" w:footer="1560" w:gutter="0"/>
          <w:cols w:space="720"/>
        </w:sectPr>
      </w:pPr>
    </w:p>
    <w:p w:rsidR="0073427D" w:rsidRDefault="006E5E2D">
      <w:pPr>
        <w:wordWrap w:val="0"/>
        <w:spacing w:line="480" w:lineRule="atLeast"/>
        <w:jc w:val="right"/>
        <w:textAlignment w:val="baseline"/>
        <w:rPr>
          <w:sz w:val="35"/>
        </w:rPr>
      </w:pPr>
      <w:r>
        <w:rPr>
          <w:rFonts w:ascii="仿宋" w:eastAsia="仿宋" w:hAnsi="仿宋" w:cs="仿宋"/>
          <w:color w:val="000000"/>
          <w:sz w:val="35"/>
        </w:rPr>
        <w:lastRenderedPageBreak/>
        <w:t>VI.1</w:t>
      </w:r>
      <w:r>
        <w:rPr>
          <w:rFonts w:ascii="仿宋" w:eastAsia="仿宋" w:hAnsi="仿宋" w:cs="仿宋"/>
          <w:b/>
          <w:color w:val="000000"/>
          <w:sz w:val="35"/>
        </w:rPr>
        <w:t xml:space="preserve">  </w:t>
      </w:r>
      <w:r>
        <w:rPr>
          <w:rFonts w:ascii="仿宋" w:eastAsia="仿宋" w:hAnsi="仿宋" w:cs="仿宋"/>
          <w:color w:val="000000"/>
          <w:sz w:val="35"/>
        </w:rPr>
        <w:t>一论是的种类</w:t>
      </w:r>
      <w:r>
        <w:rPr>
          <w:rFonts w:ascii="仿宋" w:eastAsia="仿宋" w:hAnsi="仿宋" w:cs="仿宋"/>
          <w:b/>
          <w:color w:val="000000"/>
          <w:sz w:val="35"/>
        </w:rPr>
        <w:t xml:space="preserve">  </w:t>
      </w:r>
      <w:r>
        <w:rPr>
          <w:rFonts w:ascii="仿宋" w:eastAsia="仿宋" w:hAnsi="仿宋" w:cs="仿宋"/>
          <w:color w:val="000000"/>
          <w:sz w:val="35"/>
        </w:rPr>
        <w:t>667</w:t>
      </w:r>
    </w:p>
    <w:p w:rsidR="0073427D" w:rsidRDefault="0073427D">
      <w:pPr>
        <w:wordWrap w:val="0"/>
        <w:spacing w:line="400" w:lineRule="exact"/>
        <w:jc w:val="right"/>
        <w:textAlignment w:val="baseline"/>
        <w:rPr>
          <w:sz w:val="35"/>
        </w:rPr>
      </w:pPr>
    </w:p>
    <w:p w:rsidR="0073427D" w:rsidRDefault="006E5E2D">
      <w:pPr>
        <w:wordWrap w:val="0"/>
        <w:spacing w:line="700" w:lineRule="atLeast"/>
        <w:ind w:left="20" w:right="20" w:firstLine="160"/>
        <w:textAlignment w:val="baseline"/>
        <w:rPr>
          <w:sz w:val="42"/>
        </w:rPr>
      </w:pPr>
      <w:r>
        <w:rPr>
          <w:rFonts w:ascii="宋体" w:eastAsia="宋体" w:hAnsi="宋体" w:cs="宋体"/>
          <w:color w:val="000000"/>
          <w:sz w:val="42"/>
        </w:rPr>
        <w:t>如果他们说连续的事物因为是连续的，所以是一个量，那么不</w:t>
      </w:r>
      <w:r>
        <w:rPr>
          <w:rFonts w:ascii="宋体" w:eastAsia="宋体" w:hAnsi="宋体" w:cs="宋体"/>
          <w:color w:val="000000"/>
          <w:sz w:val="42"/>
        </w:rPr>
        <w:t>连续的事物就不可能是一个量。然而，如果连续性作为一个量是偶然的（不是原初的），那么使两者（连续和不连续）都成为量的共同的东西是什么呢？我们不妨承认数有作为量的属性，但这只是使它们有了被称为量的属性，仍然没有阐明它们的本性，也就是使它们得称为量的东西是什么。而一条线、一个面、一个体，这些甚至都不能称为量，可以把它们称为量值，但不是量，唯有当它们有一个数来限时，比如两肘尺或三肘尺，才获得额外的称呼量。自然物体如果确定了大小尺寸，也成为一个量，空间也是这样偶然成为量的，并非因为它是空间，所以就是一个量。但是我们不</w:t>
      </w:r>
      <w:r>
        <w:rPr>
          <w:rFonts w:ascii="宋体" w:eastAsia="宋体" w:hAnsi="宋体" w:cs="宋体"/>
          <w:color w:val="000000"/>
          <w:sz w:val="42"/>
        </w:rPr>
        <w:t>能接受偶然成为量的东西，而要本身就是量的东西，比如数量（</w:t>
      </w:r>
      <w:r>
        <w:rPr>
          <w:rFonts w:ascii="宋体" w:eastAsia="宋体" w:hAnsi="宋体" w:cs="宋体"/>
          <w:color w:val="000000"/>
          <w:sz w:val="42"/>
        </w:rPr>
        <w:t>quantity</w:t>
      </w:r>
      <w:r>
        <w:rPr>
          <w:rFonts w:ascii="宋体" w:eastAsia="宋体" w:hAnsi="宋体" w:cs="宋体"/>
          <w:color w:val="000000"/>
          <w:sz w:val="42"/>
        </w:rPr>
        <w:t>）。事实上，三头牛并不是一个量，它们的数才是量，因为三头牛已经是两个范畴。同样，一定长度的线是两个范畴，一定面积的面是两个范畴，其中的数量是量，那么平面本身怎么能是量呢？无论如何，只有当它受到限定，比如由三条线或四条线构成的，此时才可以说它是量。那么我们是否可以说只有数才是属于量的呢？如果我们说的数是指数本身，独自存在的数，</w:t>
      </w:r>
      <w:r>
        <w:rPr>
          <w:rFonts w:ascii="宋体" w:eastAsia="宋体" w:hAnsi="宋体" w:cs="宋体"/>
          <w:color w:val="000000"/>
          <w:sz w:val="42"/>
        </w:rPr>
        <w:t>①</w:t>
      </w:r>
      <w:r>
        <w:rPr>
          <w:rFonts w:ascii="宋体" w:eastAsia="宋体" w:hAnsi="宋体" w:cs="宋体"/>
          <w:color w:val="000000"/>
          <w:sz w:val="42"/>
        </w:rPr>
        <w:t>那么这些数可以称为实体，尤其是因为它们在自身中并独自存在，所以得称为实体。如果我们说的数是指分有以上这些数的事物</w:t>
      </w:r>
      <w:r>
        <w:rPr>
          <w:rFonts w:ascii="宋体" w:eastAsia="宋体" w:hAnsi="宋体" w:cs="宋体"/>
          <w:color w:val="000000"/>
          <w:sz w:val="42"/>
        </w:rPr>
        <w:t>，是我们拿来计数的数，不只是单位，而是十匹马、十头牛，那么首先，如果数本身是实体，这些计算的数却不是实体，这似乎是荒谬的，同样，如果当它们测量事物时，它们存在于这些事物里面，而不是存在于外面，就像尺子和测量壶那样测量它</w:t>
      </w:r>
    </w:p>
    <w:p w:rsidR="0073427D" w:rsidRDefault="006E5E2D">
      <w:pPr>
        <w:wordWrap w:val="0"/>
        <w:spacing w:line="700" w:lineRule="atLeast"/>
        <w:ind w:left="40"/>
        <w:textAlignment w:val="baseline"/>
        <w:rPr>
          <w:sz w:val="42"/>
        </w:rPr>
      </w:pPr>
      <w:r>
        <w:rPr>
          <w:rFonts w:ascii="宋体" w:eastAsia="宋体" w:hAnsi="宋体" w:cs="宋体"/>
          <w:color w:val="000000"/>
          <w:sz w:val="42"/>
          <w:u w:val="single"/>
        </w:rPr>
        <w:t xml:space="preserve">             </w:t>
      </w:r>
    </w:p>
    <w:p w:rsidR="0073427D" w:rsidRDefault="006E5E2D">
      <w:pPr>
        <w:wordWrap w:val="0"/>
        <w:spacing w:before="260" w:line="480" w:lineRule="atLeast"/>
        <w:ind w:left="640"/>
        <w:textAlignment w:val="baseline"/>
        <w:rPr>
          <w:sz w:val="35"/>
        </w:rPr>
      </w:pPr>
      <w:r>
        <w:rPr>
          <w:rFonts w:ascii="仿宋" w:eastAsia="仿宋" w:hAnsi="仿宋" w:cs="仿宋"/>
          <w:color w:val="000000"/>
          <w:sz w:val="35"/>
        </w:rPr>
        <w:t>①</w:t>
      </w:r>
      <w:r>
        <w:rPr>
          <w:rFonts w:ascii="仿宋" w:eastAsia="仿宋" w:hAnsi="仿宋" w:cs="仿宋"/>
          <w:b/>
          <w:color w:val="000000"/>
          <w:sz w:val="35"/>
        </w:rPr>
        <w:t xml:space="preserve"> </w:t>
      </w:r>
      <w:r>
        <w:rPr>
          <w:rFonts w:ascii="仿宋" w:eastAsia="仿宋" w:hAnsi="仿宋" w:cs="仿宋"/>
          <w:color w:val="000000"/>
          <w:sz w:val="35"/>
        </w:rPr>
        <w:t>这些是柏拉图的理想之数，普罗提诺在</w:t>
      </w:r>
      <w:r>
        <w:rPr>
          <w:rFonts w:ascii="仿宋" w:eastAsia="仿宋" w:hAnsi="仿宋" w:cs="仿宋"/>
          <w:b/>
          <w:color w:val="000000"/>
          <w:sz w:val="35"/>
        </w:rPr>
        <w:t xml:space="preserve"> </w:t>
      </w:r>
      <w:r>
        <w:rPr>
          <w:rFonts w:ascii="仿宋" w:eastAsia="仿宋" w:hAnsi="仿宋" w:cs="仿宋"/>
          <w:color w:val="000000"/>
          <w:sz w:val="35"/>
        </w:rPr>
        <w:t>VI.6</w:t>
      </w:r>
      <w:r>
        <w:rPr>
          <w:rFonts w:ascii="仿宋" w:eastAsia="仿宋" w:hAnsi="仿宋" w:cs="仿宋"/>
          <w:color w:val="000000"/>
          <w:sz w:val="35"/>
        </w:rPr>
        <w:t>里有讨论。</w:t>
      </w:r>
    </w:p>
    <w:p w:rsidR="0073427D" w:rsidRDefault="0073427D"/>
    <w:p w:rsidR="0073427D" w:rsidRDefault="0073427D">
      <w:pPr>
        <w:sectPr w:rsidR="0073427D">
          <w:headerReference w:type="default" r:id="rId271"/>
          <w:footerReference w:type="default" r:id="rId272"/>
          <w:pgSz w:w="15820" w:h="23360"/>
          <w:pgMar w:top="1880" w:right="2000" w:bottom="1880" w:left="2000" w:header="1580" w:footer="1580" w:gutter="0"/>
          <w:cols w:space="720"/>
        </w:sectPr>
      </w:pPr>
    </w:p>
    <w:p w:rsidR="0073427D" w:rsidRDefault="006E5E2D">
      <w:pPr>
        <w:wordWrap w:val="0"/>
        <w:spacing w:line="480" w:lineRule="atLeast"/>
        <w:ind w:left="120"/>
        <w:textAlignment w:val="baseline"/>
        <w:rPr>
          <w:sz w:val="36"/>
        </w:rPr>
      </w:pPr>
      <w:r>
        <w:rPr>
          <w:rFonts w:ascii="仿宋" w:eastAsia="仿宋" w:hAnsi="仿宋" w:cs="仿宋"/>
          <w:b/>
          <w:color w:val="000000"/>
          <w:sz w:val="36"/>
        </w:rPr>
        <w:lastRenderedPageBreak/>
        <w:t xml:space="preserve">668  </w:t>
      </w:r>
      <w:r>
        <w:rPr>
          <w:rFonts w:ascii="仿宋" w:eastAsia="仿宋" w:hAnsi="仿宋" w:cs="仿宋"/>
          <w:b/>
          <w:color w:val="000000"/>
          <w:sz w:val="36"/>
        </w:rPr>
        <w:t>九章集</w:t>
      </w:r>
      <w:r>
        <w:rPr>
          <w:rFonts w:ascii="仿宋" w:eastAsia="仿宋" w:hAnsi="仿宋" w:cs="仿宋"/>
          <w:b/>
          <w:color w:val="000000"/>
          <w:sz w:val="36"/>
        </w:rPr>
        <w:t>·</w:t>
      </w:r>
      <w:r>
        <w:rPr>
          <w:rFonts w:ascii="仿宋" w:eastAsia="仿宋" w:hAnsi="仿宋" w:cs="仿宋"/>
          <w:b/>
          <w:color w:val="000000"/>
          <w:sz w:val="36"/>
        </w:rPr>
        <w:t>第六卷</w:t>
      </w:r>
    </w:p>
    <w:p w:rsidR="0073427D" w:rsidRDefault="0073427D">
      <w:pPr>
        <w:wordWrap w:val="0"/>
        <w:spacing w:line="400" w:lineRule="exact"/>
        <w:textAlignment w:val="baseline"/>
        <w:rPr>
          <w:sz w:val="36"/>
        </w:rPr>
      </w:pPr>
    </w:p>
    <w:p w:rsidR="0073427D" w:rsidRDefault="006E5E2D">
      <w:pPr>
        <w:wordWrap w:val="0"/>
        <w:spacing w:line="700" w:lineRule="atLeast"/>
        <w:ind w:firstLine="120"/>
        <w:textAlignment w:val="baseline"/>
        <w:rPr>
          <w:sz w:val="42"/>
        </w:rPr>
      </w:pPr>
      <w:r>
        <w:rPr>
          <w:rFonts w:ascii="宋体" w:eastAsia="宋体" w:hAnsi="宋体" w:cs="宋体"/>
          <w:color w:val="000000"/>
          <w:sz w:val="42"/>
        </w:rPr>
        <w:t>们，那也似乎是荒谬的。如果它们独自存在，而不是在拿它们来测量的事物里面，那么那些事物就不是量，因为它们没有分有数量。那么数本身为何构成</w:t>
      </w:r>
      <w:r>
        <w:rPr>
          <w:rFonts w:ascii="宋体" w:eastAsia="宋体" w:hAnsi="宋体" w:cs="宋体"/>
          <w:color w:val="000000"/>
          <w:sz w:val="42"/>
        </w:rPr>
        <w:t>量的范畴？因为它们是度量标准。那么度量标准为何就是量或数量？原因可能是，由于它们属于存在的事物，如果它们不适合归入其他范畴，那人们称它们什么，它们就归为什么，于是被归入称为数量的这个范畴里。它们的单位标出一个尺度，然后又标出另一个尺度，得到的数就表明了多少，灵魂借助于数来度量多样性。因此当它度量时，它不是度量一物是什么，它说的是</w:t>
      </w:r>
      <w:r>
        <w:rPr>
          <w:rFonts w:ascii="宋体" w:eastAsia="宋体" w:hAnsi="宋体" w:cs="宋体"/>
          <w:color w:val="000000"/>
          <w:sz w:val="42"/>
        </w:rPr>
        <w:t>“</w:t>
      </w:r>
      <w:r>
        <w:rPr>
          <w:rFonts w:ascii="宋体" w:eastAsia="宋体" w:hAnsi="宋体" w:cs="宋体"/>
          <w:color w:val="000000"/>
          <w:sz w:val="42"/>
        </w:rPr>
        <w:t>一</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二</w:t>
      </w:r>
      <w:r>
        <w:rPr>
          <w:rFonts w:ascii="宋体" w:eastAsia="宋体" w:hAnsi="宋体" w:cs="宋体"/>
          <w:color w:val="000000"/>
          <w:sz w:val="42"/>
        </w:rPr>
        <w:t>”</w:t>
      </w:r>
      <w:r>
        <w:rPr>
          <w:rFonts w:ascii="宋体" w:eastAsia="宋体" w:hAnsi="宋体" w:cs="宋体"/>
          <w:color w:val="000000"/>
          <w:sz w:val="42"/>
        </w:rPr>
        <w:t>，它也不度量一物处于什么状态，比如是热的或者美的，而是量出有多少事物。就数本身来说，不论认为它是在自身中的，还是在分有它的事物中的，都是量，但它的分有者不是。所以量不是</w:t>
      </w:r>
      <w:r>
        <w:rPr>
          <w:rFonts w:ascii="宋体" w:eastAsia="宋体" w:hAnsi="宋体" w:cs="宋体"/>
          <w:color w:val="000000"/>
          <w:sz w:val="42"/>
        </w:rPr>
        <w:t>“</w:t>
      </w:r>
      <w:r>
        <w:rPr>
          <w:rFonts w:ascii="宋体" w:eastAsia="宋体" w:hAnsi="宋体" w:cs="宋体"/>
          <w:color w:val="000000"/>
          <w:sz w:val="42"/>
        </w:rPr>
        <w:t>三肘尺长</w:t>
      </w:r>
      <w:r>
        <w:rPr>
          <w:rFonts w:ascii="宋体" w:eastAsia="宋体" w:hAnsi="宋体" w:cs="宋体"/>
          <w:color w:val="000000"/>
          <w:sz w:val="42"/>
        </w:rPr>
        <w:t>”</w:t>
      </w:r>
      <w:r>
        <w:rPr>
          <w:rFonts w:ascii="宋体" w:eastAsia="宋体" w:hAnsi="宋体" w:cs="宋体"/>
          <w:color w:val="000000"/>
          <w:sz w:val="42"/>
        </w:rPr>
        <w:t>，而是</w:t>
      </w:r>
      <w:r>
        <w:rPr>
          <w:rFonts w:ascii="宋体" w:eastAsia="宋体" w:hAnsi="宋体" w:cs="宋体"/>
          <w:color w:val="000000"/>
          <w:sz w:val="42"/>
        </w:rPr>
        <w:t>“</w:t>
      </w:r>
      <w:r>
        <w:rPr>
          <w:rFonts w:ascii="宋体" w:eastAsia="宋体" w:hAnsi="宋体" w:cs="宋体"/>
          <w:color w:val="000000"/>
          <w:sz w:val="42"/>
        </w:rPr>
        <w:t>三</w:t>
      </w:r>
      <w:r>
        <w:rPr>
          <w:rFonts w:ascii="宋体" w:eastAsia="宋体" w:hAnsi="宋体" w:cs="宋体"/>
          <w:color w:val="000000"/>
          <w:sz w:val="42"/>
        </w:rPr>
        <w:t>”</w:t>
      </w:r>
      <w:r>
        <w:rPr>
          <w:rFonts w:ascii="宋体" w:eastAsia="宋体" w:hAnsi="宋体" w:cs="宋体"/>
          <w:color w:val="000000"/>
          <w:sz w:val="42"/>
        </w:rPr>
        <w:t>。那么为何量值也是量？是否因为它们靠近量，我们就把它们所产生的事物称为量？难道不是因为它们在专门的意义上是量，我们说某物大，似乎是因为它分有一个巨大的数，说它是小，是因为它分有了小的数？但大本身和小本身不能认为是量，而是一种相对性。同样，他们称大小为关系是因为它们表现为量。我们需要更精确地思考这个问题。总之，依这样看来，没有一个量的类，只有数是量，其他事物是次级意义上的量。也就是说，在严格意义上没有一个类，只有一个范畴，这范畴将在最先和次级意义上靠近量的事物都囊括在内。但是我们柏拉图</w:t>
      </w:r>
      <w:r>
        <w:rPr>
          <w:rFonts w:ascii="宋体" w:eastAsia="宋体" w:hAnsi="宋体" w:cs="宋体"/>
          <w:color w:val="000000"/>
          <w:sz w:val="42"/>
        </w:rPr>
        <w:t>主义者必须考察，为何独立自存的数本身是实体，它们是否也是一种量。无论怎样，那些数与下界的这些数除了名称一样外，没有任何共同之处。</w:t>
      </w:r>
    </w:p>
    <w:p w:rsidR="0073427D" w:rsidRDefault="006E5E2D">
      <w:pPr>
        <w:wordWrap w:val="0"/>
        <w:spacing w:line="700" w:lineRule="atLeast"/>
        <w:ind w:right="100" w:firstLine="800"/>
        <w:textAlignment w:val="baseline"/>
        <w:rPr>
          <w:sz w:val="42"/>
        </w:rPr>
      </w:pPr>
      <w:r>
        <w:rPr>
          <w:rFonts w:ascii="宋体" w:eastAsia="宋体" w:hAnsi="宋体" w:cs="宋体"/>
          <w:color w:val="000000"/>
          <w:sz w:val="42"/>
        </w:rPr>
        <w:t>5.</w:t>
      </w:r>
      <w:r>
        <w:rPr>
          <w:rFonts w:ascii="宋体" w:eastAsia="宋体" w:hAnsi="宋体" w:cs="宋体"/>
          <w:color w:val="000000"/>
          <w:sz w:val="42"/>
        </w:rPr>
        <w:t>那么，为何说清晰的说话、时间和运动是量呢？如果你愿意，首先来看说话。它肯定可以度量，具有一定的数量，</w:t>
      </w:r>
    </w:p>
    <w:p w:rsidR="0073427D" w:rsidRDefault="0073427D"/>
    <w:p w:rsidR="0073427D" w:rsidRDefault="0073427D">
      <w:pPr>
        <w:sectPr w:rsidR="0073427D">
          <w:headerReference w:type="default" r:id="rId273"/>
          <w:footerReference w:type="default" r:id="rId274"/>
          <w:pgSz w:w="15820" w:h="23360"/>
          <w:pgMar w:top="1900" w:right="2040" w:bottom="1900" w:left="2040" w:header="1600" w:footer="1600" w:gutter="0"/>
          <w:cols w:space="720"/>
        </w:sectPr>
      </w:pPr>
    </w:p>
    <w:p w:rsidR="0073427D" w:rsidRDefault="006E5E2D">
      <w:pPr>
        <w:wordWrap w:val="0"/>
        <w:spacing w:line="480" w:lineRule="atLeast"/>
        <w:jc w:val="right"/>
        <w:textAlignment w:val="baseline"/>
        <w:rPr>
          <w:sz w:val="35"/>
        </w:rPr>
      </w:pPr>
      <w:r>
        <w:rPr>
          <w:rFonts w:ascii="仿宋" w:eastAsia="仿宋" w:hAnsi="仿宋" w:cs="仿宋"/>
          <w:color w:val="000000"/>
          <w:sz w:val="35"/>
        </w:rPr>
        <w:lastRenderedPageBreak/>
        <w:t>VI.1</w:t>
      </w:r>
      <w:r>
        <w:rPr>
          <w:rFonts w:ascii="仿宋" w:eastAsia="仿宋" w:hAnsi="仿宋" w:cs="仿宋"/>
          <w:b/>
          <w:color w:val="000000"/>
          <w:sz w:val="35"/>
        </w:rPr>
        <w:t xml:space="preserve">  </w:t>
      </w:r>
      <w:r>
        <w:rPr>
          <w:rFonts w:ascii="仿宋" w:eastAsia="仿宋" w:hAnsi="仿宋" w:cs="仿宋"/>
          <w:color w:val="000000"/>
          <w:sz w:val="35"/>
        </w:rPr>
        <w:t>一论是的种类</w:t>
      </w:r>
      <w:r>
        <w:rPr>
          <w:rFonts w:ascii="仿宋" w:eastAsia="仿宋" w:hAnsi="仿宋" w:cs="仿宋"/>
          <w:b/>
          <w:color w:val="000000"/>
          <w:sz w:val="35"/>
        </w:rPr>
        <w:t xml:space="preserve">  </w:t>
      </w:r>
      <w:r>
        <w:rPr>
          <w:rFonts w:ascii="仿宋" w:eastAsia="仿宋" w:hAnsi="仿宋" w:cs="仿宋"/>
          <w:color w:val="000000"/>
          <w:sz w:val="35"/>
        </w:rPr>
        <w:t>669</w:t>
      </w:r>
    </w:p>
    <w:p w:rsidR="0073427D" w:rsidRDefault="0073427D">
      <w:pPr>
        <w:wordWrap w:val="0"/>
        <w:spacing w:line="420" w:lineRule="exact"/>
        <w:jc w:val="right"/>
        <w:textAlignment w:val="baseline"/>
        <w:rPr>
          <w:sz w:val="35"/>
        </w:rPr>
      </w:pPr>
    </w:p>
    <w:p w:rsidR="0073427D" w:rsidRDefault="006E5E2D">
      <w:pPr>
        <w:wordWrap w:val="0"/>
        <w:spacing w:line="800" w:lineRule="atLeast"/>
        <w:ind w:right="20" w:firstLine="160"/>
        <w:textAlignment w:val="baseline"/>
        <w:rPr>
          <w:sz w:val="39"/>
        </w:rPr>
      </w:pPr>
      <w:r>
        <w:rPr>
          <w:rFonts w:ascii="宋体" w:eastAsia="宋体" w:hAnsi="宋体" w:cs="宋体"/>
          <w:color w:val="000000"/>
          <w:sz w:val="39"/>
        </w:rPr>
        <w:t>但就它是说话来说，它并不是一个量，因为它是有意义的东西，就像名词、动词那样。跟它们一样，它的质料是空气，事实上，它就是由这些东西构成的；其实，说话就是空气的碰</w:t>
      </w:r>
      <w:r>
        <w:rPr>
          <w:rFonts w:ascii="宋体" w:eastAsia="宋体" w:hAnsi="宋体" w:cs="宋体"/>
          <w:color w:val="000000"/>
          <w:sz w:val="39"/>
        </w:rPr>
        <w:t>撞，但不是单纯的碰撞，而是</w:t>
      </w:r>
      <w:r>
        <w:rPr>
          <w:rFonts w:ascii="宋体" w:eastAsia="宋体" w:hAnsi="宋体" w:cs="宋体"/>
          <w:color w:val="000000"/>
          <w:sz w:val="39"/>
        </w:rPr>
        <w:t>————</w:t>
      </w:r>
      <w:r>
        <w:rPr>
          <w:rFonts w:ascii="宋体" w:eastAsia="宋体" w:hAnsi="宋体" w:cs="宋体"/>
          <w:color w:val="000000"/>
          <w:sz w:val="39"/>
        </w:rPr>
        <w:t>可以说</w:t>
      </w:r>
      <w:r>
        <w:rPr>
          <w:rFonts w:ascii="宋体" w:eastAsia="宋体" w:hAnsi="宋体" w:cs="宋体"/>
          <w:color w:val="000000"/>
          <w:sz w:val="39"/>
        </w:rPr>
        <w:t>———</w:t>
      </w:r>
      <w:r>
        <w:rPr>
          <w:rFonts w:ascii="宋体" w:eastAsia="宋体" w:hAnsi="宋体" w:cs="宋体"/>
          <w:color w:val="000000"/>
          <w:sz w:val="39"/>
        </w:rPr>
        <w:t>塑造空气产生的印象。因此它是一种行为，一种有意义的行为。当然人们可以更合理地将这种碰撞运动归于行为，回应的运动归于影响，或者说，它们每一个都是一物的行为，另一物的影响，或者一个作为于基质的行为，另一个是基质里面的影响。但是，如果不是从碰撞方面而是单纯从空气方面来考虑声音，就会有两个范畴，因为声音是有意义的事物，只用一个范畴而不联系另一个范畴，不足以说明有意义之事物的意义所在。至于时间，如果我们是从它的度量能力去理解它，那我们必须明白拿它来做尺度的东西是什么。这东</w:t>
      </w:r>
      <w:r>
        <w:rPr>
          <w:rFonts w:ascii="宋体" w:eastAsia="宋体" w:hAnsi="宋体" w:cs="宋体"/>
          <w:color w:val="000000"/>
          <w:sz w:val="39"/>
        </w:rPr>
        <w:t>西或者是灵魂，或者是</w:t>
      </w:r>
      <w:r>
        <w:rPr>
          <w:rFonts w:ascii="宋体" w:eastAsia="宋体" w:hAnsi="宋体" w:cs="宋体"/>
          <w:color w:val="000000"/>
          <w:sz w:val="39"/>
        </w:rPr>
        <w:t>“</w:t>
      </w:r>
      <w:r>
        <w:rPr>
          <w:rFonts w:ascii="宋体" w:eastAsia="宋体" w:hAnsi="宋体" w:cs="宋体"/>
          <w:color w:val="000000"/>
          <w:sz w:val="39"/>
        </w:rPr>
        <w:t>现在</w:t>
      </w:r>
      <w:r>
        <w:rPr>
          <w:rFonts w:ascii="宋体" w:eastAsia="宋体" w:hAnsi="宋体" w:cs="宋体"/>
          <w:color w:val="000000"/>
          <w:sz w:val="39"/>
        </w:rPr>
        <w:t>”</w:t>
      </w:r>
      <w:r>
        <w:rPr>
          <w:rFonts w:ascii="宋体" w:eastAsia="宋体" w:hAnsi="宋体" w:cs="宋体"/>
          <w:color w:val="000000"/>
          <w:sz w:val="39"/>
        </w:rPr>
        <w:t>。如果相反，把时间理解为被度量的，那它作为一定长度，比如一年，就是一个量。但是就它是时间来说，它不是量，而是另外的事物，因为我们既然可以赋予它长度，那恰恰表明它不是长度，而是另外的事物。所以，完全可以肯定，时间不是数量，但它恰恰是不依附于其他东西的数量，是严格而恰当意义上的量。如果把一切分有量的事物都看作量，那么实体也等同于量。但是所说的</w:t>
      </w:r>
      <w:r>
        <w:rPr>
          <w:rFonts w:ascii="宋体" w:eastAsia="宋体" w:hAnsi="宋体" w:cs="宋体"/>
          <w:color w:val="000000"/>
          <w:sz w:val="39"/>
        </w:rPr>
        <w:t>“</w:t>
      </w:r>
      <w:r>
        <w:rPr>
          <w:rFonts w:ascii="宋体" w:eastAsia="宋体" w:hAnsi="宋体" w:cs="宋体"/>
          <w:color w:val="000000"/>
          <w:sz w:val="39"/>
        </w:rPr>
        <w:t>同等和不同等是量的特点</w:t>
      </w:r>
      <w:r>
        <w:rPr>
          <w:rFonts w:ascii="宋体" w:eastAsia="宋体" w:hAnsi="宋体" w:cs="宋体"/>
          <w:color w:val="000000"/>
          <w:sz w:val="39"/>
        </w:rPr>
        <w:t>”①</w:t>
      </w:r>
      <w:r>
        <w:rPr>
          <w:rFonts w:ascii="宋体" w:eastAsia="宋体" w:hAnsi="宋体" w:cs="宋体"/>
          <w:color w:val="000000"/>
          <w:sz w:val="39"/>
        </w:rPr>
        <w:t>我们必须认为这是指量本身而言的，不是指分有量的事物，或者那些偶然成为量，而不是本质上是是的事物，比如三肘尺高的人，这</w:t>
      </w:r>
      <w:r>
        <w:rPr>
          <w:rFonts w:ascii="宋体" w:eastAsia="宋体" w:hAnsi="宋体" w:cs="宋体"/>
          <w:color w:val="000000"/>
          <w:sz w:val="39"/>
        </w:rPr>
        <w:t>是因为分有量而成为量，所以也不能单纯地将他归入一个量的类，而是归入一个类和一个范畴。</w:t>
      </w:r>
    </w:p>
    <w:p w:rsidR="0073427D" w:rsidRDefault="006E5E2D">
      <w:pPr>
        <w:wordWrap w:val="0"/>
        <w:spacing w:line="800" w:lineRule="atLeast"/>
        <w:textAlignment w:val="baseline"/>
        <w:rPr>
          <w:sz w:val="39"/>
        </w:rPr>
      </w:pPr>
      <w:r>
        <w:rPr>
          <w:rFonts w:ascii="宋体" w:eastAsia="宋体" w:hAnsi="宋体" w:cs="宋体"/>
          <w:color w:val="000000"/>
          <w:sz w:val="39"/>
          <w:u w:val="single"/>
        </w:rPr>
        <w:t xml:space="preserve">               </w:t>
      </w:r>
    </w:p>
    <w:p w:rsidR="0073427D" w:rsidRDefault="006E5E2D">
      <w:pPr>
        <w:wordWrap w:val="0"/>
        <w:spacing w:before="300" w:line="480" w:lineRule="atLeast"/>
        <w:ind w:left="600"/>
        <w:textAlignment w:val="baseline"/>
        <w:rPr>
          <w:sz w:val="35"/>
        </w:rPr>
      </w:pPr>
      <w:r>
        <w:rPr>
          <w:rFonts w:ascii="仿宋" w:eastAsia="仿宋" w:hAnsi="仿宋" w:cs="仿宋"/>
          <w:color w:val="000000"/>
          <w:sz w:val="35"/>
        </w:rPr>
        <w:t>①</w:t>
      </w:r>
      <w:r>
        <w:rPr>
          <w:rFonts w:ascii="仿宋" w:eastAsia="仿宋" w:hAnsi="仿宋" w:cs="仿宋"/>
          <w:b/>
          <w:color w:val="000000"/>
          <w:sz w:val="35"/>
        </w:rPr>
        <w:t xml:space="preserve"> </w:t>
      </w:r>
      <w:r>
        <w:rPr>
          <w:rFonts w:ascii="仿宋" w:eastAsia="仿宋" w:hAnsi="仿宋" w:cs="仿宋"/>
          <w:color w:val="000000"/>
          <w:sz w:val="35"/>
        </w:rPr>
        <w:t>亚里士多德《范畴篇》</w:t>
      </w:r>
      <w:r>
        <w:rPr>
          <w:rFonts w:ascii="仿宋" w:eastAsia="仿宋" w:hAnsi="仿宋" w:cs="仿宋"/>
          <w:color w:val="000000"/>
          <w:sz w:val="35"/>
        </w:rPr>
        <w:t>6.6a26—7</w:t>
      </w:r>
      <w:r>
        <w:rPr>
          <w:rFonts w:ascii="仿宋" w:eastAsia="仿宋" w:hAnsi="仿宋" w:cs="仿宋"/>
          <w:color w:val="000000"/>
          <w:sz w:val="35"/>
        </w:rPr>
        <w:t>。</w:t>
      </w:r>
    </w:p>
    <w:p w:rsidR="0073427D" w:rsidRDefault="0073427D"/>
    <w:p w:rsidR="0073427D" w:rsidRDefault="0073427D">
      <w:pPr>
        <w:sectPr w:rsidR="0073427D">
          <w:headerReference w:type="default" r:id="rId275"/>
          <w:footerReference w:type="default" r:id="rId276"/>
          <w:pgSz w:w="15820" w:h="23360"/>
          <w:pgMar w:top="1820" w:right="2000" w:bottom="1820" w:left="2000" w:header="1520" w:footer="1520" w:gutter="0"/>
          <w:cols w:space="720"/>
        </w:sectPr>
      </w:pPr>
    </w:p>
    <w:p w:rsidR="0073427D" w:rsidRDefault="006E5E2D">
      <w:pPr>
        <w:wordWrap w:val="0"/>
        <w:spacing w:line="480" w:lineRule="atLeast"/>
        <w:ind w:left="160"/>
        <w:textAlignment w:val="baseline"/>
        <w:rPr>
          <w:sz w:val="36"/>
        </w:rPr>
      </w:pPr>
      <w:r>
        <w:rPr>
          <w:rFonts w:ascii="仿宋" w:eastAsia="仿宋" w:hAnsi="仿宋" w:cs="仿宋"/>
          <w:color w:val="000000"/>
          <w:sz w:val="36"/>
        </w:rPr>
        <w:lastRenderedPageBreak/>
        <w:t>670</w:t>
      </w:r>
      <w:r>
        <w:rPr>
          <w:rFonts w:ascii="仿宋" w:eastAsia="仿宋" w:hAnsi="仿宋" w:cs="仿宋"/>
          <w:b/>
          <w:color w:val="000000"/>
          <w:sz w:val="36"/>
        </w:rPr>
        <w:t xml:space="preserve">  </w:t>
      </w:r>
      <w:r>
        <w:rPr>
          <w:rFonts w:ascii="仿宋" w:eastAsia="仿宋" w:hAnsi="仿宋" w:cs="仿宋"/>
          <w:b/>
          <w:color w:val="000000"/>
          <w:sz w:val="36"/>
        </w:rPr>
        <w:t>九章集</w:t>
      </w:r>
      <w:r>
        <w:rPr>
          <w:rFonts w:ascii="仿宋" w:eastAsia="仿宋" w:hAnsi="仿宋" w:cs="仿宋"/>
          <w:b/>
          <w:color w:val="000000"/>
          <w:sz w:val="36"/>
        </w:rPr>
        <w:t>·</w:t>
      </w:r>
      <w:r>
        <w:rPr>
          <w:rFonts w:ascii="仿宋" w:eastAsia="仿宋" w:hAnsi="仿宋" w:cs="仿宋"/>
          <w:b/>
          <w:color w:val="000000"/>
          <w:sz w:val="36"/>
        </w:rPr>
        <w:t>第六卷</w:t>
      </w:r>
    </w:p>
    <w:p w:rsidR="0073427D" w:rsidRDefault="0073427D">
      <w:pPr>
        <w:wordWrap w:val="0"/>
        <w:spacing w:line="400" w:lineRule="exact"/>
        <w:textAlignment w:val="baseline"/>
        <w:rPr>
          <w:sz w:val="36"/>
        </w:rPr>
      </w:pPr>
    </w:p>
    <w:p w:rsidR="0073427D" w:rsidRDefault="006E5E2D">
      <w:pPr>
        <w:wordWrap w:val="0"/>
        <w:spacing w:line="700" w:lineRule="atLeast"/>
        <w:ind w:firstLine="960"/>
        <w:textAlignment w:val="baseline"/>
        <w:rPr>
          <w:sz w:val="42"/>
        </w:rPr>
      </w:pPr>
      <w:r>
        <w:rPr>
          <w:rFonts w:ascii="宋体" w:eastAsia="宋体" w:hAnsi="宋体" w:cs="宋体"/>
          <w:color w:val="000000"/>
          <w:sz w:val="42"/>
        </w:rPr>
        <w:t>6.</w:t>
      </w:r>
      <w:r>
        <w:rPr>
          <w:rFonts w:ascii="宋体" w:eastAsia="宋体" w:hAnsi="宋体" w:cs="宋体"/>
          <w:color w:val="000000"/>
          <w:sz w:val="42"/>
        </w:rPr>
        <w:t>至于关系，我们应该探讨这样的问题：它是拥有某种类的共同性，还是以另外的方式合而为一。在讨论这个范畴时，至关重要的问题是：相关这种状态，比如左右、倍半，是否有什么实体性的存在；或者有些情形有实体性存在，比如上面提到的倍半，而有些，比如左右，就没有；或者任何情形都没有实体性存在？</w:t>
      </w:r>
      <w:r>
        <w:rPr>
          <w:rFonts w:ascii="宋体" w:eastAsia="宋体" w:hAnsi="宋体" w:cs="宋体"/>
          <w:color w:val="000000"/>
          <w:sz w:val="42"/>
        </w:rPr>
        <w:t>那么关于倍半以及一般意义上的延伸和被延伸，关于习惯状态和可变位置，比如躺、坐、站，关于父子、主仆，以及关于像与不像、等与不等，主动与被动、度量与被度量，关于所有这些关系又该怎样论断呢？再比如知识和感知，一个与被认识对象有关，另一个与被感知对象有关。知识相对于它的对象确实有一种单一的、主动的实体性存在，感知相对于它的对象也同样如此，主动者与被动者如果要完成一项单一的工作，也有实体性存在，尺度要度量被量者，也同样如此。那么像与像的关系中会产生什么事物呢？什么也不会产生，这不是产生的问题，相像是存在于那里的某物，</w:t>
      </w:r>
      <w:r>
        <w:rPr>
          <w:rFonts w:ascii="宋体" w:eastAsia="宋体" w:hAnsi="宋体" w:cs="宋体"/>
          <w:color w:val="000000"/>
          <w:sz w:val="42"/>
        </w:rPr>
        <w:t>是内在的性质上的同一性。在相像的事物中，除了性质之外，没有任何东西，也没有超越于性质的东西。相等的事物也同样如此，因为量上的同先于相对关系存在。其实，这种相关的状态不是别的，就是我们将如其所是的事物比较作出的判断，然后说</w:t>
      </w:r>
      <w:r>
        <w:rPr>
          <w:rFonts w:ascii="宋体" w:eastAsia="宋体" w:hAnsi="宋体" w:cs="宋体"/>
          <w:color w:val="000000"/>
          <w:sz w:val="42"/>
        </w:rPr>
        <w:t>“</w:t>
      </w:r>
      <w:r>
        <w:rPr>
          <w:rFonts w:ascii="宋体" w:eastAsia="宋体" w:hAnsi="宋体" w:cs="宋体"/>
          <w:color w:val="000000"/>
          <w:sz w:val="42"/>
        </w:rPr>
        <w:t>此物与彼物有同样的大小，同样的性质</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此人生了彼人，此人支配着彼人</w:t>
      </w:r>
      <w:r>
        <w:rPr>
          <w:rFonts w:ascii="宋体" w:eastAsia="宋体" w:hAnsi="宋体" w:cs="宋体"/>
          <w:color w:val="000000"/>
          <w:sz w:val="42"/>
        </w:rPr>
        <w:t>”</w:t>
      </w:r>
      <w:r>
        <w:rPr>
          <w:rFonts w:ascii="宋体" w:eastAsia="宋体" w:hAnsi="宋体" w:cs="宋体"/>
          <w:color w:val="000000"/>
          <w:sz w:val="42"/>
        </w:rPr>
        <w:t>。同样，除了坐着和站着的事物之外，还会有什么东西坐着和站着呢？就习惯状态而言，如果它是指拥有者说的，那应该表示拥有，如果是指被拥有者说的，那应该表示某种特性。对于可变的位置也同样如此。这些相互关联的事物，除了我们自己认为</w:t>
      </w:r>
      <w:r>
        <w:rPr>
          <w:rFonts w:ascii="宋体" w:eastAsia="宋体" w:hAnsi="宋体" w:cs="宋体"/>
          <w:color w:val="000000"/>
          <w:sz w:val="42"/>
        </w:rPr>
        <w:t>的并列关系之外，另外还有什么东西呢？延伸是指一物有一种大小，另一物有另一种大小，此物与</w:t>
      </w:r>
    </w:p>
    <w:p w:rsidR="0073427D" w:rsidRDefault="0073427D"/>
    <w:p w:rsidR="0073427D" w:rsidRDefault="0073427D">
      <w:pPr>
        <w:sectPr w:rsidR="0073427D">
          <w:headerReference w:type="default" r:id="rId277"/>
          <w:footerReference w:type="default" r:id="rId278"/>
          <w:pgSz w:w="15820" w:h="23360"/>
          <w:pgMar w:top="1820" w:right="2020" w:bottom="1820" w:left="2020" w:header="1520" w:footer="1520" w:gutter="0"/>
          <w:cols w:space="720"/>
        </w:sectPr>
      </w:pPr>
    </w:p>
    <w:p w:rsidR="0073427D" w:rsidRDefault="006E5E2D">
      <w:pPr>
        <w:wordWrap w:val="0"/>
        <w:spacing w:line="500" w:lineRule="atLeast"/>
        <w:jc w:val="right"/>
        <w:textAlignment w:val="baseline"/>
        <w:rPr>
          <w:sz w:val="36"/>
        </w:rPr>
      </w:pPr>
      <w:r>
        <w:rPr>
          <w:rFonts w:ascii="仿宋" w:eastAsia="仿宋" w:hAnsi="仿宋" w:cs="仿宋"/>
          <w:color w:val="000000"/>
          <w:sz w:val="36"/>
        </w:rPr>
        <w:lastRenderedPageBreak/>
        <w:t>VI.1</w:t>
      </w:r>
      <w:r>
        <w:rPr>
          <w:rFonts w:ascii="仿宋" w:eastAsia="仿宋" w:hAnsi="仿宋" w:cs="仿宋"/>
          <w:b/>
          <w:color w:val="000000"/>
          <w:sz w:val="36"/>
        </w:rPr>
        <w:t xml:space="preserve">  </w:t>
      </w:r>
      <w:r>
        <w:rPr>
          <w:rFonts w:ascii="仿宋" w:eastAsia="仿宋" w:hAnsi="仿宋" w:cs="仿宋"/>
          <w:color w:val="000000"/>
          <w:sz w:val="36"/>
        </w:rPr>
        <w:t>一论是的种类</w:t>
      </w:r>
      <w:r>
        <w:rPr>
          <w:rFonts w:ascii="仿宋" w:eastAsia="仿宋" w:hAnsi="仿宋" w:cs="仿宋"/>
          <w:b/>
          <w:color w:val="000000"/>
          <w:sz w:val="36"/>
        </w:rPr>
        <w:t xml:space="preserve">  </w:t>
      </w:r>
      <w:r>
        <w:rPr>
          <w:rFonts w:ascii="仿宋" w:eastAsia="仿宋" w:hAnsi="仿宋" w:cs="仿宋"/>
          <w:color w:val="000000"/>
          <w:sz w:val="36"/>
        </w:rPr>
        <w:t>671</w:t>
      </w:r>
    </w:p>
    <w:p w:rsidR="0073427D" w:rsidRDefault="0073427D">
      <w:pPr>
        <w:wordWrap w:val="0"/>
        <w:spacing w:line="440" w:lineRule="exact"/>
        <w:jc w:val="right"/>
        <w:textAlignment w:val="baseline"/>
        <w:rPr>
          <w:sz w:val="36"/>
        </w:rPr>
      </w:pPr>
    </w:p>
    <w:p w:rsidR="0073427D" w:rsidRDefault="006E5E2D">
      <w:pPr>
        <w:wordWrap w:val="0"/>
        <w:spacing w:line="760" w:lineRule="atLeast"/>
        <w:ind w:left="60" w:firstLine="20"/>
        <w:textAlignment w:val="baseline"/>
        <w:rPr>
          <w:sz w:val="38"/>
        </w:rPr>
      </w:pPr>
      <w:r>
        <w:rPr>
          <w:rFonts w:ascii="宋体" w:eastAsia="宋体" w:hAnsi="宋体" w:cs="宋体"/>
          <w:color w:val="000000"/>
          <w:sz w:val="38"/>
        </w:rPr>
        <w:t>彼物是两个不同的事物。而左右、前后可能更应属于位置范畴，一物在这里，另一物在那里，只是我们把它们看作一个是左，另一个是右，其实在事物本身中并无这种关系。前和后其实是两个时间，是我们把它们看作一个是前，一个是后。</w:t>
      </w:r>
    </w:p>
    <w:p w:rsidR="0073427D" w:rsidRDefault="006E5E2D">
      <w:pPr>
        <w:wordWrap w:val="0"/>
        <w:spacing w:line="760" w:lineRule="atLeast"/>
        <w:ind w:left="60" w:firstLine="860"/>
        <w:textAlignment w:val="baseline"/>
        <w:rPr>
          <w:sz w:val="38"/>
        </w:rPr>
      </w:pPr>
      <w:r>
        <w:rPr>
          <w:rFonts w:ascii="宋体" w:eastAsia="宋体" w:hAnsi="宋体" w:cs="宋体"/>
          <w:color w:val="000000"/>
          <w:sz w:val="38"/>
        </w:rPr>
        <w:t>7.</w:t>
      </w:r>
      <w:r>
        <w:rPr>
          <w:rFonts w:ascii="宋体" w:eastAsia="宋体" w:hAnsi="宋体" w:cs="宋体"/>
          <w:color w:val="000000"/>
          <w:sz w:val="38"/>
        </w:rPr>
        <w:t>所以，如果我们什么都不解释，而我们的语言是能蒙人的，那么所有这些关系都不会存在，</w:t>
      </w:r>
      <w:r>
        <w:rPr>
          <w:rFonts w:ascii="宋体" w:eastAsia="宋体" w:hAnsi="宋体" w:cs="宋体"/>
          <w:color w:val="000000"/>
          <w:sz w:val="38"/>
        </w:rPr>
        <w:t>“</w:t>
      </w:r>
      <w:r>
        <w:rPr>
          <w:rFonts w:ascii="宋体" w:eastAsia="宋体" w:hAnsi="宋体" w:cs="宋体"/>
          <w:color w:val="000000"/>
          <w:sz w:val="38"/>
        </w:rPr>
        <w:t>相关状态</w:t>
      </w:r>
      <w:r>
        <w:rPr>
          <w:rFonts w:ascii="宋体" w:eastAsia="宋体" w:hAnsi="宋体" w:cs="宋体"/>
          <w:color w:val="000000"/>
          <w:sz w:val="38"/>
        </w:rPr>
        <w:t>”</w:t>
      </w:r>
      <w:r>
        <w:rPr>
          <w:rFonts w:ascii="宋体" w:eastAsia="宋体" w:hAnsi="宋体" w:cs="宋体"/>
          <w:color w:val="000000"/>
          <w:sz w:val="38"/>
        </w:rPr>
        <w:t>就是一个</w:t>
      </w:r>
      <w:r>
        <w:rPr>
          <w:rFonts w:ascii="宋体" w:eastAsia="宋体" w:hAnsi="宋体" w:cs="宋体"/>
          <w:color w:val="000000"/>
          <w:sz w:val="38"/>
        </w:rPr>
        <w:t>空洞的术语。但是如果我们将两个时间拿来比较，说</w:t>
      </w:r>
      <w:r>
        <w:rPr>
          <w:rFonts w:ascii="宋体" w:eastAsia="宋体" w:hAnsi="宋体" w:cs="宋体"/>
          <w:color w:val="000000"/>
          <w:sz w:val="38"/>
        </w:rPr>
        <w:t>“</w:t>
      </w:r>
      <w:r>
        <w:rPr>
          <w:rFonts w:ascii="宋体" w:eastAsia="宋体" w:hAnsi="宋体" w:cs="宋体"/>
          <w:color w:val="000000"/>
          <w:sz w:val="38"/>
        </w:rPr>
        <w:t>这个时间先于那个时间，这个时间后于那个时间</w:t>
      </w:r>
      <w:r>
        <w:rPr>
          <w:rFonts w:ascii="宋体" w:eastAsia="宋体" w:hAnsi="宋体" w:cs="宋体"/>
          <w:color w:val="000000"/>
          <w:sz w:val="38"/>
        </w:rPr>
        <w:t>”</w:t>
      </w:r>
      <w:r>
        <w:rPr>
          <w:rFonts w:ascii="宋体" w:eastAsia="宋体" w:hAnsi="宋体" w:cs="宋体"/>
          <w:color w:val="000000"/>
          <w:sz w:val="38"/>
        </w:rPr>
        <w:t>，又说</w:t>
      </w:r>
      <w:r>
        <w:rPr>
          <w:rFonts w:ascii="宋体" w:eastAsia="宋体" w:hAnsi="宋体" w:cs="宋体"/>
          <w:color w:val="000000"/>
          <w:sz w:val="38"/>
        </w:rPr>
        <w:t>“</w:t>
      </w:r>
      <w:r>
        <w:rPr>
          <w:rFonts w:ascii="宋体" w:eastAsia="宋体" w:hAnsi="宋体" w:cs="宋体"/>
          <w:color w:val="000000"/>
          <w:sz w:val="38"/>
        </w:rPr>
        <w:t>先</w:t>
      </w:r>
      <w:r>
        <w:rPr>
          <w:rFonts w:ascii="宋体" w:eastAsia="宋体" w:hAnsi="宋体" w:cs="宋体"/>
          <w:color w:val="000000"/>
          <w:sz w:val="38"/>
        </w:rPr>
        <w:t>”</w:t>
      </w:r>
      <w:r>
        <w:rPr>
          <w:rFonts w:ascii="宋体" w:eastAsia="宋体" w:hAnsi="宋体" w:cs="宋体"/>
          <w:color w:val="000000"/>
          <w:sz w:val="38"/>
        </w:rPr>
        <w:t>不同于潜在的经受者</w:t>
      </w:r>
      <w:r>
        <w:rPr>
          <w:rFonts w:ascii="宋体" w:eastAsia="宋体" w:hAnsi="宋体" w:cs="宋体"/>
          <w:color w:val="000000"/>
          <w:sz w:val="38"/>
        </w:rPr>
        <w:t>————</w:t>
      </w:r>
      <w:r>
        <w:rPr>
          <w:rFonts w:ascii="宋体" w:eastAsia="宋体" w:hAnsi="宋体" w:cs="宋体"/>
          <w:color w:val="000000"/>
          <w:sz w:val="38"/>
        </w:rPr>
        <w:t>如果我们这样说是说出了真理；关于左右也同样；说到大小，如果说它们的关系是在它们的数量之外的东西，因为一个超过，另一个被超过，如果这样说是对的；再者，如果即使当我们不说话、不思考时，确实存在一个是另一个的倍数，一个拥有，另一个被拥有，甚至在我们没有注意之前就如此；如果一物与另一物相等的关系在我们之前就存在；就性质来说，事物确实处于彼此相同的关系中，如果就一切我们所说的彼此相关的事物</w:t>
      </w:r>
      <w:r>
        <w:rPr>
          <w:rFonts w:ascii="宋体" w:eastAsia="宋体" w:hAnsi="宋体" w:cs="宋体"/>
          <w:color w:val="000000"/>
          <w:sz w:val="38"/>
        </w:rPr>
        <w:t>来说，彼此相关是相关事物产生的结果，而我们把它看作是当下存在的，我们的知识指向被认识的对象</w:t>
      </w:r>
      <w:r>
        <w:rPr>
          <w:rFonts w:ascii="宋体" w:eastAsia="宋体" w:hAnsi="宋体" w:cs="宋体"/>
          <w:color w:val="000000"/>
          <w:sz w:val="38"/>
        </w:rPr>
        <w:t>————</w:t>
      </w:r>
      <w:r>
        <w:rPr>
          <w:rFonts w:ascii="宋体" w:eastAsia="宋体" w:hAnsi="宋体" w:cs="宋体"/>
          <w:color w:val="000000"/>
          <w:sz w:val="38"/>
        </w:rPr>
        <w:t>在这一点上，相关状态具有实体性就更加明显了</w:t>
      </w:r>
      <w:r>
        <w:rPr>
          <w:rFonts w:ascii="宋体" w:eastAsia="宋体" w:hAnsi="宋体" w:cs="宋体"/>
          <w:color w:val="000000"/>
          <w:sz w:val="38"/>
        </w:rPr>
        <w:t>————</w:t>
      </w:r>
      <w:r>
        <w:rPr>
          <w:rFonts w:ascii="宋体" w:eastAsia="宋体" w:hAnsi="宋体" w:cs="宋体"/>
          <w:color w:val="000000"/>
          <w:sz w:val="38"/>
        </w:rPr>
        <w:t>那么我们应当停止追问关系状态是否存在的问题。但我们也要注意，处于这种状态的事物，有些只要事物仍然是原来的所是，即使它们相互分离了，这种关系还在持续。但另一些，唯有当它们合在一起时，这种关系才形成。还有一些事物，即使仍然保持原来的所是，关系状态或者完全终止，或者变成了另外的关系，比如左右、远近就是这样，正是因为特别考虑到这些情形，我们必须考察各种情形中的共性是什么</w:t>
      </w:r>
      <w:r>
        <w:rPr>
          <w:rFonts w:ascii="宋体" w:eastAsia="宋体" w:hAnsi="宋体" w:cs="宋体"/>
          <w:color w:val="000000"/>
          <w:sz w:val="38"/>
        </w:rPr>
        <w:t>，它作为共性是否就是一个类，而不是偶然存在的东西。这样，当</w:t>
      </w:r>
    </w:p>
    <w:p w:rsidR="0073427D" w:rsidRDefault="0073427D"/>
    <w:p w:rsidR="0073427D" w:rsidRDefault="0073427D">
      <w:pPr>
        <w:sectPr w:rsidR="0073427D">
          <w:headerReference w:type="default" r:id="rId279"/>
          <w:footerReference w:type="default" r:id="rId280"/>
          <w:pgSz w:w="15820" w:h="23360"/>
          <w:pgMar w:top="1880" w:right="2040" w:bottom="1880" w:left="2040" w:header="1580" w:footer="1580" w:gutter="0"/>
          <w:cols w:space="720"/>
        </w:sectPr>
      </w:pPr>
    </w:p>
    <w:p w:rsidR="0073427D" w:rsidRDefault="006E5E2D">
      <w:pPr>
        <w:wordWrap w:val="0"/>
        <w:spacing w:line="440" w:lineRule="atLeast"/>
        <w:ind w:left="120"/>
        <w:textAlignment w:val="baseline"/>
        <w:rPr>
          <w:sz w:val="33"/>
        </w:rPr>
      </w:pPr>
      <w:r>
        <w:rPr>
          <w:rFonts w:ascii="仿宋" w:eastAsia="仿宋" w:hAnsi="仿宋" w:cs="仿宋"/>
          <w:color w:val="000000"/>
          <w:sz w:val="33"/>
        </w:rPr>
        <w:lastRenderedPageBreak/>
        <w:t>672</w:t>
      </w:r>
      <w:r>
        <w:rPr>
          <w:rFonts w:ascii="仿宋" w:eastAsia="仿宋" w:hAnsi="仿宋" w:cs="仿宋"/>
          <w:b/>
          <w:color w:val="000000"/>
          <w:sz w:val="33"/>
        </w:rPr>
        <w:t xml:space="preserve">  </w:t>
      </w:r>
      <w:r>
        <w:rPr>
          <w:rFonts w:ascii="仿宋" w:eastAsia="仿宋" w:hAnsi="仿宋" w:cs="仿宋"/>
          <w:color w:val="000000"/>
          <w:sz w:val="33"/>
        </w:rPr>
        <w:t>九章集</w:t>
      </w:r>
      <w:r>
        <w:rPr>
          <w:rFonts w:ascii="仿宋" w:eastAsia="仿宋" w:hAnsi="仿宋" w:cs="仿宋"/>
          <w:color w:val="000000"/>
          <w:sz w:val="33"/>
        </w:rPr>
        <w:t>·</w:t>
      </w:r>
      <w:r>
        <w:rPr>
          <w:rFonts w:ascii="仿宋" w:eastAsia="仿宋" w:hAnsi="仿宋" w:cs="仿宋"/>
          <w:color w:val="000000"/>
          <w:sz w:val="33"/>
        </w:rPr>
        <w:t>第六卷</w:t>
      </w:r>
    </w:p>
    <w:p w:rsidR="0073427D" w:rsidRDefault="0073427D">
      <w:pPr>
        <w:wordWrap w:val="0"/>
        <w:spacing w:line="360" w:lineRule="exact"/>
        <w:textAlignment w:val="baseline"/>
        <w:rPr>
          <w:sz w:val="33"/>
        </w:rPr>
      </w:pPr>
    </w:p>
    <w:p w:rsidR="0073427D" w:rsidRDefault="006E5E2D">
      <w:pPr>
        <w:wordWrap w:val="0"/>
        <w:spacing w:line="700" w:lineRule="atLeast"/>
        <w:ind w:left="40" w:firstLine="80"/>
        <w:textAlignment w:val="baseline"/>
        <w:rPr>
          <w:sz w:val="42"/>
        </w:rPr>
      </w:pPr>
      <w:r>
        <w:rPr>
          <w:rFonts w:ascii="宋体" w:eastAsia="宋体" w:hAnsi="宋体" w:cs="宋体"/>
          <w:color w:val="000000"/>
          <w:sz w:val="42"/>
        </w:rPr>
        <w:t>我们找到了什么是共性之后，我们才能进一步研究它是哪一类存在。毋庸置疑，我们谈论的关系不是单纯地指一物属于另一物，比如某种习惯是属于灵魂的状态还是躯体的状态，关系也不是因为灵魂属于这个人，或者在不同于它自身的另外事物里，而是因为它在由这种关系状态而不是由其他东西产生其存在的事物里。这里的存在不是指相关对象的存在，而是指关系的存在。比如倍与半的关系既不能让两肘长存在，也不能让一般的两</w:t>
      </w:r>
      <w:r>
        <w:rPr>
          <w:rFonts w:ascii="宋体" w:eastAsia="宋体" w:hAnsi="宋体" w:cs="宋体"/>
          <w:color w:val="000000"/>
          <w:sz w:val="42"/>
        </w:rPr>
        <w:t>物存在，同样，既不能使一肘长存在，也不能使一般的一物存在，当这些处于相互关联的状态中时，分别加上两和一，第一个就有了倍的名和实，另一个有了半的名和实。因此，两者合起来从自身中产生了另外的事物，比如倍和半的存在，它们是在彼此的关系中形成的，它们的是不是别的东西，就是为彼此而是。就倍来说，它超过半，所以是倍；同样，就半来说，它被倍超过，所以是半。所以，两者不是一个在先，一个在后，它们是一起形成的。那么它们是否一起保留在存在中呢？就父子和类似的关系来说，当父不在了，子还是子，兄不在了，弟还是弟，因为我们会说：</w:t>
      </w:r>
      <w:r>
        <w:rPr>
          <w:rFonts w:ascii="宋体" w:eastAsia="宋体" w:hAnsi="宋体" w:cs="宋体"/>
          <w:color w:val="000000"/>
          <w:sz w:val="42"/>
        </w:rPr>
        <w:t>“</w:t>
      </w:r>
      <w:r>
        <w:rPr>
          <w:rFonts w:ascii="宋体" w:eastAsia="宋体" w:hAnsi="宋体" w:cs="宋体"/>
          <w:color w:val="000000"/>
          <w:sz w:val="42"/>
        </w:rPr>
        <w:t>他</w:t>
      </w:r>
      <w:r>
        <w:rPr>
          <w:rFonts w:ascii="宋体" w:eastAsia="宋体" w:hAnsi="宋体" w:cs="宋体"/>
          <w:color w:val="000000"/>
          <w:sz w:val="42"/>
        </w:rPr>
        <w:t>与这死者相像。</w:t>
      </w:r>
      <w:r>
        <w:rPr>
          <w:rFonts w:ascii="宋体" w:eastAsia="宋体" w:hAnsi="宋体" w:cs="宋体"/>
          <w:color w:val="000000"/>
          <w:sz w:val="42"/>
        </w:rPr>
        <w:t>”</w:t>
      </w:r>
    </w:p>
    <w:p w:rsidR="0073427D" w:rsidRDefault="006E5E2D">
      <w:pPr>
        <w:wordWrap w:val="0"/>
        <w:spacing w:line="700" w:lineRule="atLeast"/>
        <w:ind w:right="80" w:firstLine="840"/>
        <w:textAlignment w:val="baseline"/>
        <w:rPr>
          <w:sz w:val="42"/>
        </w:rPr>
      </w:pPr>
      <w:r>
        <w:rPr>
          <w:rFonts w:ascii="宋体" w:eastAsia="宋体" w:hAnsi="宋体" w:cs="宋体"/>
          <w:color w:val="000000"/>
          <w:sz w:val="42"/>
        </w:rPr>
        <w:t>8.</w:t>
      </w:r>
      <w:r>
        <w:rPr>
          <w:rFonts w:ascii="宋体" w:eastAsia="宋体" w:hAnsi="宋体" w:cs="宋体"/>
          <w:color w:val="000000"/>
          <w:sz w:val="42"/>
        </w:rPr>
        <w:t>说到这里，我们有点离题了。现在我们必须考察这些关系中为何有不相似。请这些哲学家</w:t>
      </w:r>
      <w:r>
        <w:rPr>
          <w:rFonts w:ascii="宋体" w:eastAsia="宋体" w:hAnsi="宋体" w:cs="宋体"/>
          <w:color w:val="000000"/>
          <w:sz w:val="42"/>
        </w:rPr>
        <w:t>①</w:t>
      </w:r>
      <w:r>
        <w:rPr>
          <w:rFonts w:ascii="宋体" w:eastAsia="宋体" w:hAnsi="宋体" w:cs="宋体"/>
          <w:color w:val="000000"/>
          <w:sz w:val="42"/>
        </w:rPr>
        <w:t>告诉我们，在这种彼此相关而形成的是中，有什么共同的实体性。显然，这种共同实在不可能是一个形体。所以假设它存在，它必然是无形的，并且它或者在与其他事物相关的事物中，或者来自于外面。如果相关状态始终是同一的，那关系这个术语的含义就是单一的，如果不是始终同一，而是不同时候有不同状态，那它就是多义</w:t>
      </w:r>
    </w:p>
    <w:p w:rsidR="0073427D" w:rsidRDefault="006E5E2D">
      <w:pPr>
        <w:wordWrap w:val="0"/>
        <w:spacing w:line="700" w:lineRule="atLeast"/>
        <w:ind w:left="40"/>
        <w:textAlignment w:val="baseline"/>
        <w:rPr>
          <w:sz w:val="42"/>
        </w:rPr>
      </w:pPr>
      <w:r>
        <w:rPr>
          <w:rFonts w:ascii="宋体" w:eastAsia="宋体" w:hAnsi="宋体" w:cs="宋体"/>
          <w:color w:val="000000"/>
          <w:sz w:val="42"/>
          <w:u w:val="single"/>
        </w:rPr>
        <w:t xml:space="preserve">             </w:t>
      </w:r>
    </w:p>
    <w:p w:rsidR="0073427D" w:rsidRDefault="006E5E2D">
      <w:pPr>
        <w:wordWrap w:val="0"/>
        <w:spacing w:before="240" w:line="440" w:lineRule="atLeast"/>
        <w:ind w:left="66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逍遥学派。</w:t>
      </w:r>
    </w:p>
    <w:p w:rsidR="0073427D" w:rsidRDefault="0073427D"/>
    <w:p w:rsidR="0073427D" w:rsidRDefault="0073427D">
      <w:pPr>
        <w:sectPr w:rsidR="0073427D">
          <w:headerReference w:type="default" r:id="rId281"/>
          <w:footerReference w:type="default" r:id="rId282"/>
          <w:pgSz w:w="15820" w:h="23360"/>
          <w:pgMar w:top="1880" w:right="2020" w:bottom="1880" w:left="2020" w:header="1580" w:footer="1580" w:gutter="0"/>
          <w:cols w:space="720"/>
        </w:sectPr>
      </w:pPr>
    </w:p>
    <w:p w:rsidR="0073427D" w:rsidRDefault="006E5E2D">
      <w:pPr>
        <w:wordWrap w:val="0"/>
        <w:spacing w:line="500" w:lineRule="atLeast"/>
        <w:jc w:val="right"/>
        <w:textAlignment w:val="baseline"/>
        <w:rPr>
          <w:sz w:val="36"/>
        </w:rPr>
      </w:pPr>
      <w:r>
        <w:rPr>
          <w:rFonts w:ascii="仿宋" w:eastAsia="仿宋" w:hAnsi="仿宋" w:cs="仿宋"/>
          <w:color w:val="000000"/>
          <w:sz w:val="36"/>
        </w:rPr>
        <w:lastRenderedPageBreak/>
        <w:t>VI.1</w:t>
      </w:r>
      <w:r>
        <w:rPr>
          <w:rFonts w:ascii="仿宋" w:eastAsia="仿宋" w:hAnsi="仿宋" w:cs="仿宋"/>
          <w:b/>
          <w:color w:val="000000"/>
          <w:sz w:val="36"/>
        </w:rPr>
        <w:t xml:space="preserve">  </w:t>
      </w:r>
      <w:r>
        <w:rPr>
          <w:rFonts w:ascii="仿宋" w:eastAsia="仿宋" w:hAnsi="仿宋" w:cs="仿宋"/>
          <w:color w:val="000000"/>
          <w:sz w:val="36"/>
        </w:rPr>
        <w:t>一论是的种类</w:t>
      </w:r>
      <w:r>
        <w:rPr>
          <w:rFonts w:ascii="仿宋" w:eastAsia="仿宋" w:hAnsi="仿宋" w:cs="仿宋"/>
          <w:b/>
          <w:color w:val="000000"/>
          <w:sz w:val="36"/>
        </w:rPr>
        <w:t xml:space="preserve">  </w:t>
      </w:r>
      <w:r>
        <w:rPr>
          <w:rFonts w:ascii="仿宋" w:eastAsia="仿宋" w:hAnsi="仿宋" w:cs="仿宋"/>
          <w:color w:val="000000"/>
          <w:sz w:val="36"/>
        </w:rPr>
        <w:t>673</w:t>
      </w:r>
    </w:p>
    <w:p w:rsidR="0073427D" w:rsidRDefault="0073427D">
      <w:pPr>
        <w:wordWrap w:val="0"/>
        <w:spacing w:line="440" w:lineRule="exact"/>
        <w:jc w:val="right"/>
        <w:textAlignment w:val="baseline"/>
        <w:rPr>
          <w:sz w:val="36"/>
        </w:rPr>
      </w:pPr>
    </w:p>
    <w:p w:rsidR="0073427D" w:rsidRDefault="006E5E2D">
      <w:pPr>
        <w:wordWrap w:val="0"/>
        <w:spacing w:line="780" w:lineRule="atLeast"/>
        <w:ind w:left="20" w:firstLine="120"/>
        <w:textAlignment w:val="baseline"/>
        <w:rPr>
          <w:sz w:val="39"/>
        </w:rPr>
      </w:pPr>
      <w:r>
        <w:rPr>
          <w:rFonts w:ascii="宋体" w:eastAsia="宋体" w:hAnsi="宋体" w:cs="宋体"/>
          <w:color w:val="000000"/>
          <w:sz w:val="39"/>
        </w:rPr>
        <w:t>的，因为肯定不会仅仅因为它被称为相关状态就必然有同一的本质特点。那么关系是否由此就可识别？</w:t>
      </w:r>
      <w:r>
        <w:rPr>
          <w:rFonts w:ascii="宋体" w:eastAsia="宋体" w:hAnsi="宋体" w:cs="宋体"/>
          <w:color w:val="000000"/>
          <w:sz w:val="39"/>
        </w:rPr>
        <w:t>————</w:t>
      </w:r>
      <w:r>
        <w:rPr>
          <w:rFonts w:ascii="宋体" w:eastAsia="宋体" w:hAnsi="宋体" w:cs="宋体"/>
          <w:color w:val="000000"/>
          <w:sz w:val="39"/>
        </w:rPr>
        <w:t>因为我们看到，有些事物有一种不活动的关系，可以说只是躺在那里，只有当它们完全同时发生时，关系才存在；有些事物将自己的能力和活动与关系联系在一起，或者始终倾向于关系，预先为这种关系做好准备，但只有当它们合在一起、成为现实时，关系才真正存在，或者一般的，一方生产，另一方形成，形成的一方只能给另一方名称，而生产者赋予存在。比如父子关系就是这样，但生产方与被生产方有一种生命和现实性。那么我们是否可以这样划分相</w:t>
      </w:r>
      <w:r>
        <w:rPr>
          <w:rFonts w:ascii="宋体" w:eastAsia="宋体" w:hAnsi="宋体" w:cs="宋体"/>
          <w:color w:val="000000"/>
          <w:sz w:val="39"/>
        </w:rPr>
        <w:t>关状态，不是认为各种不同的关系中有某种统一而共同的东西，而是基于一般的假设，即关系状态与关系双方都不同，是另一种本性，然后从多义性上来谈论，也就是说联合的一方发出行为和影响，另一方不发出，在相关事物中产生关系的事物不同于关系双方？比如，等同是创造相等物的关系状态，它们因等同而成为相等物，一般而言，相同的事物因某种同而成为相同的，至于大小，一者因大的存在而是大的，另一者因小的存在而是小的。如果是较大与较小的问题，那么一者因显现在他里面的大成为现实而是较大的，另一者则因小成为现实而是较小的。</w:t>
      </w:r>
    </w:p>
    <w:p w:rsidR="0073427D" w:rsidRDefault="006E5E2D">
      <w:pPr>
        <w:wordWrap w:val="0"/>
        <w:spacing w:line="780" w:lineRule="atLeast"/>
        <w:ind w:left="20" w:right="100" w:firstLine="840"/>
        <w:textAlignment w:val="baseline"/>
        <w:rPr>
          <w:sz w:val="39"/>
        </w:rPr>
      </w:pPr>
      <w:r>
        <w:rPr>
          <w:rFonts w:ascii="宋体" w:eastAsia="宋体" w:hAnsi="宋体" w:cs="宋体"/>
          <w:color w:val="000000"/>
          <w:sz w:val="39"/>
        </w:rPr>
        <w:t>9.</w:t>
      </w:r>
      <w:r>
        <w:rPr>
          <w:rFonts w:ascii="宋体" w:eastAsia="宋体" w:hAnsi="宋体" w:cs="宋体"/>
          <w:color w:val="000000"/>
          <w:sz w:val="39"/>
        </w:rPr>
        <w:t>因此就上面提到的情形来说，比如生产者和知识，我们必须指出，由于有实际行为者的活动，以及在活动中运作的理性形成原理，所以相关状态是活跃的，而在另外情形中，只有对形式和理性形成原理的分有。可以肯定，如果实在必然是形体，那我们不得不说，被称为关系的这些状态不是实在；但是如果我们把首要的位置给予无形之物和理性原理，认为关系状态就是理性原理，就是对形式的分有，它们</w:t>
      </w:r>
    </w:p>
    <w:p w:rsidR="0073427D" w:rsidRDefault="0073427D"/>
    <w:p w:rsidR="0073427D" w:rsidRDefault="0073427D">
      <w:pPr>
        <w:sectPr w:rsidR="0073427D">
          <w:headerReference w:type="default" r:id="rId283"/>
          <w:footerReference w:type="default" r:id="rId284"/>
          <w:pgSz w:w="15820" w:h="23360"/>
          <w:pgMar w:top="1740" w:right="2020" w:bottom="1740" w:left="2020" w:header="1440" w:footer="1440" w:gutter="0"/>
          <w:cols w:space="720"/>
        </w:sectPr>
      </w:pPr>
    </w:p>
    <w:p w:rsidR="0073427D" w:rsidRDefault="006E5E2D">
      <w:pPr>
        <w:wordWrap w:val="0"/>
        <w:spacing w:line="500" w:lineRule="atLeast"/>
        <w:ind w:left="120"/>
        <w:textAlignment w:val="baseline"/>
        <w:rPr>
          <w:sz w:val="37"/>
        </w:rPr>
      </w:pPr>
      <w:r>
        <w:rPr>
          <w:rFonts w:ascii="仿宋" w:eastAsia="仿宋" w:hAnsi="仿宋" w:cs="仿宋"/>
          <w:color w:val="000000"/>
          <w:sz w:val="37"/>
        </w:rPr>
        <w:lastRenderedPageBreak/>
        <w:t>674</w:t>
      </w:r>
      <w:r>
        <w:rPr>
          <w:rFonts w:ascii="仿宋" w:eastAsia="仿宋" w:hAnsi="仿宋" w:cs="仿宋"/>
          <w:b/>
          <w:color w:val="000000"/>
          <w:sz w:val="37"/>
        </w:rPr>
        <w:t xml:space="preserve">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第六卷</w:t>
      </w:r>
    </w:p>
    <w:p w:rsidR="0073427D" w:rsidRDefault="0073427D">
      <w:pPr>
        <w:wordWrap w:val="0"/>
        <w:spacing w:line="400" w:lineRule="exact"/>
        <w:textAlignment w:val="baseline"/>
        <w:rPr>
          <w:sz w:val="37"/>
        </w:rPr>
      </w:pPr>
    </w:p>
    <w:p w:rsidR="0073427D" w:rsidRDefault="006E5E2D">
      <w:pPr>
        <w:wordWrap w:val="0"/>
        <w:spacing w:line="720" w:lineRule="atLeast"/>
        <w:ind w:firstLine="120"/>
        <w:textAlignment w:val="baseline"/>
        <w:rPr>
          <w:sz w:val="43"/>
        </w:rPr>
      </w:pPr>
      <w:r>
        <w:rPr>
          <w:rFonts w:ascii="宋体" w:eastAsia="宋体" w:hAnsi="宋体" w:cs="宋体"/>
          <w:color w:val="000000"/>
          <w:sz w:val="43"/>
        </w:rPr>
        <w:t>的原因</w:t>
      </w:r>
      <w:r>
        <w:rPr>
          <w:rFonts w:ascii="宋体" w:eastAsia="宋体" w:hAnsi="宋体" w:cs="宋体"/>
          <w:color w:val="000000"/>
          <w:sz w:val="43"/>
        </w:rPr>
        <w:t>……①</w:t>
      </w:r>
      <w:r>
        <w:rPr>
          <w:rFonts w:ascii="宋体" w:eastAsia="宋体" w:hAnsi="宋体" w:cs="宋体"/>
          <w:color w:val="000000"/>
          <w:sz w:val="43"/>
        </w:rPr>
        <w:t>因为必须得说，倍本身就是事物成为倍的原因，而关系的另一方即半也是事物</w:t>
      </w:r>
      <w:r>
        <w:rPr>
          <w:rFonts w:ascii="宋体" w:eastAsia="宋体" w:hAnsi="宋体" w:cs="宋体"/>
          <w:color w:val="000000"/>
          <w:sz w:val="43"/>
        </w:rPr>
        <w:t>成为半的原因。有些相关者由于同一形式得其名称，有些则由相反的形式得其名称。比如倍进入一物，同时半进入另一物；大进入一物，同时小进入另一物。或者相关双方都在同一个事物里，比如像与不像，以及一般的同与异（所以同一事物可以既像又不像，既同又不同）。这里的问题是，分有同样的形式是否能使一人丑陋，另一人更丑？就他们全是丑的来说，他们是同等的，都缺乏某种形式；如果一人的丑多一点，另一人少一些，那么丑少一些的人分有了一种非支配性的形式，丑多一些的人也分有这种形式，但是在它更加软弱的时候分有它。如果人们愿意用这种方法比较，</w:t>
      </w:r>
      <w:r>
        <w:rPr>
          <w:rFonts w:ascii="宋体" w:eastAsia="宋体" w:hAnsi="宋体" w:cs="宋体"/>
          <w:color w:val="000000"/>
          <w:sz w:val="43"/>
        </w:rPr>
        <w:t>也可以用缺乏来比较，这种缺乏就如同它们的一种形式。感知是一种来自于相关双方的形式，知识也是出于双方的一种形式；习惯状态相对于被它拥有的事物来说是一种活动，在某种程度上维持着这种状态的存在，就像一种创造；度量是度量者的一种活动，度量者是被度量者的理性原理。所以，如果人们在一般意义上认为关系状态是一种形式，它就是一个类和实体性实在，因为所有情形中都有一个理性形成原理；如果理性原理是相反的东西，又有我们所说的那些区别，那可能就不是一个单一的类，而是所有相关方都归于某种相似性和一个单一范畴。即使有可能把我们所提到的</w:t>
      </w:r>
      <w:r>
        <w:rPr>
          <w:rFonts w:ascii="宋体" w:eastAsia="宋体" w:hAnsi="宋体" w:cs="宋体"/>
          <w:color w:val="000000"/>
          <w:sz w:val="43"/>
        </w:rPr>
        <w:t>所有相对者归于一，也不可能将聚合在同一范畴下的所有事物归于一个单一的类。他们把对相对项的否定以及从它们获得名称的事物归于一类，比如倍和两倍高的人，在他们看来是同一类。你们怎么能把一物本身与</w:t>
      </w:r>
    </w:p>
    <w:p w:rsidR="0073427D" w:rsidRDefault="006E5E2D">
      <w:pPr>
        <w:wordWrap w:val="0"/>
        <w:spacing w:line="720" w:lineRule="atLeast"/>
        <w:ind w:left="20"/>
        <w:textAlignment w:val="baseline"/>
        <w:rPr>
          <w:sz w:val="43"/>
        </w:rPr>
      </w:pPr>
      <w:r>
        <w:rPr>
          <w:rFonts w:ascii="宋体" w:eastAsia="宋体" w:hAnsi="宋体" w:cs="宋体"/>
          <w:color w:val="000000"/>
          <w:sz w:val="43"/>
          <w:u w:val="single"/>
        </w:rPr>
        <w:t xml:space="preserve">             </w:t>
      </w:r>
    </w:p>
    <w:p w:rsidR="0073427D" w:rsidRDefault="006E5E2D">
      <w:pPr>
        <w:wordWrap w:val="0"/>
        <w:spacing w:before="260" w:line="460" w:lineRule="atLeast"/>
        <w:ind w:left="62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这个句子的结论句遗失了。</w:t>
      </w:r>
    </w:p>
    <w:p w:rsidR="0073427D" w:rsidRDefault="0073427D"/>
    <w:p w:rsidR="0073427D" w:rsidRDefault="0073427D">
      <w:pPr>
        <w:sectPr w:rsidR="0073427D">
          <w:headerReference w:type="default" r:id="rId285"/>
          <w:footerReference w:type="default" r:id="rId286"/>
          <w:pgSz w:w="15820" w:h="23360"/>
          <w:pgMar w:top="1760" w:right="2040" w:bottom="1760" w:left="2040" w:header="1460" w:footer="1460" w:gutter="0"/>
          <w:cols w:space="720"/>
        </w:sectPr>
      </w:pPr>
    </w:p>
    <w:p w:rsidR="0073427D" w:rsidRDefault="006E5E2D">
      <w:pPr>
        <w:wordWrap w:val="0"/>
        <w:spacing w:before="400" w:line="780" w:lineRule="atLeast"/>
        <w:ind w:left="200"/>
        <w:textAlignment w:val="baseline"/>
        <w:rPr>
          <w:sz w:val="40"/>
        </w:rPr>
      </w:pPr>
      <w:r>
        <w:rPr>
          <w:rFonts w:ascii="宋体" w:eastAsia="宋体" w:hAnsi="宋体" w:cs="宋体"/>
          <w:color w:val="000000"/>
          <w:sz w:val="40"/>
        </w:rPr>
        <w:lastRenderedPageBreak/>
        <w:t>对它的否定，比如两倍与非两倍，相关和不相关，归到一类呢？这就好比有人以</w:t>
      </w:r>
      <w:r>
        <w:rPr>
          <w:rFonts w:ascii="宋体" w:eastAsia="宋体" w:hAnsi="宋体" w:cs="宋体"/>
          <w:color w:val="000000"/>
          <w:sz w:val="40"/>
        </w:rPr>
        <w:t>“</w:t>
      </w:r>
      <w:r>
        <w:rPr>
          <w:rFonts w:ascii="宋体" w:eastAsia="宋体" w:hAnsi="宋体" w:cs="宋体"/>
          <w:color w:val="000000"/>
          <w:sz w:val="40"/>
        </w:rPr>
        <w:t>生命物</w:t>
      </w:r>
      <w:r>
        <w:rPr>
          <w:rFonts w:ascii="宋体" w:eastAsia="宋体" w:hAnsi="宋体" w:cs="宋体"/>
          <w:color w:val="000000"/>
          <w:sz w:val="40"/>
        </w:rPr>
        <w:t>”</w:t>
      </w:r>
      <w:r>
        <w:rPr>
          <w:rFonts w:ascii="宋体" w:eastAsia="宋体" w:hAnsi="宋体" w:cs="宋体"/>
          <w:color w:val="000000"/>
          <w:sz w:val="40"/>
        </w:rPr>
        <w:t>为一个类，然后把非生命物放进去。两倍与两倍高的人就像白色和白人一样，根本不是一回事。</w:t>
      </w:r>
    </w:p>
    <w:p w:rsidR="0073427D" w:rsidRDefault="006E5E2D">
      <w:pPr>
        <w:wordWrap w:val="0"/>
        <w:spacing w:line="780" w:lineRule="atLeast"/>
        <w:ind w:left="100" w:right="40" w:firstLine="940"/>
        <w:textAlignment w:val="baseline"/>
        <w:rPr>
          <w:sz w:val="40"/>
        </w:rPr>
      </w:pPr>
      <w:r>
        <w:rPr>
          <w:rFonts w:ascii="宋体" w:eastAsia="宋体" w:hAnsi="宋体" w:cs="宋体"/>
          <w:color w:val="000000"/>
          <w:sz w:val="40"/>
        </w:rPr>
        <w:t>10.</w:t>
      </w:r>
      <w:r>
        <w:rPr>
          <w:rFonts w:ascii="宋体" w:eastAsia="宋体" w:hAnsi="宋体" w:cs="宋体"/>
          <w:color w:val="000000"/>
          <w:sz w:val="40"/>
        </w:rPr>
        <w:t>至于性质</w:t>
      </w:r>
      <w:r>
        <w:rPr>
          <w:rFonts w:ascii="宋体" w:eastAsia="宋体" w:hAnsi="宋体" w:cs="宋体"/>
          <w:color w:val="000000"/>
          <w:sz w:val="40"/>
        </w:rPr>
        <w:t>————</w:t>
      </w:r>
      <w:r>
        <w:rPr>
          <w:rFonts w:ascii="宋体" w:eastAsia="宋体" w:hAnsi="宋体" w:cs="宋体"/>
          <w:color w:val="000000"/>
          <w:sz w:val="40"/>
        </w:rPr>
        <w:t>被称为限定者</w:t>
      </w:r>
      <w:r>
        <w:rPr>
          <w:rFonts w:ascii="宋体" w:eastAsia="宋体" w:hAnsi="宋体" w:cs="宋体"/>
          <w:color w:val="000000"/>
          <w:sz w:val="40"/>
        </w:rPr>
        <w:t>(</w:t>
      </w:r>
      <w:r>
        <w:rPr>
          <w:rFonts w:ascii="宋体" w:eastAsia="宋体" w:hAnsi="宋体" w:cs="宋体"/>
          <w:color w:val="000000"/>
          <w:sz w:val="40"/>
        </w:rPr>
        <w:t>或者有特性者</w:t>
      </w:r>
      <w:r>
        <w:rPr>
          <w:rFonts w:ascii="宋体" w:eastAsia="宋体" w:hAnsi="宋体" w:cs="宋体"/>
          <w:color w:val="000000"/>
          <w:sz w:val="40"/>
        </w:rPr>
        <w:t>)</w:t>
      </w:r>
      <w:r>
        <w:rPr>
          <w:rFonts w:ascii="宋体" w:eastAsia="宋体" w:hAnsi="宋体" w:cs="宋体"/>
          <w:color w:val="000000"/>
          <w:sz w:val="40"/>
        </w:rPr>
        <w:t>的事物</w:t>
      </w:r>
      <w:r>
        <w:rPr>
          <w:rFonts w:ascii="宋体" w:eastAsia="宋体" w:hAnsi="宋体" w:cs="宋体"/>
          <w:color w:val="000000"/>
          <w:sz w:val="40"/>
        </w:rPr>
        <w:t>从它而来</w:t>
      </w:r>
      <w:r>
        <w:rPr>
          <w:rFonts w:ascii="宋体" w:eastAsia="宋体" w:hAnsi="宋体" w:cs="宋体"/>
          <w:color w:val="000000"/>
          <w:sz w:val="40"/>
        </w:rPr>
        <w:t>————</w:t>
      </w:r>
      <w:r>
        <w:rPr>
          <w:rFonts w:ascii="宋体" w:eastAsia="宋体" w:hAnsi="宋体" w:cs="宋体"/>
          <w:color w:val="000000"/>
          <w:sz w:val="40"/>
        </w:rPr>
        <w:t>我们必须首先明白它的真正本性是什么，就是能使它产生有特性者的东西是什么；它是否既作为各类性质共同的东西而保持完全同一，又通过可辨别的特点产生自己的种类</w:t>
      </w:r>
      <w:r>
        <w:rPr>
          <w:rFonts w:ascii="宋体" w:eastAsia="宋体" w:hAnsi="宋体" w:cs="宋体"/>
          <w:color w:val="000000"/>
          <w:sz w:val="40"/>
        </w:rPr>
        <w:t>(species)</w:t>
      </w:r>
      <w:r>
        <w:rPr>
          <w:rFonts w:ascii="宋体" w:eastAsia="宋体" w:hAnsi="宋体" w:cs="宋体"/>
          <w:color w:val="000000"/>
          <w:sz w:val="40"/>
        </w:rPr>
        <w:t>，或者如果性质在许多不同的意义上理解，是否就不会有性质的类。那么在状态、意向、被动性质、形象、形状中的共同元素是什么呢</w:t>
      </w:r>
      <w:r>
        <w:rPr>
          <w:rFonts w:ascii="宋体" w:eastAsia="宋体" w:hAnsi="宋体" w:cs="宋体"/>
          <w:color w:val="000000"/>
          <w:sz w:val="40"/>
        </w:rPr>
        <w:t>?①</w:t>
      </w:r>
      <w:r>
        <w:rPr>
          <w:rFonts w:ascii="宋体" w:eastAsia="宋体" w:hAnsi="宋体" w:cs="宋体"/>
          <w:color w:val="000000"/>
          <w:sz w:val="40"/>
        </w:rPr>
        <w:t>关于稀薄、坚固、干瘦又怎样呢？如果我们要说共同性质是能力，这虽然符合状态、意向和自然能力，拥有能力的事物从它获得各自的能力，但对那无能力却不再适合。更何况个别的形象、形状怎么是能力呢？再说，是作为是，若没有</w:t>
      </w:r>
      <w:r>
        <w:rPr>
          <w:rFonts w:ascii="宋体" w:eastAsia="宋体" w:hAnsi="宋体" w:cs="宋体"/>
          <w:color w:val="000000"/>
          <w:sz w:val="40"/>
        </w:rPr>
        <w:t>特性与它结合，就不会有任何能力。实体的活动，就是最严格意义上的活动，独立地刺激属于特性的东西，它们的所是属于它们自己的能力。但是这是否意味着性质与本质自身所固有的能力相对应？比如，拳击的能力不属于作为人的人，但理性属于作为人的人，所以理性在这个意义上不是一种性质，但是可以从美德获得的理性却是一种性质。所以</w:t>
      </w:r>
      <w:r>
        <w:rPr>
          <w:rFonts w:ascii="宋体" w:eastAsia="宋体" w:hAnsi="宋体" w:cs="宋体"/>
          <w:color w:val="000000"/>
          <w:sz w:val="40"/>
        </w:rPr>
        <w:t>“</w:t>
      </w:r>
      <w:r>
        <w:rPr>
          <w:rFonts w:ascii="宋体" w:eastAsia="宋体" w:hAnsi="宋体" w:cs="宋体"/>
          <w:color w:val="000000"/>
          <w:sz w:val="40"/>
        </w:rPr>
        <w:t>理性</w:t>
      </w:r>
      <w:r>
        <w:rPr>
          <w:rFonts w:ascii="宋体" w:eastAsia="宋体" w:hAnsi="宋体" w:cs="宋体"/>
          <w:color w:val="000000"/>
          <w:sz w:val="40"/>
        </w:rPr>
        <w:t>”</w:t>
      </w:r>
      <w:r>
        <w:rPr>
          <w:rFonts w:ascii="宋体" w:eastAsia="宋体" w:hAnsi="宋体" w:cs="宋体"/>
          <w:color w:val="000000"/>
          <w:sz w:val="40"/>
        </w:rPr>
        <w:t>具有多义性。也就是说，性质应该是添加给实体的一种能力，后于实体自身的是，是获得了性质的是。但是使实体彼此区分的特定差别只是在类比的意义上被称为性质，更可能是活动和理性形成原理，或者形成原理的部分，即</w:t>
      </w:r>
      <w:r>
        <w:rPr>
          <w:rFonts w:ascii="宋体" w:eastAsia="宋体" w:hAnsi="宋体" w:cs="宋体"/>
          <w:color w:val="000000"/>
          <w:sz w:val="40"/>
        </w:rPr>
        <w:t>使它们看起</w:t>
      </w:r>
    </w:p>
    <w:p w:rsidR="0073427D" w:rsidRDefault="006E5E2D">
      <w:pPr>
        <w:wordWrap w:val="0"/>
        <w:spacing w:line="780" w:lineRule="atLeast"/>
        <w:ind w:left="140"/>
        <w:textAlignment w:val="baseline"/>
        <w:rPr>
          <w:sz w:val="40"/>
        </w:rPr>
      </w:pPr>
      <w:r>
        <w:rPr>
          <w:rFonts w:ascii="宋体" w:eastAsia="宋体" w:hAnsi="宋体" w:cs="宋体"/>
          <w:color w:val="000000"/>
          <w:sz w:val="40"/>
          <w:u w:val="single"/>
        </w:rPr>
        <w:t xml:space="preserve">              </w:t>
      </w:r>
    </w:p>
    <w:p w:rsidR="0073427D" w:rsidRDefault="006E5E2D">
      <w:pPr>
        <w:wordWrap w:val="0"/>
        <w:spacing w:before="280" w:line="460" w:lineRule="atLeast"/>
        <w:ind w:left="74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这一节讨论的亚里士多德的段落是《范畴篇》</w:t>
      </w:r>
      <w:r>
        <w:rPr>
          <w:rFonts w:ascii="仿宋" w:eastAsia="仿宋" w:hAnsi="仿宋" w:cs="仿宋"/>
          <w:color w:val="000000"/>
          <w:sz w:val="33"/>
        </w:rPr>
        <w:t>8.8b25</w:t>
      </w:r>
      <w:r>
        <w:rPr>
          <w:rFonts w:ascii="仿宋" w:eastAsia="仿宋" w:hAnsi="仿宋" w:cs="仿宋"/>
          <w:color w:val="000000"/>
          <w:sz w:val="33"/>
        </w:rPr>
        <w:t>以下。</w:t>
      </w:r>
    </w:p>
    <w:p w:rsidR="0073427D" w:rsidRDefault="0073427D"/>
    <w:p w:rsidR="0073427D" w:rsidRDefault="0073427D">
      <w:pPr>
        <w:sectPr w:rsidR="0073427D">
          <w:headerReference w:type="default" r:id="rId287"/>
          <w:footerReference w:type="default" r:id="rId288"/>
          <w:pgSz w:w="15820" w:h="23360"/>
          <w:pgMar w:top="1980" w:right="1960" w:bottom="1980" w:left="1960" w:header="1680" w:footer="1680" w:gutter="0"/>
          <w:cols w:space="720"/>
        </w:sectPr>
      </w:pPr>
    </w:p>
    <w:p w:rsidR="0073427D" w:rsidRDefault="006E5E2D">
      <w:pPr>
        <w:wordWrap w:val="0"/>
        <w:spacing w:line="500" w:lineRule="atLeast"/>
        <w:ind w:left="120"/>
        <w:textAlignment w:val="baseline"/>
        <w:rPr>
          <w:sz w:val="37"/>
        </w:rPr>
      </w:pPr>
      <w:r>
        <w:rPr>
          <w:rFonts w:ascii="仿宋" w:eastAsia="仿宋" w:hAnsi="仿宋" w:cs="仿宋"/>
          <w:color w:val="000000"/>
          <w:sz w:val="37"/>
        </w:rPr>
        <w:lastRenderedPageBreak/>
        <w:t>676</w:t>
      </w:r>
      <w:r>
        <w:rPr>
          <w:rFonts w:ascii="仿宋" w:eastAsia="仿宋" w:hAnsi="仿宋" w:cs="仿宋"/>
          <w:b/>
          <w:color w:val="000000"/>
          <w:sz w:val="37"/>
        </w:rPr>
        <w:t xml:space="preserve">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第六卷</w:t>
      </w:r>
    </w:p>
    <w:p w:rsidR="0073427D" w:rsidRDefault="0073427D">
      <w:pPr>
        <w:wordWrap w:val="0"/>
        <w:spacing w:line="400" w:lineRule="exact"/>
        <w:textAlignment w:val="baseline"/>
        <w:rPr>
          <w:sz w:val="37"/>
        </w:rPr>
      </w:pPr>
    </w:p>
    <w:p w:rsidR="0073427D" w:rsidRDefault="006E5E2D">
      <w:pPr>
        <w:wordWrap w:val="0"/>
        <w:spacing w:line="720" w:lineRule="atLeast"/>
        <w:ind w:firstLine="120"/>
        <w:textAlignment w:val="baseline"/>
        <w:rPr>
          <w:sz w:val="43"/>
        </w:rPr>
      </w:pPr>
      <w:r>
        <w:rPr>
          <w:rFonts w:ascii="宋体" w:eastAsia="宋体" w:hAnsi="宋体" w:cs="宋体"/>
          <w:color w:val="000000"/>
          <w:sz w:val="43"/>
        </w:rPr>
        <w:t>来似乎只是表示实体具有一种特定的性质，其实却阐明了事物的本质。严格而专门意义上的性质，也就是使存在者得到限定的性质，我们说是能力，事实上就它们的一般特点来看，是一种形成原理，并且一定意义上，也是形状、美丑，包括灵魂里和身体上的。它们怎么可能都是能力呢？我们不妨承认，美和健康，包括灵魂的和身体的，是能力，但丑陋、疾病、软弱以</w:t>
      </w:r>
      <w:r>
        <w:rPr>
          <w:rFonts w:ascii="宋体" w:eastAsia="宋体" w:hAnsi="宋体" w:cs="宋体"/>
          <w:color w:val="000000"/>
          <w:sz w:val="43"/>
        </w:rPr>
        <w:t>及一般的无能怎么能说是能力呢？因为存在者是根据它们而被限定的？但是谁能说</w:t>
      </w:r>
      <w:r>
        <w:rPr>
          <w:rFonts w:ascii="宋体" w:eastAsia="宋体" w:hAnsi="宋体" w:cs="宋体"/>
          <w:color w:val="000000"/>
          <w:sz w:val="43"/>
        </w:rPr>
        <w:t>“</w:t>
      </w:r>
      <w:r>
        <w:rPr>
          <w:rFonts w:ascii="宋体" w:eastAsia="宋体" w:hAnsi="宋体" w:cs="宋体"/>
          <w:color w:val="000000"/>
          <w:sz w:val="43"/>
        </w:rPr>
        <w:t>被限定</w:t>
      </w:r>
      <w:r>
        <w:rPr>
          <w:rFonts w:ascii="宋体" w:eastAsia="宋体" w:hAnsi="宋体" w:cs="宋体"/>
          <w:color w:val="000000"/>
          <w:sz w:val="43"/>
        </w:rPr>
        <w:t>”</w:t>
      </w:r>
      <w:r>
        <w:rPr>
          <w:rFonts w:ascii="宋体" w:eastAsia="宋体" w:hAnsi="宋体" w:cs="宋体"/>
          <w:color w:val="000000"/>
          <w:sz w:val="43"/>
        </w:rPr>
        <w:t>这个词不可以在多义上使用，而不只是遵照一种定义？事实上它不仅在四种不同意义上使用，而且四种里每一种都可以至少在两种意义上使用。首先，性质可以按主动和被动来区分，由此，能实施行为的是一个意义上的性质，接受行为的是另一意义上的性质，不是吗？再者，由意向和状态决定的健康是一种特性，同样疾病也是，力量和软弱也是。果真如此，能力就不再是所有性质共有的，我们必须寻找其他事物来做共同的元素。另外，所有性质也并非就是理性形成原理。试想，慢性疾</w:t>
      </w:r>
      <w:r>
        <w:rPr>
          <w:rFonts w:ascii="宋体" w:eastAsia="宋体" w:hAnsi="宋体" w:cs="宋体"/>
          <w:color w:val="000000"/>
          <w:sz w:val="43"/>
        </w:rPr>
        <w:t>病，疾病的一种永久状态，怎么可能是一种形成原理呢？那么性质是否只在于形式和能力，而其他情形都是性质的缺乏？果真如此，那就没有一个单一的类，它们只能归入一个范畴的一，就如知识是一种形式和能力，而无知是一种缺乏和无能。然而，无能是一种形状，疾病也是，所以疾病和邪恶都是有能力的，并且能做很多事，只是都是坏事。如果性质是标记的丧失，它怎会是能力呢？它做自己的事，不考虑是否有正确的结果，因为它不能做的事，它就不会做。不美有某种能力。那么三角形呢？一般来说，我们甚至不应考虑能力，而应考虑性质所倾向的事物。所以性质是人们</w:t>
      </w:r>
      <w:r>
        <w:rPr>
          <w:rFonts w:ascii="宋体" w:eastAsia="宋体" w:hAnsi="宋体" w:cs="宋体"/>
          <w:color w:val="000000"/>
          <w:sz w:val="43"/>
        </w:rPr>
        <w:t>可以称为形状和特点的东西，形状就是共同元素，形式附</w:t>
      </w:r>
    </w:p>
    <w:p w:rsidR="0073427D" w:rsidRDefault="0073427D"/>
    <w:p w:rsidR="0073427D" w:rsidRDefault="0073427D">
      <w:pPr>
        <w:sectPr w:rsidR="0073427D">
          <w:headerReference w:type="default" r:id="rId289"/>
          <w:footerReference w:type="default" r:id="rId290"/>
          <w:pgSz w:w="15820" w:h="23360"/>
          <w:pgMar w:top="1760" w:right="2040" w:bottom="1760" w:left="2040" w:header="1460" w:footer="1460" w:gutter="0"/>
          <w:cols w:space="720"/>
        </w:sectPr>
      </w:pPr>
    </w:p>
    <w:p w:rsidR="0073427D" w:rsidRDefault="006E5E2D">
      <w:pPr>
        <w:wordWrap w:val="0"/>
        <w:spacing w:line="440" w:lineRule="atLeast"/>
        <w:jc w:val="right"/>
        <w:textAlignment w:val="baseline"/>
        <w:rPr>
          <w:sz w:val="32"/>
        </w:rPr>
      </w:pPr>
      <w:r>
        <w:rPr>
          <w:rFonts w:ascii="宋体" w:eastAsia="宋体" w:hAnsi="宋体" w:cs="宋体"/>
          <w:color w:val="000000"/>
          <w:sz w:val="32"/>
        </w:rPr>
        <w:lastRenderedPageBreak/>
        <w:t>VI.1</w:t>
      </w:r>
      <w:r>
        <w:rPr>
          <w:rFonts w:ascii="宋体" w:eastAsia="宋体" w:hAnsi="宋体" w:cs="宋体"/>
          <w:b/>
          <w:color w:val="000000"/>
          <w:sz w:val="32"/>
        </w:rPr>
        <w:t xml:space="preserve">  </w:t>
      </w:r>
      <w:r>
        <w:rPr>
          <w:rFonts w:ascii="宋体" w:eastAsia="宋体" w:hAnsi="宋体" w:cs="宋体"/>
          <w:color w:val="000000"/>
          <w:sz w:val="32"/>
        </w:rPr>
        <w:t>一论是的种类</w:t>
      </w:r>
      <w:r>
        <w:rPr>
          <w:rFonts w:ascii="宋体" w:eastAsia="宋体" w:hAnsi="宋体" w:cs="宋体"/>
          <w:b/>
          <w:color w:val="000000"/>
          <w:sz w:val="32"/>
        </w:rPr>
        <w:t xml:space="preserve">  </w:t>
      </w:r>
      <w:r>
        <w:rPr>
          <w:rFonts w:ascii="宋体" w:eastAsia="宋体" w:hAnsi="宋体" w:cs="宋体"/>
          <w:color w:val="000000"/>
          <w:sz w:val="32"/>
        </w:rPr>
        <w:t>677</w:t>
      </w:r>
    </w:p>
    <w:p w:rsidR="0073427D" w:rsidRDefault="0073427D">
      <w:pPr>
        <w:wordWrap w:val="0"/>
        <w:spacing w:line="360" w:lineRule="exact"/>
        <w:jc w:val="right"/>
        <w:textAlignment w:val="baseline"/>
        <w:rPr>
          <w:sz w:val="32"/>
        </w:rPr>
      </w:pPr>
    </w:p>
    <w:p w:rsidR="0073427D" w:rsidRDefault="006E5E2D">
      <w:pPr>
        <w:wordWrap w:val="0"/>
        <w:spacing w:line="700" w:lineRule="atLeast"/>
        <w:ind w:left="140" w:right="20" w:firstLine="80"/>
        <w:textAlignment w:val="baseline"/>
        <w:rPr>
          <w:sz w:val="42"/>
        </w:rPr>
      </w:pPr>
      <w:r>
        <w:rPr>
          <w:rFonts w:ascii="宋体" w:eastAsia="宋体" w:hAnsi="宋体" w:cs="宋体"/>
          <w:color w:val="000000"/>
          <w:sz w:val="42"/>
        </w:rPr>
        <w:t>在实体上，后于实体。但问题同样存在，为什么会有能力呢？天生的拳击手通过某种方式的处理获得这种能力，没有某方面能力的人也是这样。一般的，性质就是一种非实体性的特点，是某种看起来似乎同等地作用于实体和非实体的东西，比如热、白，以及一般的颜色。属于实体的东西是一回事，是实体的一种活动，而那处于次级地位、从另一者而来的东西，是另一回事，是前者的像，与前者相像。如果性质对应于结构、特</w:t>
      </w:r>
      <w:r>
        <w:rPr>
          <w:rFonts w:ascii="宋体" w:eastAsia="宋体" w:hAnsi="宋体" w:cs="宋体"/>
          <w:color w:val="000000"/>
          <w:sz w:val="42"/>
        </w:rPr>
        <w:t>点和理性形成原理，那无能和丑陋的情形怎么解释呢？它们必须被认为是不完全的形成原理，如在丑人那里。那么形成原理怎么会在疾病里？这里我们也必须谈论被干扰的形成原理，即健康的形成原理。</w:t>
      </w:r>
      <w:r>
        <w:rPr>
          <w:rFonts w:ascii="宋体" w:eastAsia="宋体" w:hAnsi="宋体" w:cs="宋体"/>
          <w:color w:val="000000"/>
          <w:sz w:val="42"/>
        </w:rPr>
        <w:t>①</w:t>
      </w:r>
      <w:r>
        <w:rPr>
          <w:rFonts w:ascii="宋体" w:eastAsia="宋体" w:hAnsi="宋体" w:cs="宋体"/>
          <w:b/>
          <w:color w:val="000000"/>
          <w:sz w:val="42"/>
        </w:rPr>
        <w:t xml:space="preserve"> </w:t>
      </w:r>
      <w:r>
        <w:rPr>
          <w:rFonts w:ascii="宋体" w:eastAsia="宋体" w:hAnsi="宋体" w:cs="宋体"/>
          <w:color w:val="000000"/>
          <w:sz w:val="42"/>
        </w:rPr>
        <w:t>或许并非所有这些都包含在理性形成原理里，但足以充当性质的共同元素的东西在实体之外，不仅以特定的方式构成，而且就是在实体之后产生构成基质的性质的东西。三角形是这种形状所在的事物的性质，不只是单纯的三角形，而是在这个物中的三角形，它把这物造为三角形的形状。那么人性是否也构造了人？毋宁说，它给予了实体。</w:t>
      </w:r>
    </w:p>
    <w:p w:rsidR="0073427D" w:rsidRDefault="006E5E2D">
      <w:pPr>
        <w:wordWrap w:val="0"/>
        <w:spacing w:line="700" w:lineRule="atLeast"/>
        <w:ind w:left="140" w:right="120" w:firstLine="840"/>
        <w:textAlignment w:val="baseline"/>
        <w:rPr>
          <w:sz w:val="42"/>
        </w:rPr>
      </w:pPr>
      <w:r>
        <w:rPr>
          <w:rFonts w:ascii="宋体" w:eastAsia="宋体" w:hAnsi="宋体" w:cs="宋体"/>
          <w:color w:val="000000"/>
          <w:sz w:val="42"/>
        </w:rPr>
        <w:t>11.</w:t>
      </w:r>
      <w:r>
        <w:rPr>
          <w:rFonts w:ascii="宋体" w:eastAsia="宋体" w:hAnsi="宋体" w:cs="宋体"/>
          <w:color w:val="000000"/>
          <w:sz w:val="42"/>
        </w:rPr>
        <w:t>既然所有情形都是这样，那</w:t>
      </w:r>
      <w:r>
        <w:rPr>
          <w:rFonts w:ascii="宋体" w:eastAsia="宋体" w:hAnsi="宋体" w:cs="宋体"/>
          <w:color w:val="000000"/>
          <w:sz w:val="42"/>
        </w:rPr>
        <w:t>为何性质有好几种，既然持久与短暂之间并没有特定的性质上的分别，那为何有状态和意向之间的区别？任何一种意向都足以使某物成为一种特性，</w:t>
      </w:r>
    </w:p>
    <w:p w:rsidR="0073427D" w:rsidRDefault="006E5E2D">
      <w:pPr>
        <w:wordWrap w:val="0"/>
        <w:spacing w:line="700" w:lineRule="atLeast"/>
        <w:ind w:left="200"/>
        <w:textAlignment w:val="baseline"/>
        <w:rPr>
          <w:sz w:val="42"/>
        </w:rPr>
      </w:pPr>
      <w:r>
        <w:rPr>
          <w:rFonts w:ascii="宋体" w:eastAsia="宋体" w:hAnsi="宋体" w:cs="宋体"/>
          <w:color w:val="000000"/>
          <w:sz w:val="42"/>
          <w:u w:val="single"/>
        </w:rPr>
        <w:t xml:space="preserve">             </w:t>
      </w:r>
    </w:p>
    <w:p w:rsidR="0073427D" w:rsidRDefault="006E5E2D">
      <w:pPr>
        <w:wordWrap w:val="0"/>
        <w:spacing w:before="240" w:line="440" w:lineRule="atLeast"/>
        <w:ind w:left="140" w:right="140" w:firstLine="680"/>
        <w:textAlignment w:val="baseline"/>
        <w:rPr>
          <w:sz w:val="30"/>
        </w:rPr>
      </w:pPr>
      <w:r>
        <w:rPr>
          <w:rFonts w:ascii="仿宋" w:eastAsia="仿宋" w:hAnsi="仿宋" w:cs="仿宋"/>
          <w:color w:val="000000"/>
          <w:sz w:val="30"/>
        </w:rPr>
        <w:t>①</w:t>
      </w:r>
      <w:r>
        <w:rPr>
          <w:rFonts w:ascii="仿宋" w:eastAsia="仿宋" w:hAnsi="仿宋" w:cs="仿宋"/>
          <w:b/>
          <w:color w:val="000000"/>
          <w:sz w:val="30"/>
        </w:rPr>
        <w:t xml:space="preserve">  </w:t>
      </w:r>
      <w:r>
        <w:rPr>
          <w:rFonts w:ascii="仿宋" w:eastAsia="仿宋" w:hAnsi="仿宋" w:cs="仿宋"/>
          <w:color w:val="000000"/>
          <w:sz w:val="30"/>
        </w:rPr>
        <w:t>普罗提诺这里似乎有意拒绝求助于</w:t>
      </w:r>
      <w:r>
        <w:rPr>
          <w:rFonts w:ascii="仿宋" w:eastAsia="仿宋" w:hAnsi="仿宋" w:cs="仿宋"/>
          <w:color w:val="000000"/>
          <w:sz w:val="30"/>
        </w:rPr>
        <w:t>“</w:t>
      </w:r>
      <w:r>
        <w:rPr>
          <w:rFonts w:ascii="仿宋" w:eastAsia="仿宋" w:hAnsi="仿宋" w:cs="仿宋"/>
          <w:color w:val="000000"/>
          <w:sz w:val="30"/>
        </w:rPr>
        <w:t>否定形式</w:t>
      </w:r>
      <w:r>
        <w:rPr>
          <w:rFonts w:ascii="仿宋" w:eastAsia="仿宋" w:hAnsi="仿宋" w:cs="仿宋"/>
          <w:color w:val="000000"/>
          <w:sz w:val="30"/>
        </w:rPr>
        <w:t>”</w:t>
      </w:r>
      <w:r>
        <w:rPr>
          <w:rFonts w:ascii="仿宋" w:eastAsia="仿宋" w:hAnsi="仿宋" w:cs="仿宋"/>
          <w:color w:val="000000"/>
          <w:sz w:val="30"/>
        </w:rPr>
        <w:t>，它们无疑出现在柏拉图笔下，但对柏拉图主义者来说普遍令人尴尬。他在</w:t>
      </w:r>
      <w:r>
        <w:rPr>
          <w:rFonts w:ascii="仿宋" w:eastAsia="仿宋" w:hAnsi="仿宋" w:cs="仿宋"/>
          <w:b/>
          <w:color w:val="000000"/>
          <w:sz w:val="30"/>
        </w:rPr>
        <w:t xml:space="preserve"> </w:t>
      </w:r>
      <w:r>
        <w:rPr>
          <w:rFonts w:ascii="仿宋" w:eastAsia="仿宋" w:hAnsi="仿宋" w:cs="仿宋"/>
          <w:color w:val="000000"/>
          <w:sz w:val="30"/>
        </w:rPr>
        <w:t>V.9</w:t>
      </w:r>
      <w:r>
        <w:rPr>
          <w:rFonts w:ascii="仿宋" w:eastAsia="仿宋" w:hAnsi="仿宋" w:cs="仿宋"/>
          <w:color w:val="000000"/>
          <w:sz w:val="30"/>
        </w:rPr>
        <w:t>，</w:t>
      </w:r>
      <w:r>
        <w:rPr>
          <w:rFonts w:ascii="仿宋" w:eastAsia="仿宋" w:hAnsi="仿宋" w:cs="仿宋"/>
          <w:color w:val="000000"/>
          <w:sz w:val="30"/>
        </w:rPr>
        <w:t>10</w:t>
      </w:r>
      <w:r>
        <w:rPr>
          <w:rFonts w:ascii="仿宋" w:eastAsia="仿宋" w:hAnsi="仿宋" w:cs="仿宋"/>
          <w:b/>
          <w:color w:val="000000"/>
          <w:sz w:val="30"/>
        </w:rPr>
        <w:t xml:space="preserve"> </w:t>
      </w:r>
      <w:r>
        <w:rPr>
          <w:rFonts w:ascii="仿宋" w:eastAsia="仿宋" w:hAnsi="仿宋" w:cs="仿宋"/>
          <w:color w:val="000000"/>
          <w:sz w:val="30"/>
        </w:rPr>
        <w:t>明确否定它们的存</w:t>
      </w:r>
      <w:r>
        <w:rPr>
          <w:rFonts w:ascii="TimesNewRoman" w:eastAsia="TimesNewRoman" w:hAnsi="TimesNewRoman" w:cs="TimesNewRoman"/>
          <w:color w:val="000000"/>
          <w:sz w:val="30"/>
        </w:rPr>
        <w:t>在。关于柏拉图的否定形式，见</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W.</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D.</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Ross</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Plato's</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Theory</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of</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Ideas</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(Oxford</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1951)</w:t>
      </w:r>
      <w:r>
        <w:rPr>
          <w:rFonts w:ascii="仿宋" w:eastAsia="仿宋" w:hAnsi="仿宋" w:cs="仿宋"/>
          <w:color w:val="000000"/>
          <w:sz w:val="30"/>
        </w:rPr>
        <w:t>167</w:t>
      </w:r>
      <w:r>
        <w:rPr>
          <w:rFonts w:ascii="仿宋" w:eastAsia="仿宋" w:hAnsi="仿宋" w:cs="仿宋"/>
          <w:b/>
          <w:color w:val="000000"/>
          <w:sz w:val="30"/>
        </w:rPr>
        <w:t xml:space="preserve"> </w:t>
      </w:r>
      <w:r>
        <w:rPr>
          <w:rFonts w:ascii="仿宋" w:eastAsia="仿宋" w:hAnsi="仿宋" w:cs="仿宋"/>
          <w:color w:val="000000"/>
          <w:sz w:val="30"/>
        </w:rPr>
        <w:t>一。普罗提诺的</w:t>
      </w:r>
      <w:r>
        <w:rPr>
          <w:rFonts w:ascii="仿宋" w:eastAsia="仿宋" w:hAnsi="仿宋" w:cs="仿宋"/>
          <w:color w:val="000000"/>
          <w:sz w:val="30"/>
        </w:rPr>
        <w:t>“</w:t>
      </w:r>
      <w:r>
        <w:rPr>
          <w:rFonts w:ascii="仿宋" w:eastAsia="仿宋" w:hAnsi="仿宋" w:cs="仿宋"/>
          <w:color w:val="000000"/>
          <w:sz w:val="30"/>
        </w:rPr>
        <w:t>相论</w:t>
      </w:r>
      <w:r>
        <w:rPr>
          <w:rFonts w:ascii="仿宋" w:eastAsia="仿宋" w:hAnsi="仿宋" w:cs="仿宋"/>
          <w:color w:val="000000"/>
          <w:sz w:val="30"/>
        </w:rPr>
        <w:t>”</w:t>
      </w:r>
      <w:r>
        <w:rPr>
          <w:rFonts w:ascii="仿宋" w:eastAsia="仿宋" w:hAnsi="仿宋" w:cs="仿宋"/>
          <w:color w:val="000000"/>
          <w:sz w:val="30"/>
        </w:rPr>
        <w:t>正如</w:t>
      </w:r>
      <w:r>
        <w:rPr>
          <w:rFonts w:ascii="仿宋" w:eastAsia="仿宋" w:hAnsi="仿宋" w:cs="仿宋"/>
          <w:b/>
          <w:color w:val="000000"/>
          <w:sz w:val="30"/>
        </w:rPr>
        <w:t xml:space="preserve"> </w:t>
      </w:r>
      <w:r>
        <w:rPr>
          <w:rFonts w:ascii="仿宋" w:eastAsia="仿宋" w:hAnsi="仿宋" w:cs="仿宋"/>
          <w:color w:val="000000"/>
          <w:sz w:val="30"/>
        </w:rPr>
        <w:t>Ross</w:t>
      </w:r>
      <w:r>
        <w:rPr>
          <w:rFonts w:ascii="仿宋" w:eastAsia="仿宋" w:hAnsi="仿宋" w:cs="仿宋"/>
          <w:b/>
          <w:color w:val="000000"/>
          <w:sz w:val="30"/>
        </w:rPr>
        <w:t xml:space="preserve"> </w:t>
      </w:r>
      <w:r>
        <w:rPr>
          <w:rFonts w:ascii="仿宋" w:eastAsia="仿宋" w:hAnsi="仿宋" w:cs="仿宋"/>
          <w:color w:val="000000"/>
          <w:sz w:val="30"/>
        </w:rPr>
        <w:t>在第</w:t>
      </w:r>
      <w:r>
        <w:rPr>
          <w:rFonts w:ascii="仿宋" w:eastAsia="仿宋" w:hAnsi="仿宋" w:cs="仿宋"/>
          <w:b/>
          <w:color w:val="000000"/>
          <w:sz w:val="30"/>
        </w:rPr>
        <w:t xml:space="preserve"> </w:t>
      </w:r>
      <w:r>
        <w:rPr>
          <w:rFonts w:ascii="仿宋" w:eastAsia="仿宋" w:hAnsi="仿宋" w:cs="仿宋"/>
          <w:color w:val="000000"/>
          <w:sz w:val="30"/>
        </w:rPr>
        <w:t>169</w:t>
      </w:r>
      <w:r>
        <w:rPr>
          <w:rFonts w:ascii="仿宋" w:eastAsia="仿宋" w:hAnsi="仿宋" w:cs="仿宋"/>
          <w:b/>
          <w:color w:val="000000"/>
          <w:sz w:val="30"/>
        </w:rPr>
        <w:t xml:space="preserve"> </w:t>
      </w:r>
      <w:r>
        <w:rPr>
          <w:rFonts w:ascii="仿宋" w:eastAsia="仿宋" w:hAnsi="仿宋" w:cs="仿宋"/>
          <w:color w:val="000000"/>
          <w:sz w:val="30"/>
        </w:rPr>
        <w:t>页所指出的那样：</w:t>
      </w:r>
      <w:r>
        <w:rPr>
          <w:rFonts w:ascii="仿宋" w:eastAsia="仿宋" w:hAnsi="仿宋" w:cs="仿宋"/>
          <w:color w:val="000000"/>
          <w:sz w:val="30"/>
        </w:rPr>
        <w:t>“</w:t>
      </w:r>
      <w:r>
        <w:rPr>
          <w:rFonts w:ascii="仿宋" w:eastAsia="仿宋" w:hAnsi="仿宋" w:cs="仿宋"/>
          <w:color w:val="000000"/>
          <w:sz w:val="30"/>
        </w:rPr>
        <w:t>一种相论完全有可能分配恶的相以及它的种类的相，把感知世界里的一切恶解释为这样的原因：现象与相的关系永远不是完全的示例，而始终是一种达不到原型的模仿。</w:t>
      </w:r>
      <w:r>
        <w:rPr>
          <w:rFonts w:ascii="仿宋" w:eastAsia="仿宋" w:hAnsi="仿宋" w:cs="仿宋"/>
          <w:color w:val="000000"/>
          <w:sz w:val="30"/>
        </w:rPr>
        <w:t>”</w:t>
      </w:r>
      <w:r>
        <w:rPr>
          <w:rFonts w:ascii="仿宋" w:eastAsia="仿宋" w:hAnsi="仿宋" w:cs="仿宋"/>
          <w:color w:val="000000"/>
          <w:sz w:val="30"/>
        </w:rPr>
        <w:t>然而，普罗提诺的密友和同事阿美利乌斯却持不同的观点，或者更接近于柏拉图</w:t>
      </w:r>
      <w:r>
        <w:rPr>
          <w:rFonts w:ascii="TimesNewRoman" w:eastAsia="TimesNewRoman" w:hAnsi="TimesNewRoman" w:cs="TimesNewRoman"/>
          <w:color w:val="000000"/>
          <w:sz w:val="30"/>
        </w:rPr>
        <w:t>本人的观点。他假设了恶的形式</w:t>
      </w:r>
      <w:r>
        <w:rPr>
          <w:rFonts w:ascii="TimesNewRoman" w:eastAsia="TimesNewRoman" w:hAnsi="TimesNewRoman" w:cs="TimesNewRoman"/>
          <w:color w:val="000000"/>
          <w:sz w:val="30"/>
        </w:rPr>
        <w:t>(Asclepius</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In</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Nic.</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Arithm.</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44.3——5</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p.32</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Taran;Proclus</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Platonic</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Theology</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I.21</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p.98</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Saffrey-Westerink)</w:t>
      </w:r>
      <w:r>
        <w:rPr>
          <w:rFonts w:ascii="TimesNewRoman" w:eastAsia="TimesNewRoman" w:hAnsi="TimesNewRoman" w:cs="TimesNewRoman"/>
          <w:color w:val="000000"/>
          <w:sz w:val="30"/>
        </w:rPr>
        <w:t>。</w:t>
      </w:r>
    </w:p>
    <w:p w:rsidR="0073427D" w:rsidRDefault="0073427D"/>
    <w:p w:rsidR="0073427D" w:rsidRDefault="0073427D">
      <w:pPr>
        <w:sectPr w:rsidR="0073427D">
          <w:headerReference w:type="default" r:id="rId291"/>
          <w:footerReference w:type="default" r:id="rId292"/>
          <w:pgSz w:w="15820" w:h="23360"/>
          <w:pgMar w:top="1880" w:right="1940" w:bottom="1880" w:left="1940" w:header="1580" w:footer="1580" w:gutter="0"/>
          <w:cols w:space="720"/>
        </w:sectPr>
      </w:pPr>
    </w:p>
    <w:p w:rsidR="0073427D" w:rsidRDefault="006E5E2D">
      <w:pPr>
        <w:wordWrap w:val="0"/>
        <w:spacing w:line="480" w:lineRule="atLeast"/>
        <w:ind w:left="140"/>
        <w:textAlignment w:val="baseline"/>
        <w:rPr>
          <w:sz w:val="36"/>
        </w:rPr>
      </w:pPr>
      <w:r>
        <w:rPr>
          <w:rFonts w:ascii="仿宋" w:eastAsia="仿宋" w:hAnsi="仿宋" w:cs="仿宋"/>
          <w:color w:val="000000"/>
          <w:sz w:val="36"/>
        </w:rPr>
        <w:lastRenderedPageBreak/>
        <w:t>678</w:t>
      </w:r>
      <w:r>
        <w:rPr>
          <w:rFonts w:ascii="仿宋" w:eastAsia="仿宋" w:hAnsi="仿宋" w:cs="仿宋"/>
          <w:b/>
          <w:color w:val="000000"/>
          <w:sz w:val="36"/>
        </w:rPr>
        <w:t xml:space="preserve">  </w:t>
      </w:r>
      <w:r>
        <w:rPr>
          <w:rFonts w:ascii="仿宋" w:eastAsia="仿宋" w:hAnsi="仿宋" w:cs="仿宋"/>
          <w:b/>
          <w:color w:val="000000"/>
          <w:sz w:val="36"/>
        </w:rPr>
        <w:t>九章集</w:t>
      </w:r>
      <w:r>
        <w:rPr>
          <w:rFonts w:ascii="仿宋" w:eastAsia="仿宋" w:hAnsi="仿宋" w:cs="仿宋"/>
          <w:b/>
          <w:color w:val="000000"/>
          <w:sz w:val="36"/>
        </w:rPr>
        <w:t>·</w:t>
      </w:r>
      <w:r>
        <w:rPr>
          <w:rFonts w:ascii="仿宋" w:eastAsia="仿宋" w:hAnsi="仿宋" w:cs="仿宋"/>
          <w:b/>
          <w:color w:val="000000"/>
          <w:sz w:val="36"/>
        </w:rPr>
        <w:t>第六卷</w:t>
      </w:r>
    </w:p>
    <w:p w:rsidR="0073427D" w:rsidRDefault="0073427D">
      <w:pPr>
        <w:wordWrap w:val="0"/>
        <w:spacing w:line="400" w:lineRule="exact"/>
        <w:textAlignment w:val="baseline"/>
        <w:rPr>
          <w:sz w:val="36"/>
        </w:rPr>
      </w:pPr>
    </w:p>
    <w:p w:rsidR="0073427D" w:rsidRDefault="006E5E2D">
      <w:pPr>
        <w:wordWrap w:val="0"/>
        <w:spacing w:line="700" w:lineRule="atLeast"/>
        <w:ind w:firstLine="140"/>
        <w:textAlignment w:val="baseline"/>
        <w:rPr>
          <w:sz w:val="42"/>
        </w:rPr>
      </w:pPr>
      <w:r>
        <w:rPr>
          <w:rFonts w:ascii="宋体" w:eastAsia="宋体" w:hAnsi="宋体" w:cs="宋体"/>
          <w:color w:val="000000"/>
          <w:sz w:val="42"/>
        </w:rPr>
        <w:t>持久是一种外在的添加。当然，有人可能会说，意向只是不完全的形状，而状态是完全的形状。如果它们是不完全的，那它们还不是性质；如果它们已经是性质，持久就是一种添加。那么天生的能力为何是另一种性质？如果它们因为是能力，所以是性质，那么我们已经说过，能力特点并不符合全部性质。如果我们说，天生的拳击手因受到这样安排而具有特定性质，那么加上</w:t>
      </w:r>
      <w:r>
        <w:rPr>
          <w:rFonts w:ascii="宋体" w:eastAsia="宋体" w:hAnsi="宋体" w:cs="宋体"/>
          <w:color w:val="000000"/>
          <w:sz w:val="42"/>
        </w:rPr>
        <w:t>“</w:t>
      </w:r>
      <w:r>
        <w:rPr>
          <w:rFonts w:ascii="宋体" w:eastAsia="宋体" w:hAnsi="宋体" w:cs="宋体"/>
          <w:color w:val="000000"/>
          <w:sz w:val="42"/>
        </w:rPr>
        <w:t>能力</w:t>
      </w:r>
      <w:r>
        <w:rPr>
          <w:rFonts w:ascii="宋体" w:eastAsia="宋体" w:hAnsi="宋体" w:cs="宋体"/>
          <w:color w:val="000000"/>
          <w:sz w:val="42"/>
        </w:rPr>
        <w:t>”</w:t>
      </w:r>
      <w:r>
        <w:rPr>
          <w:rFonts w:ascii="宋体" w:eastAsia="宋体" w:hAnsi="宋体" w:cs="宋体"/>
          <w:color w:val="000000"/>
          <w:sz w:val="42"/>
        </w:rPr>
        <w:t>对性质并没有什么作用，因为状态中也有能力。那么因天赋能力而成的拳击手与靠学习训练而成的拳击手为何不同呢？如果他们都具有作为拳击手的性质，尽管一个是</w:t>
      </w:r>
      <w:r>
        <w:rPr>
          <w:rFonts w:ascii="宋体" w:eastAsia="宋体" w:hAnsi="宋体" w:cs="宋体"/>
          <w:color w:val="000000"/>
          <w:sz w:val="42"/>
        </w:rPr>
        <w:t>靠训练成为拳击手，另一个是靠天性，这些分别也不是性质上的特定区别，而是外在的分别。但相对于拳击这种形式他们会怎样相互区分呢？如果有些性质的产生是因为受了影响，有些则不是，那么区分仍然是外在的，因为性质的来源不产生特定的分别，我所谈论的是通过性质的多样性和具体差异而导致的不同。这里也可能会提出这样的问题，如果这些特定的性质是因为受到影响才产生的，有些以这种方式，有些以那种方式，有些甚至不属于同样的事物，那么各种性质怎么成为同一种类的成员呢？如果有些性质是因为受到影响而形成，有些性质因为产生影响而形成，那就是在</w:t>
      </w:r>
      <w:r>
        <w:rPr>
          <w:rFonts w:ascii="宋体" w:eastAsia="宋体" w:hAnsi="宋体" w:cs="宋体"/>
          <w:color w:val="000000"/>
          <w:sz w:val="42"/>
        </w:rPr>
        <w:t>多义上称它们为性质。</w:t>
      </w:r>
      <w:r>
        <w:rPr>
          <w:rFonts w:ascii="宋体" w:eastAsia="宋体" w:hAnsi="宋体" w:cs="宋体"/>
          <w:color w:val="000000"/>
          <w:sz w:val="42"/>
        </w:rPr>
        <w:t>①</w:t>
      </w:r>
      <w:r>
        <w:rPr>
          <w:rFonts w:ascii="宋体" w:eastAsia="宋体" w:hAnsi="宋体" w:cs="宋体"/>
          <w:color w:val="000000"/>
          <w:sz w:val="42"/>
        </w:rPr>
        <w:t>关于每个个体事物的形状又怎样呢？如果它意味着每个事物都是形式，那么在此意义上它不是特性；如果它在一物获得基质的形式之后使它成为美的或丑的，那倒有几分道理。</w:t>
      </w:r>
      <w:r>
        <w:rPr>
          <w:rFonts w:ascii="宋体" w:eastAsia="宋体" w:hAnsi="宋体" w:cs="宋体"/>
          <w:color w:val="000000"/>
          <w:sz w:val="42"/>
        </w:rPr>
        <w:t>②</w:t>
      </w:r>
      <w:r>
        <w:rPr>
          <w:rFonts w:ascii="宋体" w:eastAsia="宋体" w:hAnsi="宋体" w:cs="宋体"/>
          <w:color w:val="000000"/>
          <w:sz w:val="42"/>
        </w:rPr>
        <w:t>粗糙和光</w:t>
      </w:r>
    </w:p>
    <w:p w:rsidR="0073427D" w:rsidRDefault="006E5E2D">
      <w:pPr>
        <w:wordWrap w:val="0"/>
        <w:spacing w:line="700" w:lineRule="atLeast"/>
        <w:ind w:left="60"/>
        <w:textAlignment w:val="baseline"/>
        <w:rPr>
          <w:sz w:val="42"/>
        </w:rPr>
      </w:pPr>
      <w:r>
        <w:rPr>
          <w:rFonts w:ascii="宋体" w:eastAsia="宋体" w:hAnsi="宋体" w:cs="宋体"/>
          <w:color w:val="000000"/>
          <w:sz w:val="42"/>
          <w:u w:val="single"/>
        </w:rPr>
        <w:t xml:space="preserve">             </w:t>
      </w:r>
    </w:p>
    <w:p w:rsidR="0073427D" w:rsidRDefault="006E5E2D">
      <w:pPr>
        <w:wordWrap w:val="0"/>
        <w:spacing w:before="240" w:line="440" w:lineRule="atLeast"/>
        <w:ind w:right="120" w:firstLine="62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这段评论涉及亚里士多德《范畴篇》</w:t>
      </w:r>
      <w:r>
        <w:rPr>
          <w:rFonts w:ascii="仿宋" w:eastAsia="仿宋" w:hAnsi="仿宋" w:cs="仿宋"/>
          <w:color w:val="000000"/>
          <w:sz w:val="32"/>
        </w:rPr>
        <w:t>8.9a35—b11</w:t>
      </w:r>
      <w:r>
        <w:rPr>
          <w:rFonts w:ascii="仿宋" w:eastAsia="仿宋" w:hAnsi="仿宋" w:cs="仿宋"/>
          <w:color w:val="000000"/>
          <w:sz w:val="32"/>
        </w:rPr>
        <w:t>关于</w:t>
      </w:r>
      <w:r>
        <w:rPr>
          <w:rFonts w:ascii="仿宋" w:eastAsia="仿宋" w:hAnsi="仿宋" w:cs="仿宋"/>
          <w:color w:val="000000"/>
          <w:sz w:val="32"/>
        </w:rPr>
        <w:t>“</w:t>
      </w:r>
      <w:r>
        <w:rPr>
          <w:rFonts w:ascii="仿宋" w:eastAsia="仿宋" w:hAnsi="仿宋" w:cs="仿宋"/>
          <w:color w:val="000000"/>
          <w:sz w:val="32"/>
        </w:rPr>
        <w:t>被动</w:t>
      </w:r>
      <w:r>
        <w:rPr>
          <w:rFonts w:ascii="仿宋" w:eastAsia="仿宋" w:hAnsi="仿宋" w:cs="仿宋"/>
          <w:color w:val="000000"/>
          <w:sz w:val="32"/>
        </w:rPr>
        <w:t>”</w:t>
      </w:r>
      <w:r>
        <w:rPr>
          <w:rFonts w:ascii="仿宋" w:eastAsia="仿宋" w:hAnsi="仿宋" w:cs="仿宋"/>
          <w:color w:val="000000"/>
          <w:sz w:val="32"/>
        </w:rPr>
        <w:t>性质的讨论。</w:t>
      </w:r>
    </w:p>
    <w:p w:rsidR="0073427D" w:rsidRDefault="006E5E2D">
      <w:pPr>
        <w:wordWrap w:val="0"/>
        <w:spacing w:line="440" w:lineRule="atLeast"/>
        <w:ind w:right="100" w:firstLine="620"/>
        <w:textAlignment w:val="baseline"/>
        <w:rPr>
          <w:sz w:val="32"/>
        </w:rPr>
      </w:pPr>
      <w:r>
        <w:rPr>
          <w:rFonts w:ascii="TimesNewRoman" w:eastAsia="TimesNewRoman" w:hAnsi="TimesNewRoman" w:cs="TimesNewRoman"/>
          <w:color w:val="000000"/>
          <w:sz w:val="32"/>
        </w:rPr>
        <w:t>②</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Stephen</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Mackenna</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and</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B.</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S.</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Page</w:t>
      </w:r>
      <w:r>
        <w:rPr>
          <w:rFonts w:ascii="TimesNewRoman" w:eastAsia="TimesNewRoman" w:hAnsi="TimesNewRoman" w:cs="TimesNewRoman"/>
          <w:color w:val="000000"/>
          <w:sz w:val="32"/>
        </w:rPr>
        <w:t>译的</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William</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Benton</w:t>
      </w:r>
      <w:r>
        <w:rPr>
          <w:rFonts w:ascii="TimesNewRoman" w:eastAsia="TimesNewRoman" w:hAnsi="TimesNewRoman" w:cs="TimesNewRoman"/>
          <w:color w:val="000000"/>
          <w:sz w:val="32"/>
        </w:rPr>
        <w:t>版英译本译为</w:t>
      </w:r>
      <w:r>
        <w:rPr>
          <w:rFonts w:ascii="TimesNewRoman" w:eastAsia="TimesNewRoman" w:hAnsi="TimesNewRoman" w:cs="TimesNewRoman"/>
          <w:color w:val="000000"/>
          <w:sz w:val="32"/>
        </w:rPr>
        <w:t>“</w:t>
      </w:r>
      <w:r>
        <w:rPr>
          <w:rFonts w:ascii="TimesNewRoman" w:eastAsia="TimesNewRoman" w:hAnsi="TimesNewRoman" w:cs="TimesNewRoman"/>
          <w:color w:val="000000"/>
          <w:sz w:val="32"/>
        </w:rPr>
        <w:t>那就</w:t>
      </w:r>
      <w:r>
        <w:rPr>
          <w:rFonts w:ascii="仿宋" w:eastAsia="仿宋" w:hAnsi="仿宋" w:cs="仿宋"/>
          <w:color w:val="000000"/>
          <w:sz w:val="32"/>
        </w:rPr>
        <w:t>涉及理性原理</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中译者注</w:t>
      </w:r>
    </w:p>
    <w:p w:rsidR="0073427D" w:rsidRDefault="0073427D"/>
    <w:p w:rsidR="0073427D" w:rsidRDefault="0073427D">
      <w:pPr>
        <w:sectPr w:rsidR="0073427D">
          <w:headerReference w:type="default" r:id="rId293"/>
          <w:footerReference w:type="default" r:id="rId294"/>
          <w:pgSz w:w="15820" w:h="23360"/>
          <w:pgMar w:top="1840" w:right="2020" w:bottom="1840" w:left="2020" w:header="1540" w:footer="1540" w:gutter="0"/>
          <w:cols w:space="720"/>
        </w:sectPr>
      </w:pPr>
    </w:p>
    <w:p w:rsidR="0073427D" w:rsidRDefault="006E5E2D">
      <w:pPr>
        <w:wordWrap w:val="0"/>
        <w:spacing w:line="480" w:lineRule="atLeast"/>
        <w:jc w:val="right"/>
        <w:textAlignment w:val="baseline"/>
        <w:rPr>
          <w:sz w:val="35"/>
        </w:rPr>
      </w:pPr>
      <w:r>
        <w:rPr>
          <w:rFonts w:ascii="仿宋" w:eastAsia="仿宋" w:hAnsi="仿宋" w:cs="仿宋"/>
          <w:color w:val="000000"/>
          <w:sz w:val="35"/>
        </w:rPr>
        <w:lastRenderedPageBreak/>
        <w:t>VI.1</w:t>
      </w:r>
      <w:r>
        <w:rPr>
          <w:rFonts w:ascii="仿宋" w:eastAsia="仿宋" w:hAnsi="仿宋" w:cs="仿宋"/>
          <w:b/>
          <w:color w:val="000000"/>
          <w:sz w:val="35"/>
        </w:rPr>
        <w:t xml:space="preserve">  </w:t>
      </w:r>
      <w:r>
        <w:rPr>
          <w:rFonts w:ascii="仿宋" w:eastAsia="仿宋" w:hAnsi="仿宋" w:cs="仿宋"/>
          <w:color w:val="000000"/>
          <w:sz w:val="35"/>
        </w:rPr>
        <w:t>一论是的种类</w:t>
      </w:r>
      <w:r>
        <w:rPr>
          <w:rFonts w:ascii="仿宋" w:eastAsia="仿宋" w:hAnsi="仿宋" w:cs="仿宋"/>
          <w:b/>
          <w:color w:val="000000"/>
          <w:sz w:val="35"/>
        </w:rPr>
        <w:t xml:space="preserve">  </w:t>
      </w:r>
      <w:r>
        <w:rPr>
          <w:rFonts w:ascii="仿宋" w:eastAsia="仿宋" w:hAnsi="仿宋" w:cs="仿宋"/>
          <w:color w:val="000000"/>
          <w:sz w:val="35"/>
        </w:rPr>
        <w:t>679</w:t>
      </w:r>
    </w:p>
    <w:p w:rsidR="0073427D" w:rsidRDefault="0073427D">
      <w:pPr>
        <w:wordWrap w:val="0"/>
        <w:spacing w:line="400" w:lineRule="exact"/>
        <w:jc w:val="right"/>
        <w:textAlignment w:val="baseline"/>
        <w:rPr>
          <w:sz w:val="35"/>
        </w:rPr>
      </w:pPr>
    </w:p>
    <w:p w:rsidR="0073427D" w:rsidRDefault="006E5E2D">
      <w:pPr>
        <w:wordWrap w:val="0"/>
        <w:spacing w:line="760" w:lineRule="atLeast"/>
        <w:ind w:left="20" w:right="20"/>
        <w:textAlignment w:val="baseline"/>
        <w:rPr>
          <w:sz w:val="43"/>
        </w:rPr>
      </w:pPr>
      <w:r>
        <w:rPr>
          <w:rFonts w:ascii="宋体" w:eastAsia="宋体" w:hAnsi="宋体" w:cs="宋体"/>
          <w:color w:val="000000"/>
          <w:sz w:val="43"/>
        </w:rPr>
        <w:t>滑、稀薄和浓密难道不可以称为特性吗？因为肯定不是由于各部分相互之间的距离远近，才使某物稀薄或浓密，粗糙或光滑，各部分排列的规则或不规则也并不必然导致这样的结果，即使它们是由这些原因产生的，它们也仍然可以是特性。我们了解了轻和重的含义之后，就知道该对它们怎样分类。但是我们如果不是在重量的意义上来理解</w:t>
      </w:r>
      <w:r>
        <w:rPr>
          <w:rFonts w:ascii="宋体" w:eastAsia="宋体" w:hAnsi="宋体" w:cs="宋体"/>
          <w:color w:val="000000"/>
          <w:sz w:val="43"/>
        </w:rPr>
        <w:t>“</w:t>
      </w:r>
      <w:r>
        <w:rPr>
          <w:rFonts w:ascii="宋体" w:eastAsia="宋体" w:hAnsi="宋体" w:cs="宋体"/>
          <w:color w:val="000000"/>
          <w:sz w:val="43"/>
        </w:rPr>
        <w:t>轻</w:t>
      </w:r>
      <w:r>
        <w:rPr>
          <w:rFonts w:ascii="宋体" w:eastAsia="宋体" w:hAnsi="宋体" w:cs="宋体"/>
          <w:color w:val="000000"/>
          <w:sz w:val="43"/>
        </w:rPr>
        <w:t>”(light)</w:t>
      </w:r>
      <w:r>
        <w:rPr>
          <w:rFonts w:ascii="宋体" w:eastAsia="宋体" w:hAnsi="宋体" w:cs="宋体"/>
          <w:color w:val="000000"/>
          <w:sz w:val="43"/>
        </w:rPr>
        <w:t>，那这个词可能会产生歧义，因为它除了表示轻之外，还包含</w:t>
      </w:r>
      <w:r>
        <w:rPr>
          <w:rFonts w:ascii="宋体" w:eastAsia="宋体" w:hAnsi="宋体" w:cs="宋体"/>
          <w:color w:val="000000"/>
          <w:sz w:val="43"/>
        </w:rPr>
        <w:t>“</w:t>
      </w:r>
      <w:r>
        <w:rPr>
          <w:rFonts w:ascii="宋体" w:eastAsia="宋体" w:hAnsi="宋体" w:cs="宋体"/>
          <w:color w:val="000000"/>
          <w:sz w:val="43"/>
        </w:rPr>
        <w:t>瘦</w:t>
      </w:r>
      <w:r>
        <w:rPr>
          <w:rFonts w:ascii="宋体" w:eastAsia="宋体" w:hAnsi="宋体" w:cs="宋体"/>
          <w:color w:val="000000"/>
          <w:sz w:val="43"/>
        </w:rPr>
        <w:t>”</w:t>
      </w:r>
      <w:r>
        <w:rPr>
          <w:rFonts w:ascii="宋体" w:eastAsia="宋体" w:hAnsi="宋体" w:cs="宋体"/>
          <w:color w:val="000000"/>
          <w:sz w:val="43"/>
        </w:rPr>
        <w:t>和</w:t>
      </w:r>
      <w:r>
        <w:rPr>
          <w:rFonts w:ascii="宋体" w:eastAsia="宋体" w:hAnsi="宋体" w:cs="宋体"/>
          <w:color w:val="000000"/>
          <w:sz w:val="43"/>
        </w:rPr>
        <w:t>“</w:t>
      </w:r>
      <w:r>
        <w:rPr>
          <w:rFonts w:ascii="宋体" w:eastAsia="宋体" w:hAnsi="宋体" w:cs="宋体"/>
          <w:color w:val="000000"/>
          <w:sz w:val="43"/>
        </w:rPr>
        <w:t>细</w:t>
      </w:r>
      <w:r>
        <w:rPr>
          <w:rFonts w:ascii="宋体" w:eastAsia="宋体" w:hAnsi="宋体" w:cs="宋体"/>
          <w:color w:val="000000"/>
          <w:sz w:val="43"/>
        </w:rPr>
        <w:t>”</w:t>
      </w:r>
      <w:r>
        <w:rPr>
          <w:rFonts w:ascii="宋体" w:eastAsia="宋体" w:hAnsi="宋体" w:cs="宋体"/>
          <w:color w:val="000000"/>
          <w:sz w:val="43"/>
        </w:rPr>
        <w:t>的意思，而这是四个种类之外的另一个种类。</w:t>
      </w:r>
      <w:r>
        <w:rPr>
          <w:rFonts w:ascii="宋体" w:eastAsia="宋体" w:hAnsi="宋体" w:cs="宋体"/>
          <w:color w:val="000000"/>
          <w:sz w:val="43"/>
        </w:rPr>
        <w:t>①</w:t>
      </w:r>
    </w:p>
    <w:p w:rsidR="0073427D" w:rsidRDefault="006E5E2D">
      <w:pPr>
        <w:wordWrap w:val="0"/>
        <w:spacing w:line="760" w:lineRule="atLeast"/>
        <w:ind w:left="20" w:right="60" w:firstLine="880"/>
        <w:textAlignment w:val="baseline"/>
        <w:rPr>
          <w:sz w:val="43"/>
        </w:rPr>
      </w:pPr>
      <w:r>
        <w:rPr>
          <w:rFonts w:ascii="宋体" w:eastAsia="宋体" w:hAnsi="宋体" w:cs="宋体"/>
          <w:color w:val="000000"/>
          <w:sz w:val="43"/>
        </w:rPr>
        <w:t>12.</w:t>
      </w:r>
      <w:r>
        <w:rPr>
          <w:rFonts w:ascii="宋体" w:eastAsia="宋体" w:hAnsi="宋体" w:cs="宋体"/>
          <w:color w:val="000000"/>
          <w:sz w:val="43"/>
        </w:rPr>
        <w:t>如果有人认为这样划分性质并不恰当，那么我们还能</w:t>
      </w:r>
      <w:r>
        <w:rPr>
          <w:rFonts w:ascii="宋体" w:eastAsia="宋体" w:hAnsi="宋体" w:cs="宋体"/>
          <w:color w:val="000000"/>
          <w:sz w:val="43"/>
        </w:rPr>
        <w:t>用什么方式来划分呢？我们应当思考，我们是否必须得说，有些性质属于身体，有些性质属于灵魂，然后根据感官对属于身体的性质分类，把有些分给视觉，有些分给听觉，有些分给嗅觉或触觉。那么我们该怎样对灵魂的性质分类？分为属于欲望部分的，属于情绪部分的，属于理性部分的。或者根据与这些部分相对应的活动的不同来划分，因为这些性质就是要产生这些活动。或者按有益还是有害来分；另外，也必须对有益者与有害者进行划分。对属于身体的性质也可以用同样的分法，根据不同的行为或者根据有益还是有害，这些都是性质的特有分别。人们或者认为有益有害源</w:t>
      </w:r>
      <w:r>
        <w:rPr>
          <w:rFonts w:ascii="宋体" w:eastAsia="宋体" w:hAnsi="宋体" w:cs="宋体"/>
          <w:color w:val="000000"/>
          <w:sz w:val="43"/>
        </w:rPr>
        <w:t>于性质和特性，或者必须采取另一种考察方式。但我们也必须思考被性质限定的事物为何与性质在同一个范畴里，因为两者肯定不是同一个类。如果拳击手属于性质的范畴，那么行为者和创造者为何不属于呢？如果这</w:t>
      </w:r>
    </w:p>
    <w:p w:rsidR="0073427D" w:rsidRDefault="006E5E2D">
      <w:pPr>
        <w:wordWrap w:val="0"/>
        <w:spacing w:line="760" w:lineRule="atLeast"/>
        <w:ind w:left="40"/>
        <w:textAlignment w:val="baseline"/>
        <w:rPr>
          <w:sz w:val="43"/>
        </w:rPr>
      </w:pPr>
      <w:r>
        <w:rPr>
          <w:rFonts w:ascii="宋体" w:eastAsia="宋体" w:hAnsi="宋体" w:cs="宋体"/>
          <w:color w:val="000000"/>
          <w:sz w:val="43"/>
          <w:u w:val="single"/>
        </w:rPr>
        <w:t xml:space="preserve">             </w:t>
      </w:r>
    </w:p>
    <w:p w:rsidR="0073427D" w:rsidRDefault="006E5E2D">
      <w:pPr>
        <w:wordWrap w:val="0"/>
        <w:spacing w:before="260" w:line="480" w:lineRule="atLeast"/>
        <w:ind w:left="20" w:right="100" w:firstLine="600"/>
        <w:textAlignment w:val="baseline"/>
        <w:rPr>
          <w:sz w:val="28"/>
        </w:rPr>
      </w:pPr>
      <w:r>
        <w:rPr>
          <w:rFonts w:ascii="TimesNewRoman" w:eastAsia="TimesNewRoman" w:hAnsi="TimesNewRoman" w:cs="TimesNewRoman"/>
          <w:color w:val="000000"/>
          <w:sz w:val="28"/>
        </w:rPr>
        <w:t>①</w:t>
      </w:r>
      <w:r>
        <w:rPr>
          <w:rFonts w:ascii="TimesNewRoman" w:eastAsia="TimesNewRoman" w:hAnsi="TimesNewRoman" w:cs="TimesNewRoman"/>
          <w:b/>
          <w:color w:val="000000"/>
          <w:sz w:val="28"/>
        </w:rPr>
        <w:t xml:space="preserve">  </w:t>
      </w:r>
      <w:r>
        <w:rPr>
          <w:rFonts w:ascii="TimesNewRoman" w:eastAsia="TimesNewRoman" w:hAnsi="TimesNewRoman" w:cs="TimesNewRoman"/>
          <w:color w:val="000000"/>
          <w:sz w:val="28"/>
        </w:rPr>
        <w:t>这里似乎是指</w:t>
      </w:r>
      <w:r>
        <w:rPr>
          <w:rFonts w:ascii="TimesNewRoman" w:eastAsia="TimesNewRoman" w:hAnsi="TimesNewRoman" w:cs="TimesNewRoman"/>
          <w:b/>
          <w:color w:val="000000"/>
          <w:sz w:val="28"/>
        </w:rPr>
        <w:t xml:space="preserve"> </w:t>
      </w:r>
      <w:r>
        <w:rPr>
          <w:rFonts w:ascii="TimesNewRoman" w:eastAsia="TimesNewRoman" w:hAnsi="TimesNewRoman" w:cs="TimesNewRoman"/>
          <w:color w:val="000000"/>
          <w:sz w:val="28"/>
        </w:rPr>
        <w:t>Andronicus</w:t>
      </w:r>
      <w:r>
        <w:rPr>
          <w:rFonts w:ascii="TimesNewRoman" w:eastAsia="TimesNewRoman" w:hAnsi="TimesNewRoman" w:cs="TimesNewRoman"/>
          <w:color w:val="000000"/>
          <w:sz w:val="28"/>
        </w:rPr>
        <w:t>，他根据</w:t>
      </w:r>
      <w:r>
        <w:rPr>
          <w:rFonts w:ascii="TimesNewRoman" w:eastAsia="TimesNewRoman" w:hAnsi="TimesNewRoman" w:cs="TimesNewRoman"/>
          <w:b/>
          <w:color w:val="000000"/>
          <w:sz w:val="28"/>
        </w:rPr>
        <w:t xml:space="preserve"> </w:t>
      </w:r>
      <w:r>
        <w:rPr>
          <w:rFonts w:ascii="TimesNewRoman" w:eastAsia="TimesNewRoman" w:hAnsi="TimesNewRoman" w:cs="TimesNewRoman"/>
          <w:color w:val="000000"/>
          <w:sz w:val="28"/>
        </w:rPr>
        <w:t>Simplicius</w:t>
      </w:r>
      <w:r>
        <w:rPr>
          <w:rFonts w:ascii="TimesNewRoman" w:eastAsia="TimesNewRoman" w:hAnsi="TimesNewRoman" w:cs="TimesNewRoman"/>
          <w:b/>
          <w:color w:val="000000"/>
          <w:sz w:val="28"/>
        </w:rPr>
        <w:t xml:space="preserve"> </w:t>
      </w:r>
      <w:r>
        <w:rPr>
          <w:rFonts w:ascii="TimesNewRoman" w:eastAsia="TimesNewRoman" w:hAnsi="TimesNewRoman" w:cs="TimesNewRoman"/>
          <w:color w:val="000000"/>
          <w:sz w:val="28"/>
        </w:rPr>
        <w:t>In</w:t>
      </w:r>
      <w:r>
        <w:rPr>
          <w:rFonts w:ascii="TimesNewRoman" w:eastAsia="TimesNewRoman" w:hAnsi="TimesNewRoman" w:cs="TimesNewRoman"/>
          <w:b/>
          <w:color w:val="000000"/>
          <w:sz w:val="28"/>
        </w:rPr>
        <w:t xml:space="preserve"> </w:t>
      </w:r>
      <w:r>
        <w:rPr>
          <w:rFonts w:ascii="TimesNewRoman" w:eastAsia="TimesNewRoman" w:hAnsi="TimesNewRoman" w:cs="TimesNewRoman"/>
          <w:color w:val="000000"/>
          <w:sz w:val="28"/>
        </w:rPr>
        <w:t>Categ.8</w:t>
      </w:r>
      <w:r>
        <w:rPr>
          <w:rFonts w:ascii="TimesNewRoman" w:eastAsia="TimesNewRoman" w:hAnsi="TimesNewRoman" w:cs="TimesNewRoman"/>
          <w:color w:val="000000"/>
          <w:sz w:val="28"/>
        </w:rPr>
        <w:t>，</w:t>
      </w:r>
      <w:r>
        <w:rPr>
          <w:rFonts w:ascii="TimesNewRoman" w:eastAsia="TimesNewRoman" w:hAnsi="TimesNewRoman" w:cs="TimesNewRoman"/>
          <w:b/>
          <w:color w:val="000000"/>
          <w:sz w:val="28"/>
        </w:rPr>
        <w:t xml:space="preserve"> </w:t>
      </w:r>
      <w:r>
        <w:rPr>
          <w:rFonts w:ascii="TimesNewRoman" w:eastAsia="TimesNewRoman" w:hAnsi="TimesNewRoman" w:cs="TimesNewRoman"/>
          <w:color w:val="000000"/>
          <w:sz w:val="28"/>
        </w:rPr>
        <w:t>263.19—22</w:t>
      </w:r>
      <w:r>
        <w:rPr>
          <w:rFonts w:ascii="TimesNewRoman" w:eastAsia="TimesNewRoman" w:hAnsi="TimesNewRoman" w:cs="TimesNewRoman"/>
          <w:b/>
          <w:color w:val="000000"/>
          <w:sz w:val="28"/>
        </w:rPr>
        <w:t xml:space="preserve"> </w:t>
      </w:r>
      <w:r>
        <w:rPr>
          <w:rFonts w:ascii="TimesNewRoman" w:eastAsia="TimesNewRoman" w:hAnsi="TimesNewRoman" w:cs="TimesNewRoman"/>
          <w:color w:val="000000"/>
          <w:sz w:val="28"/>
        </w:rPr>
        <w:t>提出了一个特别的类，包含</w:t>
      </w:r>
      <w:r>
        <w:rPr>
          <w:rFonts w:ascii="TimesNewRoman" w:eastAsia="TimesNewRoman" w:hAnsi="TimesNewRoman" w:cs="TimesNewRoman"/>
          <w:color w:val="000000"/>
          <w:sz w:val="28"/>
        </w:rPr>
        <w:t>λéπτν</w:t>
      </w:r>
      <w:r>
        <w:rPr>
          <w:rFonts w:ascii="TimesNewRoman" w:eastAsia="TimesNewRoman" w:hAnsi="TimesNewRoman" w:cs="TimesNewRoman"/>
          <w:color w:val="000000"/>
          <w:sz w:val="28"/>
        </w:rPr>
        <w:t>，</w:t>
      </w:r>
      <w:r>
        <w:rPr>
          <w:rFonts w:ascii="TimesNewRoman" w:eastAsia="TimesNewRoman" w:hAnsi="TimesNewRoman" w:cs="TimesNewRoman"/>
          <w:color w:val="000000"/>
          <w:sz w:val="28"/>
        </w:rPr>
        <w:t>παχυ</w:t>
      </w:r>
      <w:r>
        <w:rPr>
          <w:rFonts w:ascii="TimesNewRoman" w:eastAsia="TimesNewRoman" w:hAnsi="TimesNewRoman" w:cs="TimesNewRoman"/>
          <w:color w:val="000000"/>
          <w:sz w:val="28"/>
        </w:rPr>
        <w:t>等等。</w:t>
      </w:r>
    </w:p>
    <w:p w:rsidR="0073427D" w:rsidRDefault="0073427D"/>
    <w:p w:rsidR="0073427D" w:rsidRDefault="0073427D">
      <w:pPr>
        <w:sectPr w:rsidR="0073427D">
          <w:headerReference w:type="default" r:id="rId295"/>
          <w:footerReference w:type="default" r:id="rId296"/>
          <w:pgSz w:w="15820" w:h="23360"/>
          <w:pgMar w:top="1780" w:right="2060" w:bottom="1780" w:left="2060" w:header="1480" w:footer="1480" w:gutter="0"/>
          <w:cols w:space="720"/>
        </w:sectPr>
      </w:pPr>
    </w:p>
    <w:p w:rsidR="0073427D" w:rsidRDefault="006E5E2D">
      <w:pPr>
        <w:wordWrap w:val="0"/>
        <w:spacing w:line="480" w:lineRule="atLeast"/>
        <w:ind w:left="140"/>
        <w:textAlignment w:val="baseline"/>
        <w:rPr>
          <w:sz w:val="36"/>
        </w:rPr>
      </w:pPr>
      <w:r>
        <w:rPr>
          <w:rFonts w:ascii="仿宋" w:eastAsia="仿宋" w:hAnsi="仿宋" w:cs="仿宋"/>
          <w:color w:val="000000"/>
          <w:sz w:val="36"/>
        </w:rPr>
        <w:lastRenderedPageBreak/>
        <w:t>680</w:t>
      </w:r>
      <w:r>
        <w:rPr>
          <w:rFonts w:ascii="仿宋" w:eastAsia="仿宋" w:hAnsi="仿宋" w:cs="仿宋"/>
          <w:b/>
          <w:color w:val="000000"/>
          <w:sz w:val="36"/>
        </w:rPr>
        <w:t xml:space="preserve">  </w:t>
      </w:r>
      <w:r>
        <w:rPr>
          <w:rFonts w:ascii="仿宋" w:eastAsia="仿宋" w:hAnsi="仿宋" w:cs="仿宋"/>
          <w:b/>
          <w:color w:val="000000"/>
          <w:sz w:val="36"/>
        </w:rPr>
        <w:t>九章集</w:t>
      </w:r>
      <w:r>
        <w:rPr>
          <w:rFonts w:ascii="仿宋" w:eastAsia="仿宋" w:hAnsi="仿宋" w:cs="仿宋"/>
          <w:b/>
          <w:color w:val="000000"/>
          <w:sz w:val="36"/>
        </w:rPr>
        <w:t>·</w:t>
      </w:r>
      <w:r>
        <w:rPr>
          <w:rFonts w:ascii="仿宋" w:eastAsia="仿宋" w:hAnsi="仿宋" w:cs="仿宋"/>
          <w:b/>
          <w:color w:val="000000"/>
          <w:sz w:val="36"/>
        </w:rPr>
        <w:t>第六卷</w:t>
      </w:r>
    </w:p>
    <w:p w:rsidR="0073427D" w:rsidRDefault="0073427D">
      <w:pPr>
        <w:wordWrap w:val="0"/>
        <w:spacing w:line="400" w:lineRule="exact"/>
        <w:textAlignment w:val="baseline"/>
        <w:rPr>
          <w:sz w:val="36"/>
        </w:rPr>
      </w:pPr>
    </w:p>
    <w:p w:rsidR="0073427D" w:rsidRDefault="006E5E2D">
      <w:pPr>
        <w:wordWrap w:val="0"/>
        <w:spacing w:line="700" w:lineRule="atLeast"/>
        <w:ind w:firstLine="140"/>
        <w:textAlignment w:val="baseline"/>
        <w:rPr>
          <w:sz w:val="42"/>
        </w:rPr>
      </w:pPr>
      <w:r>
        <w:rPr>
          <w:rFonts w:ascii="宋体" w:eastAsia="宋体" w:hAnsi="宋体" w:cs="宋体"/>
          <w:color w:val="000000"/>
          <w:sz w:val="42"/>
        </w:rPr>
        <w:t>些也在这个范畴里，那么行为和创造的能力也属于这个范畴，</w:t>
      </w:r>
      <w:r>
        <w:rPr>
          <w:rFonts w:ascii="宋体" w:eastAsia="宋体" w:hAnsi="宋体" w:cs="宋体"/>
          <w:color w:val="000000"/>
          <w:sz w:val="42"/>
        </w:rPr>
        <w:t>这样就没有必要把行为归于关系范畴；同样，如果受影响的一方是因行为而获得性质的，那因行为而受影响这种能力也不属于关系。如果行为者之所以得此名称与能力有关，而能力就是性质，那么把行为者归于性质范畴或许更为恰当。如果能力，或者任何能力，与实体相关，那它就不是一种关系，而且也不是一种特性。因为行为的能力与多不同，多就它是多而言，必须相对于少才有自己的实在，而行为的能力是因为它已有的所是。或许可以说，因为它是自己特定的所是，所以是一种特性，但就它有能力指向另外的事物而言，也可以说它是作为一种关系而得称为行为的能力。那</w:t>
      </w:r>
      <w:r>
        <w:rPr>
          <w:rFonts w:ascii="宋体" w:eastAsia="宋体" w:hAnsi="宋体" w:cs="宋体"/>
          <w:color w:val="000000"/>
          <w:sz w:val="42"/>
        </w:rPr>
        <w:t>么为何拳击手以及拳击本身不是相对的呢？拳击完全指向另外的人，这种技艺没有哪一部分是不指向他者的。或许我们也应该这样来思考并谈论其他技艺，或者大部分技艺：就它们都与灵魂有关来说，它们是性质；就它们能成就或创造事物来说，它们属于做或造的范畴，因此是指向他者的、相对的。另外，还可以称它们为状态，就此而言，也是相对的。既然行为者只有作为一种特性才是独特的，那么从它的行为能力来看，它是否有另一种实在？或许就生命物，尤其是那些有选择能力的生命物来说，我们完全可以认为，（除了性质的实在外）还有一种行为能力的实在，因为他们</w:t>
      </w:r>
      <w:r>
        <w:rPr>
          <w:rFonts w:ascii="宋体" w:eastAsia="宋体" w:hAnsi="宋体" w:cs="宋体"/>
          <w:color w:val="000000"/>
          <w:sz w:val="42"/>
        </w:rPr>
        <w:t>做这事那事的意向。但对于无生命的能力，也就是我们所说的性质，为何要引进行为和作为呢？每当一物遇到另一物，此物总要从彼物得到一些东西，从彼物的所有中分有一分。但如果此物既作用于彼物，又受到彼物的影响，那怎么还会有行为和作为呢？三肘尺在自身中是多，但当它遇到另外的事物之后，可能是多，也可能是少。有些人会说，大的东西和小的东</w:t>
      </w:r>
    </w:p>
    <w:p w:rsidR="0073427D" w:rsidRDefault="0073427D"/>
    <w:p w:rsidR="0073427D" w:rsidRDefault="0073427D">
      <w:pPr>
        <w:sectPr w:rsidR="0073427D">
          <w:headerReference w:type="default" r:id="rId297"/>
          <w:footerReference w:type="default" r:id="rId298"/>
          <w:pgSz w:w="15820" w:h="23360"/>
          <w:pgMar w:top="1800" w:right="2020" w:bottom="1800" w:left="2020" w:header="1500" w:footer="1500" w:gutter="0"/>
          <w:cols w:space="720"/>
        </w:sectPr>
      </w:pPr>
    </w:p>
    <w:p w:rsidR="0073427D" w:rsidRDefault="006E5E2D">
      <w:pPr>
        <w:wordWrap w:val="0"/>
        <w:spacing w:line="520" w:lineRule="atLeast"/>
        <w:ind w:right="20"/>
        <w:jc w:val="right"/>
        <w:textAlignment w:val="baseline"/>
        <w:rPr>
          <w:sz w:val="39"/>
        </w:rPr>
      </w:pPr>
      <w:r>
        <w:rPr>
          <w:rFonts w:ascii="黑体" w:eastAsia="黑体" w:hAnsi="黑体" w:cs="黑体"/>
          <w:color w:val="000000"/>
          <w:sz w:val="39"/>
        </w:rPr>
        <w:lastRenderedPageBreak/>
        <w:t>VI.1</w:t>
      </w:r>
      <w:r>
        <w:rPr>
          <w:rFonts w:ascii="黑体" w:eastAsia="黑体" w:hAnsi="黑体" w:cs="黑体"/>
          <w:b/>
          <w:color w:val="000000"/>
          <w:sz w:val="39"/>
        </w:rPr>
        <w:t xml:space="preserve"> </w:t>
      </w:r>
      <w:r>
        <w:rPr>
          <w:rFonts w:ascii="黑体" w:eastAsia="黑体" w:hAnsi="黑体" w:cs="黑体"/>
          <w:color w:val="000000"/>
          <w:sz w:val="39"/>
        </w:rPr>
        <w:t>一论是的种类</w:t>
      </w:r>
      <w:r>
        <w:rPr>
          <w:rFonts w:ascii="黑体" w:eastAsia="黑体" w:hAnsi="黑体" w:cs="黑体"/>
          <w:b/>
          <w:color w:val="000000"/>
          <w:sz w:val="39"/>
        </w:rPr>
        <w:t xml:space="preserve"> </w:t>
      </w:r>
      <w:r>
        <w:rPr>
          <w:rFonts w:ascii="黑体" w:eastAsia="黑体" w:hAnsi="黑体" w:cs="黑体"/>
          <w:color w:val="000000"/>
          <w:sz w:val="39"/>
        </w:rPr>
        <w:t>681</w:t>
      </w:r>
    </w:p>
    <w:p w:rsidR="0073427D" w:rsidRDefault="0073427D">
      <w:pPr>
        <w:wordWrap w:val="0"/>
        <w:spacing w:line="440" w:lineRule="exact"/>
        <w:jc w:val="right"/>
        <w:textAlignment w:val="baseline"/>
        <w:rPr>
          <w:sz w:val="39"/>
        </w:rPr>
      </w:pPr>
    </w:p>
    <w:p w:rsidR="0073427D" w:rsidRDefault="006E5E2D">
      <w:pPr>
        <w:wordWrap w:val="0"/>
        <w:spacing w:line="700" w:lineRule="atLeast"/>
        <w:ind w:left="40" w:firstLine="80"/>
        <w:textAlignment w:val="baseline"/>
        <w:rPr>
          <w:sz w:val="42"/>
        </w:rPr>
      </w:pPr>
      <w:r>
        <w:rPr>
          <w:rFonts w:ascii="宋体" w:eastAsia="宋体" w:hAnsi="宋体" w:cs="宋体"/>
          <w:color w:val="000000"/>
          <w:sz w:val="42"/>
        </w:rPr>
        <w:t>西是因为分有了大小才成的，</w:t>
      </w:r>
      <w:r>
        <w:rPr>
          <w:rFonts w:ascii="宋体" w:eastAsia="宋体" w:hAnsi="宋体" w:cs="宋体"/>
          <w:color w:val="000000"/>
          <w:sz w:val="42"/>
        </w:rPr>
        <w:t>①</w:t>
      </w:r>
      <w:r>
        <w:rPr>
          <w:rFonts w:ascii="宋体" w:eastAsia="宋体" w:hAnsi="宋体" w:cs="宋体"/>
          <w:color w:val="000000"/>
          <w:sz w:val="42"/>
        </w:rPr>
        <w:t>所以这种作用和受影响也必然是由于分有主动性和被动性。但是我们这里也要追问，下界的</w:t>
      </w:r>
      <w:r>
        <w:rPr>
          <w:rFonts w:ascii="宋体" w:eastAsia="宋体" w:hAnsi="宋体" w:cs="宋体"/>
          <w:color w:val="000000"/>
          <w:sz w:val="42"/>
        </w:rPr>
        <w:t>性质和可理知世界的性质是否属于同一类，这个问题专门针对那些断定可理知世界也有性质的人。或者即使有人不承认可理知世界有形式，但他又谈到悟性，其实是一样的；</w:t>
      </w:r>
      <w:r>
        <w:rPr>
          <w:rFonts w:ascii="宋体" w:eastAsia="宋体" w:hAnsi="宋体" w:cs="宋体"/>
          <w:color w:val="000000"/>
          <w:sz w:val="42"/>
        </w:rPr>
        <w:t>②</w:t>
      </w:r>
      <w:r>
        <w:rPr>
          <w:rFonts w:ascii="宋体" w:eastAsia="宋体" w:hAnsi="宋体" w:cs="宋体"/>
          <w:color w:val="000000"/>
          <w:sz w:val="42"/>
        </w:rPr>
        <w:t>如果他是在谈论状态，那他肯定会表明可理知世界和可感知世界的状态有某种共有的东西，也认为那里有智慧存在。如果</w:t>
      </w:r>
      <w:r>
        <w:rPr>
          <w:rFonts w:ascii="宋体" w:eastAsia="宋体" w:hAnsi="宋体" w:cs="宋体"/>
          <w:color w:val="000000"/>
          <w:sz w:val="42"/>
        </w:rPr>
        <w:t>“</w:t>
      </w:r>
      <w:r>
        <w:rPr>
          <w:rFonts w:ascii="宋体" w:eastAsia="宋体" w:hAnsi="宋体" w:cs="宋体"/>
          <w:color w:val="000000"/>
          <w:sz w:val="42"/>
        </w:rPr>
        <w:t>智慧</w:t>
      </w:r>
      <w:r>
        <w:rPr>
          <w:rFonts w:ascii="宋体" w:eastAsia="宋体" w:hAnsi="宋体" w:cs="宋体"/>
          <w:color w:val="000000"/>
          <w:sz w:val="42"/>
        </w:rPr>
        <w:t>”</w:t>
      </w:r>
      <w:r>
        <w:rPr>
          <w:rFonts w:ascii="宋体" w:eastAsia="宋体" w:hAnsi="宋体" w:cs="宋体"/>
          <w:color w:val="000000"/>
          <w:sz w:val="42"/>
        </w:rPr>
        <w:t>这个词不同于下界的智慧，是一种比喻意义上的使用，那么那里的智慧显然不属于这个世界的事物；如果它是在单意上使用，那么这种特性可能就是两个世界共有的，除非有人说可理知世界的所有事物都属于实体范畴，如果是这样，那理智活动也必然是那里的实体。这也是关于</w:t>
      </w:r>
      <w:r>
        <w:rPr>
          <w:rFonts w:ascii="宋体" w:eastAsia="宋体" w:hAnsi="宋体" w:cs="宋体"/>
          <w:color w:val="000000"/>
          <w:sz w:val="42"/>
        </w:rPr>
        <w:t>其他范畴的一般性问题，即是否有两个类，一个这里的，一个那里的，或者两者可以合归于一。</w:t>
      </w:r>
    </w:p>
    <w:p w:rsidR="0073427D" w:rsidRDefault="006E5E2D">
      <w:pPr>
        <w:wordWrap w:val="0"/>
        <w:spacing w:line="700" w:lineRule="atLeast"/>
        <w:ind w:left="40" w:right="60" w:firstLine="880"/>
        <w:textAlignment w:val="baseline"/>
        <w:rPr>
          <w:sz w:val="42"/>
        </w:rPr>
      </w:pPr>
      <w:r>
        <w:rPr>
          <w:rFonts w:ascii="宋体" w:eastAsia="宋体" w:hAnsi="宋体" w:cs="宋体"/>
          <w:color w:val="000000"/>
          <w:sz w:val="42"/>
        </w:rPr>
        <w:t>13.</w:t>
      </w:r>
      <w:r>
        <w:rPr>
          <w:rFonts w:ascii="宋体" w:eastAsia="宋体" w:hAnsi="宋体" w:cs="宋体"/>
          <w:color w:val="000000"/>
          <w:sz w:val="42"/>
        </w:rPr>
        <w:t>关于</w:t>
      </w:r>
      <w:r>
        <w:rPr>
          <w:rFonts w:ascii="宋体" w:eastAsia="宋体" w:hAnsi="宋体" w:cs="宋体"/>
          <w:color w:val="000000"/>
          <w:sz w:val="42"/>
        </w:rPr>
        <w:t>“</w:t>
      </w:r>
      <w:r>
        <w:rPr>
          <w:rFonts w:ascii="宋体" w:eastAsia="宋体" w:hAnsi="宋体" w:cs="宋体"/>
          <w:color w:val="000000"/>
          <w:sz w:val="42"/>
        </w:rPr>
        <w:t>何时</w:t>
      </w:r>
      <w:r>
        <w:rPr>
          <w:rFonts w:ascii="宋体" w:eastAsia="宋体" w:hAnsi="宋体" w:cs="宋体"/>
          <w:color w:val="000000"/>
          <w:sz w:val="42"/>
        </w:rPr>
        <w:t>”</w:t>
      </w:r>
      <w:r>
        <w:rPr>
          <w:rFonts w:ascii="宋体" w:eastAsia="宋体" w:hAnsi="宋体" w:cs="宋体"/>
          <w:color w:val="000000"/>
          <w:sz w:val="42"/>
        </w:rPr>
        <w:t>我们必须这样探讨：如果</w:t>
      </w:r>
      <w:r>
        <w:rPr>
          <w:rFonts w:ascii="宋体" w:eastAsia="宋体" w:hAnsi="宋体" w:cs="宋体"/>
          <w:color w:val="000000"/>
          <w:sz w:val="42"/>
        </w:rPr>
        <w:t>“</w:t>
      </w:r>
      <w:r>
        <w:rPr>
          <w:rFonts w:ascii="宋体" w:eastAsia="宋体" w:hAnsi="宋体" w:cs="宋体"/>
          <w:color w:val="000000"/>
          <w:sz w:val="42"/>
        </w:rPr>
        <w:t>昨天</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明天</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去年</w:t>
      </w:r>
      <w:r>
        <w:rPr>
          <w:rFonts w:ascii="宋体" w:eastAsia="宋体" w:hAnsi="宋体" w:cs="宋体"/>
          <w:color w:val="000000"/>
          <w:sz w:val="42"/>
        </w:rPr>
        <w:t>”</w:t>
      </w:r>
      <w:r>
        <w:rPr>
          <w:rFonts w:ascii="宋体" w:eastAsia="宋体" w:hAnsi="宋体" w:cs="宋体"/>
          <w:color w:val="000000"/>
          <w:sz w:val="42"/>
        </w:rPr>
        <w:t>以及诸如此类的时间是时间的部分，那么为何它们不归于时间所在的那个类呢</w:t>
      </w:r>
      <w:r>
        <w:rPr>
          <w:rFonts w:ascii="宋体" w:eastAsia="宋体" w:hAnsi="宋体" w:cs="宋体"/>
          <w:color w:val="000000"/>
          <w:sz w:val="42"/>
        </w:rPr>
        <w:t>?</w:t>
      </w:r>
      <w:r>
        <w:rPr>
          <w:rFonts w:ascii="宋体" w:eastAsia="宋体" w:hAnsi="宋体" w:cs="宋体"/>
          <w:color w:val="000000"/>
          <w:sz w:val="42"/>
        </w:rPr>
        <w:t>因为非常肯定，</w:t>
      </w:r>
      <w:r>
        <w:rPr>
          <w:rFonts w:ascii="宋体" w:eastAsia="宋体" w:hAnsi="宋体" w:cs="宋体"/>
          <w:color w:val="000000"/>
          <w:sz w:val="42"/>
        </w:rPr>
        <w:t>“</w:t>
      </w:r>
      <w:r>
        <w:rPr>
          <w:rFonts w:ascii="宋体" w:eastAsia="宋体" w:hAnsi="宋体" w:cs="宋体"/>
          <w:color w:val="000000"/>
          <w:sz w:val="42"/>
        </w:rPr>
        <w:t>曾是</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正是</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将是</w:t>
      </w:r>
      <w:r>
        <w:rPr>
          <w:rFonts w:ascii="宋体" w:eastAsia="宋体" w:hAnsi="宋体" w:cs="宋体"/>
          <w:color w:val="000000"/>
          <w:sz w:val="42"/>
        </w:rPr>
        <w:t>”</w:t>
      </w:r>
      <w:r>
        <w:rPr>
          <w:rFonts w:ascii="宋体" w:eastAsia="宋体" w:hAnsi="宋体" w:cs="宋体"/>
          <w:color w:val="000000"/>
          <w:sz w:val="42"/>
        </w:rPr>
        <w:t>这些时间的部分与时间属于同一个类。而时间被认为属于量，</w:t>
      </w:r>
      <w:r>
        <w:rPr>
          <w:rFonts w:ascii="宋体" w:eastAsia="宋体" w:hAnsi="宋体" w:cs="宋体"/>
          <w:color w:val="000000"/>
          <w:sz w:val="42"/>
        </w:rPr>
        <w:t>③</w:t>
      </w:r>
      <w:r>
        <w:rPr>
          <w:rFonts w:ascii="宋体" w:eastAsia="宋体" w:hAnsi="宋体" w:cs="宋体"/>
          <w:color w:val="000000"/>
          <w:sz w:val="42"/>
        </w:rPr>
        <w:t>那么何必再另设一个范畴呢</w:t>
      </w:r>
      <w:r>
        <w:rPr>
          <w:rFonts w:ascii="宋体" w:eastAsia="宋体" w:hAnsi="宋体" w:cs="宋体"/>
          <w:color w:val="000000"/>
          <w:sz w:val="42"/>
        </w:rPr>
        <w:t>?</w:t>
      </w:r>
      <w:r>
        <w:rPr>
          <w:rFonts w:ascii="宋体" w:eastAsia="宋体" w:hAnsi="宋体" w:cs="宋体"/>
          <w:color w:val="000000"/>
          <w:sz w:val="42"/>
        </w:rPr>
        <w:t>如果他们</w:t>
      </w:r>
    </w:p>
    <w:p w:rsidR="0073427D" w:rsidRDefault="006E5E2D">
      <w:pPr>
        <w:wordWrap w:val="0"/>
        <w:spacing w:line="700" w:lineRule="atLeast"/>
        <w:ind w:left="100"/>
        <w:textAlignment w:val="baseline"/>
        <w:rPr>
          <w:sz w:val="42"/>
        </w:rPr>
      </w:pPr>
      <w:r>
        <w:rPr>
          <w:rFonts w:ascii="宋体" w:eastAsia="宋体" w:hAnsi="宋体" w:cs="宋体"/>
          <w:color w:val="000000"/>
          <w:sz w:val="42"/>
          <w:u w:val="single"/>
        </w:rPr>
        <w:t xml:space="preserve">             </w:t>
      </w:r>
    </w:p>
    <w:p w:rsidR="0073427D" w:rsidRDefault="006E5E2D">
      <w:pPr>
        <w:wordWrap w:val="0"/>
        <w:spacing w:before="240" w:line="440" w:lineRule="atLeast"/>
        <w:ind w:left="40" w:right="120" w:firstLine="660"/>
        <w:textAlignment w:val="baseline"/>
        <w:rPr>
          <w:sz w:val="32"/>
        </w:rPr>
      </w:pPr>
      <w:r>
        <w:rPr>
          <w:rFonts w:ascii="仿宋" w:eastAsia="仿宋" w:hAnsi="仿宋" w:cs="仿宋"/>
          <w:color w:val="000000"/>
          <w:sz w:val="32"/>
        </w:rPr>
        <w:t>①</w:t>
      </w:r>
      <w:r>
        <w:rPr>
          <w:rFonts w:ascii="仿宋" w:eastAsia="仿宋" w:hAnsi="仿宋" w:cs="仿宋"/>
          <w:color w:val="000000"/>
          <w:sz w:val="32"/>
        </w:rPr>
        <w:t>这是普及的柏拉图教原则，参见《斐多篇》</w:t>
      </w:r>
      <w:r>
        <w:rPr>
          <w:rFonts w:ascii="仿宋" w:eastAsia="仿宋" w:hAnsi="仿宋" w:cs="仿宋"/>
          <w:color w:val="000000"/>
          <w:sz w:val="32"/>
        </w:rPr>
        <w:t>100E5—6</w:t>
      </w:r>
      <w:r>
        <w:rPr>
          <w:rFonts w:ascii="仿宋" w:eastAsia="仿宋" w:hAnsi="仿宋" w:cs="仿宋"/>
          <w:color w:val="000000"/>
          <w:sz w:val="32"/>
        </w:rPr>
        <w:t>。但普罗提诺担</w:t>
      </w:r>
      <w:r>
        <w:rPr>
          <w:rFonts w:ascii="仿宋" w:eastAsia="仿宋" w:hAnsi="仿宋" w:cs="仿宋"/>
          <w:color w:val="000000"/>
          <w:sz w:val="32"/>
        </w:rPr>
        <w:t>忧，如下面所表明的，这话不应当理解为是主张有性质的形式，否则与他自己的理论矛盾，他认为可理知世界没有性质，下界里我们所说的性质其实是上界实体</w:t>
      </w:r>
      <w:r>
        <w:rPr>
          <w:rFonts w:ascii="宋体" w:eastAsia="宋体" w:hAnsi="宋体" w:cs="宋体"/>
          <w:color w:val="000000"/>
          <w:sz w:val="32"/>
        </w:rPr>
        <w:t>的活动。见</w:t>
      </w:r>
      <w:r>
        <w:rPr>
          <w:rFonts w:ascii="宋体" w:eastAsia="宋体" w:hAnsi="宋体" w:cs="宋体"/>
          <w:color w:val="000000"/>
          <w:sz w:val="32"/>
        </w:rPr>
        <w:t>II.6</w:t>
      </w:r>
      <w:r>
        <w:rPr>
          <w:rFonts w:ascii="宋体" w:eastAsia="宋体" w:hAnsi="宋体" w:cs="宋体"/>
          <w:color w:val="000000"/>
          <w:sz w:val="32"/>
        </w:rPr>
        <w:t>以及</w:t>
      </w:r>
      <w:r>
        <w:rPr>
          <w:rFonts w:ascii="宋体" w:eastAsia="宋体" w:hAnsi="宋体" w:cs="宋体"/>
          <w:color w:val="000000"/>
          <w:sz w:val="32"/>
        </w:rPr>
        <w:t>VI.2.14</w:t>
      </w:r>
      <w:r>
        <w:rPr>
          <w:rFonts w:ascii="宋体" w:eastAsia="宋体" w:hAnsi="宋体" w:cs="宋体"/>
          <w:color w:val="000000"/>
          <w:sz w:val="32"/>
        </w:rPr>
        <w:t>。</w:t>
      </w:r>
    </w:p>
    <w:p w:rsidR="0073427D" w:rsidRDefault="006E5E2D">
      <w:pPr>
        <w:wordWrap w:val="0"/>
        <w:spacing w:line="440" w:lineRule="atLeast"/>
        <w:ind w:left="40" w:right="100" w:firstLine="580"/>
        <w:textAlignment w:val="baseline"/>
        <w:rPr>
          <w:sz w:val="32"/>
        </w:rPr>
      </w:pPr>
      <w:r>
        <w:rPr>
          <w:rFonts w:ascii="仿宋" w:eastAsia="仿宋" w:hAnsi="仿宋" w:cs="仿宋"/>
          <w:color w:val="000000"/>
          <w:sz w:val="32"/>
        </w:rPr>
        <w:t>②</w:t>
      </w:r>
      <w:r>
        <w:rPr>
          <w:rFonts w:ascii="仿宋" w:eastAsia="仿宋" w:hAnsi="仿宋" w:cs="仿宋"/>
          <w:b/>
          <w:color w:val="000000"/>
          <w:sz w:val="32"/>
        </w:rPr>
        <w:t xml:space="preserve"> </w:t>
      </w:r>
      <w:r>
        <w:rPr>
          <w:rFonts w:ascii="仿宋" w:eastAsia="仿宋" w:hAnsi="仿宋" w:cs="仿宋"/>
          <w:color w:val="000000"/>
          <w:sz w:val="32"/>
        </w:rPr>
        <w:t>一个逍遥学派哲学家可能会否定形式，但承认超然、无形的</w:t>
      </w:r>
      <w:r>
        <w:rPr>
          <w:rFonts w:ascii="仿宋" w:eastAsia="仿宋" w:hAnsi="仿宋" w:cs="仿宋"/>
          <w:b/>
          <w:color w:val="000000"/>
          <w:sz w:val="32"/>
        </w:rPr>
        <w:t xml:space="preserve"> </w:t>
      </w:r>
      <w:r>
        <w:rPr>
          <w:rFonts w:ascii="仿宋" w:eastAsia="仿宋" w:hAnsi="仿宋" w:cs="仿宋"/>
          <w:color w:val="000000"/>
          <w:sz w:val="32"/>
        </w:rPr>
        <w:t>Nois</w:t>
      </w:r>
      <w:r>
        <w:rPr>
          <w:rFonts w:ascii="仿宋" w:eastAsia="仿宋" w:hAnsi="仿宋" w:cs="仿宋"/>
          <w:color w:val="000000"/>
          <w:sz w:val="32"/>
        </w:rPr>
        <w:t>和</w:t>
      </w:r>
      <w:r>
        <w:rPr>
          <w:rFonts w:ascii="仿宋" w:eastAsia="仿宋" w:hAnsi="仿宋" w:cs="仿宋"/>
          <w:color w:val="000000"/>
          <w:sz w:val="32"/>
        </w:rPr>
        <w:t>σoφια(</w:t>
      </w:r>
      <w:r>
        <w:rPr>
          <w:rFonts w:ascii="仿宋" w:eastAsia="仿宋" w:hAnsi="仿宋" w:cs="仿宋"/>
          <w:color w:val="000000"/>
          <w:sz w:val="32"/>
        </w:rPr>
        <w:t>普罗提诺一如既往地对这个概念有自己的解释</w:t>
      </w:r>
      <w:r>
        <w:rPr>
          <w:rFonts w:ascii="仿宋" w:eastAsia="仿宋" w:hAnsi="仿宋" w:cs="仿宋"/>
          <w:color w:val="000000"/>
          <w:sz w:val="32"/>
        </w:rPr>
        <w:t>)</w:t>
      </w:r>
      <w:r>
        <w:rPr>
          <w:rFonts w:ascii="仿宋" w:eastAsia="仿宋" w:hAnsi="仿宋" w:cs="仿宋"/>
          <w:color w:val="000000"/>
          <w:sz w:val="32"/>
        </w:rPr>
        <w:t>。</w:t>
      </w:r>
    </w:p>
    <w:p w:rsidR="0073427D" w:rsidRDefault="006E5E2D">
      <w:pPr>
        <w:wordWrap w:val="0"/>
        <w:spacing w:line="440" w:lineRule="atLeast"/>
        <w:ind w:left="40" w:right="120" w:firstLine="660"/>
        <w:textAlignment w:val="baseline"/>
        <w:rPr>
          <w:sz w:val="32"/>
        </w:rPr>
      </w:pPr>
      <w:r>
        <w:rPr>
          <w:rFonts w:ascii="仿宋" w:eastAsia="仿宋" w:hAnsi="仿宋" w:cs="仿宋"/>
          <w:color w:val="000000"/>
          <w:sz w:val="32"/>
        </w:rPr>
        <w:t>③</w:t>
      </w:r>
      <w:r>
        <w:rPr>
          <w:rFonts w:ascii="仿宋" w:eastAsia="仿宋" w:hAnsi="仿宋" w:cs="仿宋"/>
          <w:color w:val="000000"/>
          <w:sz w:val="32"/>
        </w:rPr>
        <w:t>普罗提诺在第</w:t>
      </w:r>
      <w:r>
        <w:rPr>
          <w:rFonts w:ascii="仿宋" w:eastAsia="仿宋" w:hAnsi="仿宋" w:cs="仿宋"/>
          <w:color w:val="000000"/>
          <w:sz w:val="32"/>
        </w:rPr>
        <w:t>5</w:t>
      </w:r>
      <w:r>
        <w:rPr>
          <w:rFonts w:ascii="仿宋" w:eastAsia="仿宋" w:hAnsi="仿宋" w:cs="仿宋"/>
          <w:color w:val="000000"/>
          <w:sz w:val="32"/>
        </w:rPr>
        <w:t>节清楚地指出，时间不是数量，尽管一个确定的时间是量；亦参见</w:t>
      </w:r>
      <w:r>
        <w:rPr>
          <w:rFonts w:ascii="仿宋" w:eastAsia="仿宋" w:hAnsi="仿宋" w:cs="仿宋"/>
          <w:b/>
          <w:color w:val="000000"/>
          <w:sz w:val="32"/>
        </w:rPr>
        <w:t xml:space="preserve"> </w:t>
      </w:r>
      <w:r>
        <w:rPr>
          <w:rFonts w:ascii="仿宋" w:eastAsia="仿宋" w:hAnsi="仿宋" w:cs="仿宋"/>
          <w:color w:val="000000"/>
          <w:sz w:val="32"/>
        </w:rPr>
        <w:t>VI.3.11</w:t>
      </w:r>
      <w:r>
        <w:rPr>
          <w:rFonts w:ascii="仿宋" w:eastAsia="仿宋" w:hAnsi="仿宋" w:cs="仿宋"/>
          <w:color w:val="000000"/>
          <w:sz w:val="32"/>
        </w:rPr>
        <w:t>。他在这篇论文中的时间观不像</w:t>
      </w:r>
      <w:r>
        <w:rPr>
          <w:rFonts w:ascii="仿宋" w:eastAsia="仿宋" w:hAnsi="仿宋" w:cs="仿宋"/>
          <w:color w:val="000000"/>
          <w:sz w:val="32"/>
        </w:rPr>
        <w:t>“</w:t>
      </w:r>
      <w:r>
        <w:rPr>
          <w:rFonts w:ascii="仿宋" w:eastAsia="仿宋" w:hAnsi="仿宋" w:cs="仿宋"/>
          <w:color w:val="000000"/>
          <w:sz w:val="32"/>
        </w:rPr>
        <w:t>论永恒与时间</w:t>
      </w:r>
      <w:r>
        <w:rPr>
          <w:rFonts w:ascii="仿宋" w:eastAsia="仿宋" w:hAnsi="仿宋" w:cs="仿宋"/>
          <w:color w:val="000000"/>
          <w:sz w:val="32"/>
        </w:rPr>
        <w:t>”(</w:t>
      </w:r>
      <w:r>
        <w:rPr>
          <w:rFonts w:ascii="仿宋" w:eastAsia="仿宋" w:hAnsi="仿宋" w:cs="仿宋"/>
          <w:color w:val="000000"/>
          <w:sz w:val="32"/>
        </w:rPr>
        <w:t>按坡菲利的著作顺序表，应在</w:t>
      </w:r>
      <w:r>
        <w:rPr>
          <w:rFonts w:ascii="仿宋" w:eastAsia="仿宋" w:hAnsi="仿宋" w:cs="仿宋"/>
          <w:color w:val="000000"/>
          <w:sz w:val="32"/>
        </w:rPr>
        <w:t>“</w:t>
      </w:r>
      <w:r>
        <w:rPr>
          <w:rFonts w:ascii="仿宋" w:eastAsia="仿宋" w:hAnsi="仿宋" w:cs="仿宋"/>
          <w:color w:val="000000"/>
          <w:sz w:val="32"/>
        </w:rPr>
        <w:t>论是的种类</w:t>
      </w:r>
      <w:r>
        <w:rPr>
          <w:rFonts w:ascii="仿宋" w:eastAsia="仿宋" w:hAnsi="仿宋" w:cs="仿宋"/>
          <w:color w:val="000000"/>
          <w:sz w:val="32"/>
        </w:rPr>
        <w:t>”</w:t>
      </w:r>
      <w:r>
        <w:rPr>
          <w:rFonts w:ascii="仿宋" w:eastAsia="仿宋" w:hAnsi="仿宋" w:cs="仿宋"/>
          <w:color w:val="000000"/>
          <w:sz w:val="32"/>
        </w:rPr>
        <w:t>之后，</w:t>
      </w:r>
      <w:r>
        <w:rPr>
          <w:rFonts w:ascii="仿宋" w:eastAsia="仿宋" w:hAnsi="仿宋" w:cs="仿宋"/>
          <w:color w:val="000000"/>
          <w:sz w:val="32"/>
        </w:rPr>
        <w:t>Ⅲ.745)</w:t>
      </w:r>
      <w:r>
        <w:rPr>
          <w:rFonts w:ascii="仿宋" w:eastAsia="仿宋" w:hAnsi="仿宋" w:cs="仿宋"/>
          <w:color w:val="000000"/>
          <w:sz w:val="32"/>
        </w:rPr>
        <w:t>那样是经过仔</w:t>
      </w:r>
      <w:r>
        <w:rPr>
          <w:rFonts w:ascii="仿宋" w:eastAsia="仿宋" w:hAnsi="仿宋" w:cs="仿宋"/>
          <w:color w:val="000000"/>
          <w:sz w:val="32"/>
        </w:rPr>
        <w:t>细思考一步步推演出来的。或许因为普罗提诺觉得他在</w:t>
      </w:r>
      <w:r>
        <w:rPr>
          <w:rFonts w:ascii="仿宋" w:eastAsia="仿宋" w:hAnsi="仿宋" w:cs="仿宋"/>
          <w:color w:val="000000"/>
          <w:sz w:val="32"/>
        </w:rPr>
        <w:t>“</w:t>
      </w:r>
      <w:r>
        <w:rPr>
          <w:rFonts w:ascii="仿宋" w:eastAsia="仿宋" w:hAnsi="仿宋" w:cs="仿宋"/>
          <w:color w:val="000000"/>
          <w:sz w:val="32"/>
        </w:rPr>
        <w:t>论是的种类</w:t>
      </w:r>
      <w:r>
        <w:rPr>
          <w:rFonts w:ascii="仿宋" w:eastAsia="仿宋" w:hAnsi="仿宋" w:cs="仿宋"/>
          <w:color w:val="000000"/>
          <w:sz w:val="32"/>
        </w:rPr>
        <w:t>”</w:t>
      </w:r>
      <w:r>
        <w:rPr>
          <w:rFonts w:ascii="仿宋" w:eastAsia="仿宋" w:hAnsi="仿宋" w:cs="仿宋"/>
          <w:color w:val="000000"/>
          <w:sz w:val="32"/>
        </w:rPr>
        <w:t>里对时间的讨论不够充分，因而再写下</w:t>
      </w:r>
      <w:r>
        <w:rPr>
          <w:rFonts w:ascii="仿宋" w:eastAsia="仿宋" w:hAnsi="仿宋" w:cs="仿宋"/>
          <w:color w:val="000000"/>
          <w:sz w:val="32"/>
        </w:rPr>
        <w:t>“</w:t>
      </w:r>
      <w:r>
        <w:rPr>
          <w:rFonts w:ascii="仿宋" w:eastAsia="仿宋" w:hAnsi="仿宋" w:cs="仿宋"/>
          <w:color w:val="000000"/>
          <w:sz w:val="32"/>
        </w:rPr>
        <w:t>论永恒与时间</w:t>
      </w:r>
      <w:r>
        <w:rPr>
          <w:rFonts w:ascii="仿宋" w:eastAsia="仿宋" w:hAnsi="仿宋" w:cs="仿宋"/>
          <w:color w:val="000000"/>
          <w:sz w:val="32"/>
        </w:rPr>
        <w:t>”</w:t>
      </w:r>
      <w:r>
        <w:rPr>
          <w:rFonts w:ascii="仿宋" w:eastAsia="仿宋" w:hAnsi="仿宋" w:cs="仿宋"/>
          <w:color w:val="000000"/>
          <w:sz w:val="32"/>
        </w:rPr>
        <w:t>一文。</w:t>
      </w:r>
    </w:p>
    <w:p w:rsidR="0073427D" w:rsidRDefault="0073427D"/>
    <w:p w:rsidR="0073427D" w:rsidRDefault="0073427D">
      <w:pPr>
        <w:sectPr w:rsidR="0073427D">
          <w:headerReference w:type="default" r:id="rId299"/>
          <w:footerReference w:type="default" r:id="rId300"/>
          <w:pgSz w:w="15820" w:h="23360"/>
          <w:pgMar w:top="1700" w:right="2020" w:bottom="1700" w:left="2020" w:header="1400" w:footer="1400" w:gutter="0"/>
          <w:cols w:space="720"/>
        </w:sectPr>
      </w:pPr>
    </w:p>
    <w:p w:rsidR="0073427D" w:rsidRDefault="006E5E2D">
      <w:pPr>
        <w:wordWrap w:val="0"/>
        <w:spacing w:line="540" w:lineRule="atLeast"/>
        <w:ind w:left="80"/>
        <w:textAlignment w:val="baseline"/>
        <w:rPr>
          <w:sz w:val="40"/>
        </w:rPr>
      </w:pPr>
      <w:r>
        <w:rPr>
          <w:rFonts w:ascii="仿宋" w:eastAsia="仿宋" w:hAnsi="仿宋" w:cs="仿宋"/>
          <w:color w:val="000000"/>
          <w:sz w:val="40"/>
        </w:rPr>
        <w:lastRenderedPageBreak/>
        <w:t>682</w:t>
      </w:r>
      <w:r>
        <w:rPr>
          <w:rFonts w:ascii="仿宋" w:eastAsia="仿宋" w:hAnsi="仿宋" w:cs="仿宋"/>
          <w:b/>
          <w:color w:val="000000"/>
          <w:sz w:val="40"/>
        </w:rPr>
        <w:t xml:space="preserve">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第六卷</w:t>
      </w:r>
    </w:p>
    <w:p w:rsidR="0073427D" w:rsidRDefault="0073427D">
      <w:pPr>
        <w:wordWrap w:val="0"/>
        <w:spacing w:line="480" w:lineRule="exact"/>
        <w:textAlignment w:val="baseline"/>
        <w:rPr>
          <w:sz w:val="40"/>
        </w:rPr>
      </w:pPr>
    </w:p>
    <w:p w:rsidR="0073427D" w:rsidRDefault="006E5E2D">
      <w:pPr>
        <w:wordWrap w:val="0"/>
        <w:spacing w:line="800" w:lineRule="atLeast"/>
        <w:ind w:firstLine="80"/>
        <w:textAlignment w:val="baseline"/>
        <w:rPr>
          <w:sz w:val="38"/>
        </w:rPr>
      </w:pPr>
      <w:r>
        <w:rPr>
          <w:rFonts w:ascii="宋体" w:eastAsia="宋体" w:hAnsi="宋体" w:cs="宋体"/>
          <w:color w:val="000000"/>
          <w:sz w:val="38"/>
        </w:rPr>
        <w:t>说，不仅</w:t>
      </w:r>
      <w:r>
        <w:rPr>
          <w:rFonts w:ascii="宋体" w:eastAsia="宋体" w:hAnsi="宋体" w:cs="宋体"/>
          <w:color w:val="000000"/>
          <w:sz w:val="38"/>
        </w:rPr>
        <w:t>“</w:t>
      </w:r>
      <w:r>
        <w:rPr>
          <w:rFonts w:ascii="宋体" w:eastAsia="宋体" w:hAnsi="宋体" w:cs="宋体"/>
          <w:color w:val="000000"/>
          <w:sz w:val="38"/>
        </w:rPr>
        <w:t>曾是</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将是</w:t>
      </w:r>
      <w:r>
        <w:rPr>
          <w:rFonts w:ascii="宋体" w:eastAsia="宋体" w:hAnsi="宋体" w:cs="宋体"/>
          <w:color w:val="000000"/>
          <w:sz w:val="38"/>
        </w:rPr>
        <w:t>”</w:t>
      </w:r>
      <w:r>
        <w:rPr>
          <w:rFonts w:ascii="宋体" w:eastAsia="宋体" w:hAnsi="宋体" w:cs="宋体"/>
          <w:color w:val="000000"/>
          <w:sz w:val="38"/>
        </w:rPr>
        <w:t>是时间，</w:t>
      </w:r>
      <w:r>
        <w:rPr>
          <w:rFonts w:ascii="宋体" w:eastAsia="宋体" w:hAnsi="宋体" w:cs="宋体"/>
          <w:color w:val="000000"/>
          <w:sz w:val="38"/>
        </w:rPr>
        <w:t>“</w:t>
      </w:r>
      <w:r>
        <w:rPr>
          <w:rFonts w:ascii="宋体" w:eastAsia="宋体" w:hAnsi="宋体" w:cs="宋体"/>
          <w:color w:val="000000"/>
          <w:sz w:val="38"/>
        </w:rPr>
        <w:t>昨天</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去年</w:t>
      </w:r>
      <w:r>
        <w:rPr>
          <w:rFonts w:ascii="宋体" w:eastAsia="宋体" w:hAnsi="宋体" w:cs="宋体"/>
          <w:color w:val="000000"/>
          <w:sz w:val="38"/>
        </w:rPr>
        <w:t>”</w:t>
      </w:r>
      <w:r>
        <w:rPr>
          <w:rFonts w:ascii="宋体" w:eastAsia="宋体" w:hAnsi="宋体" w:cs="宋体"/>
          <w:color w:val="000000"/>
          <w:sz w:val="38"/>
        </w:rPr>
        <w:t>也是时间</w:t>
      </w:r>
      <w:r>
        <w:rPr>
          <w:rFonts w:ascii="宋体" w:eastAsia="宋体" w:hAnsi="宋体" w:cs="宋体"/>
          <w:color w:val="000000"/>
          <w:sz w:val="38"/>
        </w:rPr>
        <w:t>————</w:t>
      </w:r>
      <w:r>
        <w:rPr>
          <w:rFonts w:ascii="宋体" w:eastAsia="宋体" w:hAnsi="宋体" w:cs="宋体"/>
          <w:color w:val="000000"/>
          <w:sz w:val="38"/>
        </w:rPr>
        <w:t>必然要把这两者归于</w:t>
      </w:r>
      <w:r>
        <w:rPr>
          <w:rFonts w:ascii="宋体" w:eastAsia="宋体" w:hAnsi="宋体" w:cs="宋体"/>
          <w:color w:val="000000"/>
          <w:sz w:val="38"/>
        </w:rPr>
        <w:t>“</w:t>
      </w:r>
      <w:r>
        <w:rPr>
          <w:rFonts w:ascii="宋体" w:eastAsia="宋体" w:hAnsi="宋体" w:cs="宋体"/>
          <w:color w:val="000000"/>
          <w:sz w:val="38"/>
        </w:rPr>
        <w:t>曾是</w:t>
      </w:r>
      <w:r>
        <w:rPr>
          <w:rFonts w:ascii="宋体" w:eastAsia="宋体" w:hAnsi="宋体" w:cs="宋体"/>
          <w:color w:val="000000"/>
          <w:sz w:val="38"/>
        </w:rPr>
        <w:t>”————</w:t>
      </w:r>
      <w:r>
        <w:rPr>
          <w:rFonts w:ascii="宋体" w:eastAsia="宋体" w:hAnsi="宋体" w:cs="宋体"/>
          <w:color w:val="000000"/>
          <w:sz w:val="38"/>
        </w:rPr>
        <w:t>这些不仅是时间</w:t>
      </w:r>
      <w:r>
        <w:rPr>
          <w:rFonts w:ascii="宋体" w:eastAsia="宋体" w:hAnsi="宋体" w:cs="宋体"/>
          <w:color w:val="000000"/>
          <w:sz w:val="38"/>
        </w:rPr>
        <w:t>(</w:t>
      </w:r>
      <w:r>
        <w:rPr>
          <w:rFonts w:ascii="宋体" w:eastAsia="宋体" w:hAnsi="宋体" w:cs="宋体"/>
          <w:color w:val="000000"/>
          <w:sz w:val="38"/>
        </w:rPr>
        <w:t>正如刚刚说的</w:t>
      </w:r>
      <w:r>
        <w:rPr>
          <w:rFonts w:ascii="宋体" w:eastAsia="宋体" w:hAnsi="宋体" w:cs="宋体"/>
          <w:color w:val="000000"/>
          <w:sz w:val="38"/>
        </w:rPr>
        <w:t>)</w:t>
      </w:r>
      <w:r>
        <w:rPr>
          <w:rFonts w:ascii="宋体" w:eastAsia="宋体" w:hAnsi="宋体" w:cs="宋体"/>
          <w:color w:val="000000"/>
          <w:sz w:val="38"/>
        </w:rPr>
        <w:t>，而且是一段时间，那么首先，如果是</w:t>
      </w:r>
      <w:r>
        <w:rPr>
          <w:rFonts w:ascii="宋体" w:eastAsia="宋体" w:hAnsi="宋体" w:cs="宋体"/>
          <w:color w:val="000000"/>
          <w:sz w:val="38"/>
        </w:rPr>
        <w:t>“</w:t>
      </w:r>
      <w:r>
        <w:rPr>
          <w:rFonts w:ascii="宋体" w:eastAsia="宋体" w:hAnsi="宋体" w:cs="宋体"/>
          <w:color w:val="000000"/>
          <w:sz w:val="38"/>
        </w:rPr>
        <w:t>一段时间</w:t>
      </w:r>
      <w:r>
        <w:rPr>
          <w:rFonts w:ascii="宋体" w:eastAsia="宋体" w:hAnsi="宋体" w:cs="宋体"/>
          <w:color w:val="000000"/>
          <w:sz w:val="38"/>
        </w:rPr>
        <w:t>”</w:t>
      </w:r>
      <w:r>
        <w:rPr>
          <w:rFonts w:ascii="宋体" w:eastAsia="宋体" w:hAnsi="宋体" w:cs="宋体"/>
          <w:color w:val="000000"/>
          <w:sz w:val="38"/>
        </w:rPr>
        <w:t>，那就是时间，如果</w:t>
      </w:r>
      <w:r>
        <w:rPr>
          <w:rFonts w:ascii="宋体" w:eastAsia="宋体" w:hAnsi="宋体" w:cs="宋体"/>
          <w:color w:val="000000"/>
          <w:sz w:val="38"/>
        </w:rPr>
        <w:t>“</w:t>
      </w:r>
      <w:r>
        <w:rPr>
          <w:rFonts w:ascii="宋体" w:eastAsia="宋体" w:hAnsi="宋体" w:cs="宋体"/>
          <w:color w:val="000000"/>
          <w:sz w:val="38"/>
        </w:rPr>
        <w:t>昨天</w:t>
      </w:r>
      <w:r>
        <w:rPr>
          <w:rFonts w:ascii="宋体" w:eastAsia="宋体" w:hAnsi="宋体" w:cs="宋体"/>
          <w:color w:val="000000"/>
          <w:sz w:val="38"/>
        </w:rPr>
        <w:t>”</w:t>
      </w:r>
      <w:r>
        <w:rPr>
          <w:rFonts w:ascii="宋体" w:eastAsia="宋体" w:hAnsi="宋体" w:cs="宋体"/>
          <w:color w:val="000000"/>
          <w:sz w:val="38"/>
        </w:rPr>
        <w:t>是过去的时间，它就是合成的东西，因为过去是一物，时间是另一物，这里有两个范</w:t>
      </w:r>
      <w:r>
        <w:rPr>
          <w:rFonts w:ascii="宋体" w:eastAsia="宋体" w:hAnsi="宋体" w:cs="宋体"/>
          <w:color w:val="000000"/>
          <w:sz w:val="38"/>
        </w:rPr>
        <w:t>畴，而不是单一的事物。如果他们要坚持认为，所谓何时，就是在时间里的东西，但不是时间；如果这个</w:t>
      </w:r>
      <w:r>
        <w:rPr>
          <w:rFonts w:ascii="宋体" w:eastAsia="宋体" w:hAnsi="宋体" w:cs="宋体"/>
          <w:color w:val="000000"/>
          <w:sz w:val="38"/>
        </w:rPr>
        <w:t>“</w:t>
      </w:r>
      <w:r>
        <w:rPr>
          <w:rFonts w:ascii="宋体" w:eastAsia="宋体" w:hAnsi="宋体" w:cs="宋体"/>
          <w:color w:val="000000"/>
          <w:sz w:val="38"/>
        </w:rPr>
        <w:t>在时间里</w:t>
      </w:r>
      <w:r>
        <w:rPr>
          <w:rFonts w:ascii="宋体" w:eastAsia="宋体" w:hAnsi="宋体" w:cs="宋体"/>
          <w:color w:val="000000"/>
          <w:sz w:val="38"/>
        </w:rPr>
        <w:t>”</w:t>
      </w:r>
      <w:r>
        <w:rPr>
          <w:rFonts w:ascii="宋体" w:eastAsia="宋体" w:hAnsi="宋体" w:cs="宋体"/>
          <w:color w:val="000000"/>
          <w:sz w:val="38"/>
        </w:rPr>
        <w:t>的意思是指事件的状态，比如苏格拉底在去年还在，这</w:t>
      </w:r>
      <w:r>
        <w:rPr>
          <w:rFonts w:ascii="宋体" w:eastAsia="宋体" w:hAnsi="宋体" w:cs="宋体"/>
          <w:color w:val="000000"/>
          <w:sz w:val="38"/>
        </w:rPr>
        <w:t>“</w:t>
      </w:r>
      <w:r>
        <w:rPr>
          <w:rFonts w:ascii="宋体" w:eastAsia="宋体" w:hAnsi="宋体" w:cs="宋体"/>
          <w:color w:val="000000"/>
          <w:sz w:val="38"/>
        </w:rPr>
        <w:t>苏格拉底</w:t>
      </w:r>
      <w:r>
        <w:rPr>
          <w:rFonts w:ascii="宋体" w:eastAsia="宋体" w:hAnsi="宋体" w:cs="宋体"/>
          <w:color w:val="000000"/>
          <w:sz w:val="38"/>
        </w:rPr>
        <w:t>”</w:t>
      </w:r>
      <w:r>
        <w:rPr>
          <w:rFonts w:ascii="宋体" w:eastAsia="宋体" w:hAnsi="宋体" w:cs="宋体"/>
          <w:color w:val="000000"/>
          <w:sz w:val="38"/>
        </w:rPr>
        <w:t>就是从外面引入的，他们不是在谈论一个事物</w:t>
      </w:r>
      <w:r>
        <w:rPr>
          <w:rFonts w:ascii="宋体" w:eastAsia="宋体" w:hAnsi="宋体" w:cs="宋体"/>
          <w:color w:val="000000"/>
          <w:sz w:val="38"/>
        </w:rPr>
        <w:t>(</w:t>
      </w:r>
      <w:r>
        <w:rPr>
          <w:rFonts w:ascii="宋体" w:eastAsia="宋体" w:hAnsi="宋体" w:cs="宋体"/>
          <w:color w:val="000000"/>
          <w:sz w:val="38"/>
        </w:rPr>
        <w:t>而是个事物</w:t>
      </w:r>
      <w:r>
        <w:rPr>
          <w:rFonts w:ascii="宋体" w:eastAsia="宋体" w:hAnsi="宋体" w:cs="宋体"/>
          <w:color w:val="000000"/>
          <w:sz w:val="38"/>
        </w:rPr>
        <w:t>)</w:t>
      </w:r>
      <w:r>
        <w:rPr>
          <w:rFonts w:ascii="宋体" w:eastAsia="宋体" w:hAnsi="宋体" w:cs="宋体"/>
          <w:color w:val="000000"/>
          <w:sz w:val="38"/>
        </w:rPr>
        <w:t>。但是苏格拉底或事件在这个特定时间里指什么意思呢？不就是指时间的一个部分吗？如果因为他们说</w:t>
      </w:r>
      <w:r>
        <w:rPr>
          <w:rFonts w:ascii="宋体" w:eastAsia="宋体" w:hAnsi="宋体" w:cs="宋体"/>
          <w:color w:val="000000"/>
          <w:sz w:val="38"/>
        </w:rPr>
        <w:t>“</w:t>
      </w:r>
      <w:r>
        <w:rPr>
          <w:rFonts w:ascii="宋体" w:eastAsia="宋体" w:hAnsi="宋体" w:cs="宋体"/>
          <w:color w:val="000000"/>
          <w:sz w:val="38"/>
        </w:rPr>
        <w:t>时间的一部分</w:t>
      </w:r>
      <w:r>
        <w:rPr>
          <w:rFonts w:ascii="宋体" w:eastAsia="宋体" w:hAnsi="宋体" w:cs="宋体"/>
          <w:color w:val="000000"/>
          <w:sz w:val="38"/>
        </w:rPr>
        <w:t>”</w:t>
      </w:r>
      <w:r>
        <w:rPr>
          <w:rFonts w:ascii="宋体" w:eastAsia="宋体" w:hAnsi="宋体" w:cs="宋体"/>
          <w:color w:val="000000"/>
          <w:sz w:val="38"/>
        </w:rPr>
        <w:t>，又因为说它是一部分就表明他们不是在说一个单纯的时间，而是在说时间的一个过去部分，那么他们在这个句子里提出了好几个概念，在部分上添加作为部分的性质，也就是一种关系。这部分对他们来说是包括在</w:t>
      </w:r>
      <w:r>
        <w:rPr>
          <w:rFonts w:ascii="宋体" w:eastAsia="宋体" w:hAnsi="宋体" w:cs="宋体"/>
          <w:color w:val="000000"/>
          <w:sz w:val="38"/>
        </w:rPr>
        <w:t>“</w:t>
      </w:r>
      <w:r>
        <w:rPr>
          <w:rFonts w:ascii="宋体" w:eastAsia="宋体" w:hAnsi="宋体" w:cs="宋体"/>
          <w:color w:val="000000"/>
          <w:sz w:val="38"/>
        </w:rPr>
        <w:t>曾是</w:t>
      </w:r>
      <w:r>
        <w:rPr>
          <w:rFonts w:ascii="宋体" w:eastAsia="宋体" w:hAnsi="宋体" w:cs="宋体"/>
          <w:color w:val="000000"/>
          <w:sz w:val="38"/>
        </w:rPr>
        <w:t>”</w:t>
      </w:r>
      <w:r>
        <w:rPr>
          <w:rFonts w:ascii="宋体" w:eastAsia="宋体" w:hAnsi="宋体" w:cs="宋体"/>
          <w:color w:val="000000"/>
          <w:sz w:val="38"/>
        </w:rPr>
        <w:t>里的东西，还是等同于</w:t>
      </w:r>
      <w:r>
        <w:rPr>
          <w:rFonts w:ascii="宋体" w:eastAsia="宋体" w:hAnsi="宋体" w:cs="宋体"/>
          <w:color w:val="000000"/>
          <w:sz w:val="38"/>
        </w:rPr>
        <w:t>“</w:t>
      </w:r>
      <w:r>
        <w:rPr>
          <w:rFonts w:ascii="宋体" w:eastAsia="宋体" w:hAnsi="宋体" w:cs="宋体"/>
          <w:color w:val="000000"/>
          <w:sz w:val="38"/>
        </w:rPr>
        <w:t>曾是</w:t>
      </w:r>
      <w:r>
        <w:rPr>
          <w:rFonts w:ascii="宋体" w:eastAsia="宋体" w:hAnsi="宋体" w:cs="宋体"/>
          <w:color w:val="000000"/>
          <w:sz w:val="38"/>
        </w:rPr>
        <w:t>”</w:t>
      </w:r>
      <w:r>
        <w:rPr>
          <w:rFonts w:ascii="宋体" w:eastAsia="宋体" w:hAnsi="宋体" w:cs="宋体"/>
          <w:color w:val="000000"/>
          <w:sz w:val="38"/>
        </w:rPr>
        <w:t>，也就是时间的一部分？如果他们作出这样的区分：</w:t>
      </w:r>
      <w:r>
        <w:rPr>
          <w:rFonts w:ascii="宋体" w:eastAsia="宋体" w:hAnsi="宋体" w:cs="宋体"/>
          <w:color w:val="000000"/>
          <w:sz w:val="38"/>
        </w:rPr>
        <w:t>“</w:t>
      </w:r>
      <w:r>
        <w:rPr>
          <w:rFonts w:ascii="宋体" w:eastAsia="宋体" w:hAnsi="宋体" w:cs="宋体"/>
          <w:color w:val="000000"/>
          <w:sz w:val="38"/>
        </w:rPr>
        <w:t>曾是</w:t>
      </w:r>
      <w:r>
        <w:rPr>
          <w:rFonts w:ascii="宋体" w:eastAsia="宋体" w:hAnsi="宋体" w:cs="宋体"/>
          <w:color w:val="000000"/>
          <w:sz w:val="38"/>
        </w:rPr>
        <w:t>”</w:t>
      </w:r>
      <w:r>
        <w:rPr>
          <w:rFonts w:ascii="宋体" w:eastAsia="宋体" w:hAnsi="宋体" w:cs="宋体"/>
          <w:color w:val="000000"/>
          <w:sz w:val="38"/>
        </w:rPr>
        <w:t>是不确定的，而</w:t>
      </w:r>
      <w:r>
        <w:rPr>
          <w:rFonts w:ascii="宋体" w:eastAsia="宋体" w:hAnsi="宋体" w:cs="宋体"/>
          <w:color w:val="000000"/>
          <w:sz w:val="38"/>
        </w:rPr>
        <w:t>“</w:t>
      </w:r>
      <w:r>
        <w:rPr>
          <w:rFonts w:ascii="宋体" w:eastAsia="宋体" w:hAnsi="宋体" w:cs="宋体"/>
          <w:color w:val="000000"/>
          <w:sz w:val="38"/>
        </w:rPr>
        <w:t>昨天</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去年</w:t>
      </w:r>
      <w:r>
        <w:rPr>
          <w:rFonts w:ascii="宋体" w:eastAsia="宋体" w:hAnsi="宋体" w:cs="宋体"/>
          <w:color w:val="000000"/>
          <w:sz w:val="38"/>
        </w:rPr>
        <w:t>”</w:t>
      </w:r>
      <w:r>
        <w:rPr>
          <w:rFonts w:ascii="宋体" w:eastAsia="宋体" w:hAnsi="宋体" w:cs="宋体"/>
          <w:color w:val="000000"/>
          <w:sz w:val="38"/>
        </w:rPr>
        <w:t>是确定的，那么首先我们要把</w:t>
      </w:r>
      <w:r>
        <w:rPr>
          <w:rFonts w:ascii="宋体" w:eastAsia="宋体" w:hAnsi="宋体" w:cs="宋体"/>
          <w:color w:val="000000"/>
          <w:sz w:val="38"/>
        </w:rPr>
        <w:t>“</w:t>
      </w:r>
      <w:r>
        <w:rPr>
          <w:rFonts w:ascii="宋体" w:eastAsia="宋体" w:hAnsi="宋体" w:cs="宋体"/>
          <w:color w:val="000000"/>
          <w:sz w:val="38"/>
        </w:rPr>
        <w:t>曾是</w:t>
      </w:r>
      <w:r>
        <w:rPr>
          <w:rFonts w:ascii="宋体" w:eastAsia="宋体" w:hAnsi="宋体" w:cs="宋体"/>
          <w:color w:val="000000"/>
          <w:sz w:val="38"/>
        </w:rPr>
        <w:t>”</w:t>
      </w:r>
      <w:r>
        <w:rPr>
          <w:rFonts w:ascii="宋体" w:eastAsia="宋体" w:hAnsi="宋体" w:cs="宋体"/>
          <w:color w:val="000000"/>
          <w:sz w:val="38"/>
        </w:rPr>
        <w:t>归于哪里？因为</w:t>
      </w:r>
      <w:r>
        <w:rPr>
          <w:rFonts w:ascii="宋体" w:eastAsia="宋体" w:hAnsi="宋体" w:cs="宋体"/>
          <w:color w:val="000000"/>
          <w:sz w:val="38"/>
        </w:rPr>
        <w:t>“</w:t>
      </w:r>
      <w:r>
        <w:rPr>
          <w:rFonts w:ascii="宋体" w:eastAsia="宋体" w:hAnsi="宋体" w:cs="宋体"/>
          <w:color w:val="000000"/>
          <w:sz w:val="38"/>
        </w:rPr>
        <w:t>昨天</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确定的曾是</w:t>
      </w:r>
      <w:r>
        <w:rPr>
          <w:rFonts w:ascii="宋体" w:eastAsia="宋体" w:hAnsi="宋体" w:cs="宋体"/>
          <w:color w:val="000000"/>
          <w:sz w:val="38"/>
        </w:rPr>
        <w:t>”</w:t>
      </w:r>
      <w:r>
        <w:rPr>
          <w:rFonts w:ascii="宋体" w:eastAsia="宋体" w:hAnsi="宋体" w:cs="宋体"/>
          <w:color w:val="000000"/>
          <w:sz w:val="38"/>
        </w:rPr>
        <w:t>，所以</w:t>
      </w:r>
      <w:r>
        <w:rPr>
          <w:rFonts w:ascii="宋体" w:eastAsia="宋体" w:hAnsi="宋体" w:cs="宋体"/>
          <w:color w:val="000000"/>
          <w:sz w:val="38"/>
        </w:rPr>
        <w:t>“</w:t>
      </w:r>
      <w:r>
        <w:rPr>
          <w:rFonts w:ascii="宋体" w:eastAsia="宋体" w:hAnsi="宋体" w:cs="宋体"/>
          <w:color w:val="000000"/>
          <w:sz w:val="38"/>
        </w:rPr>
        <w:t>昨天</w:t>
      </w:r>
      <w:r>
        <w:rPr>
          <w:rFonts w:ascii="宋体" w:eastAsia="宋体" w:hAnsi="宋体" w:cs="宋体"/>
          <w:color w:val="000000"/>
          <w:sz w:val="38"/>
        </w:rPr>
        <w:t>”</w:t>
      </w:r>
      <w:r>
        <w:rPr>
          <w:rFonts w:ascii="宋体" w:eastAsia="宋体" w:hAnsi="宋体" w:cs="宋体"/>
          <w:color w:val="000000"/>
          <w:sz w:val="38"/>
        </w:rPr>
        <w:t>将是一个确定的时间，而这是一个有一定量的时间，所以，如果时间是一个量，这些时间每一个就是一个确定的量。然而，如果任何时候他们说</w:t>
      </w:r>
      <w:r>
        <w:rPr>
          <w:rFonts w:ascii="宋体" w:eastAsia="宋体" w:hAnsi="宋体" w:cs="宋体"/>
          <w:color w:val="000000"/>
          <w:sz w:val="38"/>
        </w:rPr>
        <w:t>“</w:t>
      </w:r>
      <w:r>
        <w:rPr>
          <w:rFonts w:ascii="宋体" w:eastAsia="宋体" w:hAnsi="宋体" w:cs="宋体"/>
          <w:color w:val="000000"/>
          <w:sz w:val="38"/>
        </w:rPr>
        <w:t>昨天</w:t>
      </w:r>
      <w:r>
        <w:rPr>
          <w:rFonts w:ascii="宋体" w:eastAsia="宋体" w:hAnsi="宋体" w:cs="宋体"/>
          <w:color w:val="000000"/>
          <w:sz w:val="38"/>
        </w:rPr>
        <w:t>”</w:t>
      </w:r>
      <w:r>
        <w:rPr>
          <w:rFonts w:ascii="宋体" w:eastAsia="宋体" w:hAnsi="宋体" w:cs="宋体"/>
          <w:color w:val="000000"/>
          <w:sz w:val="38"/>
        </w:rPr>
        <w:t>，我们都理解为这特定的事发生在过去一个确定的时间内，那他们是在涉及越来越多的概念。如果我们必须引入另外的范畴，因为要把一物放入另一物内，就如时间的例子这样，那么我们就会发</w:t>
      </w:r>
      <w:r>
        <w:rPr>
          <w:rFonts w:ascii="宋体" w:eastAsia="宋体" w:hAnsi="宋体" w:cs="宋体"/>
          <w:color w:val="000000"/>
          <w:sz w:val="38"/>
        </w:rPr>
        <w:t>现，把一物放在另一物内会引出许多另外的事物。这一点将在下面讨论</w:t>
      </w:r>
      <w:r>
        <w:rPr>
          <w:rFonts w:ascii="宋体" w:eastAsia="宋体" w:hAnsi="宋体" w:cs="宋体"/>
          <w:color w:val="000000"/>
          <w:sz w:val="38"/>
        </w:rPr>
        <w:t>“</w:t>
      </w:r>
      <w:r>
        <w:rPr>
          <w:rFonts w:ascii="宋体" w:eastAsia="宋体" w:hAnsi="宋体" w:cs="宋体"/>
          <w:color w:val="000000"/>
          <w:sz w:val="38"/>
        </w:rPr>
        <w:t>哪里</w:t>
      </w:r>
      <w:r>
        <w:rPr>
          <w:rFonts w:ascii="宋体" w:eastAsia="宋体" w:hAnsi="宋体" w:cs="宋体"/>
          <w:color w:val="000000"/>
          <w:sz w:val="38"/>
        </w:rPr>
        <w:t>”</w:t>
      </w:r>
      <w:r>
        <w:rPr>
          <w:rFonts w:ascii="宋体" w:eastAsia="宋体" w:hAnsi="宋体" w:cs="宋体"/>
          <w:color w:val="000000"/>
          <w:sz w:val="38"/>
        </w:rPr>
        <w:t>时解释得更清楚。</w:t>
      </w:r>
    </w:p>
    <w:p w:rsidR="0073427D" w:rsidRDefault="0073427D"/>
    <w:p w:rsidR="0073427D" w:rsidRDefault="0073427D">
      <w:pPr>
        <w:sectPr w:rsidR="0073427D">
          <w:headerReference w:type="default" r:id="rId301"/>
          <w:footerReference w:type="default" r:id="rId302"/>
          <w:pgSz w:w="15820" w:h="23360"/>
          <w:pgMar w:top="1700" w:right="2060" w:bottom="1700" w:left="2060" w:header="1400" w:footer="1400" w:gutter="0"/>
          <w:cols w:space="720"/>
        </w:sectPr>
      </w:pPr>
    </w:p>
    <w:p w:rsidR="0073427D" w:rsidRDefault="006E5E2D">
      <w:pPr>
        <w:wordWrap w:val="0"/>
        <w:spacing w:before="420" w:line="820" w:lineRule="atLeast"/>
        <w:ind w:left="20" w:firstLine="980"/>
        <w:textAlignment w:val="baseline"/>
        <w:rPr>
          <w:sz w:val="38"/>
        </w:rPr>
      </w:pPr>
      <w:r>
        <w:rPr>
          <w:rFonts w:ascii="宋体" w:eastAsia="宋体" w:hAnsi="宋体" w:cs="宋体"/>
          <w:color w:val="000000"/>
          <w:sz w:val="38"/>
        </w:rPr>
        <w:lastRenderedPageBreak/>
        <w:t>14.“</w:t>
      </w:r>
      <w:r>
        <w:rPr>
          <w:rFonts w:ascii="宋体" w:eastAsia="宋体" w:hAnsi="宋体" w:cs="宋体"/>
          <w:color w:val="000000"/>
          <w:sz w:val="38"/>
        </w:rPr>
        <w:t>在哪里</w:t>
      </w:r>
      <w:r>
        <w:rPr>
          <w:rFonts w:ascii="宋体" w:eastAsia="宋体" w:hAnsi="宋体" w:cs="宋体"/>
          <w:color w:val="000000"/>
          <w:sz w:val="38"/>
        </w:rPr>
        <w:t>”</w:t>
      </w:r>
      <w:r>
        <w:rPr>
          <w:rFonts w:ascii="宋体" w:eastAsia="宋体" w:hAnsi="宋体" w:cs="宋体"/>
          <w:color w:val="000000"/>
          <w:sz w:val="38"/>
        </w:rPr>
        <w:t>，在吕克昂</w:t>
      </w:r>
      <w:r>
        <w:rPr>
          <w:rFonts w:ascii="宋体" w:eastAsia="宋体" w:hAnsi="宋体" w:cs="宋体"/>
          <w:color w:val="000000"/>
          <w:sz w:val="38"/>
        </w:rPr>
        <w:t>(Lyceum)</w:t>
      </w:r>
      <w:r>
        <w:rPr>
          <w:rFonts w:ascii="宋体" w:eastAsia="宋体" w:hAnsi="宋体" w:cs="宋体"/>
          <w:color w:val="000000"/>
          <w:sz w:val="38"/>
        </w:rPr>
        <w:t>，在阿卡得米</w:t>
      </w:r>
      <w:r>
        <w:rPr>
          <w:rFonts w:ascii="宋体" w:eastAsia="宋体" w:hAnsi="宋体" w:cs="宋体"/>
          <w:color w:val="000000"/>
          <w:sz w:val="38"/>
        </w:rPr>
        <w:t>(Academy)</w:t>
      </w:r>
      <w:r>
        <w:rPr>
          <w:rFonts w:ascii="宋体" w:eastAsia="宋体" w:hAnsi="宋体" w:cs="宋体"/>
          <w:color w:val="000000"/>
          <w:sz w:val="38"/>
        </w:rPr>
        <w:t>。无论如何，这里的吕克昂和阿卡得米都是指处所，是处所的部分，正如</w:t>
      </w:r>
      <w:r>
        <w:rPr>
          <w:rFonts w:ascii="宋体" w:eastAsia="宋体" w:hAnsi="宋体" w:cs="宋体"/>
          <w:color w:val="000000"/>
          <w:sz w:val="38"/>
        </w:rPr>
        <w:t>“</w:t>
      </w:r>
      <w:r>
        <w:rPr>
          <w:rFonts w:ascii="宋体" w:eastAsia="宋体" w:hAnsi="宋体" w:cs="宋体"/>
          <w:color w:val="000000"/>
          <w:sz w:val="38"/>
        </w:rPr>
        <w:t>上面</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这里</w:t>
      </w:r>
      <w:r>
        <w:rPr>
          <w:rFonts w:ascii="宋体" w:eastAsia="宋体" w:hAnsi="宋体" w:cs="宋体"/>
          <w:color w:val="000000"/>
          <w:sz w:val="38"/>
        </w:rPr>
        <w:t>”</w:t>
      </w:r>
      <w:r>
        <w:rPr>
          <w:rFonts w:ascii="宋体" w:eastAsia="宋体" w:hAnsi="宋体" w:cs="宋体"/>
          <w:color w:val="000000"/>
          <w:sz w:val="38"/>
        </w:rPr>
        <w:t>是处所的种类或部分一样，区分只在于，阿卡得米和吕克昂有更明确的界定。既然</w:t>
      </w:r>
      <w:r>
        <w:rPr>
          <w:rFonts w:ascii="宋体" w:eastAsia="宋体" w:hAnsi="宋体" w:cs="宋体"/>
          <w:color w:val="000000"/>
          <w:sz w:val="38"/>
        </w:rPr>
        <w:t>“</w:t>
      </w:r>
      <w:r>
        <w:rPr>
          <w:rFonts w:ascii="宋体" w:eastAsia="宋体" w:hAnsi="宋体" w:cs="宋体"/>
          <w:color w:val="000000"/>
          <w:sz w:val="38"/>
        </w:rPr>
        <w:t>上面</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下面</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中间</w:t>
      </w:r>
      <w:r>
        <w:rPr>
          <w:rFonts w:ascii="宋体" w:eastAsia="宋体" w:hAnsi="宋体" w:cs="宋体"/>
          <w:color w:val="000000"/>
          <w:sz w:val="38"/>
        </w:rPr>
        <w:t>”</w:t>
      </w:r>
      <w:r>
        <w:rPr>
          <w:rFonts w:ascii="宋体" w:eastAsia="宋体" w:hAnsi="宋体" w:cs="宋体"/>
          <w:color w:val="000000"/>
          <w:sz w:val="38"/>
        </w:rPr>
        <w:t>是处所，比如，德尔菲</w:t>
      </w:r>
      <w:r>
        <w:rPr>
          <w:rFonts w:ascii="宋体" w:eastAsia="宋体" w:hAnsi="宋体" w:cs="宋体"/>
          <w:color w:val="000000"/>
          <w:sz w:val="38"/>
        </w:rPr>
        <w:t>(Delphi)</w:t>
      </w:r>
      <w:r>
        <w:rPr>
          <w:rFonts w:ascii="宋体" w:eastAsia="宋体" w:hAnsi="宋体" w:cs="宋体"/>
          <w:color w:val="000000"/>
          <w:sz w:val="38"/>
        </w:rPr>
        <w:t>就是中间，</w:t>
      </w:r>
      <w:r>
        <w:rPr>
          <w:rFonts w:ascii="宋体" w:eastAsia="宋体" w:hAnsi="宋体" w:cs="宋体"/>
          <w:color w:val="000000"/>
          <w:sz w:val="38"/>
        </w:rPr>
        <w:t>①</w:t>
      </w:r>
      <w:r>
        <w:rPr>
          <w:rFonts w:ascii="宋体" w:eastAsia="宋体" w:hAnsi="宋体" w:cs="宋体"/>
          <w:color w:val="000000"/>
          <w:sz w:val="38"/>
        </w:rPr>
        <w:t>还有</w:t>
      </w:r>
      <w:r>
        <w:rPr>
          <w:rFonts w:ascii="宋体" w:eastAsia="宋体" w:hAnsi="宋体" w:cs="宋体"/>
          <w:color w:val="000000"/>
          <w:sz w:val="38"/>
        </w:rPr>
        <w:t>“</w:t>
      </w:r>
      <w:r>
        <w:rPr>
          <w:rFonts w:ascii="宋体" w:eastAsia="宋体" w:hAnsi="宋体" w:cs="宋体"/>
          <w:color w:val="000000"/>
          <w:sz w:val="38"/>
        </w:rPr>
        <w:t>中间的一边</w:t>
      </w:r>
      <w:r>
        <w:rPr>
          <w:rFonts w:ascii="宋体" w:eastAsia="宋体" w:hAnsi="宋体" w:cs="宋体"/>
          <w:color w:val="000000"/>
          <w:sz w:val="38"/>
        </w:rPr>
        <w:t>”</w:t>
      </w:r>
      <w:r>
        <w:rPr>
          <w:rFonts w:ascii="宋体" w:eastAsia="宋体" w:hAnsi="宋体" w:cs="宋体"/>
          <w:color w:val="000000"/>
          <w:sz w:val="38"/>
        </w:rPr>
        <w:t>，比如雅典、吕克</w:t>
      </w:r>
      <w:r>
        <w:rPr>
          <w:rFonts w:ascii="宋体" w:eastAsia="宋体" w:hAnsi="宋体" w:cs="宋体"/>
          <w:color w:val="000000"/>
          <w:sz w:val="38"/>
        </w:rPr>
        <w:t>昂以及其他地方，是处所，那么我们为何必须寻找处所之外的范畴呢？更何况，当我们提到它们每一个时，我们都是指一个处所。如果我们是在谈论另一事物里面的一物，那我们就不是在谈论一物，也不是谈论单一的事物。再者，当我们说这个人在这里，我们是在引出一种关系状态，在这个地方的这个人，接受者与它所接受之物的关系。如果某物产生于一物与另一物的相关性，那我们为何不把它归于一种关系？那么为何</w:t>
      </w:r>
      <w:r>
        <w:rPr>
          <w:rFonts w:ascii="宋体" w:eastAsia="宋体" w:hAnsi="宋体" w:cs="宋体"/>
          <w:color w:val="000000"/>
          <w:sz w:val="38"/>
        </w:rPr>
        <w:t>“</w:t>
      </w:r>
      <w:r>
        <w:rPr>
          <w:rFonts w:ascii="宋体" w:eastAsia="宋体" w:hAnsi="宋体" w:cs="宋体"/>
          <w:color w:val="000000"/>
          <w:sz w:val="38"/>
        </w:rPr>
        <w:t>这里</w:t>
      </w:r>
      <w:r>
        <w:rPr>
          <w:rFonts w:ascii="宋体" w:eastAsia="宋体" w:hAnsi="宋体" w:cs="宋体"/>
          <w:color w:val="000000"/>
          <w:sz w:val="38"/>
        </w:rPr>
        <w:t>”</w:t>
      </w:r>
      <w:r>
        <w:rPr>
          <w:rFonts w:ascii="宋体" w:eastAsia="宋体" w:hAnsi="宋体" w:cs="宋体"/>
          <w:color w:val="000000"/>
          <w:sz w:val="38"/>
        </w:rPr>
        <w:t>不同于</w:t>
      </w:r>
      <w:r>
        <w:rPr>
          <w:rFonts w:ascii="宋体" w:eastAsia="宋体" w:hAnsi="宋体" w:cs="宋体"/>
          <w:color w:val="000000"/>
          <w:sz w:val="38"/>
        </w:rPr>
        <w:t>“</w:t>
      </w:r>
      <w:r>
        <w:rPr>
          <w:rFonts w:ascii="宋体" w:eastAsia="宋体" w:hAnsi="宋体" w:cs="宋体"/>
          <w:color w:val="000000"/>
          <w:sz w:val="38"/>
        </w:rPr>
        <w:t>在雅典</w:t>
      </w:r>
      <w:r>
        <w:rPr>
          <w:rFonts w:ascii="宋体" w:eastAsia="宋体" w:hAnsi="宋体" w:cs="宋体"/>
          <w:color w:val="000000"/>
          <w:sz w:val="38"/>
        </w:rPr>
        <w:t>”</w:t>
      </w:r>
      <w:r>
        <w:rPr>
          <w:rFonts w:ascii="宋体" w:eastAsia="宋体" w:hAnsi="宋体" w:cs="宋体"/>
          <w:color w:val="000000"/>
          <w:sz w:val="38"/>
        </w:rPr>
        <w:t>？他们会说，</w:t>
      </w:r>
      <w:r>
        <w:rPr>
          <w:rFonts w:ascii="宋体" w:eastAsia="宋体" w:hAnsi="宋体" w:cs="宋体"/>
          <w:color w:val="000000"/>
          <w:sz w:val="38"/>
        </w:rPr>
        <w:t>“</w:t>
      </w:r>
      <w:r>
        <w:rPr>
          <w:rFonts w:ascii="宋体" w:eastAsia="宋体" w:hAnsi="宋体" w:cs="宋体"/>
          <w:color w:val="000000"/>
          <w:sz w:val="38"/>
        </w:rPr>
        <w:t>这里</w:t>
      </w:r>
      <w:r>
        <w:rPr>
          <w:rFonts w:ascii="宋体" w:eastAsia="宋体" w:hAnsi="宋体" w:cs="宋体"/>
          <w:color w:val="000000"/>
          <w:sz w:val="38"/>
        </w:rPr>
        <w:t>”</w:t>
      </w:r>
      <w:r>
        <w:rPr>
          <w:rFonts w:ascii="宋体" w:eastAsia="宋体" w:hAnsi="宋体" w:cs="宋体"/>
          <w:color w:val="000000"/>
          <w:sz w:val="38"/>
        </w:rPr>
        <w:t>表示处所；那么</w:t>
      </w:r>
      <w:r>
        <w:rPr>
          <w:rFonts w:ascii="宋体" w:eastAsia="宋体" w:hAnsi="宋体" w:cs="宋体"/>
          <w:color w:val="000000"/>
          <w:sz w:val="38"/>
        </w:rPr>
        <w:t>“</w:t>
      </w:r>
      <w:r>
        <w:rPr>
          <w:rFonts w:ascii="宋体" w:eastAsia="宋体" w:hAnsi="宋体" w:cs="宋体"/>
          <w:color w:val="000000"/>
          <w:sz w:val="38"/>
        </w:rPr>
        <w:t>在雅典</w:t>
      </w:r>
      <w:r>
        <w:rPr>
          <w:rFonts w:ascii="宋体" w:eastAsia="宋体" w:hAnsi="宋体" w:cs="宋体"/>
          <w:color w:val="000000"/>
          <w:sz w:val="38"/>
        </w:rPr>
        <w:t>”</w:t>
      </w:r>
      <w:r>
        <w:rPr>
          <w:rFonts w:ascii="宋体" w:eastAsia="宋体" w:hAnsi="宋体" w:cs="宋体"/>
          <w:color w:val="000000"/>
          <w:sz w:val="38"/>
        </w:rPr>
        <w:t>也应该表示处所，所以</w:t>
      </w:r>
      <w:r>
        <w:rPr>
          <w:rFonts w:ascii="宋体" w:eastAsia="宋体" w:hAnsi="宋体" w:cs="宋体"/>
          <w:color w:val="000000"/>
          <w:sz w:val="38"/>
        </w:rPr>
        <w:t>“</w:t>
      </w:r>
      <w:r>
        <w:rPr>
          <w:rFonts w:ascii="宋体" w:eastAsia="宋体" w:hAnsi="宋体" w:cs="宋体"/>
          <w:color w:val="000000"/>
          <w:sz w:val="38"/>
        </w:rPr>
        <w:t>在雅典</w:t>
      </w:r>
      <w:r>
        <w:rPr>
          <w:rFonts w:ascii="宋体" w:eastAsia="宋体" w:hAnsi="宋体" w:cs="宋体"/>
          <w:color w:val="000000"/>
          <w:sz w:val="38"/>
        </w:rPr>
        <w:t>”</w:t>
      </w:r>
      <w:r>
        <w:rPr>
          <w:rFonts w:ascii="宋体" w:eastAsia="宋体" w:hAnsi="宋体" w:cs="宋体"/>
          <w:color w:val="000000"/>
          <w:sz w:val="38"/>
        </w:rPr>
        <w:t>属于处所。如果</w:t>
      </w:r>
      <w:r>
        <w:rPr>
          <w:rFonts w:ascii="宋体" w:eastAsia="宋体" w:hAnsi="宋体" w:cs="宋体"/>
          <w:color w:val="000000"/>
          <w:sz w:val="38"/>
        </w:rPr>
        <w:t>“</w:t>
      </w:r>
      <w:r>
        <w:rPr>
          <w:rFonts w:ascii="宋体" w:eastAsia="宋体" w:hAnsi="宋体" w:cs="宋体"/>
          <w:color w:val="000000"/>
          <w:sz w:val="38"/>
        </w:rPr>
        <w:t>在雅典</w:t>
      </w:r>
      <w:r>
        <w:rPr>
          <w:rFonts w:ascii="宋体" w:eastAsia="宋体" w:hAnsi="宋体" w:cs="宋体"/>
          <w:color w:val="000000"/>
          <w:sz w:val="38"/>
        </w:rPr>
        <w:t>”</w:t>
      </w:r>
      <w:r>
        <w:rPr>
          <w:rFonts w:ascii="宋体" w:eastAsia="宋体" w:hAnsi="宋体" w:cs="宋体"/>
          <w:color w:val="000000"/>
          <w:sz w:val="38"/>
        </w:rPr>
        <w:t>意指</w:t>
      </w:r>
      <w:r>
        <w:rPr>
          <w:rFonts w:ascii="宋体" w:eastAsia="宋体" w:hAnsi="宋体" w:cs="宋体"/>
          <w:color w:val="000000"/>
          <w:sz w:val="38"/>
        </w:rPr>
        <w:t>“</w:t>
      </w:r>
      <w:r>
        <w:rPr>
          <w:rFonts w:ascii="宋体" w:eastAsia="宋体" w:hAnsi="宋体" w:cs="宋体"/>
          <w:color w:val="000000"/>
          <w:sz w:val="38"/>
        </w:rPr>
        <w:t>是在雅典</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 xml:space="preserve">  “</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是加在那个处所上的范畴，但它不应该加上去，正如人们不会说</w:t>
      </w:r>
      <w:r>
        <w:rPr>
          <w:rFonts w:ascii="宋体" w:eastAsia="宋体" w:hAnsi="宋体" w:cs="宋体"/>
          <w:color w:val="000000"/>
          <w:sz w:val="38"/>
        </w:rPr>
        <w:t>“</w:t>
      </w:r>
      <w:r>
        <w:rPr>
          <w:rFonts w:ascii="宋体" w:eastAsia="宋体" w:hAnsi="宋体" w:cs="宋体"/>
          <w:color w:val="000000"/>
          <w:sz w:val="38"/>
        </w:rPr>
        <w:t>性质是</w:t>
      </w:r>
      <w:r>
        <w:rPr>
          <w:rFonts w:ascii="宋体" w:eastAsia="宋体" w:hAnsi="宋体" w:cs="宋体"/>
          <w:color w:val="000000"/>
          <w:sz w:val="38"/>
        </w:rPr>
        <w:t>”</w:t>
      </w:r>
      <w:r>
        <w:rPr>
          <w:rFonts w:ascii="宋体" w:eastAsia="宋体" w:hAnsi="宋体" w:cs="宋体"/>
          <w:color w:val="000000"/>
          <w:sz w:val="38"/>
        </w:rPr>
        <w:t>，只是说</w:t>
      </w:r>
      <w:r>
        <w:rPr>
          <w:rFonts w:ascii="宋体" w:eastAsia="宋体" w:hAnsi="宋体" w:cs="宋体"/>
          <w:color w:val="000000"/>
          <w:sz w:val="38"/>
        </w:rPr>
        <w:t>“</w:t>
      </w:r>
      <w:r>
        <w:rPr>
          <w:rFonts w:ascii="宋体" w:eastAsia="宋体" w:hAnsi="宋体" w:cs="宋体"/>
          <w:color w:val="000000"/>
          <w:sz w:val="38"/>
        </w:rPr>
        <w:t>性质</w:t>
      </w:r>
      <w:r>
        <w:rPr>
          <w:rFonts w:ascii="宋体" w:eastAsia="宋体" w:hAnsi="宋体" w:cs="宋体"/>
          <w:color w:val="000000"/>
          <w:sz w:val="38"/>
        </w:rPr>
        <w:t>”</w:t>
      </w:r>
      <w:r>
        <w:rPr>
          <w:rFonts w:ascii="宋体" w:eastAsia="宋体" w:hAnsi="宋体" w:cs="宋体"/>
          <w:color w:val="000000"/>
          <w:sz w:val="38"/>
        </w:rPr>
        <w:t>。总而言之，如果在时间内的东西是除时间之外的另外事物，在处所内的东西是处所之外的另外事物，那么罐里的东西岂不产生另一范畴，质料里的东西岂不是另外事物，基质里的东西也是另外事物，整体里的部分以及部分里的整体，种类中的类以及类中的种类，岂不都是另外的事物？果真如此，我们就会有更多的范畴。</w:t>
      </w:r>
    </w:p>
    <w:p w:rsidR="0073427D" w:rsidRDefault="0073427D">
      <w:pPr>
        <w:wordWrap w:val="0"/>
        <w:spacing w:line="820" w:lineRule="exact"/>
        <w:textAlignment w:val="baseline"/>
        <w:rPr>
          <w:sz w:val="38"/>
        </w:rPr>
      </w:pPr>
    </w:p>
    <w:p w:rsidR="0073427D" w:rsidRDefault="006E5E2D">
      <w:pPr>
        <w:wordWrap w:val="0"/>
        <w:spacing w:line="420" w:lineRule="atLeast"/>
        <w:ind w:left="40"/>
        <w:textAlignment w:val="baseline"/>
        <w:rPr>
          <w:sz w:val="30"/>
        </w:rPr>
      </w:pPr>
      <w:r>
        <w:rPr>
          <w:rFonts w:ascii="宋体" w:eastAsia="宋体" w:hAnsi="宋体" w:cs="宋体"/>
          <w:color w:val="000000"/>
          <w:sz w:val="30"/>
          <w:u w:val="single"/>
        </w:rPr>
        <w:t xml:space="preserve">                   </w:t>
      </w:r>
    </w:p>
    <w:p w:rsidR="0073427D" w:rsidRDefault="0073427D">
      <w:pPr>
        <w:wordWrap w:val="0"/>
        <w:spacing w:line="380" w:lineRule="exact"/>
        <w:textAlignment w:val="baseline"/>
        <w:rPr>
          <w:sz w:val="30"/>
        </w:rPr>
      </w:pPr>
    </w:p>
    <w:p w:rsidR="0073427D" w:rsidRDefault="006E5E2D">
      <w:pPr>
        <w:wordWrap w:val="0"/>
        <w:spacing w:line="420" w:lineRule="atLeast"/>
        <w:ind w:left="64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在希腊传统中，德尔菲的脐石</w:t>
      </w:r>
      <w:r>
        <w:rPr>
          <w:rFonts w:ascii="仿宋" w:eastAsia="仿宋" w:hAnsi="仿宋" w:cs="仿宋"/>
          <w:color w:val="000000"/>
          <w:sz w:val="30"/>
        </w:rPr>
        <w:t>(óμφαλóς)</w:t>
      </w:r>
      <w:r>
        <w:rPr>
          <w:rFonts w:ascii="仿宋" w:eastAsia="仿宋" w:hAnsi="仿宋" w:cs="仿宋"/>
          <w:color w:val="000000"/>
          <w:sz w:val="30"/>
        </w:rPr>
        <w:t>是地球的中心。</w:t>
      </w:r>
    </w:p>
    <w:p w:rsidR="0073427D" w:rsidRDefault="0073427D"/>
    <w:p w:rsidR="0073427D" w:rsidRDefault="0073427D">
      <w:pPr>
        <w:sectPr w:rsidR="0073427D">
          <w:headerReference w:type="default" r:id="rId303"/>
          <w:footerReference w:type="default" r:id="rId304"/>
          <w:pgSz w:w="15820" w:h="23360"/>
          <w:pgMar w:top="1980" w:right="2040" w:bottom="1980" w:left="2040" w:header="1680" w:footer="1680" w:gutter="0"/>
          <w:cols w:space="720"/>
        </w:sectPr>
      </w:pPr>
    </w:p>
    <w:p w:rsidR="0073427D" w:rsidRDefault="006E5E2D">
      <w:pPr>
        <w:wordWrap w:val="0"/>
        <w:spacing w:line="500" w:lineRule="atLeast"/>
        <w:ind w:left="160"/>
        <w:textAlignment w:val="baseline"/>
        <w:rPr>
          <w:sz w:val="37"/>
        </w:rPr>
      </w:pPr>
      <w:r>
        <w:rPr>
          <w:rFonts w:ascii="黑体" w:eastAsia="黑体" w:hAnsi="黑体" w:cs="黑体"/>
          <w:color w:val="000000"/>
          <w:sz w:val="37"/>
        </w:rPr>
        <w:lastRenderedPageBreak/>
        <w:t xml:space="preserve">684  </w:t>
      </w:r>
      <w:r>
        <w:rPr>
          <w:rFonts w:ascii="黑体" w:eastAsia="黑体" w:hAnsi="黑体" w:cs="黑体"/>
          <w:color w:val="000000"/>
          <w:sz w:val="37"/>
        </w:rPr>
        <w:t>九章集</w:t>
      </w:r>
      <w:r>
        <w:rPr>
          <w:rFonts w:ascii="黑体" w:eastAsia="黑体" w:hAnsi="黑体" w:cs="黑体"/>
          <w:color w:val="000000"/>
          <w:sz w:val="37"/>
        </w:rPr>
        <w:t>·</w:t>
      </w:r>
      <w:r>
        <w:rPr>
          <w:rFonts w:ascii="黑体" w:eastAsia="黑体" w:hAnsi="黑体" w:cs="黑体"/>
          <w:color w:val="000000"/>
          <w:sz w:val="37"/>
        </w:rPr>
        <w:t>第六卷</w:t>
      </w:r>
    </w:p>
    <w:p w:rsidR="0073427D" w:rsidRDefault="0073427D">
      <w:pPr>
        <w:wordWrap w:val="0"/>
        <w:spacing w:line="440" w:lineRule="exact"/>
        <w:textAlignment w:val="baseline"/>
        <w:rPr>
          <w:sz w:val="37"/>
        </w:rPr>
      </w:pPr>
    </w:p>
    <w:p w:rsidR="0073427D" w:rsidRDefault="006E5E2D">
      <w:pPr>
        <w:wordWrap w:val="0"/>
        <w:spacing w:line="780" w:lineRule="atLeast"/>
        <w:ind w:left="20" w:firstLine="900"/>
        <w:textAlignment w:val="baseline"/>
        <w:rPr>
          <w:sz w:val="38"/>
        </w:rPr>
      </w:pPr>
      <w:r>
        <w:rPr>
          <w:rFonts w:ascii="宋体" w:eastAsia="宋体" w:hAnsi="宋体" w:cs="宋体"/>
          <w:color w:val="000000"/>
          <w:sz w:val="38"/>
        </w:rPr>
        <w:t>15.</w:t>
      </w:r>
      <w:r>
        <w:rPr>
          <w:rFonts w:ascii="宋体" w:eastAsia="宋体" w:hAnsi="宋体" w:cs="宋体"/>
          <w:color w:val="000000"/>
          <w:sz w:val="38"/>
        </w:rPr>
        <w:t>就被称为</w:t>
      </w:r>
      <w:r>
        <w:rPr>
          <w:rFonts w:ascii="宋体" w:eastAsia="宋体" w:hAnsi="宋体" w:cs="宋体"/>
          <w:color w:val="000000"/>
          <w:sz w:val="38"/>
        </w:rPr>
        <w:t>“</w:t>
      </w:r>
      <w:r>
        <w:rPr>
          <w:rFonts w:ascii="宋体" w:eastAsia="宋体" w:hAnsi="宋体" w:cs="宋体"/>
          <w:color w:val="000000"/>
          <w:sz w:val="38"/>
        </w:rPr>
        <w:t>活动</w:t>
      </w:r>
      <w:r>
        <w:rPr>
          <w:rFonts w:ascii="宋体" w:eastAsia="宋体" w:hAnsi="宋体" w:cs="宋体"/>
          <w:color w:val="000000"/>
          <w:sz w:val="38"/>
        </w:rPr>
        <w:t>”</w:t>
      </w:r>
      <w:r>
        <w:rPr>
          <w:rFonts w:ascii="宋体" w:eastAsia="宋体" w:hAnsi="宋体" w:cs="宋体"/>
          <w:color w:val="000000"/>
          <w:sz w:val="38"/>
        </w:rPr>
        <w:t>（或作为和制造）的事物来说，</w:t>
      </w:r>
      <w:r>
        <w:rPr>
          <w:rFonts w:ascii="宋体" w:eastAsia="宋体" w:hAnsi="宋体" w:cs="宋体"/>
          <w:color w:val="000000"/>
          <w:sz w:val="38"/>
        </w:rPr>
        <w:t>①</w:t>
      </w:r>
      <w:r>
        <w:rPr>
          <w:rFonts w:ascii="宋体" w:eastAsia="宋体" w:hAnsi="宋体" w:cs="宋体"/>
          <w:color w:val="000000"/>
          <w:sz w:val="38"/>
        </w:rPr>
        <w:t>我们应当探讨这样几点。有人说，由于实体之后有实体的伴随物，量和数，所以数量（</w:t>
      </w:r>
      <w:r>
        <w:rPr>
          <w:rFonts w:ascii="宋体" w:eastAsia="宋体" w:hAnsi="宋体" w:cs="宋体"/>
          <w:color w:val="000000"/>
          <w:sz w:val="38"/>
        </w:rPr>
        <w:t>quantum</w:t>
      </w:r>
      <w:r>
        <w:rPr>
          <w:rFonts w:ascii="宋体" w:eastAsia="宋体" w:hAnsi="宋体" w:cs="宋体"/>
          <w:color w:val="000000"/>
          <w:sz w:val="38"/>
        </w:rPr>
        <w:t>）是另一个类；因为性质伴随实体产生，所以特性是另一个类；同样，既然（实体之后）有活动，那行为就是另一个类。那么这个类就是行为或者产生行为的活动吗，就像性质是产生特性的一个类？或者在这里，活动、行为和行为者，或者行为和活动被包括在同一个类里？但是行为更加清楚地表明，还有行为者，而活动并不表明这一点；行为在</w:t>
      </w:r>
      <w:r>
        <w:rPr>
          <w:rFonts w:ascii="宋体" w:eastAsia="宋体" w:hAnsi="宋体" w:cs="宋体"/>
          <w:color w:val="000000"/>
          <w:sz w:val="38"/>
        </w:rPr>
        <w:t>某种活动中，也就是某种活跃现实性中。这样说来，是不是活跃现实性更可能是范畴</w:t>
      </w:r>
      <w:r>
        <w:rPr>
          <w:rFonts w:ascii="宋体" w:eastAsia="宋体" w:hAnsi="宋体" w:cs="宋体"/>
          <w:color w:val="000000"/>
          <w:sz w:val="38"/>
        </w:rPr>
        <w:t>————</w:t>
      </w:r>
      <w:r>
        <w:rPr>
          <w:rFonts w:ascii="宋体" w:eastAsia="宋体" w:hAnsi="宋体" w:cs="宋体"/>
          <w:color w:val="000000"/>
          <w:sz w:val="38"/>
        </w:rPr>
        <w:t>有人认为它显现为实体的一种伴随物（属性），就像另一例子中的性质那样？（这里是否有这样一个问题：）活跃现实性是否实体的伴随物，就像运动那样？真存在者的运动是一个类。</w:t>
      </w:r>
      <w:r>
        <w:rPr>
          <w:rFonts w:ascii="宋体" w:eastAsia="宋体" w:hAnsi="宋体" w:cs="宋体"/>
          <w:color w:val="000000"/>
          <w:sz w:val="38"/>
        </w:rPr>
        <w:t>②</w:t>
      </w:r>
      <w:r>
        <w:rPr>
          <w:rFonts w:ascii="宋体" w:eastAsia="宋体" w:hAnsi="宋体" w:cs="宋体"/>
          <w:color w:val="000000"/>
          <w:sz w:val="38"/>
        </w:rPr>
        <w:t>因为性质是实体的一个独特伴随物，故性质是一个类，关系因事物彼此之间的相关状态也是一个类，既然运动也是实体的一个伴随物，那它为何不能是一个单独的类呢？</w:t>
      </w:r>
    </w:p>
    <w:p w:rsidR="0073427D" w:rsidRDefault="006E5E2D">
      <w:pPr>
        <w:wordWrap w:val="0"/>
        <w:spacing w:line="780" w:lineRule="atLeast"/>
        <w:ind w:left="20" w:right="80" w:firstLine="900"/>
        <w:textAlignment w:val="baseline"/>
        <w:rPr>
          <w:sz w:val="38"/>
        </w:rPr>
      </w:pPr>
      <w:r>
        <w:rPr>
          <w:rFonts w:ascii="宋体" w:eastAsia="宋体" w:hAnsi="宋体" w:cs="宋体"/>
          <w:color w:val="000000"/>
          <w:sz w:val="38"/>
        </w:rPr>
        <w:t>16.</w:t>
      </w:r>
      <w:r>
        <w:rPr>
          <w:rFonts w:ascii="宋体" w:eastAsia="宋体" w:hAnsi="宋体" w:cs="宋体"/>
          <w:color w:val="000000"/>
          <w:sz w:val="38"/>
        </w:rPr>
        <w:t>如果有人说，运动是不完全的活跃现实性，</w:t>
      </w:r>
      <w:r>
        <w:rPr>
          <w:rFonts w:ascii="宋体" w:eastAsia="宋体" w:hAnsi="宋体" w:cs="宋体"/>
          <w:color w:val="000000"/>
          <w:sz w:val="38"/>
        </w:rPr>
        <w:t>③</w:t>
      </w:r>
      <w:r>
        <w:rPr>
          <w:rFonts w:ascii="宋体" w:eastAsia="宋体" w:hAnsi="宋体" w:cs="宋体"/>
          <w:color w:val="000000"/>
          <w:sz w:val="38"/>
        </w:rPr>
        <w:t>那我们完全可以赋予活跃现实性以优先地位，使运动从属于它，以它为种类，因</w:t>
      </w:r>
      <w:r>
        <w:rPr>
          <w:rFonts w:ascii="宋体" w:eastAsia="宋体" w:hAnsi="宋体" w:cs="宋体"/>
          <w:color w:val="000000"/>
          <w:sz w:val="38"/>
        </w:rPr>
        <w:t>为运动是不完全的，使活跃现实性成为它的范畴，但加上</w:t>
      </w:r>
      <w:r>
        <w:rPr>
          <w:rFonts w:ascii="宋体" w:eastAsia="宋体" w:hAnsi="宋体" w:cs="宋体"/>
          <w:color w:val="000000"/>
          <w:sz w:val="38"/>
        </w:rPr>
        <w:t>“</w:t>
      </w:r>
      <w:r>
        <w:rPr>
          <w:rFonts w:ascii="宋体" w:eastAsia="宋体" w:hAnsi="宋体" w:cs="宋体"/>
          <w:color w:val="000000"/>
          <w:sz w:val="38"/>
        </w:rPr>
        <w:t>不完全</w:t>
      </w:r>
      <w:r>
        <w:rPr>
          <w:rFonts w:ascii="宋体" w:eastAsia="宋体" w:hAnsi="宋体" w:cs="宋体"/>
          <w:color w:val="000000"/>
          <w:sz w:val="38"/>
        </w:rPr>
        <w:t>”</w:t>
      </w:r>
      <w:r>
        <w:rPr>
          <w:rFonts w:ascii="宋体" w:eastAsia="宋体" w:hAnsi="宋体" w:cs="宋体"/>
          <w:color w:val="000000"/>
          <w:sz w:val="38"/>
        </w:rPr>
        <w:t>的限定词。说它</w:t>
      </w:r>
      <w:r>
        <w:rPr>
          <w:rFonts w:ascii="宋体" w:eastAsia="宋体" w:hAnsi="宋体" w:cs="宋体"/>
          <w:color w:val="000000"/>
          <w:sz w:val="38"/>
        </w:rPr>
        <w:t>“</w:t>
      </w:r>
      <w:r>
        <w:rPr>
          <w:rFonts w:ascii="宋体" w:eastAsia="宋体" w:hAnsi="宋体" w:cs="宋体"/>
          <w:color w:val="000000"/>
          <w:sz w:val="38"/>
        </w:rPr>
        <w:t>不完全</w:t>
      </w:r>
      <w:r>
        <w:rPr>
          <w:rFonts w:ascii="宋体" w:eastAsia="宋体" w:hAnsi="宋体" w:cs="宋体"/>
          <w:color w:val="000000"/>
          <w:sz w:val="38"/>
        </w:rPr>
        <w:t>”</w:t>
      </w:r>
      <w:r>
        <w:rPr>
          <w:rFonts w:ascii="宋体" w:eastAsia="宋体" w:hAnsi="宋体" w:cs="宋体"/>
          <w:color w:val="000000"/>
          <w:sz w:val="38"/>
        </w:rPr>
        <w:t>，不是因为它不</w:t>
      </w:r>
    </w:p>
    <w:p w:rsidR="0073427D" w:rsidRDefault="006E5E2D">
      <w:pPr>
        <w:wordWrap w:val="0"/>
        <w:spacing w:line="780" w:lineRule="atLeast"/>
        <w:ind w:left="100"/>
        <w:textAlignment w:val="baseline"/>
        <w:rPr>
          <w:sz w:val="38"/>
        </w:rPr>
      </w:pPr>
      <w:r>
        <w:rPr>
          <w:rFonts w:ascii="宋体" w:eastAsia="宋体" w:hAnsi="宋体" w:cs="宋体"/>
          <w:color w:val="000000"/>
          <w:sz w:val="38"/>
          <w:u w:val="single"/>
        </w:rPr>
        <w:t xml:space="preserve">               </w:t>
      </w:r>
    </w:p>
    <w:p w:rsidR="0073427D" w:rsidRDefault="006E5E2D">
      <w:pPr>
        <w:wordWrap w:val="0"/>
        <w:spacing w:before="260" w:line="500" w:lineRule="atLeast"/>
        <w:ind w:left="20" w:right="120" w:firstLine="620"/>
        <w:textAlignment w:val="baseline"/>
        <w:rPr>
          <w:sz w:val="31"/>
        </w:rPr>
      </w:pPr>
      <w:r>
        <w:rPr>
          <w:rFonts w:ascii="仿宋" w:eastAsia="仿宋" w:hAnsi="仿宋" w:cs="仿宋"/>
          <w:color w:val="000000"/>
          <w:sz w:val="31"/>
        </w:rPr>
        <w:t xml:space="preserve">①  ποοειν </w:t>
      </w:r>
      <w:r>
        <w:rPr>
          <w:rFonts w:ascii="仿宋" w:eastAsia="仿宋" w:hAnsi="仿宋" w:cs="仿宋"/>
          <w:color w:val="000000"/>
          <w:sz w:val="31"/>
        </w:rPr>
        <w:t>和</w:t>
      </w:r>
      <w:r>
        <w:rPr>
          <w:rFonts w:ascii="仿宋" w:eastAsia="仿宋" w:hAnsi="仿宋" w:cs="仿宋"/>
          <w:color w:val="000000"/>
          <w:sz w:val="31"/>
        </w:rPr>
        <w:t xml:space="preserve"> ένεργεια</w:t>
      </w:r>
      <w:r>
        <w:rPr>
          <w:rFonts w:ascii="仿宋" w:eastAsia="仿宋" w:hAnsi="仿宋" w:cs="仿宋"/>
          <w:color w:val="000000"/>
          <w:sz w:val="31"/>
        </w:rPr>
        <w:t>是两个相当难译的词。</w:t>
      </w:r>
      <w:r>
        <w:rPr>
          <w:rFonts w:ascii="仿宋" w:eastAsia="仿宋" w:hAnsi="仿宋" w:cs="仿宋"/>
          <w:color w:val="000000"/>
          <w:sz w:val="31"/>
        </w:rPr>
        <w:t>“</w:t>
      </w:r>
      <w:r>
        <w:rPr>
          <w:rFonts w:ascii="仿宋" w:eastAsia="仿宋" w:hAnsi="仿宋" w:cs="仿宋"/>
          <w:color w:val="000000"/>
          <w:sz w:val="31"/>
        </w:rPr>
        <w:t>作为和制造</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活跃的现实</w:t>
      </w:r>
      <w:r>
        <w:rPr>
          <w:rFonts w:ascii="仿宋" w:eastAsia="仿宋" w:hAnsi="仿宋" w:cs="仿宋"/>
          <w:color w:val="000000"/>
          <w:sz w:val="31"/>
        </w:rPr>
        <w:t>”</w:t>
      </w:r>
      <w:r>
        <w:rPr>
          <w:rFonts w:ascii="仿宋" w:eastAsia="仿宋" w:hAnsi="仿宋" w:cs="仿宋"/>
          <w:color w:val="000000"/>
          <w:sz w:val="31"/>
        </w:rPr>
        <w:t>对表达出这两个词的完整含义有点帮助，但太繁琐，不能连续使用，也没必要。后面我们会发现各种折中译法，但都不太令人满意。</w:t>
      </w:r>
    </w:p>
    <w:p w:rsidR="0073427D" w:rsidRDefault="006E5E2D">
      <w:pPr>
        <w:wordWrap w:val="0"/>
        <w:spacing w:line="500" w:lineRule="atLeast"/>
        <w:ind w:left="20" w:right="160" w:firstLine="620"/>
        <w:textAlignment w:val="baseline"/>
        <w:rPr>
          <w:sz w:val="31"/>
        </w:rPr>
      </w:pPr>
      <w:r>
        <w:rPr>
          <w:rFonts w:ascii="仿宋" w:eastAsia="仿宋" w:hAnsi="仿宋" w:cs="仿宋"/>
          <w:color w:val="000000"/>
          <w:sz w:val="31"/>
        </w:rPr>
        <w:t xml:space="preserve">②  </w:t>
      </w:r>
      <w:r>
        <w:rPr>
          <w:rFonts w:ascii="仿宋" w:eastAsia="仿宋" w:hAnsi="仿宋" w:cs="仿宋"/>
          <w:color w:val="000000"/>
          <w:sz w:val="31"/>
        </w:rPr>
        <w:t>这里是指关于可理知世界</w:t>
      </w:r>
      <w:r>
        <w:rPr>
          <w:rFonts w:ascii="仿宋" w:eastAsia="仿宋" w:hAnsi="仿宋" w:cs="仿宋"/>
          <w:color w:val="000000"/>
          <w:sz w:val="31"/>
        </w:rPr>
        <w:t xml:space="preserve"> κινητι</w:t>
      </w:r>
      <w:r>
        <w:rPr>
          <w:rFonts w:ascii="仿宋" w:eastAsia="仿宋" w:hAnsi="仿宋" w:cs="仿宋"/>
          <w:color w:val="000000"/>
          <w:sz w:val="31"/>
        </w:rPr>
        <w:t>的</w:t>
      </w:r>
      <w:r>
        <w:rPr>
          <w:rFonts w:ascii="仿宋" w:eastAsia="仿宋" w:hAnsi="仿宋" w:cs="仿宋"/>
          <w:color w:val="000000"/>
          <w:sz w:val="31"/>
        </w:rPr>
        <w:t>“</w:t>
      </w:r>
      <w:r>
        <w:rPr>
          <w:rFonts w:ascii="仿宋" w:eastAsia="仿宋" w:hAnsi="仿宋" w:cs="仿宋"/>
          <w:color w:val="000000"/>
          <w:sz w:val="31"/>
        </w:rPr>
        <w:t>柏拉图范畴</w:t>
      </w:r>
      <w:r>
        <w:rPr>
          <w:rFonts w:ascii="仿宋" w:eastAsia="仿宋" w:hAnsi="仿宋" w:cs="仿宋"/>
          <w:color w:val="000000"/>
          <w:sz w:val="31"/>
        </w:rPr>
        <w:t>”</w:t>
      </w:r>
      <w:r>
        <w:rPr>
          <w:rFonts w:ascii="仿宋" w:eastAsia="仿宋" w:hAnsi="仿宋" w:cs="仿宋"/>
          <w:color w:val="000000"/>
          <w:sz w:val="31"/>
        </w:rPr>
        <w:t>（柏拉图《智者篇》</w:t>
      </w:r>
      <w:r>
        <w:rPr>
          <w:rFonts w:ascii="仿宋" w:eastAsia="仿宋" w:hAnsi="仿宋" w:cs="仿宋"/>
          <w:color w:val="000000"/>
          <w:sz w:val="31"/>
        </w:rPr>
        <w:t>254D)</w:t>
      </w:r>
      <w:r>
        <w:rPr>
          <w:rFonts w:ascii="仿宋" w:eastAsia="仿宋" w:hAnsi="仿宋" w:cs="仿宋"/>
          <w:color w:val="000000"/>
          <w:sz w:val="31"/>
        </w:rPr>
        <w:t>。见</w:t>
      </w:r>
      <w:r>
        <w:rPr>
          <w:rFonts w:ascii="仿宋" w:eastAsia="仿宋" w:hAnsi="仿宋" w:cs="仿宋"/>
          <w:color w:val="000000"/>
          <w:sz w:val="31"/>
        </w:rPr>
        <w:t>VL2.7—8</w:t>
      </w:r>
      <w:r>
        <w:rPr>
          <w:rFonts w:ascii="仿宋" w:eastAsia="仿宋" w:hAnsi="仿宋" w:cs="仿宋"/>
          <w:color w:val="000000"/>
          <w:sz w:val="31"/>
        </w:rPr>
        <w:t>。</w:t>
      </w:r>
    </w:p>
    <w:p w:rsidR="0073427D" w:rsidRDefault="006E5E2D">
      <w:pPr>
        <w:wordWrap w:val="0"/>
        <w:spacing w:line="500" w:lineRule="atLeast"/>
        <w:ind w:left="20" w:right="100" w:firstLine="620"/>
        <w:textAlignment w:val="baseline"/>
        <w:rPr>
          <w:sz w:val="31"/>
        </w:rPr>
      </w:pPr>
      <w:r>
        <w:rPr>
          <w:rFonts w:ascii="仿宋" w:eastAsia="仿宋" w:hAnsi="仿宋" w:cs="仿宋"/>
          <w:color w:val="000000"/>
          <w:sz w:val="31"/>
        </w:rPr>
        <w:t xml:space="preserve">③  </w:t>
      </w:r>
      <w:r>
        <w:rPr>
          <w:rFonts w:ascii="仿宋" w:eastAsia="仿宋" w:hAnsi="仿宋" w:cs="仿宋"/>
          <w:color w:val="000000"/>
          <w:sz w:val="31"/>
        </w:rPr>
        <w:t>这是亚里士多德的观点。见《物理学》</w:t>
      </w:r>
      <w:r>
        <w:rPr>
          <w:rFonts w:ascii="仿宋" w:eastAsia="仿宋" w:hAnsi="仿宋" w:cs="仿宋"/>
          <w:color w:val="000000"/>
          <w:sz w:val="31"/>
        </w:rPr>
        <w:t>Γ2.201b31—32</w:t>
      </w:r>
      <w:r>
        <w:rPr>
          <w:rFonts w:ascii="仿宋" w:eastAsia="仿宋" w:hAnsi="仿宋" w:cs="仿宋"/>
          <w:color w:val="000000"/>
          <w:sz w:val="31"/>
        </w:rPr>
        <w:t>；《形而上学》</w:t>
      </w:r>
      <w:r>
        <w:rPr>
          <w:rFonts w:ascii="仿宋" w:eastAsia="仿宋" w:hAnsi="仿宋" w:cs="仿宋"/>
          <w:color w:val="000000"/>
          <w:sz w:val="31"/>
        </w:rPr>
        <w:t>K9.1066a20—21</w:t>
      </w:r>
      <w:r>
        <w:rPr>
          <w:rFonts w:ascii="仿宋" w:eastAsia="仿宋" w:hAnsi="仿宋" w:cs="仿宋"/>
          <w:color w:val="000000"/>
          <w:sz w:val="31"/>
        </w:rPr>
        <w:t>。</w:t>
      </w:r>
    </w:p>
    <w:p w:rsidR="0073427D" w:rsidRDefault="0073427D"/>
    <w:p w:rsidR="0073427D" w:rsidRDefault="0073427D">
      <w:pPr>
        <w:sectPr w:rsidR="0073427D">
          <w:headerReference w:type="default" r:id="rId305"/>
          <w:footerReference w:type="default" r:id="rId306"/>
          <w:pgSz w:w="15820" w:h="23360"/>
          <w:pgMar w:top="1760" w:right="2020" w:bottom="1760" w:left="2020" w:header="1460" w:footer="1460" w:gutter="0"/>
          <w:cols w:space="720"/>
        </w:sectPr>
      </w:pPr>
    </w:p>
    <w:p w:rsidR="0073427D" w:rsidRDefault="006E5E2D">
      <w:pPr>
        <w:wordWrap w:val="0"/>
        <w:spacing w:line="760" w:lineRule="atLeast"/>
        <w:jc w:val="right"/>
        <w:textAlignment w:val="baseline"/>
        <w:rPr>
          <w:sz w:val="39"/>
        </w:rPr>
      </w:pPr>
      <w:r>
        <w:rPr>
          <w:rFonts w:ascii="黑体" w:eastAsia="黑体" w:hAnsi="黑体" w:cs="黑体"/>
          <w:color w:val="000000"/>
          <w:sz w:val="39"/>
        </w:rPr>
        <w:lastRenderedPageBreak/>
        <w:t>一论是的种类</w:t>
      </w:r>
      <w:r>
        <w:rPr>
          <w:rFonts w:ascii="黑体" w:eastAsia="黑体" w:hAnsi="黑体" w:cs="黑体"/>
          <w:b/>
          <w:color w:val="000000"/>
          <w:sz w:val="39"/>
        </w:rPr>
        <w:t xml:space="preserve"> </w:t>
      </w:r>
      <w:r>
        <w:rPr>
          <w:rFonts w:ascii="黑体" w:eastAsia="黑体" w:hAnsi="黑体" w:cs="黑体"/>
          <w:color w:val="000000"/>
          <w:sz w:val="39"/>
        </w:rPr>
        <w:t>685</w:t>
      </w:r>
    </w:p>
    <w:p w:rsidR="0073427D" w:rsidRDefault="006E5E2D">
      <w:pPr>
        <w:wordWrap w:val="0"/>
        <w:spacing w:before="400" w:line="760" w:lineRule="atLeast"/>
        <w:ind w:right="40" w:firstLine="100"/>
        <w:textAlignment w:val="baseline"/>
        <w:rPr>
          <w:sz w:val="39"/>
        </w:rPr>
      </w:pPr>
      <w:r>
        <w:rPr>
          <w:rFonts w:ascii="宋体" w:eastAsia="宋体" w:hAnsi="宋体" w:cs="宋体"/>
          <w:color w:val="000000"/>
          <w:sz w:val="39"/>
        </w:rPr>
        <w:t>是活跃现实性，它完全是活跃现实性，但它必须</w:t>
      </w:r>
      <w:r>
        <w:rPr>
          <w:rFonts w:ascii="宋体" w:eastAsia="宋体" w:hAnsi="宋体" w:cs="宋体"/>
          <w:color w:val="000000"/>
          <w:sz w:val="39"/>
        </w:rPr>
        <w:t>“</w:t>
      </w:r>
      <w:r>
        <w:rPr>
          <w:rFonts w:ascii="宋体" w:eastAsia="宋体" w:hAnsi="宋体" w:cs="宋体"/>
          <w:color w:val="000000"/>
          <w:sz w:val="39"/>
        </w:rPr>
        <w:t>一次又一次</w:t>
      </w:r>
      <w:r>
        <w:rPr>
          <w:rFonts w:ascii="宋体" w:eastAsia="宋体" w:hAnsi="宋体" w:cs="宋体"/>
          <w:color w:val="000000"/>
          <w:sz w:val="39"/>
        </w:rPr>
        <w:t>”</w:t>
      </w:r>
      <w:r>
        <w:rPr>
          <w:rFonts w:ascii="宋体" w:eastAsia="宋体" w:hAnsi="宋体" w:cs="宋体"/>
          <w:color w:val="000000"/>
          <w:sz w:val="39"/>
        </w:rPr>
        <w:t>地重复；它这样重复，不是为了实现活跃现实性</w:t>
      </w:r>
      <w:r>
        <w:rPr>
          <w:rFonts w:ascii="宋体" w:eastAsia="宋体" w:hAnsi="宋体" w:cs="宋体"/>
          <w:color w:val="000000"/>
          <w:sz w:val="39"/>
        </w:rPr>
        <w:t>————</w:t>
      </w:r>
      <w:r>
        <w:rPr>
          <w:rFonts w:ascii="宋体" w:eastAsia="宋体" w:hAnsi="宋体" w:cs="宋体"/>
          <w:color w:val="000000"/>
          <w:sz w:val="39"/>
        </w:rPr>
        <w:t>它已经是现实的，而是为了成就某个目标，这个目标在它自身之外，是另外的事物，并且在它自身之后。所以，当它成就了这个目标之后，得完全的不是它自己，而是它的目标。比如，行走就是从起点一直走；如果人们必须走完一段路程，但还没有走完，那所缺乏的不是行</w:t>
      </w:r>
      <w:r>
        <w:rPr>
          <w:rFonts w:ascii="宋体" w:eastAsia="宋体" w:hAnsi="宋体" w:cs="宋体"/>
          <w:color w:val="000000"/>
          <w:sz w:val="39"/>
        </w:rPr>
        <w:t>走，也就是缺乏的东西不在运动中，而在于行走的距离还不够长。但不论走多短的距离，它已经在行走，因而已经在运动中；毫无疑问，处在运动中的人肯定已经运动了，正在剪切的人就已经剪切了。正如被称为活跃现实性的东西不需要时间，同样，运动也不需要时间，只是指跨越一定空间的运动。如果活跃现实性是无时间的，那运动也是，因为活跃的现实是一般意义上的运动。如果（有人说）它无论如何都必然在时间中，因为它获得了持续性的特点，那么视线没有受到妨碍的视力也在连续性中，岂不也在时间中了。有一种愚蠢的说法试图证明这一点，这种说法认为，不论什</w:t>
      </w:r>
      <w:r>
        <w:rPr>
          <w:rFonts w:ascii="宋体" w:eastAsia="宋体" w:hAnsi="宋体" w:cs="宋体"/>
          <w:color w:val="000000"/>
          <w:sz w:val="39"/>
        </w:rPr>
        <w:t>么样的运动，总可以将它无限分割，也就是它没有一个时间上的开端，一个把它包含在里面、使它从此处开始运动的起点，也没有运动本身的开端，它总是可以不断分割，无限倒退，于是就得出这样的结论：刚刚开始的运动就已经处在无限的（时间上的无限）运动之中，所以，运动就其开端来说是无限的。得出这样的结论是因为将活跃的现实性与运动分离，认为活跃现实性发生在无时间之中，又说运动不只是包含一定长度的运动，还需要时间。但他们不得不说它的本性是属于量的，甚至承认如果它是一天的长度，或者你愿意的任何一个时间长度，量是偶然存在于它里面的。因</w:t>
      </w:r>
      <w:r>
        <w:rPr>
          <w:rFonts w:ascii="宋体" w:eastAsia="宋体" w:hAnsi="宋体" w:cs="宋体"/>
          <w:color w:val="000000"/>
          <w:sz w:val="39"/>
        </w:rPr>
        <w:t>此，正如活跃现实性是永恒的，</w:t>
      </w:r>
    </w:p>
    <w:p w:rsidR="0073427D" w:rsidRDefault="0073427D"/>
    <w:p w:rsidR="0073427D" w:rsidRDefault="0073427D">
      <w:pPr>
        <w:sectPr w:rsidR="0073427D">
          <w:headerReference w:type="default" r:id="rId307"/>
          <w:footerReference w:type="default" r:id="rId308"/>
          <w:pgSz w:w="15820" w:h="23360"/>
          <w:pgMar w:top="1800" w:right="2020" w:bottom="1800" w:left="2020" w:header="1500" w:footer="1500" w:gutter="0"/>
          <w:cols w:space="720"/>
        </w:sectPr>
      </w:pPr>
    </w:p>
    <w:p w:rsidR="0073427D" w:rsidRDefault="006E5E2D">
      <w:pPr>
        <w:wordWrap w:val="0"/>
        <w:spacing w:line="500" w:lineRule="atLeast"/>
        <w:ind w:left="20"/>
        <w:textAlignment w:val="baseline"/>
        <w:rPr>
          <w:sz w:val="37"/>
        </w:rPr>
      </w:pPr>
      <w:r>
        <w:rPr>
          <w:rFonts w:ascii="仿宋" w:eastAsia="仿宋" w:hAnsi="仿宋" w:cs="仿宋"/>
          <w:color w:val="000000"/>
          <w:sz w:val="37"/>
        </w:rPr>
        <w:lastRenderedPageBreak/>
        <w:t xml:space="preserve">686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第六卷</w:t>
      </w:r>
    </w:p>
    <w:p w:rsidR="0073427D" w:rsidRDefault="0073427D">
      <w:pPr>
        <w:wordWrap w:val="0"/>
        <w:spacing w:line="440" w:lineRule="exact"/>
        <w:textAlignment w:val="baseline"/>
        <w:rPr>
          <w:sz w:val="37"/>
        </w:rPr>
      </w:pPr>
    </w:p>
    <w:p w:rsidR="0073427D" w:rsidRDefault="006E5E2D">
      <w:pPr>
        <w:wordWrap w:val="0"/>
        <w:spacing w:line="760" w:lineRule="atLeast"/>
        <w:ind w:left="20"/>
        <w:textAlignment w:val="baseline"/>
        <w:rPr>
          <w:sz w:val="39"/>
        </w:rPr>
      </w:pPr>
      <w:r>
        <w:rPr>
          <w:rFonts w:ascii="宋体" w:eastAsia="宋体" w:hAnsi="宋体" w:cs="宋体"/>
          <w:color w:val="000000"/>
          <w:sz w:val="39"/>
        </w:rPr>
        <w:t>同样，运动的产生也必然没有时间，而时间的产生在于运动成为有一定长度的运动。由于变化也被认为发生在永恒里，有话说</w:t>
      </w:r>
      <w:r>
        <w:rPr>
          <w:rFonts w:ascii="宋体" w:eastAsia="宋体" w:hAnsi="宋体" w:cs="宋体"/>
          <w:color w:val="000000"/>
          <w:sz w:val="39"/>
        </w:rPr>
        <w:t>“</w:t>
      </w:r>
      <w:r>
        <w:rPr>
          <w:rFonts w:ascii="宋体" w:eastAsia="宋体" w:hAnsi="宋体" w:cs="宋体"/>
          <w:color w:val="000000"/>
          <w:sz w:val="39"/>
        </w:rPr>
        <w:t>似乎没有一种变化是突然发生的</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①</w:t>
      </w:r>
      <w:r>
        <w:rPr>
          <w:rFonts w:ascii="宋体" w:eastAsia="宋体" w:hAnsi="宋体" w:cs="宋体"/>
          <w:color w:val="000000"/>
          <w:sz w:val="39"/>
        </w:rPr>
        <w:t>既然变化如此，为什么运动不也同样如此呢？但是这里所说的变化不是指完成了的变化（变化的结果），因为完成了的变化不需要变化的过程。</w:t>
      </w:r>
    </w:p>
    <w:p w:rsidR="0073427D" w:rsidRDefault="006E5E2D">
      <w:pPr>
        <w:wordWrap w:val="0"/>
        <w:spacing w:line="760" w:lineRule="atLeast"/>
        <w:ind w:left="20" w:right="40" w:firstLine="860"/>
        <w:textAlignment w:val="baseline"/>
        <w:rPr>
          <w:sz w:val="39"/>
        </w:rPr>
      </w:pPr>
      <w:r>
        <w:rPr>
          <w:rFonts w:ascii="宋体" w:eastAsia="宋体" w:hAnsi="宋体" w:cs="宋体"/>
          <w:color w:val="000000"/>
          <w:sz w:val="39"/>
        </w:rPr>
        <w:t>17.</w:t>
      </w:r>
      <w:r>
        <w:rPr>
          <w:rFonts w:ascii="宋体" w:eastAsia="宋体" w:hAnsi="宋体" w:cs="宋体"/>
          <w:color w:val="000000"/>
          <w:sz w:val="39"/>
        </w:rPr>
        <w:t>如果有人说，无论是活跃现实还是运动，就其自身来说都不需要类，但必须把它们归于相对关系，因为活跃现实属</w:t>
      </w:r>
      <w:r>
        <w:rPr>
          <w:rFonts w:ascii="宋体" w:eastAsia="宋体" w:hAnsi="宋体" w:cs="宋体"/>
          <w:color w:val="000000"/>
          <w:sz w:val="39"/>
        </w:rPr>
        <w:t>于那潜能地活跃而现实的事物，运动属于潜能地推动或被推动的事物，那么我们必须回答说，正是相关状态产生出相对物，仅仅说一物与另一物相关这样的话不可能产生相对物。如果有某种实体性实在，即使它属于别的事物，或者与别物相关，也必然在这种相关性之前就拥有自己的本性。这种活跃的现实性、运动、状态，虽然属于另一者，却没有丧失它们先于一切关系的特点，所以要从它们自身去思考它们，否则按这样的说法，一切事物都是相对的，因为任何事物肯定都有与某物的关系，比如灵魂的例子。为什么不能把活动和行动归于关系？运动和活跃现实性可能完全属于关</w:t>
      </w:r>
      <w:r>
        <w:rPr>
          <w:rFonts w:ascii="宋体" w:eastAsia="宋体" w:hAnsi="宋体" w:cs="宋体"/>
          <w:color w:val="000000"/>
          <w:sz w:val="39"/>
        </w:rPr>
        <w:t>系。但是如果他们将活动归于关系，提出行为是一个类，那他们为何不将运动归于关系，而指出处于运动中是一个类，将作为一个类的</w:t>
      </w:r>
      <w:r>
        <w:rPr>
          <w:rFonts w:ascii="宋体" w:eastAsia="宋体" w:hAnsi="宋体" w:cs="宋体"/>
          <w:color w:val="000000"/>
          <w:sz w:val="39"/>
        </w:rPr>
        <w:t>“</w:t>
      </w:r>
      <w:r>
        <w:rPr>
          <w:rFonts w:ascii="宋体" w:eastAsia="宋体" w:hAnsi="宋体" w:cs="宋体"/>
          <w:color w:val="000000"/>
          <w:sz w:val="39"/>
        </w:rPr>
        <w:t>处在运动中</w:t>
      </w:r>
      <w:r>
        <w:rPr>
          <w:rFonts w:ascii="宋体" w:eastAsia="宋体" w:hAnsi="宋体" w:cs="宋体"/>
          <w:color w:val="000000"/>
          <w:sz w:val="39"/>
        </w:rPr>
        <w:t>”</w:t>
      </w:r>
      <w:r>
        <w:rPr>
          <w:rFonts w:ascii="宋体" w:eastAsia="宋体" w:hAnsi="宋体" w:cs="宋体"/>
          <w:color w:val="000000"/>
          <w:sz w:val="39"/>
        </w:rPr>
        <w:t>分为二，分为行动的种类和被动的种类，而不是像他们现在这样，说行动是一个类，被动是另一个类？</w:t>
      </w:r>
    </w:p>
    <w:p w:rsidR="0073427D" w:rsidRDefault="006E5E2D">
      <w:pPr>
        <w:wordWrap w:val="0"/>
        <w:spacing w:line="760" w:lineRule="atLeast"/>
        <w:ind w:left="20" w:right="60" w:firstLine="860"/>
        <w:textAlignment w:val="baseline"/>
        <w:rPr>
          <w:sz w:val="39"/>
        </w:rPr>
      </w:pPr>
      <w:r>
        <w:rPr>
          <w:rFonts w:ascii="宋体" w:eastAsia="宋体" w:hAnsi="宋体" w:cs="宋体"/>
          <w:color w:val="000000"/>
          <w:sz w:val="39"/>
        </w:rPr>
        <w:t>18.</w:t>
      </w:r>
      <w:r>
        <w:rPr>
          <w:rFonts w:ascii="宋体" w:eastAsia="宋体" w:hAnsi="宋体" w:cs="宋体"/>
          <w:color w:val="000000"/>
          <w:sz w:val="39"/>
        </w:rPr>
        <w:t>我们必须考察他们是否会断言，在行动中，有些活动是活跃的现实，有些是运动，说那些突然发生的是活跃的现</w:t>
      </w:r>
      <w:r>
        <w:rPr>
          <w:rFonts w:ascii="宋体" w:eastAsia="宋体" w:hAnsi="宋体" w:cs="宋体"/>
          <w:color w:val="000000"/>
          <w:sz w:val="39"/>
          <w:u w:val="single"/>
        </w:rPr>
        <w:t xml:space="preserve">              </w:t>
      </w:r>
    </w:p>
    <w:p w:rsidR="0073427D" w:rsidRDefault="006E5E2D">
      <w:pPr>
        <w:wordWrap w:val="0"/>
        <w:spacing w:before="240" w:line="460" w:lineRule="atLeast"/>
        <w:ind w:left="66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亚里士多德《物理学》</w:t>
      </w:r>
      <w:r>
        <w:rPr>
          <w:rFonts w:ascii="宋体" w:eastAsia="宋体" w:hAnsi="宋体" w:cs="宋体"/>
          <w:color w:val="000000"/>
          <w:sz w:val="33"/>
        </w:rPr>
        <w:t>A3.186a15—16</w:t>
      </w:r>
      <w:r>
        <w:rPr>
          <w:rFonts w:ascii="宋体" w:eastAsia="宋体" w:hAnsi="宋体" w:cs="宋体"/>
          <w:color w:val="000000"/>
          <w:sz w:val="33"/>
        </w:rPr>
        <w:t>。</w:t>
      </w:r>
    </w:p>
    <w:p w:rsidR="0073427D" w:rsidRDefault="0073427D"/>
    <w:p w:rsidR="0073427D" w:rsidRDefault="0073427D">
      <w:pPr>
        <w:sectPr w:rsidR="0073427D">
          <w:headerReference w:type="default" r:id="rId309"/>
          <w:footerReference w:type="default" r:id="rId310"/>
          <w:pgSz w:w="15820" w:h="23360"/>
          <w:pgMar w:top="1840" w:right="2060" w:bottom="1840" w:left="2060" w:header="1540" w:footer="1540" w:gutter="0"/>
          <w:cols w:space="720"/>
        </w:sectPr>
      </w:pPr>
    </w:p>
    <w:p w:rsidR="0073427D" w:rsidRDefault="006E5E2D">
      <w:pPr>
        <w:wordWrap w:val="0"/>
        <w:spacing w:line="480" w:lineRule="atLeast"/>
        <w:ind w:right="60"/>
        <w:jc w:val="right"/>
        <w:textAlignment w:val="baseline"/>
        <w:rPr>
          <w:sz w:val="35"/>
        </w:rPr>
      </w:pPr>
      <w:r>
        <w:rPr>
          <w:rFonts w:ascii="黑体" w:eastAsia="黑体" w:hAnsi="黑体" w:cs="黑体"/>
          <w:color w:val="000000"/>
          <w:sz w:val="35"/>
        </w:rPr>
        <w:lastRenderedPageBreak/>
        <w:t>VI.1</w:t>
      </w:r>
      <w:r>
        <w:rPr>
          <w:rFonts w:ascii="黑体" w:eastAsia="黑体" w:hAnsi="黑体" w:cs="黑体"/>
          <w:b/>
          <w:color w:val="000000"/>
          <w:sz w:val="35"/>
        </w:rPr>
        <w:t xml:space="preserve">  </w:t>
      </w:r>
      <w:r>
        <w:rPr>
          <w:rFonts w:ascii="黑体" w:eastAsia="黑体" w:hAnsi="黑体" w:cs="黑体"/>
          <w:color w:val="000000"/>
          <w:sz w:val="35"/>
        </w:rPr>
        <w:t>一论是的种类</w:t>
      </w:r>
      <w:r>
        <w:rPr>
          <w:rFonts w:ascii="黑体" w:eastAsia="黑体" w:hAnsi="黑体" w:cs="黑体"/>
          <w:b/>
          <w:color w:val="000000"/>
          <w:sz w:val="35"/>
        </w:rPr>
        <w:t xml:space="preserve">  </w:t>
      </w:r>
      <w:r>
        <w:rPr>
          <w:rFonts w:ascii="黑体" w:eastAsia="黑体" w:hAnsi="黑体" w:cs="黑体"/>
          <w:color w:val="000000"/>
          <w:sz w:val="35"/>
        </w:rPr>
        <w:t>687</w:t>
      </w:r>
    </w:p>
    <w:p w:rsidR="0073427D" w:rsidRDefault="0073427D">
      <w:pPr>
        <w:wordWrap w:val="0"/>
        <w:spacing w:line="440" w:lineRule="exact"/>
        <w:jc w:val="right"/>
        <w:textAlignment w:val="baseline"/>
        <w:rPr>
          <w:sz w:val="35"/>
        </w:rPr>
      </w:pPr>
    </w:p>
    <w:p w:rsidR="0073427D" w:rsidRDefault="006E5E2D">
      <w:pPr>
        <w:wordWrap w:val="0"/>
        <w:spacing w:line="760" w:lineRule="atLeast"/>
        <w:ind w:left="20" w:firstLine="80"/>
        <w:textAlignment w:val="baseline"/>
        <w:rPr>
          <w:sz w:val="38"/>
        </w:rPr>
      </w:pPr>
      <w:r>
        <w:rPr>
          <w:rFonts w:ascii="宋体" w:eastAsia="宋体" w:hAnsi="宋体" w:cs="宋体"/>
          <w:color w:val="000000"/>
          <w:sz w:val="38"/>
        </w:rPr>
        <w:t>实，其他的是运动，比如剪切</w:t>
      </w:r>
      <w:r>
        <w:rPr>
          <w:rFonts w:ascii="宋体" w:eastAsia="宋体" w:hAnsi="宋体" w:cs="宋体"/>
          <w:color w:val="000000"/>
          <w:sz w:val="38"/>
        </w:rPr>
        <w:t>————</w:t>
      </w:r>
      <w:r>
        <w:rPr>
          <w:rFonts w:ascii="宋体" w:eastAsia="宋体" w:hAnsi="宋体" w:cs="宋体"/>
          <w:color w:val="000000"/>
          <w:sz w:val="38"/>
        </w:rPr>
        <w:t>因为剪切在时间中进行</w:t>
      </w:r>
      <w:r>
        <w:rPr>
          <w:rFonts w:ascii="宋体" w:eastAsia="宋体" w:hAnsi="宋体" w:cs="宋体"/>
          <w:color w:val="000000"/>
          <w:sz w:val="38"/>
        </w:rPr>
        <w:t>————</w:t>
      </w:r>
      <w:r>
        <w:rPr>
          <w:rFonts w:ascii="宋体" w:eastAsia="宋体" w:hAnsi="宋体" w:cs="宋体"/>
          <w:color w:val="000000"/>
          <w:sz w:val="38"/>
        </w:rPr>
        <w:t>或者它们是否都是运动，或者伴随着运动；是否所有活动都与被动相关，或者也有一些是独立的，比如行走和谈话，是否所有与被动相关的活动都是运动，而独立的活动是活跃现实，或者是否每一类中都有一些是活跃现实，一些是运动。行走无论如何是独立的，他们会说它是运动；而思考，尽管也没有任何被动性，我想是一种活跃的现实。否则，我们就必须断言，思考和行走根本不属于行动。而如果它们不在行动中，那就必须说明它们在哪里。或许思考的行为与思想的对象相关，就如一般的思想那样。可以</w:t>
      </w:r>
      <w:r>
        <w:rPr>
          <w:rFonts w:ascii="宋体" w:eastAsia="宋体" w:hAnsi="宋体" w:cs="宋体"/>
          <w:color w:val="000000"/>
          <w:sz w:val="38"/>
        </w:rPr>
        <w:t>肯定，感知觉与感觉对象相关；既然感知觉与感觉对象相关，为何现实的、特定的感知行为却不与感觉对象相关呢？事实上，感知觉即使与另外事物相关，确实有一种与某物的相关性，但也有超越于相关性的东西，或者是一种活跃的现实，或者是一种漠然的体验。如果漠然的体验超然物外，不属于某物，不由某个动因引起，而是另外不同的事物，那活跃的现实也同样如此。行走本身虽然也具有属于某物的特点，事实上它属于脚，也是由一个动因引起的，但可以肯定仍然具有运动的本性。同样，思想也超越于它的关系，或者拥有运动的本性，或者拥有活跃现实的本性。</w:t>
      </w:r>
    </w:p>
    <w:p w:rsidR="0073427D" w:rsidRDefault="006E5E2D">
      <w:pPr>
        <w:wordWrap w:val="0"/>
        <w:spacing w:line="760" w:lineRule="atLeast"/>
        <w:ind w:left="20" w:right="180" w:firstLine="900"/>
        <w:textAlignment w:val="baseline"/>
        <w:rPr>
          <w:sz w:val="38"/>
        </w:rPr>
      </w:pPr>
      <w:r>
        <w:rPr>
          <w:rFonts w:ascii="宋体" w:eastAsia="宋体" w:hAnsi="宋体" w:cs="宋体"/>
          <w:color w:val="000000"/>
          <w:sz w:val="38"/>
        </w:rPr>
        <w:t>19.</w:t>
      </w:r>
      <w:r>
        <w:rPr>
          <w:rFonts w:ascii="宋体" w:eastAsia="宋体" w:hAnsi="宋体" w:cs="宋体"/>
          <w:color w:val="000000"/>
          <w:sz w:val="38"/>
        </w:rPr>
        <w:t>我们必须考察，是否有些活跃现实因为没有加上时间因素就会显现为未完成的，因此它们将与运动归于同一类，比如生命和生存。每个人的生命都有一个完整的时间，他的幸福也不是瞬间的事，这与他们所主张的运动是一样的。所以，两者都被称为运动，而运动是一物，一个单一的类，如我们所看到的，实体里除了有数量、有特性之外，还有与实体相关的运动。如果你愿意，</w:t>
      </w:r>
      <w:r>
        <w:rPr>
          <w:rFonts w:ascii="宋体" w:eastAsia="宋体" w:hAnsi="宋体" w:cs="宋体"/>
          <w:color w:val="000000"/>
          <w:sz w:val="38"/>
        </w:rPr>
        <w:t>(</w:t>
      </w:r>
      <w:r>
        <w:rPr>
          <w:rFonts w:ascii="宋体" w:eastAsia="宋体" w:hAnsi="宋体" w:cs="宋体"/>
          <w:color w:val="000000"/>
          <w:sz w:val="38"/>
        </w:rPr>
        <w:t>我们可以说</w:t>
      </w:r>
      <w:r>
        <w:rPr>
          <w:rFonts w:ascii="宋体" w:eastAsia="宋体" w:hAnsi="宋体" w:cs="宋体"/>
          <w:color w:val="000000"/>
          <w:sz w:val="38"/>
        </w:rPr>
        <w:t>)</w:t>
      </w:r>
      <w:r>
        <w:rPr>
          <w:rFonts w:ascii="宋体" w:eastAsia="宋体" w:hAnsi="宋体" w:cs="宋体"/>
          <w:color w:val="000000"/>
          <w:sz w:val="38"/>
        </w:rPr>
        <w:t>有些运动是形体的，有些是</w:t>
      </w:r>
    </w:p>
    <w:p w:rsidR="0073427D" w:rsidRDefault="0073427D"/>
    <w:p w:rsidR="0073427D" w:rsidRDefault="0073427D">
      <w:pPr>
        <w:sectPr w:rsidR="0073427D">
          <w:headerReference w:type="default" r:id="rId311"/>
          <w:footerReference w:type="default" r:id="rId312"/>
          <w:pgSz w:w="15820" w:h="23360"/>
          <w:pgMar w:top="1780" w:right="2000" w:bottom="1780" w:left="2000" w:header="1480" w:footer="1480" w:gutter="0"/>
          <w:cols w:space="720"/>
        </w:sectPr>
      </w:pPr>
    </w:p>
    <w:p w:rsidR="0073427D" w:rsidRDefault="006E5E2D">
      <w:pPr>
        <w:wordWrap w:val="0"/>
        <w:spacing w:line="520" w:lineRule="atLeast"/>
        <w:ind w:left="100"/>
        <w:textAlignment w:val="baseline"/>
        <w:rPr>
          <w:sz w:val="39"/>
        </w:rPr>
      </w:pPr>
      <w:r>
        <w:rPr>
          <w:rFonts w:ascii="仿宋" w:eastAsia="仿宋" w:hAnsi="仿宋" w:cs="仿宋"/>
          <w:color w:val="000000"/>
          <w:sz w:val="39"/>
        </w:rPr>
        <w:lastRenderedPageBreak/>
        <w:t>688</w:t>
      </w:r>
      <w:r>
        <w:rPr>
          <w:rFonts w:ascii="仿宋" w:eastAsia="仿宋" w:hAnsi="仿宋" w:cs="仿宋"/>
          <w:b/>
          <w:color w:val="000000"/>
          <w:sz w:val="39"/>
        </w:rPr>
        <w:t xml:space="preserve"> </w:t>
      </w:r>
      <w:r>
        <w:rPr>
          <w:rFonts w:ascii="仿宋" w:eastAsia="仿宋" w:hAnsi="仿宋" w:cs="仿宋"/>
          <w:color w:val="000000"/>
          <w:sz w:val="39"/>
        </w:rPr>
        <w:t>九章集</w:t>
      </w:r>
      <w:r>
        <w:rPr>
          <w:rFonts w:ascii="仿宋" w:eastAsia="仿宋" w:hAnsi="仿宋" w:cs="仿宋"/>
          <w:color w:val="000000"/>
          <w:sz w:val="39"/>
        </w:rPr>
        <w:t>·</w:t>
      </w:r>
      <w:r>
        <w:rPr>
          <w:rFonts w:ascii="仿宋" w:eastAsia="仿宋" w:hAnsi="仿宋" w:cs="仿宋"/>
          <w:color w:val="000000"/>
          <w:sz w:val="39"/>
        </w:rPr>
        <w:t>第六卷</w:t>
      </w:r>
    </w:p>
    <w:p w:rsidR="0073427D" w:rsidRDefault="0073427D">
      <w:pPr>
        <w:wordWrap w:val="0"/>
        <w:spacing w:line="460" w:lineRule="exact"/>
        <w:textAlignment w:val="baseline"/>
        <w:rPr>
          <w:sz w:val="39"/>
        </w:rPr>
      </w:pPr>
    </w:p>
    <w:p w:rsidR="0073427D" w:rsidRDefault="006E5E2D">
      <w:pPr>
        <w:wordWrap w:val="0"/>
        <w:spacing w:line="760" w:lineRule="atLeast"/>
        <w:ind w:firstLine="100"/>
        <w:textAlignment w:val="baseline"/>
        <w:rPr>
          <w:sz w:val="38"/>
        </w:rPr>
      </w:pPr>
      <w:r>
        <w:rPr>
          <w:rFonts w:ascii="宋体" w:eastAsia="宋体" w:hAnsi="宋体" w:cs="宋体"/>
          <w:color w:val="000000"/>
          <w:sz w:val="38"/>
        </w:rPr>
        <w:t>灵魂的；或者有些是自发的，有些是由其他动力在运动的事物</w:t>
      </w:r>
      <w:r>
        <w:rPr>
          <w:rFonts w:ascii="宋体" w:eastAsia="宋体" w:hAnsi="宋体" w:cs="宋体"/>
          <w:color w:val="000000"/>
          <w:sz w:val="38"/>
        </w:rPr>
        <w:t>中产生的；或者有些源于自己，有些源于他物</w:t>
      </w:r>
      <w:r>
        <w:rPr>
          <w:rFonts w:ascii="宋体" w:eastAsia="宋体" w:hAnsi="宋体" w:cs="宋体"/>
          <w:color w:val="000000"/>
          <w:sz w:val="38"/>
        </w:rPr>
        <w:t>————</w:t>
      </w:r>
      <w:r>
        <w:rPr>
          <w:rFonts w:ascii="宋体" w:eastAsia="宋体" w:hAnsi="宋体" w:cs="宋体"/>
          <w:color w:val="000000"/>
          <w:sz w:val="38"/>
        </w:rPr>
        <w:t>源于自己的运动是活动，不论它们是指向他物，还是独立自存，那些源于他物的运动是被动。然而指向其他事物的运动与源于其他事物的运动是一样的，比如剪切，源于剪切者的剪切，与发生在被剪切事物中的剪切是同一的，但剪切与被剪切是不同的。或许即使源于剪切者的剪切与发生在剪切行为中的剪切也不是同一的，所谓剪切是一个过程，在这个过程中，一种特定的行为和运动在被剪切的事物产生另一种连续的运动。或者区别不在于现实的被剪切，而在另外事物中，在随后的运动中，比如感到痛苦，因为这里肯定有被</w:t>
      </w:r>
      <w:r>
        <w:rPr>
          <w:rFonts w:ascii="宋体" w:eastAsia="宋体" w:hAnsi="宋体" w:cs="宋体"/>
          <w:color w:val="000000"/>
          <w:sz w:val="38"/>
        </w:rPr>
        <w:t>动性。那么，如果没有任何痛苦，情形又怎样呢？除了存在于这一特定事物中的行动者的活跃现实性，还会有其他什么呢？这种描述也适用于行动。就此而言，行动是双重的，一种出现在另一物中，一种不出现在另一物中，所以区别不再是行动与被动的区别，是发生在另一物中的这类行动提出这样一种推测：有两个行为，主动与被动。比如书写，虽然要作用于另外事物，但不需要被动的概念，因为它不在写字本</w:t>
      </w:r>
      <w:r>
        <w:rPr>
          <w:rFonts w:ascii="宋体" w:eastAsia="宋体" w:hAnsi="宋体" w:cs="宋体"/>
          <w:color w:val="000000"/>
          <w:sz w:val="38"/>
        </w:rPr>
        <w:t>————</w:t>
      </w:r>
      <w:r>
        <w:rPr>
          <w:rFonts w:ascii="宋体" w:eastAsia="宋体" w:hAnsi="宋体" w:cs="宋体"/>
          <w:color w:val="000000"/>
          <w:sz w:val="38"/>
        </w:rPr>
        <w:t>那是在书写者的现实活动之外的东西上产生别的事物，比如感到痛苦。如果有人说，本子被写上字了，那他不是在指被动的感受。就行走来说，虽然有人行走的</w:t>
      </w:r>
      <w:r>
        <w:rPr>
          <w:rFonts w:ascii="宋体" w:eastAsia="宋体" w:hAnsi="宋体" w:cs="宋体"/>
          <w:color w:val="000000"/>
          <w:sz w:val="38"/>
        </w:rPr>
        <w:t>地面，但行走并不包括地面被动承受这个概念。当人踩在生命物的身上时，他确实会想到被踩者的被动承受，因为他会推测随之发生的痛苦，但他不会想到行走，否则，在前一例子里他也应该想到被动承受。这样，就一切有关行动的情形来说，提到一个类，就必然与被动承受，也就是行动的对立面联结在一起。但被称为被动承受的东西是随后发生的，并非像被烧与燃烧那样</w:t>
      </w:r>
    </w:p>
    <w:p w:rsidR="0073427D" w:rsidRDefault="0073427D"/>
    <w:p w:rsidR="0073427D" w:rsidRDefault="0073427D">
      <w:pPr>
        <w:sectPr w:rsidR="0073427D">
          <w:headerReference w:type="default" r:id="rId313"/>
          <w:footerReference w:type="default" r:id="rId314"/>
          <w:pgSz w:w="15820" w:h="23360"/>
          <w:pgMar w:top="1800" w:right="2040" w:bottom="1800" w:left="2040" w:header="1500" w:footer="1500" w:gutter="0"/>
          <w:cols w:space="720"/>
        </w:sectPr>
      </w:pPr>
    </w:p>
    <w:p w:rsidR="0073427D" w:rsidRDefault="006E5E2D">
      <w:pPr>
        <w:wordWrap w:val="0"/>
        <w:spacing w:line="480" w:lineRule="atLeast"/>
        <w:jc w:val="right"/>
        <w:textAlignment w:val="baseline"/>
        <w:rPr>
          <w:sz w:val="35"/>
        </w:rPr>
      </w:pPr>
      <w:r>
        <w:rPr>
          <w:rFonts w:ascii="仿宋" w:eastAsia="仿宋" w:hAnsi="仿宋" w:cs="仿宋"/>
          <w:color w:val="000000"/>
          <w:sz w:val="35"/>
        </w:rPr>
        <w:lastRenderedPageBreak/>
        <w:t>VI.1</w:t>
      </w:r>
      <w:r>
        <w:rPr>
          <w:rFonts w:ascii="仿宋" w:eastAsia="仿宋" w:hAnsi="仿宋" w:cs="仿宋"/>
          <w:b/>
          <w:color w:val="000000"/>
          <w:sz w:val="35"/>
        </w:rPr>
        <w:t xml:space="preserve">  </w:t>
      </w:r>
      <w:r>
        <w:rPr>
          <w:rFonts w:ascii="仿宋" w:eastAsia="仿宋" w:hAnsi="仿宋" w:cs="仿宋"/>
          <w:color w:val="000000"/>
          <w:sz w:val="35"/>
        </w:rPr>
        <w:t>一论是的种类</w:t>
      </w:r>
      <w:r>
        <w:rPr>
          <w:rFonts w:ascii="仿宋" w:eastAsia="仿宋" w:hAnsi="仿宋" w:cs="仿宋"/>
          <w:b/>
          <w:color w:val="000000"/>
          <w:sz w:val="35"/>
        </w:rPr>
        <w:t xml:space="preserve">  </w:t>
      </w:r>
      <w:r>
        <w:rPr>
          <w:rFonts w:ascii="仿宋" w:eastAsia="仿宋" w:hAnsi="仿宋" w:cs="仿宋"/>
          <w:color w:val="000000"/>
          <w:sz w:val="35"/>
        </w:rPr>
        <w:t>689</w:t>
      </w:r>
    </w:p>
    <w:p w:rsidR="0073427D" w:rsidRDefault="0073427D">
      <w:pPr>
        <w:wordWrap w:val="0"/>
        <w:spacing w:line="400" w:lineRule="exact"/>
        <w:jc w:val="right"/>
        <w:textAlignment w:val="baseline"/>
        <w:rPr>
          <w:sz w:val="35"/>
        </w:rPr>
      </w:pPr>
    </w:p>
    <w:p w:rsidR="0073427D" w:rsidRDefault="006E5E2D">
      <w:pPr>
        <w:wordWrap w:val="0"/>
        <w:spacing w:line="700" w:lineRule="atLeast"/>
        <w:ind w:firstLine="40"/>
        <w:textAlignment w:val="baseline"/>
        <w:rPr>
          <w:sz w:val="42"/>
        </w:rPr>
      </w:pPr>
      <w:r>
        <w:rPr>
          <w:rFonts w:ascii="宋体" w:eastAsia="宋体" w:hAnsi="宋体" w:cs="宋体"/>
          <w:color w:val="000000"/>
          <w:sz w:val="42"/>
        </w:rPr>
        <w:t>对立，燃烧的结果与被燃烧是同一的，或者是出现在被烧对象身上的痛苦，或者是其他东西，比如枯萎。如果有人</w:t>
      </w:r>
      <w:r>
        <w:rPr>
          <w:rFonts w:ascii="宋体" w:eastAsia="宋体" w:hAnsi="宋体" w:cs="宋体"/>
          <w:color w:val="000000"/>
          <w:sz w:val="42"/>
        </w:rPr>
        <w:t>为了引起痛苦而采取某种行为，那么这里难道不是有两者，一者行动，另一者承受吗？即使两者都源于同一个现实活动。这里，实际活动中可能不再包含想要伤害的意志，它产生了不同于活动本身的东西，就是引起痛苦的中介，当这个中介出现在将要受到伤害的事物中，就产生另一个结果，就是受到伤害的感觉。那么那个引起痛苦的中介，当它还没有引起痛苦之前，或者它根本没有在对象中引起痛苦，如果是这样，那它岂不就是（它所进入的）那个对象的被动感受，就像听力那样？但是听力其实并不是一种被动感受，一般的感知觉都不是，而感受伤害是进入一种被动状态，这</w:t>
      </w:r>
      <w:r>
        <w:rPr>
          <w:rFonts w:ascii="宋体" w:eastAsia="宋体" w:hAnsi="宋体" w:cs="宋体"/>
          <w:color w:val="000000"/>
          <w:sz w:val="42"/>
        </w:rPr>
        <w:t>是与行动不对立的。</w:t>
      </w:r>
    </w:p>
    <w:p w:rsidR="0073427D" w:rsidRDefault="006E5E2D">
      <w:pPr>
        <w:wordWrap w:val="0"/>
        <w:spacing w:line="700" w:lineRule="atLeast"/>
        <w:ind w:right="20" w:firstLine="820"/>
        <w:textAlignment w:val="baseline"/>
        <w:rPr>
          <w:sz w:val="42"/>
        </w:rPr>
      </w:pPr>
      <w:r>
        <w:rPr>
          <w:rFonts w:ascii="宋体" w:eastAsia="宋体" w:hAnsi="宋体" w:cs="宋体"/>
          <w:color w:val="000000"/>
          <w:sz w:val="42"/>
        </w:rPr>
        <w:t>20.</w:t>
      </w:r>
      <w:r>
        <w:rPr>
          <w:rFonts w:ascii="宋体" w:eastAsia="宋体" w:hAnsi="宋体" w:cs="宋体"/>
          <w:color w:val="000000"/>
          <w:sz w:val="42"/>
        </w:rPr>
        <w:t>但是就算它不是对立面，仍然是与行动不同的，不像行为与作为那样属于同一类。如果两者都是运动，那就在同一类里，比如</w:t>
      </w:r>
      <w:r>
        <w:rPr>
          <w:rFonts w:ascii="宋体" w:eastAsia="宋体" w:hAnsi="宋体" w:cs="宋体"/>
          <w:color w:val="000000"/>
          <w:sz w:val="42"/>
        </w:rPr>
        <w:t>“</w:t>
      </w:r>
      <w:r>
        <w:rPr>
          <w:rFonts w:ascii="宋体" w:eastAsia="宋体" w:hAnsi="宋体" w:cs="宋体"/>
          <w:color w:val="000000"/>
          <w:sz w:val="42"/>
        </w:rPr>
        <w:t>性质上的变化是性质的运动</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①</w:t>
      </w:r>
      <w:r>
        <w:rPr>
          <w:rFonts w:ascii="宋体" w:eastAsia="宋体" w:hAnsi="宋体" w:cs="宋体"/>
          <w:color w:val="000000"/>
          <w:sz w:val="42"/>
        </w:rPr>
        <w:t>那是不是说无论什么时候行为者发出性质方面的运动，即产生性质上的变化，如果行为者未受影响，它就是一种行为，一种现实的活动吗？如果行为者未受影响，它属于行为的范畴，但如果行为者作用于另外某人，比如打他，并且自己也受到反作用，那么行为者就不再只是在行动，因为这里行为者不可能不受影响。如果影响只与同一事物（被动）有关，那么，比如摩擦，为何</w:t>
      </w:r>
      <w:r>
        <w:rPr>
          <w:rFonts w:ascii="宋体" w:eastAsia="宋体" w:hAnsi="宋体" w:cs="宋体"/>
          <w:color w:val="000000"/>
          <w:sz w:val="42"/>
        </w:rPr>
        <w:t>把它归于行动，而不是归于受影响的？正是因为摩擦是相互的，所以行动者也受影响。那我们是否要说，这里有两种运动，因为它是相互推动的？怎么可能有两种呢？必然只有一</w:t>
      </w:r>
    </w:p>
    <w:p w:rsidR="0073427D" w:rsidRDefault="006E5E2D">
      <w:pPr>
        <w:wordWrap w:val="0"/>
        <w:spacing w:line="700" w:lineRule="atLeast"/>
        <w:ind w:left="40"/>
        <w:textAlignment w:val="baseline"/>
        <w:rPr>
          <w:sz w:val="42"/>
        </w:rPr>
      </w:pPr>
      <w:r>
        <w:rPr>
          <w:rFonts w:ascii="宋体" w:eastAsia="宋体" w:hAnsi="宋体" w:cs="宋体"/>
          <w:color w:val="000000"/>
          <w:sz w:val="42"/>
          <w:u w:val="single"/>
        </w:rPr>
        <w:t xml:space="preserve">             </w:t>
      </w:r>
    </w:p>
    <w:p w:rsidR="0073427D" w:rsidRDefault="006E5E2D">
      <w:pPr>
        <w:wordWrap w:val="0"/>
        <w:spacing w:before="220" w:line="440" w:lineRule="atLeast"/>
        <w:ind w:left="66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亚里士多德《物理学》</w:t>
      </w:r>
      <w:r>
        <w:rPr>
          <w:rFonts w:ascii="仿宋" w:eastAsia="仿宋" w:hAnsi="仿宋" w:cs="仿宋"/>
          <w:color w:val="000000"/>
          <w:sz w:val="32"/>
        </w:rPr>
        <w:t>E3.226a26</w:t>
      </w:r>
      <w:r>
        <w:rPr>
          <w:rFonts w:ascii="仿宋" w:eastAsia="仿宋" w:hAnsi="仿宋" w:cs="仿宋"/>
          <w:color w:val="000000"/>
          <w:sz w:val="32"/>
        </w:rPr>
        <w:t>。</w:t>
      </w:r>
    </w:p>
    <w:p w:rsidR="0073427D" w:rsidRDefault="0073427D"/>
    <w:p w:rsidR="0073427D" w:rsidRDefault="0073427D">
      <w:pPr>
        <w:sectPr w:rsidR="0073427D">
          <w:headerReference w:type="default" r:id="rId315"/>
          <w:footerReference w:type="default" r:id="rId316"/>
          <w:pgSz w:w="15820" w:h="23360"/>
          <w:pgMar w:top="1840" w:right="2060" w:bottom="1840" w:left="2060" w:header="1540" w:footer="1540" w:gutter="0"/>
          <w:cols w:space="720"/>
        </w:sectPr>
      </w:pPr>
    </w:p>
    <w:p w:rsidR="0073427D" w:rsidRDefault="006E5E2D">
      <w:pPr>
        <w:wordWrap w:val="0"/>
        <w:spacing w:line="480" w:lineRule="atLeast"/>
        <w:ind w:left="120"/>
        <w:textAlignment w:val="baseline"/>
        <w:rPr>
          <w:sz w:val="36"/>
        </w:rPr>
      </w:pPr>
      <w:r>
        <w:rPr>
          <w:rFonts w:ascii="仿宋" w:eastAsia="仿宋" w:hAnsi="仿宋" w:cs="仿宋"/>
          <w:color w:val="000000"/>
          <w:sz w:val="36"/>
        </w:rPr>
        <w:lastRenderedPageBreak/>
        <w:t>690</w:t>
      </w:r>
      <w:r>
        <w:rPr>
          <w:rFonts w:ascii="仿宋" w:eastAsia="仿宋" w:hAnsi="仿宋" w:cs="仿宋"/>
          <w:b/>
          <w:color w:val="000000"/>
          <w:sz w:val="36"/>
        </w:rPr>
        <w:t xml:space="preserve">  </w:t>
      </w:r>
      <w:r>
        <w:rPr>
          <w:rFonts w:ascii="仿宋" w:eastAsia="仿宋" w:hAnsi="仿宋" w:cs="仿宋"/>
          <w:color w:val="000000"/>
          <w:sz w:val="36"/>
        </w:rPr>
        <w:t>九章集</w:t>
      </w:r>
      <w:r>
        <w:rPr>
          <w:rFonts w:ascii="仿宋" w:eastAsia="仿宋" w:hAnsi="仿宋" w:cs="仿宋"/>
          <w:color w:val="000000"/>
          <w:sz w:val="36"/>
        </w:rPr>
        <w:t>·</w:t>
      </w:r>
      <w:r>
        <w:rPr>
          <w:rFonts w:ascii="仿宋" w:eastAsia="仿宋" w:hAnsi="仿宋" w:cs="仿宋"/>
          <w:color w:val="000000"/>
          <w:sz w:val="36"/>
        </w:rPr>
        <w:t>第六卷</w:t>
      </w:r>
    </w:p>
    <w:p w:rsidR="0073427D" w:rsidRDefault="0073427D">
      <w:pPr>
        <w:wordWrap w:val="0"/>
        <w:spacing w:line="400" w:lineRule="exact"/>
        <w:textAlignment w:val="baseline"/>
        <w:rPr>
          <w:sz w:val="36"/>
        </w:rPr>
      </w:pPr>
    </w:p>
    <w:p w:rsidR="0073427D" w:rsidRDefault="006E5E2D">
      <w:pPr>
        <w:wordWrap w:val="0"/>
        <w:spacing w:line="700" w:lineRule="atLeast"/>
        <w:ind w:firstLine="120"/>
        <w:textAlignment w:val="baseline"/>
        <w:rPr>
          <w:sz w:val="42"/>
        </w:rPr>
      </w:pPr>
      <w:r>
        <w:rPr>
          <w:rFonts w:ascii="宋体" w:eastAsia="宋体" w:hAnsi="宋体" w:cs="宋体"/>
          <w:color w:val="000000"/>
          <w:sz w:val="42"/>
        </w:rPr>
        <w:t>种。那么为何同一种运动既是主动行动又是被动影响？它是主动行动，因为它是一物发出的，它又受到被动影响，因为它作用于另一物，但运动始终是同一种运动。那我们是否可以说被</w:t>
      </w:r>
      <w:r>
        <w:rPr>
          <w:rFonts w:ascii="宋体" w:eastAsia="宋体" w:hAnsi="宋体" w:cs="宋体"/>
          <w:color w:val="000000"/>
          <w:sz w:val="42"/>
        </w:rPr>
        <w:t>动影响是不同于主动行动的另一物？这种产生性质变化的运动是如何在行为者保持不变（不受变化影响）的情形下处理以另一种方式受到影响的事物的？因为显然，行为者不可能因它在另一物中所做的事而受影响。那么运动是否真的在于另外事物产生被动影响，而行动者本身没有受到影响？如果一方面天鹅的理性形式产生天鹅的白色；另一方面，天鹅的白色是天生而来的，那么我们是否可以说这天鹅在发展为实体时受到了影响？如果相反，它是在形成之后才变为白色的，那又怎样呢？如果一物能使另一物变大，另一物能被变大，那么是否那能被变大的事物就是受动者？或者被</w:t>
      </w:r>
      <w:r>
        <w:rPr>
          <w:rFonts w:ascii="宋体" w:eastAsia="宋体" w:hAnsi="宋体" w:cs="宋体"/>
          <w:color w:val="000000"/>
          <w:sz w:val="42"/>
        </w:rPr>
        <w:t>动影响只能限定在性质上？如果一物使另一物变美，另一物被变美，那被变美的一物是否就是受动者？如果使另一物变美的这一物变丑了，甚至消失了，比如锡，而另一物，比如铜，变得更好了，那我们是否就说铜是被动影响的，锡是主动行动的？就学习者来说，当行动者的活动传递给他时，他怎样受影响？活动既然肯定是一，它怎么可能成为被动呢？那么是否可以说：这活动不是被动，但拥有这活动的学习者可能会被动受影响，因为受影响的意思就是某人受影响，而学习者受影响的意思不是说它不拥有主动活动，因为学习这种活动不同于受击打，它是一个领会、知道的过程</w:t>
      </w:r>
      <w:r>
        <w:rPr>
          <w:rFonts w:ascii="宋体" w:eastAsia="宋体" w:hAnsi="宋体" w:cs="宋体"/>
          <w:color w:val="000000"/>
          <w:sz w:val="42"/>
        </w:rPr>
        <w:t>，看也是这样。</w:t>
      </w:r>
    </w:p>
    <w:p w:rsidR="0073427D" w:rsidRDefault="006E5E2D">
      <w:pPr>
        <w:wordWrap w:val="0"/>
        <w:spacing w:line="700" w:lineRule="atLeast"/>
        <w:ind w:right="160" w:firstLine="840"/>
        <w:textAlignment w:val="baseline"/>
        <w:rPr>
          <w:sz w:val="42"/>
        </w:rPr>
      </w:pPr>
      <w:r>
        <w:rPr>
          <w:rFonts w:ascii="宋体" w:eastAsia="宋体" w:hAnsi="宋体" w:cs="宋体"/>
          <w:color w:val="000000"/>
          <w:sz w:val="42"/>
        </w:rPr>
        <w:t>21.</w:t>
      </w:r>
      <w:r>
        <w:rPr>
          <w:rFonts w:ascii="宋体" w:eastAsia="宋体" w:hAnsi="宋体" w:cs="宋体"/>
          <w:color w:val="000000"/>
          <w:sz w:val="42"/>
        </w:rPr>
        <w:t>那么我们通过什么标志来识别被动呢？可以肯定，如果活动的接受者接管活动，并使它成为他自己的活动，但影响他的活动是从另一物发出的，那么这种情形不可能有被动。那</w:t>
      </w:r>
    </w:p>
    <w:p w:rsidR="0073427D" w:rsidRDefault="0073427D"/>
    <w:p w:rsidR="0073427D" w:rsidRDefault="0073427D">
      <w:pPr>
        <w:sectPr w:rsidR="0073427D">
          <w:headerReference w:type="default" r:id="rId317"/>
          <w:footerReference w:type="default" r:id="rId318"/>
          <w:pgSz w:w="15820" w:h="23360"/>
          <w:pgMar w:top="1900" w:right="2020" w:bottom="1900" w:left="2020" w:header="1600" w:footer="1600" w:gutter="0"/>
          <w:cols w:space="720"/>
        </w:sectPr>
      </w:pPr>
    </w:p>
    <w:p w:rsidR="0073427D" w:rsidRDefault="006E5E2D">
      <w:pPr>
        <w:wordWrap w:val="0"/>
        <w:spacing w:line="540" w:lineRule="atLeast"/>
        <w:ind w:right="920"/>
        <w:jc w:val="right"/>
        <w:textAlignment w:val="baseline"/>
        <w:rPr>
          <w:sz w:val="40"/>
        </w:rPr>
      </w:pPr>
      <w:r>
        <w:rPr>
          <w:rFonts w:ascii="黑体" w:eastAsia="黑体" w:hAnsi="黑体" w:cs="黑体"/>
          <w:color w:val="000000"/>
          <w:sz w:val="40"/>
        </w:rPr>
        <w:lastRenderedPageBreak/>
        <w:t>论是的种类</w:t>
      </w:r>
    </w:p>
    <w:p w:rsidR="0073427D" w:rsidRDefault="0073427D">
      <w:pPr>
        <w:wordWrap w:val="0"/>
        <w:spacing w:line="460" w:lineRule="exact"/>
        <w:jc w:val="right"/>
        <w:textAlignment w:val="baseline"/>
        <w:rPr>
          <w:sz w:val="40"/>
        </w:rPr>
      </w:pPr>
    </w:p>
    <w:p w:rsidR="0073427D" w:rsidRDefault="006E5E2D">
      <w:pPr>
        <w:wordWrap w:val="0"/>
        <w:spacing w:line="720" w:lineRule="atLeast"/>
        <w:ind w:firstLine="60"/>
        <w:textAlignment w:val="baseline"/>
        <w:rPr>
          <w:sz w:val="38"/>
        </w:rPr>
      </w:pPr>
      <w:r>
        <w:rPr>
          <w:rFonts w:ascii="宋体" w:eastAsia="宋体" w:hAnsi="宋体" w:cs="宋体"/>
          <w:color w:val="000000"/>
          <w:sz w:val="38"/>
        </w:rPr>
        <w:t>是不是要寻找没有任何活动、只有被动影响的情形？假如行为者变得更美了，但活动拥有它较丑的一面，那会怎样呢？或者有人受邪恶支配，肆无忌惮地攻击别人，那又怎样呢？可见，活动完全可能是坏的，而被动影响可能是好的。那么我们通过什么来区分它们呢？或许可以通过这样的事实来区分：主动活动源于行</w:t>
      </w:r>
      <w:r>
        <w:rPr>
          <w:rFonts w:ascii="宋体" w:eastAsia="宋体" w:hAnsi="宋体" w:cs="宋体"/>
          <w:color w:val="000000"/>
          <w:sz w:val="38"/>
        </w:rPr>
        <w:t>动者，指向他者，而被动影响存在于他者中，但出于另一个源头。如果它出于自己，但不指向他者，比如思考或发表意见，那又怎样呢？如果因为自己的思想而变热或者由于某种意见而热血沸腾，但没有任何东西从外面进入他里面，那又怎样呢？行为，不论是在自身中的，还是指向他物的，是一种自因的运动吗？如果欲望的运动源于欲求对象，那么色欲以及其他各种欲望是什么呢？当然有人可能并不承认这样的假设，认为欲望的运动不是出于对象，只是在对象出现之后，它被唤醒了。那么欲望怎样不同于被击打，或者被推拉、被击倒呢？或许我们应当把欲望分为两类，凡是跟</w:t>
      </w:r>
      <w:r>
        <w:rPr>
          <w:rFonts w:ascii="宋体" w:eastAsia="宋体" w:hAnsi="宋体" w:cs="宋体"/>
          <w:color w:val="000000"/>
          <w:sz w:val="38"/>
        </w:rPr>
        <w:t>从理智的欲望都是行为，而那些完全表现为冲动、阻碍人的欲望是被动影响，被动影响不是源于他物或源于自己的问题</w:t>
      </w:r>
      <w:r>
        <w:rPr>
          <w:rFonts w:ascii="宋体" w:eastAsia="宋体" w:hAnsi="宋体" w:cs="宋体"/>
          <w:color w:val="000000"/>
          <w:sz w:val="38"/>
        </w:rPr>
        <w:t>———</w:t>
      </w:r>
      <w:r>
        <w:rPr>
          <w:rFonts w:ascii="宋体" w:eastAsia="宋体" w:hAnsi="宋体" w:cs="宋体"/>
          <w:color w:val="000000"/>
          <w:sz w:val="38"/>
        </w:rPr>
        <w:t>因为一物也可能在自身中腐烂</w:t>
      </w:r>
      <w:r>
        <w:rPr>
          <w:rFonts w:ascii="宋体" w:eastAsia="宋体" w:hAnsi="宋体" w:cs="宋体"/>
          <w:color w:val="000000"/>
          <w:sz w:val="38"/>
        </w:rPr>
        <w:t>————</w:t>
      </w:r>
      <w:r>
        <w:rPr>
          <w:rFonts w:ascii="宋体" w:eastAsia="宋体" w:hAnsi="宋体" w:cs="宋体"/>
          <w:color w:val="000000"/>
          <w:sz w:val="38"/>
        </w:rPr>
        <w:t>问题在于，如果一物没有自己的任何贡献，只是经历一种变化，这种变化没有使它走向实体性，而使它变得更坏，或者不是变得更好，那么这样一种变化是否具有被动的特点，就是被动影响？但是如果被加热就是获得热，而且对一物的实体性有作用，对另一物的实体性没有作用，那么受影响和不受影响是一回事。可以肯定，受热具有双重性，受热如果对实体性有帮助，也会通过另外事物受影响而促进实体性。比如，</w:t>
      </w:r>
      <w:r>
        <w:rPr>
          <w:rFonts w:ascii="宋体" w:eastAsia="宋体" w:hAnsi="宋体" w:cs="宋体"/>
          <w:color w:val="000000"/>
          <w:sz w:val="38"/>
        </w:rPr>
        <w:t>铜受热，因而它是受影响者，但实体是铜像，它本身没有受热，只是因为被包括在受热的铜里，故偶然受热。如果铜因</w:t>
      </w:r>
    </w:p>
    <w:p w:rsidR="0073427D" w:rsidRDefault="0073427D"/>
    <w:p w:rsidR="0073427D" w:rsidRDefault="0073427D">
      <w:pPr>
        <w:sectPr w:rsidR="0073427D">
          <w:headerReference w:type="default" r:id="rId319"/>
          <w:footerReference w:type="default" r:id="rId320"/>
          <w:pgSz w:w="15820" w:h="23360"/>
          <w:pgMar w:top="1840" w:right="2060" w:bottom="1840" w:left="2060" w:header="1540" w:footer="1540" w:gutter="0"/>
          <w:cols w:space="720"/>
        </w:sectPr>
      </w:pPr>
    </w:p>
    <w:p w:rsidR="0073427D" w:rsidRDefault="006E5E2D">
      <w:pPr>
        <w:wordWrap w:val="0"/>
        <w:spacing w:line="540" w:lineRule="atLeast"/>
        <w:ind w:left="80" w:firstLine="20"/>
        <w:textAlignment w:val="baseline"/>
        <w:rPr>
          <w:sz w:val="40"/>
        </w:rPr>
      </w:pPr>
      <w:r>
        <w:rPr>
          <w:rFonts w:ascii="仿宋" w:eastAsia="仿宋" w:hAnsi="仿宋" w:cs="仿宋"/>
          <w:b/>
          <w:color w:val="000000"/>
          <w:sz w:val="40"/>
        </w:rPr>
        <w:lastRenderedPageBreak/>
        <w:t>692</w:t>
      </w:r>
      <w:r>
        <w:rPr>
          <w:rFonts w:ascii="仿宋" w:eastAsia="仿宋" w:hAnsi="仿宋" w:cs="仿宋"/>
          <w:color w:val="000000"/>
          <w:sz w:val="40"/>
        </w:rPr>
        <w:t xml:space="preserve"> </w:t>
      </w:r>
      <w:r>
        <w:rPr>
          <w:rFonts w:ascii="仿宋" w:eastAsia="仿宋" w:hAnsi="仿宋" w:cs="仿宋"/>
          <w:b/>
          <w:color w:val="000000"/>
          <w:sz w:val="40"/>
        </w:rPr>
        <w:t>九章集</w:t>
      </w:r>
      <w:r>
        <w:rPr>
          <w:rFonts w:ascii="仿宋" w:eastAsia="仿宋" w:hAnsi="仿宋" w:cs="仿宋"/>
          <w:b/>
          <w:color w:val="000000"/>
          <w:sz w:val="40"/>
        </w:rPr>
        <w:t>·</w:t>
      </w:r>
      <w:r>
        <w:rPr>
          <w:rFonts w:ascii="仿宋" w:eastAsia="仿宋" w:hAnsi="仿宋" w:cs="仿宋"/>
          <w:b/>
          <w:color w:val="000000"/>
          <w:sz w:val="40"/>
        </w:rPr>
        <w:t>第六卷</w:t>
      </w:r>
    </w:p>
    <w:p w:rsidR="0073427D" w:rsidRDefault="0073427D">
      <w:pPr>
        <w:wordWrap w:val="0"/>
        <w:spacing w:line="460" w:lineRule="exact"/>
        <w:textAlignment w:val="baseline"/>
        <w:rPr>
          <w:sz w:val="40"/>
        </w:rPr>
      </w:pPr>
    </w:p>
    <w:p w:rsidR="0073427D" w:rsidRDefault="006E5E2D">
      <w:pPr>
        <w:wordWrap w:val="0"/>
        <w:spacing w:line="760" w:lineRule="atLeast"/>
        <w:ind w:left="100" w:firstLine="20"/>
        <w:textAlignment w:val="baseline"/>
        <w:rPr>
          <w:sz w:val="39"/>
        </w:rPr>
      </w:pPr>
      <w:r>
        <w:rPr>
          <w:rFonts w:ascii="宋体" w:eastAsia="宋体" w:hAnsi="宋体" w:cs="宋体"/>
          <w:color w:val="000000"/>
          <w:sz w:val="39"/>
        </w:rPr>
        <w:t>为受热或者按照受热程度而变得更美了，就完全可以说它是因被动影响而变美的，因为被动影响也是双重的，一种是变坏或变好，另一种是既没变坏也没变好。</w:t>
      </w:r>
    </w:p>
    <w:p w:rsidR="0073427D" w:rsidRDefault="006E5E2D">
      <w:pPr>
        <w:wordWrap w:val="0"/>
        <w:spacing w:line="760" w:lineRule="atLeast"/>
        <w:ind w:firstLine="920"/>
        <w:textAlignment w:val="baseline"/>
        <w:rPr>
          <w:sz w:val="39"/>
        </w:rPr>
      </w:pPr>
      <w:r>
        <w:rPr>
          <w:rFonts w:ascii="宋体" w:eastAsia="宋体" w:hAnsi="宋体" w:cs="宋体"/>
          <w:color w:val="000000"/>
          <w:sz w:val="39"/>
        </w:rPr>
        <w:t>22.</w:t>
      </w:r>
      <w:r>
        <w:rPr>
          <w:rFonts w:ascii="宋体" w:eastAsia="宋体" w:hAnsi="宋体" w:cs="宋体"/>
          <w:color w:val="000000"/>
          <w:sz w:val="39"/>
        </w:rPr>
        <w:t>所以被动影响的产生是由于自身内部有一种朝向变化的运动，而行动或者在自身中拥有一种独立的自发运动，或者始于自身终于他物，也就是说，行动是行为者发出的运动。两</w:t>
      </w:r>
      <w:r>
        <w:rPr>
          <w:rFonts w:ascii="宋体" w:eastAsia="宋体" w:hAnsi="宋体" w:cs="宋体"/>
          <w:color w:val="000000"/>
          <w:sz w:val="39"/>
        </w:rPr>
        <w:t>种情形中都存在运动，但将行动与被动影响区分的差异使行动</w:t>
      </w:r>
      <w:r>
        <w:rPr>
          <w:rFonts w:ascii="宋体" w:eastAsia="宋体" w:hAnsi="宋体" w:cs="宋体"/>
          <w:color w:val="000000"/>
          <w:sz w:val="39"/>
        </w:rPr>
        <w:t>————</w:t>
      </w:r>
      <w:r>
        <w:rPr>
          <w:rFonts w:ascii="宋体" w:eastAsia="宋体" w:hAnsi="宋体" w:cs="宋体"/>
          <w:color w:val="000000"/>
          <w:sz w:val="39"/>
        </w:rPr>
        <w:t>因为它是行动</w:t>
      </w:r>
      <w:r>
        <w:rPr>
          <w:rFonts w:ascii="宋体" w:eastAsia="宋体" w:hAnsi="宋体" w:cs="宋体"/>
          <w:color w:val="000000"/>
          <w:sz w:val="39"/>
        </w:rPr>
        <w:t>————</w:t>
      </w:r>
      <w:r>
        <w:rPr>
          <w:rFonts w:ascii="宋体" w:eastAsia="宋体" w:hAnsi="宋体" w:cs="宋体"/>
          <w:color w:val="000000"/>
          <w:sz w:val="39"/>
        </w:rPr>
        <w:t>不受影响，使被动影响变得与它原先不一样。受影响之物的实体没有得到任何对它的实体性有益的东西，但一种实体形成了，受影响之物就不同了。所以，在一种关系中是行动，在另一关系中可能就是被动影响，其是同一种运动，只是从一方面看，它是行动，从另一方面看，它是被动影响，因为这样处理两者就可以使它们完全归入关系范畴。所以看起来，凡是行动与被动感受相关的例子，两者可能都是相关联的双方，对同一个关系，如果从这边看，它就是行动，从另一边看，它就是感</w:t>
      </w:r>
      <w:r>
        <w:rPr>
          <w:rFonts w:ascii="宋体" w:eastAsia="宋体" w:hAnsi="宋体" w:cs="宋体"/>
          <w:color w:val="000000"/>
          <w:sz w:val="39"/>
        </w:rPr>
        <w:t>受。每一个都不是从它自身的角度看的，一者总是与行动者联系在一起，另一者总是与受动者一起；这个推动，那个被动，每一个都涉及两个范畴；这个把运动给予那个，那个就接受运动，于是就有了给与取，这就是关系。如果如俗话说的，接受者</w:t>
      </w:r>
      <w:r>
        <w:rPr>
          <w:rFonts w:ascii="宋体" w:eastAsia="宋体" w:hAnsi="宋体" w:cs="宋体"/>
          <w:color w:val="000000"/>
          <w:sz w:val="39"/>
        </w:rPr>
        <w:t>“</w:t>
      </w:r>
      <w:r>
        <w:rPr>
          <w:rFonts w:ascii="宋体" w:eastAsia="宋体" w:hAnsi="宋体" w:cs="宋体"/>
          <w:color w:val="000000"/>
          <w:sz w:val="39"/>
        </w:rPr>
        <w:t>拥有颜色</w:t>
      </w:r>
      <w:r>
        <w:rPr>
          <w:rFonts w:ascii="宋体" w:eastAsia="宋体" w:hAnsi="宋体" w:cs="宋体"/>
          <w:color w:val="000000"/>
          <w:sz w:val="39"/>
        </w:rPr>
        <w:t>”</w:t>
      </w:r>
      <w:r>
        <w:rPr>
          <w:rFonts w:ascii="宋体" w:eastAsia="宋体" w:hAnsi="宋体" w:cs="宋体"/>
          <w:color w:val="000000"/>
          <w:sz w:val="39"/>
        </w:rPr>
        <w:t>，那它为何不也</w:t>
      </w:r>
      <w:r>
        <w:rPr>
          <w:rFonts w:ascii="宋体" w:eastAsia="宋体" w:hAnsi="宋体" w:cs="宋体"/>
          <w:color w:val="000000"/>
          <w:sz w:val="39"/>
        </w:rPr>
        <w:t>“</w:t>
      </w:r>
      <w:r>
        <w:rPr>
          <w:rFonts w:ascii="宋体" w:eastAsia="宋体" w:hAnsi="宋体" w:cs="宋体"/>
          <w:color w:val="000000"/>
          <w:sz w:val="39"/>
        </w:rPr>
        <w:t>拥有运动</w:t>
      </w:r>
      <w:r>
        <w:rPr>
          <w:rFonts w:ascii="宋体" w:eastAsia="宋体" w:hAnsi="宋体" w:cs="宋体"/>
          <w:color w:val="000000"/>
          <w:sz w:val="39"/>
        </w:rPr>
        <w:t>”</w:t>
      </w:r>
      <w:r>
        <w:rPr>
          <w:rFonts w:ascii="宋体" w:eastAsia="宋体" w:hAnsi="宋体" w:cs="宋体"/>
          <w:color w:val="000000"/>
          <w:sz w:val="39"/>
        </w:rPr>
        <w:t>？独立的运动，比如行走，有走，也有思。另外，我们必须思考，预见是不是行动；成为预见的对象是否就是受影响</w:t>
      </w:r>
      <w:r>
        <w:rPr>
          <w:rFonts w:ascii="宋体" w:eastAsia="宋体" w:hAnsi="宋体" w:cs="宋体"/>
          <w:color w:val="000000"/>
          <w:sz w:val="39"/>
        </w:rPr>
        <w:t>——</w:t>
      </w:r>
      <w:r>
        <w:rPr>
          <w:rFonts w:ascii="宋体" w:eastAsia="宋体" w:hAnsi="宋体" w:cs="宋体"/>
          <w:color w:val="000000"/>
          <w:sz w:val="39"/>
        </w:rPr>
        <w:t>因为预见指向另外事物，是关于另外事物的思考。但是我们说，预见不是行动，即使是关于另外事物的思想，它的对象也不受影响。思想也不是行动</w:t>
      </w:r>
      <w:r>
        <w:rPr>
          <w:rFonts w:ascii="宋体" w:eastAsia="宋体" w:hAnsi="宋体" w:cs="宋体"/>
          <w:color w:val="000000"/>
          <w:sz w:val="39"/>
        </w:rPr>
        <w:t>————</w:t>
      </w:r>
      <w:r>
        <w:rPr>
          <w:rFonts w:ascii="宋体" w:eastAsia="宋体" w:hAnsi="宋体" w:cs="宋体"/>
          <w:color w:val="000000"/>
          <w:sz w:val="39"/>
        </w:rPr>
        <w:t>它并没有在思</w:t>
      </w:r>
      <w:r>
        <w:rPr>
          <w:rFonts w:ascii="宋体" w:eastAsia="宋体" w:hAnsi="宋体" w:cs="宋体"/>
          <w:color w:val="000000"/>
          <w:sz w:val="39"/>
        </w:rPr>
        <w:t>想对象本身中起作用，只是关涉对象而已，它不是任何一种行为或制</w:t>
      </w:r>
    </w:p>
    <w:p w:rsidR="0073427D" w:rsidRDefault="0073427D"/>
    <w:p w:rsidR="0073427D" w:rsidRDefault="0073427D">
      <w:pPr>
        <w:sectPr w:rsidR="0073427D">
          <w:headerReference w:type="default" r:id="rId321"/>
          <w:footerReference w:type="default" r:id="rId322"/>
          <w:pgSz w:w="15820" w:h="23360"/>
          <w:pgMar w:top="1860" w:right="2040" w:bottom="1860" w:left="2040" w:header="1560" w:footer="1560" w:gutter="0"/>
          <w:cols w:space="720"/>
        </w:sectPr>
      </w:pPr>
    </w:p>
    <w:p w:rsidR="0073427D" w:rsidRDefault="006E5E2D">
      <w:pPr>
        <w:wordWrap w:val="0"/>
        <w:spacing w:line="460" w:lineRule="atLeast"/>
        <w:jc w:val="right"/>
        <w:textAlignment w:val="baseline"/>
        <w:rPr>
          <w:sz w:val="34"/>
        </w:rPr>
      </w:pPr>
      <w:r>
        <w:rPr>
          <w:rFonts w:ascii="宋体" w:eastAsia="宋体" w:hAnsi="宋体" w:cs="宋体"/>
          <w:color w:val="000000"/>
          <w:sz w:val="34"/>
        </w:rPr>
        <w:lastRenderedPageBreak/>
        <w:t>VI.1</w:t>
      </w:r>
      <w:r>
        <w:rPr>
          <w:rFonts w:ascii="宋体" w:eastAsia="宋体" w:hAnsi="宋体" w:cs="宋体"/>
          <w:b/>
          <w:color w:val="000000"/>
          <w:sz w:val="34"/>
        </w:rPr>
        <w:t xml:space="preserve">  </w:t>
      </w:r>
      <w:r>
        <w:rPr>
          <w:rFonts w:ascii="宋体" w:eastAsia="宋体" w:hAnsi="宋体" w:cs="宋体"/>
          <w:color w:val="000000"/>
          <w:sz w:val="34"/>
        </w:rPr>
        <w:t>一论是的种类</w:t>
      </w:r>
      <w:r>
        <w:rPr>
          <w:rFonts w:ascii="宋体" w:eastAsia="宋体" w:hAnsi="宋体" w:cs="宋体"/>
          <w:b/>
          <w:color w:val="000000"/>
          <w:sz w:val="34"/>
        </w:rPr>
        <w:t xml:space="preserve">  </w:t>
      </w:r>
      <w:r>
        <w:rPr>
          <w:rFonts w:ascii="宋体" w:eastAsia="宋体" w:hAnsi="宋体" w:cs="宋体"/>
          <w:color w:val="000000"/>
          <w:sz w:val="34"/>
        </w:rPr>
        <w:t>693</w:t>
      </w:r>
    </w:p>
    <w:p w:rsidR="0073427D" w:rsidRDefault="0073427D">
      <w:pPr>
        <w:wordWrap w:val="0"/>
        <w:spacing w:line="380" w:lineRule="exact"/>
        <w:jc w:val="right"/>
        <w:textAlignment w:val="baseline"/>
        <w:rPr>
          <w:sz w:val="34"/>
        </w:rPr>
      </w:pPr>
    </w:p>
    <w:p w:rsidR="0073427D" w:rsidRDefault="006E5E2D">
      <w:pPr>
        <w:wordWrap w:val="0"/>
        <w:spacing w:line="700" w:lineRule="atLeast"/>
        <w:ind w:left="40" w:right="40" w:firstLine="40"/>
        <w:textAlignment w:val="baseline"/>
        <w:rPr>
          <w:sz w:val="42"/>
        </w:rPr>
      </w:pPr>
      <w:r>
        <w:rPr>
          <w:rFonts w:ascii="宋体" w:eastAsia="宋体" w:hAnsi="宋体" w:cs="宋体"/>
          <w:color w:val="000000"/>
          <w:sz w:val="42"/>
        </w:rPr>
        <w:t>造。我们不能把一切活动都称为行为和制造，或者说它们做某事；做是偶然发生的。比如，如果有人行走时留下了脚印，我们是否可以说他制造了脚印？他确实制造了，因为他原是另外的事物。或者我们可以说制造是偶然的，制造脚印的活动是偶然的，因为他并没有把这一点作为目标考虑，其实我们是在谈论无生命物的行为，比如火发热，或者</w:t>
      </w:r>
      <w:r>
        <w:rPr>
          <w:rFonts w:ascii="宋体" w:eastAsia="宋体" w:hAnsi="宋体" w:cs="宋体"/>
          <w:color w:val="000000"/>
          <w:sz w:val="42"/>
        </w:rPr>
        <w:t>“</w:t>
      </w:r>
      <w:r>
        <w:rPr>
          <w:rFonts w:ascii="宋体" w:eastAsia="宋体" w:hAnsi="宋体" w:cs="宋体"/>
          <w:color w:val="000000"/>
          <w:sz w:val="42"/>
        </w:rPr>
        <w:t>药物产生效果</w:t>
      </w:r>
      <w:r>
        <w:rPr>
          <w:rFonts w:ascii="宋体" w:eastAsia="宋体" w:hAnsi="宋体" w:cs="宋体"/>
          <w:color w:val="000000"/>
          <w:sz w:val="42"/>
        </w:rPr>
        <w:t>”</w:t>
      </w:r>
      <w:r>
        <w:rPr>
          <w:rFonts w:ascii="宋体" w:eastAsia="宋体" w:hAnsi="宋体" w:cs="宋体"/>
          <w:color w:val="000000"/>
          <w:sz w:val="42"/>
        </w:rPr>
        <w:t>。这个问题就谈到这里。</w:t>
      </w:r>
    </w:p>
    <w:p w:rsidR="0073427D" w:rsidRDefault="006E5E2D">
      <w:pPr>
        <w:wordWrap w:val="0"/>
        <w:spacing w:line="700" w:lineRule="atLeast"/>
        <w:ind w:left="40" w:right="80" w:firstLine="920"/>
        <w:textAlignment w:val="baseline"/>
        <w:rPr>
          <w:sz w:val="42"/>
        </w:rPr>
      </w:pPr>
      <w:r>
        <w:rPr>
          <w:rFonts w:ascii="宋体" w:eastAsia="宋体" w:hAnsi="宋体" w:cs="宋体"/>
          <w:color w:val="000000"/>
          <w:sz w:val="42"/>
        </w:rPr>
        <w:t>23.</w:t>
      </w:r>
      <w:r>
        <w:rPr>
          <w:rFonts w:ascii="宋体" w:eastAsia="宋体" w:hAnsi="宋体" w:cs="宋体"/>
          <w:color w:val="000000"/>
          <w:sz w:val="42"/>
        </w:rPr>
        <w:t>关于拥有，如果</w:t>
      </w:r>
      <w:r>
        <w:rPr>
          <w:rFonts w:ascii="宋体" w:eastAsia="宋体" w:hAnsi="宋体" w:cs="宋体"/>
          <w:color w:val="000000"/>
          <w:sz w:val="42"/>
        </w:rPr>
        <w:t>“</w:t>
      </w:r>
      <w:r>
        <w:rPr>
          <w:rFonts w:ascii="宋体" w:eastAsia="宋体" w:hAnsi="宋体" w:cs="宋体"/>
          <w:color w:val="000000"/>
          <w:sz w:val="42"/>
        </w:rPr>
        <w:t>拥有</w:t>
      </w:r>
      <w:r>
        <w:rPr>
          <w:rFonts w:ascii="宋体" w:eastAsia="宋体" w:hAnsi="宋体" w:cs="宋体"/>
          <w:color w:val="000000"/>
          <w:sz w:val="42"/>
        </w:rPr>
        <w:t>”</w:t>
      </w:r>
      <w:r>
        <w:rPr>
          <w:rFonts w:ascii="宋体" w:eastAsia="宋体" w:hAnsi="宋体" w:cs="宋体"/>
          <w:color w:val="000000"/>
          <w:sz w:val="42"/>
        </w:rPr>
        <w:t>在许多不同的意义上使用，他们</w:t>
      </w:r>
      <w:r>
        <w:rPr>
          <w:rFonts w:ascii="宋体" w:eastAsia="宋体" w:hAnsi="宋体" w:cs="宋体"/>
          <w:color w:val="000000"/>
          <w:sz w:val="42"/>
        </w:rPr>
        <w:t>①</w:t>
      </w:r>
      <w:r>
        <w:rPr>
          <w:rFonts w:ascii="宋体" w:eastAsia="宋体" w:hAnsi="宋体" w:cs="宋体"/>
          <w:color w:val="000000"/>
          <w:sz w:val="42"/>
        </w:rPr>
        <w:t>为何不把所有这些意义上的有都归入这个范畴？比如，量因为有大小，特性因为有颜色，父亲因为有儿子，儿子因为有父亲，如此等等，总而言之，凡有所有物的，都该归于这一范畴。然而如果其他事物归入那些数量、性质和关系的范畴里，而武器、鞋子以及与身体相关的事物归入这个范畴，那么首先，我们可以问为什么，为什么</w:t>
      </w:r>
      <w:r>
        <w:rPr>
          <w:rFonts w:ascii="宋体" w:eastAsia="宋体" w:hAnsi="宋体" w:cs="宋体"/>
          <w:color w:val="000000"/>
          <w:sz w:val="42"/>
        </w:rPr>
        <w:t>“</w:t>
      </w:r>
      <w:r>
        <w:rPr>
          <w:rFonts w:ascii="宋体" w:eastAsia="宋体" w:hAnsi="宋体" w:cs="宋体"/>
          <w:color w:val="000000"/>
          <w:sz w:val="42"/>
        </w:rPr>
        <w:t>拥有</w:t>
      </w:r>
      <w:r>
        <w:rPr>
          <w:rFonts w:ascii="宋体" w:eastAsia="宋体" w:hAnsi="宋体" w:cs="宋体"/>
          <w:color w:val="000000"/>
          <w:sz w:val="42"/>
        </w:rPr>
        <w:t>”</w:t>
      </w:r>
      <w:r>
        <w:rPr>
          <w:rFonts w:ascii="宋体" w:eastAsia="宋体" w:hAnsi="宋体" w:cs="宋体"/>
          <w:color w:val="000000"/>
          <w:sz w:val="42"/>
        </w:rPr>
        <w:t>这些东西的人产生另一个范畴，而如果他烧了这些东西，或者砍掉它们，或者埋了它们，或者扔了它们，却没有形成另一个或另一些范畴。如果这是因为它们依附在身体上面，那么如果把斗篷放在床上，是</w:t>
      </w:r>
      <w:r>
        <w:rPr>
          <w:rFonts w:ascii="宋体" w:eastAsia="宋体" w:hAnsi="宋体" w:cs="宋体"/>
          <w:color w:val="000000"/>
          <w:sz w:val="42"/>
        </w:rPr>
        <w:t>否就会有一个范畴，如果有人把它在穿在身上，就有另一个范畴。如果这符合所有和拥有的状态，那么显然，所有其他所论到的与拥有相关的事物也都可以归于拥有状态，不论把它们放在哪里，因为从被拥有者来看，置于何处没有任何分别。如果人不能说拥有是一种性质，因为我们已经说过性质是一个范畴，不能说他有数量，因为数量这个范畴已经有了，不能说他有部分，因为部分属于实体，实体范畴也已经讲过，那</w:t>
      </w:r>
    </w:p>
    <w:p w:rsidR="0073427D" w:rsidRDefault="006E5E2D">
      <w:pPr>
        <w:wordWrap w:val="0"/>
        <w:spacing w:line="700" w:lineRule="atLeast"/>
        <w:ind w:left="40"/>
        <w:textAlignment w:val="baseline"/>
        <w:rPr>
          <w:sz w:val="42"/>
        </w:rPr>
      </w:pPr>
      <w:r>
        <w:rPr>
          <w:rFonts w:ascii="宋体" w:eastAsia="宋体" w:hAnsi="宋体" w:cs="宋体"/>
          <w:color w:val="000000"/>
          <w:sz w:val="42"/>
          <w:u w:val="single"/>
        </w:rPr>
        <w:t xml:space="preserve">             </w:t>
      </w:r>
    </w:p>
    <w:p w:rsidR="0073427D" w:rsidRDefault="006E5E2D">
      <w:pPr>
        <w:wordWrap w:val="0"/>
        <w:spacing w:before="260" w:line="440" w:lineRule="atLeast"/>
        <w:ind w:left="64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指逍遥学派。</w:t>
      </w:r>
    </w:p>
    <w:p w:rsidR="0073427D" w:rsidRDefault="0073427D"/>
    <w:p w:rsidR="0073427D" w:rsidRDefault="0073427D">
      <w:pPr>
        <w:sectPr w:rsidR="0073427D">
          <w:headerReference w:type="default" r:id="rId323"/>
          <w:footerReference w:type="default" r:id="rId324"/>
          <w:pgSz w:w="15820" w:h="23360"/>
          <w:pgMar w:top="1880" w:right="2000" w:bottom="1880" w:left="2000" w:header="1580" w:footer="1580" w:gutter="0"/>
          <w:cols w:space="720"/>
        </w:sectPr>
      </w:pPr>
    </w:p>
    <w:p w:rsidR="0073427D" w:rsidRDefault="006E5E2D">
      <w:pPr>
        <w:wordWrap w:val="0"/>
        <w:spacing w:line="740" w:lineRule="atLeast"/>
        <w:ind w:left="140"/>
        <w:textAlignment w:val="baseline"/>
        <w:rPr>
          <w:sz w:val="37"/>
        </w:rPr>
      </w:pPr>
      <w:r>
        <w:rPr>
          <w:rFonts w:ascii="仿宋" w:eastAsia="仿宋" w:hAnsi="仿宋" w:cs="仿宋"/>
          <w:color w:val="000000"/>
          <w:sz w:val="37"/>
        </w:rPr>
        <w:lastRenderedPageBreak/>
        <w:t>694</w:t>
      </w:r>
      <w:r>
        <w:rPr>
          <w:rFonts w:ascii="仿宋" w:eastAsia="仿宋" w:hAnsi="仿宋" w:cs="仿宋"/>
          <w:b/>
          <w:color w:val="000000"/>
          <w:sz w:val="37"/>
        </w:rPr>
        <w:t xml:space="preserve">  </w:t>
      </w:r>
      <w:r>
        <w:rPr>
          <w:rFonts w:ascii="仿宋" w:eastAsia="仿宋" w:hAnsi="仿宋" w:cs="仿宋"/>
          <w:b/>
          <w:color w:val="000000"/>
          <w:sz w:val="37"/>
        </w:rPr>
        <w:t>九章集</w:t>
      </w:r>
      <w:r>
        <w:rPr>
          <w:rFonts w:ascii="仿宋" w:eastAsia="仿宋" w:hAnsi="仿宋" w:cs="仿宋"/>
          <w:b/>
          <w:color w:val="000000"/>
          <w:sz w:val="37"/>
        </w:rPr>
        <w:t>·</w:t>
      </w:r>
      <w:r>
        <w:rPr>
          <w:rFonts w:ascii="仿宋" w:eastAsia="仿宋" w:hAnsi="仿宋" w:cs="仿宋"/>
          <w:b/>
          <w:color w:val="000000"/>
          <w:sz w:val="37"/>
        </w:rPr>
        <w:t>第六卷</w:t>
      </w:r>
    </w:p>
    <w:p w:rsidR="0073427D" w:rsidRDefault="006E5E2D">
      <w:pPr>
        <w:wordWrap w:val="0"/>
        <w:spacing w:before="360" w:line="740" w:lineRule="atLeast"/>
        <w:ind w:left="100" w:firstLine="40"/>
        <w:textAlignment w:val="baseline"/>
        <w:rPr>
          <w:sz w:val="37"/>
        </w:rPr>
      </w:pPr>
      <w:r>
        <w:rPr>
          <w:rFonts w:ascii="宋体" w:eastAsia="宋体" w:hAnsi="宋体" w:cs="宋体"/>
          <w:color w:val="000000"/>
          <w:sz w:val="37"/>
        </w:rPr>
        <w:t>么他为何能说他有武器？武器也属于实体范畴，鞋子和武器都是实体。再进一步说，</w:t>
      </w:r>
      <w:r>
        <w:rPr>
          <w:rFonts w:ascii="宋体" w:eastAsia="宋体" w:hAnsi="宋体" w:cs="宋体"/>
          <w:color w:val="000000"/>
          <w:sz w:val="37"/>
        </w:rPr>
        <w:t>“</w:t>
      </w:r>
      <w:r>
        <w:rPr>
          <w:rFonts w:ascii="宋体" w:eastAsia="宋体" w:hAnsi="宋体" w:cs="宋体"/>
          <w:color w:val="000000"/>
          <w:sz w:val="37"/>
        </w:rPr>
        <w:t>此人拥有武器</w:t>
      </w:r>
      <w:r>
        <w:rPr>
          <w:rFonts w:ascii="宋体" w:eastAsia="宋体" w:hAnsi="宋体" w:cs="宋体"/>
          <w:color w:val="000000"/>
          <w:sz w:val="37"/>
        </w:rPr>
        <w:t>”</w:t>
      </w:r>
      <w:r>
        <w:rPr>
          <w:rFonts w:ascii="宋体" w:eastAsia="宋体" w:hAnsi="宋体" w:cs="宋体"/>
          <w:color w:val="000000"/>
          <w:sz w:val="37"/>
        </w:rPr>
        <w:t>，一个简单的陈述为何属于一个单一的范畴？因为这话表示被武装起来。那么这话是否只能说活人，或者如果它是个雕像，是否也可以说它拥有武器？这两个</w:t>
      </w:r>
      <w:r>
        <w:rPr>
          <w:rFonts w:ascii="宋体" w:eastAsia="宋体" w:hAnsi="宋体" w:cs="宋体"/>
          <w:color w:val="000000"/>
          <w:sz w:val="37"/>
        </w:rPr>
        <w:t>“</w:t>
      </w:r>
      <w:r>
        <w:rPr>
          <w:rFonts w:ascii="宋体" w:eastAsia="宋体" w:hAnsi="宋体" w:cs="宋体"/>
          <w:color w:val="000000"/>
          <w:sz w:val="37"/>
        </w:rPr>
        <w:t>有</w:t>
      </w:r>
      <w:r>
        <w:rPr>
          <w:rFonts w:ascii="宋体" w:eastAsia="宋体" w:hAnsi="宋体" w:cs="宋体"/>
          <w:color w:val="000000"/>
          <w:sz w:val="37"/>
        </w:rPr>
        <w:t>”</w:t>
      </w:r>
      <w:r>
        <w:rPr>
          <w:rFonts w:ascii="宋体" w:eastAsia="宋体" w:hAnsi="宋体" w:cs="宋体"/>
          <w:color w:val="000000"/>
          <w:sz w:val="37"/>
        </w:rPr>
        <w:t>武器是在不同意义上说的，或许</w:t>
      </w:r>
      <w:r>
        <w:rPr>
          <w:rFonts w:ascii="宋体" w:eastAsia="宋体" w:hAnsi="宋体" w:cs="宋体"/>
          <w:color w:val="000000"/>
          <w:sz w:val="37"/>
        </w:rPr>
        <w:t>“</w:t>
      </w:r>
      <w:r>
        <w:rPr>
          <w:rFonts w:ascii="宋体" w:eastAsia="宋体" w:hAnsi="宋体" w:cs="宋体"/>
          <w:color w:val="000000"/>
          <w:sz w:val="37"/>
        </w:rPr>
        <w:t>有</w:t>
      </w:r>
      <w:r>
        <w:rPr>
          <w:rFonts w:ascii="宋体" w:eastAsia="宋体" w:hAnsi="宋体" w:cs="宋体"/>
          <w:color w:val="000000"/>
          <w:sz w:val="37"/>
        </w:rPr>
        <w:t>”</w:t>
      </w:r>
      <w:r>
        <w:rPr>
          <w:rFonts w:ascii="宋体" w:eastAsia="宋体" w:hAnsi="宋体" w:cs="宋体"/>
          <w:color w:val="000000"/>
          <w:sz w:val="37"/>
        </w:rPr>
        <w:t>是多义的。同样，</w:t>
      </w:r>
      <w:r>
        <w:rPr>
          <w:rFonts w:ascii="宋体" w:eastAsia="宋体" w:hAnsi="宋体" w:cs="宋体"/>
          <w:color w:val="000000"/>
          <w:sz w:val="37"/>
        </w:rPr>
        <w:t>“</w:t>
      </w:r>
      <w:r>
        <w:rPr>
          <w:rFonts w:ascii="宋体" w:eastAsia="宋体" w:hAnsi="宋体" w:cs="宋体"/>
          <w:color w:val="000000"/>
          <w:sz w:val="37"/>
        </w:rPr>
        <w:t>站立</w:t>
      </w:r>
      <w:r>
        <w:rPr>
          <w:rFonts w:ascii="宋体" w:eastAsia="宋体" w:hAnsi="宋体" w:cs="宋体"/>
          <w:color w:val="000000"/>
          <w:sz w:val="37"/>
        </w:rPr>
        <w:t>”</w:t>
      </w:r>
      <w:r>
        <w:rPr>
          <w:rFonts w:ascii="宋体" w:eastAsia="宋体" w:hAnsi="宋体" w:cs="宋体"/>
          <w:color w:val="000000"/>
          <w:sz w:val="37"/>
        </w:rPr>
        <w:t>在两个例子中（即在生物命和无生命物中）也是不一样的。所以，只出现在某些情形中的事物怎么可能拥有另一个种普遍的范畴呢？</w:t>
      </w:r>
    </w:p>
    <w:p w:rsidR="0073427D" w:rsidRDefault="006E5E2D">
      <w:pPr>
        <w:wordWrap w:val="0"/>
        <w:spacing w:line="740" w:lineRule="atLeast"/>
        <w:ind w:left="20" w:right="60" w:firstLine="860"/>
        <w:textAlignment w:val="baseline"/>
        <w:rPr>
          <w:sz w:val="37"/>
        </w:rPr>
      </w:pPr>
      <w:r>
        <w:rPr>
          <w:rFonts w:ascii="宋体" w:eastAsia="宋体" w:hAnsi="宋体" w:cs="宋体"/>
          <w:color w:val="000000"/>
          <w:sz w:val="37"/>
        </w:rPr>
        <w:t>24.</w:t>
      </w:r>
      <w:r>
        <w:rPr>
          <w:rFonts w:ascii="宋体" w:eastAsia="宋体" w:hAnsi="宋体" w:cs="宋体"/>
          <w:color w:val="000000"/>
          <w:sz w:val="37"/>
        </w:rPr>
        <w:t>关于位置</w:t>
      </w:r>
      <w:r>
        <w:rPr>
          <w:rFonts w:ascii="宋体" w:eastAsia="宋体" w:hAnsi="宋体" w:cs="宋体"/>
          <w:color w:val="000000"/>
          <w:sz w:val="37"/>
        </w:rPr>
        <w:t>————</w:t>
      </w:r>
      <w:r>
        <w:rPr>
          <w:rFonts w:ascii="宋体" w:eastAsia="宋体" w:hAnsi="宋体" w:cs="宋体"/>
          <w:color w:val="000000"/>
          <w:sz w:val="37"/>
        </w:rPr>
        <w:t>同样只出现在少数情形中</w:t>
      </w:r>
      <w:r>
        <w:rPr>
          <w:rFonts w:ascii="宋体" w:eastAsia="宋体" w:hAnsi="宋体" w:cs="宋体"/>
          <w:color w:val="000000"/>
          <w:sz w:val="37"/>
        </w:rPr>
        <w:t>————</w:t>
      </w:r>
      <w:r>
        <w:rPr>
          <w:rFonts w:ascii="宋体" w:eastAsia="宋体" w:hAnsi="宋体" w:cs="宋体"/>
          <w:color w:val="000000"/>
          <w:sz w:val="37"/>
        </w:rPr>
        <w:t>躺着、坐着，虽然这些词并不完全表示位置，我们总是说</w:t>
      </w:r>
      <w:r>
        <w:rPr>
          <w:rFonts w:ascii="宋体" w:eastAsia="宋体" w:hAnsi="宋体" w:cs="宋体"/>
          <w:color w:val="000000"/>
          <w:sz w:val="37"/>
        </w:rPr>
        <w:t>“</w:t>
      </w:r>
      <w:r>
        <w:rPr>
          <w:rFonts w:ascii="宋体" w:eastAsia="宋体" w:hAnsi="宋体" w:cs="宋体"/>
          <w:color w:val="000000"/>
          <w:sz w:val="37"/>
        </w:rPr>
        <w:t>他们被置于某个位置</w:t>
      </w:r>
      <w:r>
        <w:rPr>
          <w:rFonts w:ascii="宋体" w:eastAsia="宋体" w:hAnsi="宋体" w:cs="宋体"/>
          <w:color w:val="000000"/>
          <w:sz w:val="37"/>
        </w:rPr>
        <w:t>”</w:t>
      </w:r>
      <w:r>
        <w:rPr>
          <w:rFonts w:ascii="宋体" w:eastAsia="宋体" w:hAnsi="宋体" w:cs="宋体"/>
          <w:color w:val="000000"/>
          <w:sz w:val="37"/>
        </w:rPr>
        <w:t>，或者</w:t>
      </w:r>
      <w:r>
        <w:rPr>
          <w:rFonts w:ascii="宋体" w:eastAsia="宋体" w:hAnsi="宋体" w:cs="宋体"/>
          <w:color w:val="000000"/>
          <w:sz w:val="37"/>
        </w:rPr>
        <w:t>“</w:t>
      </w:r>
      <w:r>
        <w:rPr>
          <w:rFonts w:ascii="宋体" w:eastAsia="宋体" w:hAnsi="宋体" w:cs="宋体"/>
          <w:color w:val="000000"/>
          <w:sz w:val="37"/>
        </w:rPr>
        <w:t>他被摆成如此这般的姿势</w:t>
      </w:r>
      <w:r>
        <w:rPr>
          <w:rFonts w:ascii="宋体" w:eastAsia="宋体" w:hAnsi="宋体" w:cs="宋体"/>
          <w:color w:val="000000"/>
          <w:sz w:val="37"/>
        </w:rPr>
        <w:t>”</w:t>
      </w:r>
      <w:r>
        <w:rPr>
          <w:rFonts w:ascii="宋体" w:eastAsia="宋体" w:hAnsi="宋体" w:cs="宋体"/>
          <w:color w:val="000000"/>
          <w:sz w:val="37"/>
        </w:rPr>
        <w:t>。姿势是这个类之外的事物，但位置所表示的不就是</w:t>
      </w:r>
      <w:r>
        <w:rPr>
          <w:rFonts w:ascii="宋体" w:eastAsia="宋体" w:hAnsi="宋体" w:cs="宋体"/>
          <w:color w:val="000000"/>
          <w:sz w:val="37"/>
        </w:rPr>
        <w:t>“</w:t>
      </w:r>
      <w:r>
        <w:rPr>
          <w:rFonts w:ascii="宋体" w:eastAsia="宋体" w:hAnsi="宋体" w:cs="宋体"/>
          <w:color w:val="000000"/>
          <w:sz w:val="37"/>
        </w:rPr>
        <w:t>在某个处所</w:t>
      </w:r>
      <w:r>
        <w:rPr>
          <w:rFonts w:ascii="宋体" w:eastAsia="宋体" w:hAnsi="宋体" w:cs="宋体"/>
          <w:color w:val="000000"/>
          <w:sz w:val="37"/>
        </w:rPr>
        <w:t>”</w:t>
      </w:r>
      <w:r>
        <w:rPr>
          <w:rFonts w:ascii="宋体" w:eastAsia="宋体" w:hAnsi="宋体" w:cs="宋体"/>
          <w:color w:val="000000"/>
          <w:sz w:val="37"/>
        </w:rPr>
        <w:t>，既然已经提到两个范畴，处所和姿势，那为什么非要把两个范畴合为一个呢？再者，如果</w:t>
      </w:r>
      <w:r>
        <w:rPr>
          <w:rFonts w:ascii="宋体" w:eastAsia="宋体" w:hAnsi="宋体" w:cs="宋体"/>
          <w:color w:val="000000"/>
          <w:sz w:val="37"/>
        </w:rPr>
        <w:t>“</w:t>
      </w:r>
      <w:r>
        <w:rPr>
          <w:rFonts w:ascii="宋体" w:eastAsia="宋体" w:hAnsi="宋体" w:cs="宋体"/>
          <w:color w:val="000000"/>
          <w:sz w:val="37"/>
        </w:rPr>
        <w:t>坐</w:t>
      </w:r>
      <w:r>
        <w:rPr>
          <w:rFonts w:ascii="宋体" w:eastAsia="宋体" w:hAnsi="宋体" w:cs="宋体"/>
          <w:color w:val="000000"/>
          <w:sz w:val="37"/>
        </w:rPr>
        <w:t>”</w:t>
      </w:r>
      <w:r>
        <w:rPr>
          <w:rFonts w:ascii="宋体" w:eastAsia="宋体" w:hAnsi="宋体" w:cs="宋体"/>
          <w:color w:val="000000"/>
          <w:sz w:val="37"/>
        </w:rPr>
        <w:t>表示一种活动，它必然归于活动，如果是一种被动感受，就必然归入已经受影响或受影响的类别。至于</w:t>
      </w:r>
      <w:r>
        <w:rPr>
          <w:rFonts w:ascii="宋体" w:eastAsia="宋体" w:hAnsi="宋体" w:cs="宋体"/>
          <w:color w:val="000000"/>
          <w:sz w:val="37"/>
        </w:rPr>
        <w:t>“</w:t>
      </w:r>
      <w:r>
        <w:rPr>
          <w:rFonts w:ascii="宋体" w:eastAsia="宋体" w:hAnsi="宋体" w:cs="宋体"/>
          <w:color w:val="000000"/>
          <w:sz w:val="37"/>
        </w:rPr>
        <w:t>他躺在</w:t>
      </w:r>
      <w:r>
        <w:rPr>
          <w:rFonts w:ascii="宋体" w:eastAsia="宋体" w:hAnsi="宋体" w:cs="宋体"/>
          <w:color w:val="000000"/>
          <w:sz w:val="37"/>
        </w:rPr>
        <w:t>”</w:t>
      </w:r>
      <w:r>
        <w:rPr>
          <w:rFonts w:ascii="宋体" w:eastAsia="宋体" w:hAnsi="宋体" w:cs="宋体"/>
          <w:color w:val="000000"/>
          <w:sz w:val="37"/>
        </w:rPr>
        <w:t>的意思，或者是说他</w:t>
      </w:r>
      <w:r>
        <w:rPr>
          <w:rFonts w:ascii="宋体" w:eastAsia="宋体" w:hAnsi="宋体" w:cs="宋体"/>
          <w:color w:val="000000"/>
          <w:sz w:val="37"/>
        </w:rPr>
        <w:t>“</w:t>
      </w:r>
      <w:r>
        <w:rPr>
          <w:rFonts w:ascii="宋体" w:eastAsia="宋体" w:hAnsi="宋体" w:cs="宋体"/>
          <w:color w:val="000000"/>
          <w:sz w:val="37"/>
        </w:rPr>
        <w:t>躺在上面</w:t>
      </w:r>
      <w:r>
        <w:rPr>
          <w:rFonts w:ascii="宋体" w:eastAsia="宋体" w:hAnsi="宋体" w:cs="宋体"/>
          <w:color w:val="000000"/>
          <w:sz w:val="37"/>
        </w:rPr>
        <w:t>”</w:t>
      </w:r>
      <w:r>
        <w:rPr>
          <w:rFonts w:ascii="宋体" w:eastAsia="宋体" w:hAnsi="宋体" w:cs="宋体"/>
          <w:color w:val="000000"/>
          <w:sz w:val="37"/>
        </w:rPr>
        <w:t>，或者</w:t>
      </w:r>
      <w:r>
        <w:rPr>
          <w:rFonts w:ascii="宋体" w:eastAsia="宋体" w:hAnsi="宋体" w:cs="宋体"/>
          <w:color w:val="000000"/>
          <w:sz w:val="37"/>
        </w:rPr>
        <w:t>“</w:t>
      </w:r>
      <w:r>
        <w:rPr>
          <w:rFonts w:ascii="宋体" w:eastAsia="宋体" w:hAnsi="宋体" w:cs="宋体"/>
          <w:color w:val="000000"/>
          <w:sz w:val="37"/>
        </w:rPr>
        <w:t>躺在下面</w:t>
      </w:r>
      <w:r>
        <w:rPr>
          <w:rFonts w:ascii="宋体" w:eastAsia="宋体" w:hAnsi="宋体" w:cs="宋体"/>
          <w:color w:val="000000"/>
          <w:sz w:val="37"/>
        </w:rPr>
        <w:t>”</w:t>
      </w:r>
      <w:r>
        <w:rPr>
          <w:rFonts w:ascii="宋体" w:eastAsia="宋体" w:hAnsi="宋体" w:cs="宋体"/>
          <w:color w:val="000000"/>
          <w:sz w:val="37"/>
        </w:rPr>
        <w:t>，或者</w:t>
      </w:r>
      <w:r>
        <w:rPr>
          <w:rFonts w:ascii="宋体" w:eastAsia="宋体" w:hAnsi="宋体" w:cs="宋体"/>
          <w:color w:val="000000"/>
          <w:sz w:val="37"/>
        </w:rPr>
        <w:t>“</w:t>
      </w:r>
      <w:r>
        <w:rPr>
          <w:rFonts w:ascii="宋体" w:eastAsia="宋体" w:hAnsi="宋体" w:cs="宋体"/>
          <w:color w:val="000000"/>
          <w:sz w:val="37"/>
        </w:rPr>
        <w:t>躺在中间</w:t>
      </w:r>
      <w:r>
        <w:rPr>
          <w:rFonts w:ascii="宋体" w:eastAsia="宋体" w:hAnsi="宋体" w:cs="宋体"/>
          <w:color w:val="000000"/>
          <w:sz w:val="37"/>
        </w:rPr>
        <w:t>”</w:t>
      </w:r>
      <w:r>
        <w:rPr>
          <w:rFonts w:ascii="宋体" w:eastAsia="宋体" w:hAnsi="宋体" w:cs="宋体"/>
          <w:color w:val="000000"/>
          <w:sz w:val="37"/>
        </w:rPr>
        <w:t>，此外还会有别的意思吗？既然</w:t>
      </w:r>
      <w:r>
        <w:rPr>
          <w:rFonts w:ascii="宋体" w:eastAsia="宋体" w:hAnsi="宋体" w:cs="宋体"/>
          <w:color w:val="000000"/>
          <w:sz w:val="37"/>
        </w:rPr>
        <w:t>“</w:t>
      </w:r>
      <w:r>
        <w:rPr>
          <w:rFonts w:ascii="宋体" w:eastAsia="宋体" w:hAnsi="宋体" w:cs="宋体"/>
          <w:color w:val="000000"/>
          <w:sz w:val="37"/>
        </w:rPr>
        <w:t>躺在</w:t>
      </w:r>
      <w:r>
        <w:rPr>
          <w:rFonts w:ascii="宋体" w:eastAsia="宋体" w:hAnsi="宋体" w:cs="宋体"/>
          <w:color w:val="000000"/>
          <w:sz w:val="37"/>
        </w:rPr>
        <w:t>”</w:t>
      </w:r>
      <w:r>
        <w:rPr>
          <w:rFonts w:ascii="宋体" w:eastAsia="宋体" w:hAnsi="宋体" w:cs="宋体"/>
          <w:color w:val="000000"/>
          <w:sz w:val="37"/>
        </w:rPr>
        <w:t>属于关系范畴，那么为何躺在某物上的人不也属于这个范畴呢？既然躺在右边是关系范畴，躺在右边的人和躺在左边的人也是</w:t>
      </w:r>
      <w:r>
        <w:rPr>
          <w:rFonts w:ascii="宋体" w:eastAsia="宋体" w:hAnsi="宋体" w:cs="宋体"/>
          <w:color w:val="000000"/>
          <w:sz w:val="37"/>
        </w:rPr>
        <w:t>。这个问题就谈到这里。</w:t>
      </w:r>
    </w:p>
    <w:p w:rsidR="0073427D" w:rsidRDefault="006E5E2D">
      <w:pPr>
        <w:wordWrap w:val="0"/>
        <w:spacing w:line="740" w:lineRule="atLeast"/>
        <w:ind w:left="20" w:right="100" w:firstLine="860"/>
        <w:textAlignment w:val="baseline"/>
        <w:rPr>
          <w:sz w:val="37"/>
        </w:rPr>
      </w:pPr>
      <w:r>
        <w:rPr>
          <w:rFonts w:ascii="宋体" w:eastAsia="宋体" w:hAnsi="宋体" w:cs="宋体"/>
          <w:color w:val="000000"/>
          <w:sz w:val="37"/>
        </w:rPr>
        <w:t>25.</w:t>
      </w:r>
      <w:r>
        <w:rPr>
          <w:rFonts w:ascii="宋体" w:eastAsia="宋体" w:hAnsi="宋体" w:cs="宋体"/>
          <w:color w:val="000000"/>
          <w:sz w:val="37"/>
        </w:rPr>
        <w:t>至于有人提出四个类，用四分法把事物分为主体、特性、处于某种状态的事物以及处于某种相关状态的事物，又认为在它们之上有一个共同之物，</w:t>
      </w:r>
      <w:r>
        <w:rPr>
          <w:rFonts w:ascii="宋体" w:eastAsia="宋体" w:hAnsi="宋体" w:cs="宋体"/>
          <w:color w:val="000000"/>
          <w:sz w:val="37"/>
        </w:rPr>
        <w:t>①</w:t>
      </w:r>
      <w:r>
        <w:rPr>
          <w:rFonts w:ascii="宋体" w:eastAsia="宋体" w:hAnsi="宋体" w:cs="宋体"/>
          <w:color w:val="000000"/>
          <w:sz w:val="37"/>
        </w:rPr>
        <w:t>把所有事物囊括在一个类里，关于这些人，人们可以提出很多证据驳斥他们，因为他们假设了一个共</w:t>
      </w:r>
    </w:p>
    <w:p w:rsidR="0073427D" w:rsidRDefault="006E5E2D">
      <w:pPr>
        <w:wordWrap w:val="0"/>
        <w:spacing w:line="740" w:lineRule="atLeast"/>
        <w:ind w:left="40"/>
        <w:textAlignment w:val="baseline"/>
        <w:rPr>
          <w:sz w:val="37"/>
        </w:rPr>
      </w:pPr>
      <w:r>
        <w:rPr>
          <w:rFonts w:ascii="宋体" w:eastAsia="宋体" w:hAnsi="宋体" w:cs="宋体"/>
          <w:color w:val="000000"/>
          <w:sz w:val="37"/>
          <w:u w:val="single"/>
        </w:rPr>
        <w:t xml:space="preserve">               </w:t>
      </w:r>
    </w:p>
    <w:p w:rsidR="0073427D" w:rsidRDefault="0073427D">
      <w:pPr>
        <w:wordWrap w:val="0"/>
        <w:spacing w:line="360" w:lineRule="exact"/>
        <w:textAlignment w:val="baseline"/>
        <w:rPr>
          <w:sz w:val="30"/>
        </w:rPr>
      </w:pPr>
    </w:p>
    <w:p w:rsidR="0073427D" w:rsidRDefault="006E5E2D">
      <w:pPr>
        <w:wordWrap w:val="0"/>
        <w:spacing w:line="400" w:lineRule="atLeast"/>
        <w:ind w:left="640"/>
        <w:textAlignment w:val="baseline"/>
        <w:rPr>
          <w:sz w:val="30"/>
        </w:rPr>
      </w:pPr>
      <w:r>
        <w:rPr>
          <w:rFonts w:ascii="仿宋" w:eastAsia="仿宋" w:hAnsi="仿宋" w:cs="仿宋"/>
          <w:color w:val="000000"/>
          <w:sz w:val="30"/>
        </w:rPr>
        <w:t>①</w:t>
      </w:r>
      <w:r>
        <w:rPr>
          <w:rFonts w:ascii="仿宋" w:eastAsia="仿宋" w:hAnsi="仿宋" w:cs="仿宋"/>
          <w:b/>
          <w:color w:val="000000"/>
          <w:sz w:val="30"/>
        </w:rPr>
        <w:t xml:space="preserve"> </w:t>
      </w:r>
      <w:r>
        <w:rPr>
          <w:rFonts w:ascii="仿宋" w:eastAsia="仿宋" w:hAnsi="仿宋" w:cs="仿宋"/>
          <w:color w:val="000000"/>
          <w:sz w:val="30"/>
        </w:rPr>
        <w:t>还是斯多亚学派的</w:t>
      </w:r>
      <w:r>
        <w:rPr>
          <w:rFonts w:ascii="仿宋" w:eastAsia="仿宋" w:hAnsi="仿宋" w:cs="仿宋"/>
          <w:color w:val="000000"/>
          <w:sz w:val="30"/>
        </w:rPr>
        <w:t>π</w:t>
      </w:r>
      <w:r>
        <w:rPr>
          <w:rFonts w:ascii="仿宋" w:eastAsia="仿宋" w:hAnsi="仿宋" w:cs="仿宋"/>
          <w:color w:val="000000"/>
          <w:sz w:val="30"/>
        </w:rPr>
        <w:t>，见第</w:t>
      </w:r>
      <w:r>
        <w:rPr>
          <w:rFonts w:ascii="仿宋" w:eastAsia="仿宋" w:hAnsi="仿宋" w:cs="仿宋"/>
          <w:color w:val="000000"/>
          <w:sz w:val="30"/>
        </w:rPr>
        <w:t>2</w:t>
      </w:r>
      <w:r>
        <w:rPr>
          <w:rFonts w:ascii="仿宋" w:eastAsia="仿宋" w:hAnsi="仿宋" w:cs="仿宋"/>
          <w:color w:val="000000"/>
          <w:sz w:val="30"/>
        </w:rPr>
        <w:t>节注。</w:t>
      </w:r>
    </w:p>
    <w:p w:rsidR="0073427D" w:rsidRDefault="0073427D"/>
    <w:p w:rsidR="0073427D" w:rsidRDefault="0073427D">
      <w:pPr>
        <w:sectPr w:rsidR="0073427D">
          <w:headerReference w:type="default" r:id="rId325"/>
          <w:footerReference w:type="default" r:id="rId326"/>
          <w:pgSz w:w="15820" w:h="23360"/>
          <w:pgMar w:top="1900" w:right="2020" w:bottom="1900" w:left="2020" w:header="1600" w:footer="1600" w:gutter="0"/>
          <w:cols w:space="720"/>
        </w:sectPr>
      </w:pPr>
    </w:p>
    <w:p w:rsidR="0073427D" w:rsidRDefault="006E5E2D">
      <w:pPr>
        <w:wordWrap w:val="0"/>
        <w:spacing w:line="440" w:lineRule="atLeast"/>
        <w:ind w:right="20"/>
        <w:jc w:val="right"/>
        <w:textAlignment w:val="baseline"/>
        <w:rPr>
          <w:sz w:val="33"/>
        </w:rPr>
      </w:pPr>
      <w:r>
        <w:rPr>
          <w:rFonts w:ascii="仿宋" w:eastAsia="仿宋" w:hAnsi="仿宋" w:cs="仿宋"/>
          <w:color w:val="000000"/>
          <w:sz w:val="33"/>
        </w:rPr>
        <w:lastRenderedPageBreak/>
        <w:t>Ⅵ.1</w:t>
      </w:r>
      <w:r>
        <w:rPr>
          <w:rFonts w:ascii="仿宋" w:eastAsia="仿宋" w:hAnsi="仿宋" w:cs="仿宋"/>
          <w:b/>
          <w:color w:val="000000"/>
          <w:sz w:val="33"/>
        </w:rPr>
        <w:t xml:space="preserve"> </w:t>
      </w:r>
      <w:r>
        <w:rPr>
          <w:rFonts w:ascii="仿宋" w:eastAsia="仿宋" w:hAnsi="仿宋" w:cs="仿宋"/>
          <w:color w:val="000000"/>
          <w:sz w:val="33"/>
        </w:rPr>
        <w:t>一</w:t>
      </w:r>
      <w:r>
        <w:rPr>
          <w:rFonts w:ascii="仿宋" w:eastAsia="仿宋" w:hAnsi="仿宋" w:cs="仿宋"/>
          <w:b/>
          <w:color w:val="000000"/>
          <w:sz w:val="33"/>
        </w:rPr>
        <w:t xml:space="preserve">  </w:t>
      </w:r>
      <w:r>
        <w:rPr>
          <w:rFonts w:ascii="仿宋" w:eastAsia="仿宋" w:hAnsi="仿宋" w:cs="仿宋"/>
          <w:color w:val="000000"/>
          <w:sz w:val="33"/>
        </w:rPr>
        <w:t>论是的种类</w:t>
      </w:r>
      <w:r>
        <w:rPr>
          <w:rFonts w:ascii="仿宋" w:eastAsia="仿宋" w:hAnsi="仿宋" w:cs="仿宋"/>
          <w:b/>
          <w:color w:val="000000"/>
          <w:sz w:val="33"/>
        </w:rPr>
        <w:t xml:space="preserve"> </w:t>
      </w:r>
      <w:r>
        <w:rPr>
          <w:rFonts w:ascii="仿宋" w:eastAsia="仿宋" w:hAnsi="仿宋" w:cs="仿宋"/>
          <w:color w:val="000000"/>
          <w:sz w:val="33"/>
        </w:rPr>
        <w:t>695</w:t>
      </w:r>
    </w:p>
    <w:p w:rsidR="0073427D" w:rsidRDefault="0073427D">
      <w:pPr>
        <w:wordWrap w:val="0"/>
        <w:spacing w:line="380" w:lineRule="exact"/>
        <w:jc w:val="right"/>
        <w:textAlignment w:val="baseline"/>
        <w:rPr>
          <w:sz w:val="33"/>
        </w:rPr>
      </w:pPr>
    </w:p>
    <w:p w:rsidR="0073427D" w:rsidRDefault="006E5E2D">
      <w:pPr>
        <w:wordWrap w:val="0"/>
        <w:spacing w:line="720" w:lineRule="atLeast"/>
        <w:ind w:left="40" w:firstLine="120"/>
        <w:textAlignment w:val="baseline"/>
        <w:rPr>
          <w:sz w:val="38"/>
        </w:rPr>
      </w:pPr>
      <w:r>
        <w:rPr>
          <w:rFonts w:ascii="宋体" w:eastAsia="宋体" w:hAnsi="宋体" w:cs="宋体"/>
          <w:color w:val="000000"/>
          <w:sz w:val="38"/>
        </w:rPr>
        <w:t>同物，万物之上的一个类。说真的，他们提出的这个共同物是多么不可思议，多么不合理性，无论是有形之物还是无形之物，都</w:t>
      </w:r>
      <w:r>
        <w:rPr>
          <w:rFonts w:ascii="宋体" w:eastAsia="宋体" w:hAnsi="宋体" w:cs="宋体"/>
          <w:color w:val="000000"/>
          <w:sz w:val="38"/>
        </w:rPr>
        <w:t>完全不适用。</w:t>
      </w:r>
      <w:r>
        <w:rPr>
          <w:rFonts w:ascii="宋体" w:eastAsia="宋体" w:hAnsi="宋体" w:cs="宋体"/>
          <w:color w:val="000000"/>
          <w:sz w:val="38"/>
        </w:rPr>
        <w:t>①</w:t>
      </w:r>
      <w:r>
        <w:rPr>
          <w:rFonts w:ascii="宋体" w:eastAsia="宋体" w:hAnsi="宋体" w:cs="宋体"/>
          <w:color w:val="000000"/>
          <w:sz w:val="38"/>
        </w:rPr>
        <w:t>他们没有赋予这个共同物任何特点，所以他们自己也不可能将它分别出来。这共同物或者是存在的，或者是非存在的；如果它是存在的，它就成了它的种类之一；如果它是非存在的，那么就是把存在者归于非存在者。这样的驳斥数不胜数。现在我们要撇开这些，思考他们的分类本身。他们把主体放在第一位，在这点上也就是把质料放在其他类别之前，这样，他们就把自己视为第一原理的东西与在他们的第一原理后面产生的事物放在一起。首先，他们把先在事物与后来事物放进同一个类，但是在先者与在后者不可能成为同一类，在后者从在先者获得自己的是，而</w:t>
      </w:r>
      <w:r>
        <w:rPr>
          <w:rFonts w:ascii="宋体" w:eastAsia="宋体" w:hAnsi="宋体" w:cs="宋体"/>
          <w:color w:val="000000"/>
          <w:sz w:val="38"/>
        </w:rPr>
        <w:t>在同一类里的事物从这个类接受的是同等份额的本质，因为类就是在谈论种类的本性时所预示的东西</w:t>
      </w:r>
      <w:r>
        <w:rPr>
          <w:rFonts w:ascii="宋体" w:eastAsia="宋体" w:hAnsi="宋体" w:cs="宋体"/>
          <w:color w:val="000000"/>
          <w:sz w:val="38"/>
        </w:rPr>
        <w:t>——</w:t>
      </w:r>
      <w:r>
        <w:rPr>
          <w:rFonts w:ascii="宋体" w:eastAsia="宋体" w:hAnsi="宋体" w:cs="宋体"/>
          <w:color w:val="000000"/>
          <w:sz w:val="38"/>
        </w:rPr>
        <w:t>我想，他们不可能不承认存在是从质料进入其他事物的。其次，当他们把主体算为一个类时，他们没有列举存在的事物，却在寻找存在之物的原理。你是谈论原理，还是谈论事物本身，这是有很大差别的。如果他们要说的是，只有质料存在，其他事物都是质料的感受，那么他们不应在这个存在者和其他事物之前确立一个单一的类；相反，如果他们分出一物作为实体，把其余的看作感受，然后再将这些感受进行分类，这样倒更合理一些。但是，把某些事物称为主体，把其他事</w:t>
      </w:r>
      <w:r>
        <w:rPr>
          <w:rFonts w:ascii="宋体" w:eastAsia="宋体" w:hAnsi="宋体" w:cs="宋体"/>
          <w:color w:val="000000"/>
          <w:sz w:val="38"/>
        </w:rPr>
        <w:t>物放在这些范畴里，这是不合理的，因为主体是一，除了被分为部分，没有任何差异，就像一个团块</w:t>
      </w:r>
      <w:r>
        <w:rPr>
          <w:rFonts w:ascii="宋体" w:eastAsia="宋体" w:hAnsi="宋体" w:cs="宋体"/>
          <w:color w:val="000000"/>
          <w:sz w:val="38"/>
        </w:rPr>
        <w:t>————</w:t>
      </w:r>
      <w:r>
        <w:rPr>
          <w:rFonts w:ascii="宋体" w:eastAsia="宋体" w:hAnsi="宋体" w:cs="宋体"/>
          <w:color w:val="000000"/>
          <w:sz w:val="38"/>
        </w:rPr>
        <w:t>然而它甚至不能分，因为他们说它的实体是连续的</w:t>
      </w:r>
      <w:r>
        <w:rPr>
          <w:rFonts w:ascii="宋体" w:eastAsia="宋体" w:hAnsi="宋体" w:cs="宋体"/>
          <w:color w:val="000000"/>
          <w:sz w:val="38"/>
        </w:rPr>
        <w:t>————</w:t>
      </w:r>
      <w:r>
        <w:rPr>
          <w:rFonts w:ascii="宋体" w:eastAsia="宋体" w:hAnsi="宋体" w:cs="宋体"/>
          <w:color w:val="000000"/>
          <w:sz w:val="38"/>
        </w:rPr>
        <w:t>所以，不如用</w:t>
      </w:r>
    </w:p>
    <w:p w:rsidR="0073427D" w:rsidRDefault="006E5E2D">
      <w:pPr>
        <w:wordWrap w:val="0"/>
        <w:spacing w:line="720" w:lineRule="atLeast"/>
        <w:ind w:left="80"/>
        <w:textAlignment w:val="baseline"/>
        <w:rPr>
          <w:sz w:val="38"/>
        </w:rPr>
      </w:pPr>
      <w:r>
        <w:rPr>
          <w:rFonts w:ascii="宋体" w:eastAsia="宋体" w:hAnsi="宋体" w:cs="宋体"/>
          <w:color w:val="000000"/>
          <w:sz w:val="38"/>
          <w:u w:val="single"/>
        </w:rPr>
        <w:t xml:space="preserve">               </w:t>
      </w:r>
    </w:p>
    <w:p w:rsidR="0073427D" w:rsidRDefault="006E5E2D">
      <w:pPr>
        <w:wordWrap w:val="0"/>
        <w:spacing w:before="260" w:line="460" w:lineRule="atLeast"/>
        <w:ind w:left="40" w:right="160" w:firstLine="640"/>
        <w:textAlignment w:val="baseline"/>
        <w:rPr>
          <w:sz w:val="28"/>
        </w:rPr>
      </w:pPr>
      <w:r>
        <w:rPr>
          <w:rFonts w:ascii="仿宋" w:eastAsia="仿宋" w:hAnsi="仿宋" w:cs="仿宋"/>
          <w:color w:val="000000"/>
          <w:sz w:val="28"/>
        </w:rPr>
        <w:t>①</w:t>
      </w:r>
      <w:r>
        <w:rPr>
          <w:rFonts w:ascii="仿宋" w:eastAsia="仿宋" w:hAnsi="仿宋" w:cs="仿宋"/>
          <w:b/>
          <w:color w:val="000000"/>
          <w:sz w:val="28"/>
        </w:rPr>
        <w:t xml:space="preserve"> </w:t>
      </w:r>
      <w:r>
        <w:rPr>
          <w:rFonts w:ascii="仿宋" w:eastAsia="仿宋" w:hAnsi="仿宋" w:cs="仿宋"/>
          <w:color w:val="000000"/>
          <w:sz w:val="28"/>
        </w:rPr>
        <w:t>关于斯多亚学派的范畴，关于对它们的误解</w:t>
      </w:r>
      <w:r>
        <w:rPr>
          <w:rFonts w:ascii="仿宋" w:eastAsia="仿宋" w:hAnsi="仿宋" w:cs="仿宋"/>
          <w:color w:val="000000"/>
          <w:sz w:val="28"/>
        </w:rPr>
        <w:t>——</w:t>
      </w:r>
      <w:r>
        <w:rPr>
          <w:rFonts w:ascii="仿宋" w:eastAsia="仿宋" w:hAnsi="仿宋" w:cs="仿宋"/>
          <w:color w:val="000000"/>
          <w:sz w:val="28"/>
        </w:rPr>
        <w:t>这种误解可能是因为我们的大部分原始资料，这几节就是其中很重要的部分，都带着敌对性</w:t>
      </w:r>
      <w:r>
        <w:rPr>
          <w:rFonts w:ascii="仿宋" w:eastAsia="仿宋" w:hAnsi="仿宋" w:cs="仿宋"/>
          <w:color w:val="000000"/>
          <w:sz w:val="28"/>
        </w:rPr>
        <w:t>——</w:t>
      </w:r>
      <w:r>
        <w:rPr>
          <w:rFonts w:ascii="仿宋" w:eastAsia="仿宋" w:hAnsi="仿宋" w:cs="仿宋"/>
          <w:color w:val="000000"/>
          <w:sz w:val="28"/>
        </w:rPr>
        <w:t>的详尽阐述，见</w:t>
      </w:r>
      <w:r>
        <w:rPr>
          <w:rFonts w:ascii="TimesNewRoman" w:eastAsia="TimesNewRoman" w:hAnsi="TimesNewRoman" w:cs="TimesNewRoman"/>
          <w:color w:val="000000"/>
          <w:sz w:val="28"/>
        </w:rPr>
        <w:t>J.</w:t>
      </w:r>
      <w:r>
        <w:rPr>
          <w:rFonts w:ascii="TimesNewRoman" w:eastAsia="TimesNewRoman" w:hAnsi="TimesNewRoman" w:cs="TimesNewRoman"/>
          <w:b/>
          <w:color w:val="000000"/>
          <w:sz w:val="28"/>
        </w:rPr>
        <w:t xml:space="preserve"> </w:t>
      </w:r>
      <w:r>
        <w:rPr>
          <w:rFonts w:ascii="TimesNewRoman" w:eastAsia="TimesNewRoman" w:hAnsi="TimesNewRoman" w:cs="TimesNewRoman"/>
          <w:color w:val="000000"/>
          <w:sz w:val="28"/>
        </w:rPr>
        <w:t>M.</w:t>
      </w:r>
      <w:r>
        <w:rPr>
          <w:rFonts w:ascii="TimesNewRoman" w:eastAsia="TimesNewRoman" w:hAnsi="TimesNewRoman" w:cs="TimesNewRoman"/>
          <w:b/>
          <w:color w:val="000000"/>
          <w:sz w:val="28"/>
        </w:rPr>
        <w:t xml:space="preserve"> </w:t>
      </w:r>
      <w:r>
        <w:rPr>
          <w:rFonts w:ascii="TimesNewRoman" w:eastAsia="TimesNewRoman" w:hAnsi="TimesNewRoman" w:cs="TimesNewRoman"/>
          <w:color w:val="000000"/>
          <w:sz w:val="28"/>
        </w:rPr>
        <w:t>Rist,</w:t>
      </w:r>
      <w:r>
        <w:rPr>
          <w:rFonts w:ascii="TimesNewRoman" w:eastAsia="TimesNewRoman" w:hAnsi="TimesNewRoman" w:cs="TimesNewRoman"/>
          <w:b/>
          <w:color w:val="000000"/>
          <w:sz w:val="28"/>
        </w:rPr>
        <w:t xml:space="preserve"> </w:t>
      </w:r>
      <w:r>
        <w:rPr>
          <w:rFonts w:ascii="TimesNewRoman" w:eastAsia="TimesNewRoman" w:hAnsi="TimesNewRoman" w:cs="TimesNewRoman"/>
          <w:color w:val="000000"/>
          <w:sz w:val="28"/>
        </w:rPr>
        <w:t>Stoic</w:t>
      </w:r>
      <w:r>
        <w:rPr>
          <w:rFonts w:ascii="TimesNewRoman" w:eastAsia="TimesNewRoman" w:hAnsi="TimesNewRoman" w:cs="TimesNewRoman"/>
          <w:b/>
          <w:color w:val="000000"/>
          <w:sz w:val="28"/>
        </w:rPr>
        <w:t xml:space="preserve"> </w:t>
      </w:r>
      <w:r>
        <w:rPr>
          <w:rFonts w:ascii="TimesNewRoman" w:eastAsia="TimesNewRoman" w:hAnsi="TimesNewRoman" w:cs="TimesNewRoman"/>
          <w:color w:val="000000"/>
          <w:sz w:val="28"/>
        </w:rPr>
        <w:t>Philosophy</w:t>
      </w:r>
      <w:r>
        <w:rPr>
          <w:rFonts w:ascii="TimesNewRoman" w:eastAsia="TimesNewRoman" w:hAnsi="TimesNewRoman" w:cs="TimesNewRoman"/>
          <w:b/>
          <w:color w:val="000000"/>
          <w:sz w:val="28"/>
        </w:rPr>
        <w:t xml:space="preserve"> </w:t>
      </w:r>
      <w:r>
        <w:rPr>
          <w:rFonts w:ascii="TimesNewRoman" w:eastAsia="TimesNewRoman" w:hAnsi="TimesNewRoman" w:cs="TimesNewRoman"/>
          <w:color w:val="000000"/>
          <w:sz w:val="28"/>
        </w:rPr>
        <w:t>(Cambridge</w:t>
      </w:r>
      <w:r>
        <w:rPr>
          <w:rFonts w:ascii="TimesNewRoman" w:eastAsia="TimesNewRoman" w:hAnsi="TimesNewRoman" w:cs="TimesNewRoman"/>
          <w:b/>
          <w:color w:val="000000"/>
          <w:sz w:val="28"/>
        </w:rPr>
        <w:t xml:space="preserve"> </w:t>
      </w:r>
      <w:r>
        <w:rPr>
          <w:rFonts w:ascii="TimesNewRoman" w:eastAsia="TimesNewRoman" w:hAnsi="TimesNewRoman" w:cs="TimesNewRoman"/>
          <w:color w:val="000000"/>
          <w:sz w:val="28"/>
        </w:rPr>
        <w:t>1969)</w:t>
      </w:r>
      <w:r>
        <w:rPr>
          <w:rFonts w:ascii="TimesNewRoman" w:eastAsia="TimesNewRoman" w:hAnsi="TimesNewRoman" w:cs="TimesNewRoman"/>
          <w:b/>
          <w:color w:val="000000"/>
          <w:sz w:val="28"/>
        </w:rPr>
        <w:t xml:space="preserve"> </w:t>
      </w:r>
      <w:r>
        <w:rPr>
          <w:rFonts w:ascii="TimesNewRoman" w:eastAsia="TimesNewRoman" w:hAnsi="TimesNewRoman" w:cs="TimesNewRoman"/>
          <w:color w:val="000000"/>
          <w:sz w:val="28"/>
        </w:rPr>
        <w:t>ch.9,“Categories</w:t>
      </w:r>
      <w:r>
        <w:rPr>
          <w:rFonts w:ascii="TimesNewRoman" w:eastAsia="TimesNewRoman" w:hAnsi="TimesNewRoman" w:cs="TimesNewRoman"/>
          <w:b/>
          <w:color w:val="000000"/>
          <w:sz w:val="28"/>
        </w:rPr>
        <w:t xml:space="preserve"> </w:t>
      </w:r>
      <w:r>
        <w:rPr>
          <w:rFonts w:ascii="TimesNewRoman" w:eastAsia="TimesNewRoman" w:hAnsi="TimesNewRoman" w:cs="TimesNewRoman"/>
          <w:color w:val="000000"/>
          <w:sz w:val="28"/>
        </w:rPr>
        <w:t>and</w:t>
      </w:r>
      <w:r>
        <w:rPr>
          <w:rFonts w:ascii="TimesNewRoman" w:eastAsia="TimesNewRoman" w:hAnsi="TimesNewRoman" w:cs="TimesNewRoman"/>
          <w:b/>
          <w:color w:val="000000"/>
          <w:sz w:val="28"/>
        </w:rPr>
        <w:t xml:space="preserve"> </w:t>
      </w:r>
      <w:r>
        <w:rPr>
          <w:rFonts w:ascii="TimesNewRoman" w:eastAsia="TimesNewRoman" w:hAnsi="TimesNewRoman" w:cs="TimesNewRoman"/>
          <w:color w:val="000000"/>
          <w:sz w:val="28"/>
        </w:rPr>
        <w:t>their</w:t>
      </w:r>
      <w:r>
        <w:rPr>
          <w:rFonts w:ascii="TimesNewRoman" w:eastAsia="TimesNewRoman" w:hAnsi="TimesNewRoman" w:cs="TimesNewRoman"/>
          <w:b/>
          <w:color w:val="000000"/>
          <w:sz w:val="28"/>
        </w:rPr>
        <w:t xml:space="preserve"> </w:t>
      </w:r>
      <w:r>
        <w:rPr>
          <w:rFonts w:ascii="TimesNewRoman" w:eastAsia="TimesNewRoman" w:hAnsi="TimesNewRoman" w:cs="TimesNewRoman"/>
          <w:color w:val="000000"/>
          <w:sz w:val="28"/>
        </w:rPr>
        <w:t>Uses”,152—72</w:t>
      </w:r>
      <w:r>
        <w:rPr>
          <w:rFonts w:ascii="TimesNewRoman" w:eastAsia="TimesNewRoman" w:hAnsi="TimesNewRoman" w:cs="TimesNewRoman"/>
          <w:color w:val="000000"/>
          <w:sz w:val="28"/>
        </w:rPr>
        <w:t>。</w:t>
      </w:r>
    </w:p>
    <w:p w:rsidR="0073427D" w:rsidRDefault="0073427D"/>
    <w:p w:rsidR="0073427D" w:rsidRDefault="0073427D">
      <w:pPr>
        <w:sectPr w:rsidR="0073427D">
          <w:headerReference w:type="default" r:id="rId327"/>
          <w:footerReference w:type="default" r:id="rId328"/>
          <w:pgSz w:w="15820" w:h="23360"/>
          <w:pgMar w:top="1900" w:right="2000" w:bottom="1900" w:left="2000" w:header="1600" w:footer="1600" w:gutter="0"/>
          <w:cols w:space="720"/>
        </w:sectPr>
      </w:pPr>
    </w:p>
    <w:p w:rsidR="0073427D" w:rsidRDefault="006E5E2D">
      <w:pPr>
        <w:wordWrap w:val="0"/>
        <w:spacing w:line="500" w:lineRule="atLeast"/>
        <w:ind w:left="140"/>
        <w:textAlignment w:val="baseline"/>
        <w:rPr>
          <w:sz w:val="37"/>
        </w:rPr>
      </w:pPr>
      <w:r>
        <w:rPr>
          <w:rFonts w:ascii="仿宋" w:eastAsia="仿宋" w:hAnsi="仿宋" w:cs="仿宋"/>
          <w:color w:val="000000"/>
          <w:sz w:val="37"/>
        </w:rPr>
        <w:lastRenderedPageBreak/>
        <w:t>696</w:t>
      </w:r>
      <w:r>
        <w:rPr>
          <w:rFonts w:ascii="仿宋" w:eastAsia="仿宋" w:hAnsi="仿宋" w:cs="仿宋"/>
          <w:b/>
          <w:color w:val="000000"/>
          <w:sz w:val="37"/>
        </w:rPr>
        <w:t xml:space="preserve">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第六卷</w:t>
      </w:r>
    </w:p>
    <w:p w:rsidR="0073427D" w:rsidRDefault="0073427D">
      <w:pPr>
        <w:wordWrap w:val="0"/>
        <w:spacing w:line="420" w:lineRule="exact"/>
        <w:textAlignment w:val="baseline"/>
        <w:rPr>
          <w:sz w:val="37"/>
        </w:rPr>
      </w:pPr>
    </w:p>
    <w:p w:rsidR="0073427D" w:rsidRDefault="006E5E2D">
      <w:pPr>
        <w:wordWrap w:val="0"/>
        <w:spacing w:line="700" w:lineRule="atLeast"/>
        <w:ind w:left="140"/>
        <w:textAlignment w:val="baseline"/>
        <w:rPr>
          <w:sz w:val="42"/>
        </w:rPr>
      </w:pPr>
      <w:r>
        <w:rPr>
          <w:rFonts w:ascii="宋体" w:eastAsia="宋体" w:hAnsi="宋体" w:cs="宋体"/>
          <w:color w:val="000000"/>
          <w:sz w:val="42"/>
        </w:rPr>
        <w:t>单数形式说</w:t>
      </w:r>
      <w:r>
        <w:rPr>
          <w:rFonts w:ascii="宋体" w:eastAsia="宋体" w:hAnsi="宋体" w:cs="宋体"/>
          <w:color w:val="000000"/>
          <w:sz w:val="42"/>
        </w:rPr>
        <w:t>“</w:t>
      </w:r>
      <w:r>
        <w:rPr>
          <w:rFonts w:ascii="宋体" w:eastAsia="宋体" w:hAnsi="宋体" w:cs="宋体"/>
          <w:color w:val="000000"/>
          <w:sz w:val="42"/>
        </w:rPr>
        <w:t>主体</w:t>
      </w:r>
      <w:r>
        <w:rPr>
          <w:rFonts w:ascii="宋体" w:eastAsia="宋体" w:hAnsi="宋体" w:cs="宋体"/>
          <w:color w:val="000000"/>
          <w:sz w:val="42"/>
        </w:rPr>
        <w:t>”</w:t>
      </w:r>
      <w:r>
        <w:rPr>
          <w:rFonts w:ascii="宋体" w:eastAsia="宋体" w:hAnsi="宋体" w:cs="宋体"/>
          <w:color w:val="000000"/>
          <w:sz w:val="42"/>
        </w:rPr>
        <w:t>可能更好。</w:t>
      </w:r>
    </w:p>
    <w:p w:rsidR="0073427D" w:rsidRDefault="006E5E2D">
      <w:pPr>
        <w:wordWrap w:val="0"/>
        <w:spacing w:line="700" w:lineRule="atLeast"/>
        <w:ind w:left="40" w:firstLine="900"/>
        <w:textAlignment w:val="baseline"/>
        <w:rPr>
          <w:sz w:val="42"/>
        </w:rPr>
      </w:pPr>
      <w:r>
        <w:rPr>
          <w:rFonts w:ascii="宋体" w:eastAsia="宋体" w:hAnsi="宋体" w:cs="宋体"/>
          <w:color w:val="000000"/>
          <w:sz w:val="42"/>
        </w:rPr>
        <w:t>26.</w:t>
      </w:r>
      <w:r>
        <w:rPr>
          <w:rFonts w:ascii="宋体" w:eastAsia="宋体" w:hAnsi="宋体" w:cs="宋体"/>
          <w:color w:val="000000"/>
          <w:sz w:val="42"/>
        </w:rPr>
        <w:t>一般而言，质料是某种潜在的东西，把它放在一切事物之前，而不是把现实放在潜能之前，无论如何都是太过荒谬了。如果潜在者占据存在者的原理的位置，那它甚至不可能成为现实，因为它肯定不会自己使自己成为现实，现实者必然在它之前，所以这个潜在就不可能是原理；或者如果他们说，潜在和现实是同时发生的，那他们就把原理放在偶然领域。如果它们是同时发生的，那他们为何不给现实第一的位置？为何是</w:t>
      </w:r>
      <w:r>
        <w:rPr>
          <w:rFonts w:ascii="宋体" w:eastAsia="宋体" w:hAnsi="宋体" w:cs="宋体"/>
          <w:color w:val="000000"/>
          <w:sz w:val="42"/>
        </w:rPr>
        <w:t>这一个，即质料拥有更多存在，而不是那一个即现实？如果现实是后来的，那它是怎样形成的？可以肯定，质料不会生出形式，没有任何性质的东西不可能生出有性质的事物，现实也不可能出于潜在；如果现实出于潜在，现实就会存在于潜在中，那潜在就不再是单一的。神在他们看来是后于质料的，因为他是一个形体，是由质料和形式构成的。那么他从哪里获得自己的形式？如果他拥有形式却没有质料，那就有原理的本性，是一种理性形成能力，神就是无形的，是具有创造力的无形者。如果神即使没有质料，其本性仍是合成的，因为他是一个形体，那他们就要引入另一个质料</w:t>
      </w:r>
      <w:r>
        <w:rPr>
          <w:rFonts w:ascii="宋体" w:eastAsia="宋体" w:hAnsi="宋体" w:cs="宋体"/>
          <w:color w:val="000000"/>
          <w:sz w:val="42"/>
        </w:rPr>
        <w:t>，即神的质料。如果质料是形体，它怎么可能是原理？因为形体不可能不成为多，每个形体都是由质料和性质构成的。如果这个形体是在不同意义上的形体，那他们是在模棱两可地称质料为形体。</w:t>
      </w:r>
      <w:r>
        <w:rPr>
          <w:rFonts w:ascii="宋体" w:eastAsia="宋体" w:hAnsi="宋体" w:cs="宋体"/>
          <w:color w:val="000000"/>
          <w:sz w:val="42"/>
        </w:rPr>
        <w:t>①</w:t>
      </w:r>
      <w:r>
        <w:rPr>
          <w:rFonts w:ascii="宋体" w:eastAsia="宋体" w:hAnsi="宋体" w:cs="宋体"/>
          <w:color w:val="000000"/>
          <w:sz w:val="42"/>
        </w:rPr>
        <w:t>如果三维性是形体的共性，那他们是在谈论数学上的形体；如果除了三维之外</w:t>
      </w:r>
    </w:p>
    <w:p w:rsidR="0073427D" w:rsidRDefault="006E5E2D">
      <w:pPr>
        <w:wordWrap w:val="0"/>
        <w:spacing w:line="700" w:lineRule="atLeast"/>
        <w:ind w:left="80"/>
        <w:textAlignment w:val="baseline"/>
        <w:rPr>
          <w:sz w:val="42"/>
        </w:rPr>
      </w:pPr>
      <w:r>
        <w:rPr>
          <w:rFonts w:ascii="宋体" w:eastAsia="宋体" w:hAnsi="宋体" w:cs="宋体"/>
          <w:color w:val="000000"/>
          <w:sz w:val="42"/>
          <w:u w:val="single"/>
        </w:rPr>
        <w:t xml:space="preserve">             </w:t>
      </w:r>
    </w:p>
    <w:p w:rsidR="0073427D" w:rsidRDefault="006E5E2D">
      <w:pPr>
        <w:wordWrap w:val="0"/>
        <w:spacing w:before="280" w:line="400" w:lineRule="atLeast"/>
        <w:ind w:right="140" w:firstLine="680"/>
        <w:textAlignment w:val="baseline"/>
        <w:rPr>
          <w:sz w:val="30"/>
        </w:rPr>
      </w:pPr>
      <w:r>
        <w:rPr>
          <w:rFonts w:ascii="仿宋" w:eastAsia="仿宋" w:hAnsi="仿宋" w:cs="仿宋"/>
          <w:color w:val="000000"/>
          <w:sz w:val="30"/>
        </w:rPr>
        <w:t>①</w:t>
      </w:r>
      <w:r>
        <w:rPr>
          <w:rFonts w:ascii="仿宋" w:eastAsia="仿宋" w:hAnsi="仿宋" w:cs="仿宋"/>
          <w:b/>
          <w:color w:val="000000"/>
          <w:sz w:val="30"/>
        </w:rPr>
        <w:t xml:space="preserve"> </w:t>
      </w:r>
      <w:r>
        <w:rPr>
          <w:rFonts w:ascii="仿宋" w:eastAsia="仿宋" w:hAnsi="仿宋" w:cs="仿宋"/>
          <w:color w:val="000000"/>
          <w:sz w:val="30"/>
        </w:rPr>
        <w:t>这里，甚至普罗提诺也有点意识到，斯多亚学派的形体主义并非如柏拉图主义和逍遥学派中的反对者所设想的那样粗俗可笑。斯多亚学派的</w:t>
      </w:r>
      <w:r>
        <w:rPr>
          <w:rFonts w:ascii="仿宋" w:eastAsia="仿宋" w:hAnsi="仿宋" w:cs="仿宋"/>
          <w:color w:val="000000"/>
          <w:sz w:val="30"/>
        </w:rPr>
        <w:t>“</w:t>
      </w:r>
      <w:r>
        <w:rPr>
          <w:rFonts w:ascii="仿宋" w:eastAsia="仿宋" w:hAnsi="仿宋" w:cs="仿宋"/>
          <w:color w:val="000000"/>
          <w:sz w:val="30"/>
        </w:rPr>
        <w:t>形体</w:t>
      </w:r>
      <w:r>
        <w:rPr>
          <w:rFonts w:ascii="仿宋" w:eastAsia="仿宋" w:hAnsi="仿宋" w:cs="仿宋"/>
          <w:color w:val="000000"/>
          <w:sz w:val="30"/>
        </w:rPr>
        <w:t>”</w:t>
      </w:r>
      <w:r>
        <w:rPr>
          <w:rFonts w:ascii="仿宋" w:eastAsia="仿宋" w:hAnsi="仿宋" w:cs="仿宋"/>
          <w:color w:val="000000"/>
          <w:sz w:val="30"/>
        </w:rPr>
        <w:t>概念比普罗提诺这里以及其他地方所描述的要精致、深奥得多，也有趣得多。见</w:t>
      </w:r>
      <w:r>
        <w:rPr>
          <w:rFonts w:ascii="TimesNewRoman" w:eastAsia="TimesNewRoman" w:hAnsi="TimesNewRoman" w:cs="TimesNewRoman"/>
          <w:color w:val="000000"/>
          <w:sz w:val="30"/>
        </w:rPr>
        <w:t>S.</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Sambursky</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The</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Physics</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of</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the</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Stoics</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(London</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1959),</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29—44</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w:t>
      </w:r>
      <w:r>
        <w:rPr>
          <w:rFonts w:ascii="TimesNewRoman" w:eastAsia="TimesNewRoman" w:hAnsi="TimesNewRoman" w:cs="TimesNewRoman"/>
          <w:color w:val="000000"/>
          <w:sz w:val="30"/>
        </w:rPr>
        <w:t>与现代物理学的有趣类比</w:t>
      </w:r>
      <w:r>
        <w:rPr>
          <w:rFonts w:ascii="TimesNewRoman" w:eastAsia="TimesNewRoman" w:hAnsi="TimesNewRoman" w:cs="TimesNewRoman"/>
          <w:color w:val="000000"/>
          <w:sz w:val="30"/>
        </w:rPr>
        <w:t>)</w:t>
      </w:r>
      <w:r>
        <w:rPr>
          <w:rFonts w:ascii="TimesNewRoman" w:eastAsia="TimesNewRoman" w:hAnsi="TimesNewRoman" w:cs="TimesNewRoman"/>
          <w:color w:val="000000"/>
          <w:sz w:val="30"/>
        </w:rPr>
        <w:t>；</w:t>
      </w:r>
      <w:r>
        <w:rPr>
          <w:rFonts w:ascii="TimesNewRoman" w:eastAsia="TimesNewRoman" w:hAnsi="TimesNewRoman" w:cs="TimesNewRoman"/>
          <w:color w:val="000000"/>
          <w:sz w:val="30"/>
        </w:rPr>
        <w:t>A.</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A.</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Long</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Hellenistic</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Philosophy</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(London</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1974),</w:t>
      </w:r>
      <w:r>
        <w:rPr>
          <w:rFonts w:ascii="TimesNewRoman" w:eastAsia="TimesNewRoman" w:hAnsi="TimesNewRoman" w:cs="TimesNewRoman"/>
          <w:b/>
          <w:color w:val="000000"/>
          <w:sz w:val="30"/>
        </w:rPr>
        <w:t xml:space="preserve"> </w:t>
      </w:r>
      <w:r>
        <w:rPr>
          <w:rFonts w:ascii="TimesNewRoman" w:eastAsia="TimesNewRoman" w:hAnsi="TimesNewRoman" w:cs="TimesNewRoman"/>
          <w:color w:val="000000"/>
          <w:sz w:val="30"/>
        </w:rPr>
        <w:t>152—8</w:t>
      </w:r>
      <w:r>
        <w:rPr>
          <w:rFonts w:ascii="TimesNewRoman" w:eastAsia="TimesNewRoman" w:hAnsi="TimesNewRoman" w:cs="TimesNewRoman"/>
          <w:color w:val="000000"/>
          <w:sz w:val="30"/>
        </w:rPr>
        <w:t>。</w:t>
      </w:r>
    </w:p>
    <w:p w:rsidR="0073427D" w:rsidRDefault="0073427D"/>
    <w:p w:rsidR="0073427D" w:rsidRDefault="0073427D">
      <w:pPr>
        <w:sectPr w:rsidR="0073427D">
          <w:headerReference w:type="default" r:id="rId329"/>
          <w:footerReference w:type="default" r:id="rId330"/>
          <w:pgSz w:w="15820" w:h="23360"/>
          <w:pgMar w:top="1900" w:right="2020" w:bottom="1900" w:left="2020" w:header="1600" w:footer="1600" w:gutter="0"/>
          <w:cols w:space="720"/>
        </w:sectPr>
      </w:pPr>
    </w:p>
    <w:p w:rsidR="0073427D" w:rsidRDefault="006E5E2D">
      <w:pPr>
        <w:wordWrap w:val="0"/>
        <w:spacing w:line="480" w:lineRule="atLeast"/>
        <w:ind w:right="40"/>
        <w:jc w:val="right"/>
        <w:textAlignment w:val="baseline"/>
        <w:rPr>
          <w:sz w:val="35"/>
        </w:rPr>
      </w:pPr>
      <w:r>
        <w:rPr>
          <w:rFonts w:ascii="仿宋" w:eastAsia="仿宋" w:hAnsi="仿宋" w:cs="仿宋"/>
          <w:color w:val="000000"/>
          <w:sz w:val="35"/>
        </w:rPr>
        <w:lastRenderedPageBreak/>
        <w:t xml:space="preserve">VI.1  </w:t>
      </w:r>
      <w:r>
        <w:rPr>
          <w:rFonts w:ascii="仿宋" w:eastAsia="仿宋" w:hAnsi="仿宋" w:cs="仿宋"/>
          <w:color w:val="000000"/>
          <w:sz w:val="35"/>
        </w:rPr>
        <w:t>一论是的种类</w:t>
      </w:r>
      <w:r>
        <w:rPr>
          <w:rFonts w:ascii="仿宋" w:eastAsia="仿宋" w:hAnsi="仿宋" w:cs="仿宋"/>
          <w:color w:val="000000"/>
          <w:sz w:val="35"/>
        </w:rPr>
        <w:t xml:space="preserve">  697</w:t>
      </w:r>
    </w:p>
    <w:p w:rsidR="0073427D" w:rsidRDefault="0073427D">
      <w:pPr>
        <w:wordWrap w:val="0"/>
        <w:spacing w:line="400" w:lineRule="exact"/>
        <w:jc w:val="right"/>
        <w:textAlignment w:val="baseline"/>
        <w:rPr>
          <w:sz w:val="35"/>
        </w:rPr>
      </w:pPr>
    </w:p>
    <w:p w:rsidR="0073427D" w:rsidRDefault="006E5E2D">
      <w:pPr>
        <w:wordWrap w:val="0"/>
        <w:spacing w:line="740" w:lineRule="atLeast"/>
        <w:ind w:left="40"/>
        <w:textAlignment w:val="baseline"/>
        <w:rPr>
          <w:sz w:val="43"/>
        </w:rPr>
      </w:pPr>
      <w:r>
        <w:rPr>
          <w:rFonts w:ascii="宋体" w:eastAsia="宋体" w:hAnsi="宋体" w:cs="宋体"/>
          <w:color w:val="000000"/>
          <w:sz w:val="43"/>
        </w:rPr>
        <w:t>还有阻力，那他们是在谈论某种并非是一的事物，因为阻力或者是一种特性，或者源于性质。阻力是从哪里来的？三维伸展从哪里来，谁伸展它？质料不包含在三维性的定义中，三维性也不包含在质料的定义中。如果质料分有大小，它</w:t>
      </w:r>
      <w:r>
        <w:rPr>
          <w:rFonts w:ascii="宋体" w:eastAsia="宋体" w:hAnsi="宋体" w:cs="宋体"/>
          <w:color w:val="000000"/>
          <w:sz w:val="43"/>
        </w:rPr>
        <w:t>就不再是单一的。那么它的合一源于何处？它当然不是绝对真理的合一，而是通过分有统一才有的一。他们应该已经明白，把体积放在万物的第一位置是不可能的，占据第一位置的是那没有体积的东西，是一，始于一而终于多，始于无大小，终于大小。因为若没有一，就不可能有多，若没有无大小者，就没有大小。也就是说，尺寸之所以是一，不是因为它自身是一，而是因为它分有一，是形成的一。因此在集合而存在的事物之前，必然有原初地、完全地存在的事物，不然，集合者怎么可能产生呢？人们必然研究集合的方式是什么。如果斯多亚学派真的是这样做的，那他们很可</w:t>
      </w:r>
      <w:r>
        <w:rPr>
          <w:rFonts w:ascii="宋体" w:eastAsia="宋体" w:hAnsi="宋体" w:cs="宋体"/>
          <w:color w:val="000000"/>
          <w:sz w:val="43"/>
        </w:rPr>
        <w:t>能已经发现这个不是偶然为一的一。所谓</w:t>
      </w:r>
      <w:r>
        <w:rPr>
          <w:rFonts w:ascii="宋体" w:eastAsia="宋体" w:hAnsi="宋体" w:cs="宋体"/>
          <w:color w:val="000000"/>
          <w:sz w:val="43"/>
        </w:rPr>
        <w:t>“</w:t>
      </w:r>
      <w:r>
        <w:rPr>
          <w:rFonts w:ascii="宋体" w:eastAsia="宋体" w:hAnsi="宋体" w:cs="宋体"/>
          <w:color w:val="000000"/>
          <w:sz w:val="43"/>
        </w:rPr>
        <w:t>偶然为一</w:t>
      </w:r>
      <w:r>
        <w:rPr>
          <w:rFonts w:ascii="宋体" w:eastAsia="宋体" w:hAnsi="宋体" w:cs="宋体"/>
          <w:color w:val="000000"/>
          <w:sz w:val="43"/>
        </w:rPr>
        <w:t>”</w:t>
      </w:r>
      <w:r>
        <w:rPr>
          <w:rFonts w:ascii="宋体" w:eastAsia="宋体" w:hAnsi="宋体" w:cs="宋体"/>
          <w:color w:val="000000"/>
          <w:sz w:val="43"/>
        </w:rPr>
        <w:t>，我的意思是指不是一本身，而是从他者分有的一。</w:t>
      </w:r>
    </w:p>
    <w:p w:rsidR="0073427D" w:rsidRDefault="006E5E2D">
      <w:pPr>
        <w:wordWrap w:val="0"/>
        <w:spacing w:line="740" w:lineRule="atLeast"/>
        <w:ind w:left="40" w:right="100" w:firstLine="900"/>
        <w:textAlignment w:val="baseline"/>
        <w:rPr>
          <w:sz w:val="43"/>
        </w:rPr>
      </w:pPr>
      <w:r>
        <w:rPr>
          <w:rFonts w:ascii="宋体" w:eastAsia="宋体" w:hAnsi="宋体" w:cs="宋体"/>
          <w:color w:val="000000"/>
          <w:sz w:val="43"/>
        </w:rPr>
        <w:t>27.</w:t>
      </w:r>
      <w:r>
        <w:rPr>
          <w:rFonts w:ascii="宋体" w:eastAsia="宋体" w:hAnsi="宋体" w:cs="宋体"/>
          <w:color w:val="000000"/>
          <w:sz w:val="43"/>
        </w:rPr>
        <w:t>他们还应当用其他方式使万物之原理保持尊贵的地位，而不是提出无形状者是原理，或者没有一点生命、缺乏智能、模糊不清、不确定的东西为原理，然后把实体归于这个东西。他们引入神只是为了表面迹象，这个神从质料获得自己的是，是合成的，派生的，或者毋宁说是处于某种状态的质料。如果质料是实体</w:t>
      </w:r>
      <w:r>
        <w:rPr>
          <w:rFonts w:ascii="宋体" w:eastAsia="宋体" w:hAnsi="宋体" w:cs="宋体"/>
          <w:color w:val="000000"/>
          <w:sz w:val="43"/>
        </w:rPr>
        <w:t>(</w:t>
      </w:r>
      <w:r>
        <w:rPr>
          <w:rFonts w:ascii="宋体" w:eastAsia="宋体" w:hAnsi="宋体" w:cs="宋体"/>
          <w:color w:val="000000"/>
          <w:sz w:val="43"/>
        </w:rPr>
        <w:t>或主体</w:t>
      </w:r>
      <w:r>
        <w:rPr>
          <w:rFonts w:ascii="宋体" w:eastAsia="宋体" w:hAnsi="宋体" w:cs="宋体"/>
          <w:color w:val="000000"/>
          <w:sz w:val="43"/>
        </w:rPr>
        <w:t>)</w:t>
      </w:r>
      <w:r>
        <w:rPr>
          <w:rFonts w:ascii="宋体" w:eastAsia="宋体" w:hAnsi="宋体" w:cs="宋体"/>
          <w:color w:val="000000"/>
          <w:sz w:val="43"/>
        </w:rPr>
        <w:t>，就必然有另外的事物作用于它，这种事物在它之外，使它服从于由它派入质料里的事物。如果神本身在质料里是从属的，他本身是与它一同形</w:t>
      </w:r>
      <w:r>
        <w:rPr>
          <w:rFonts w:ascii="宋体" w:eastAsia="宋体" w:hAnsi="宋体" w:cs="宋体"/>
          <w:color w:val="000000"/>
          <w:sz w:val="43"/>
        </w:rPr>
        <w:t>成的，那他就不会使质料成为主体，也不会随质料一起成为主体</w:t>
      </w:r>
      <w:r>
        <w:rPr>
          <w:rFonts w:ascii="宋体" w:eastAsia="宋体" w:hAnsi="宋体" w:cs="宋体"/>
          <w:color w:val="000000"/>
          <w:sz w:val="43"/>
        </w:rPr>
        <w:t>(</w:t>
      </w:r>
      <w:r>
        <w:rPr>
          <w:rFonts w:ascii="宋体" w:eastAsia="宋体" w:hAnsi="宋体" w:cs="宋体"/>
          <w:color w:val="000000"/>
          <w:sz w:val="43"/>
        </w:rPr>
        <w:t>或基质</w:t>
      </w:r>
      <w:r>
        <w:rPr>
          <w:rFonts w:ascii="宋体" w:eastAsia="宋体" w:hAnsi="宋体" w:cs="宋体"/>
          <w:color w:val="000000"/>
          <w:sz w:val="43"/>
        </w:rPr>
        <w:t>)</w:t>
      </w:r>
      <w:r>
        <w:rPr>
          <w:rFonts w:ascii="宋体" w:eastAsia="宋体" w:hAnsi="宋体" w:cs="宋体"/>
          <w:color w:val="000000"/>
          <w:sz w:val="43"/>
        </w:rPr>
        <w:t>。既然没</w:t>
      </w:r>
      <w:r>
        <w:rPr>
          <w:rFonts w:ascii="宋体" w:eastAsia="宋体" w:hAnsi="宋体" w:cs="宋体"/>
          <w:color w:val="000000"/>
          <w:sz w:val="43"/>
        </w:rPr>
        <w:lastRenderedPageBreak/>
        <w:t>有任何事物使它们成为基质，因为一切都已经在</w:t>
      </w:r>
    </w:p>
    <w:p w:rsidR="0073427D" w:rsidRDefault="0073427D"/>
    <w:p w:rsidR="0073427D" w:rsidRDefault="0073427D">
      <w:pPr>
        <w:sectPr w:rsidR="0073427D">
          <w:headerReference w:type="default" r:id="rId331"/>
          <w:footerReference w:type="default" r:id="rId332"/>
          <w:pgSz w:w="15820" w:h="23360"/>
          <w:pgMar w:top="1800" w:right="2020" w:bottom="1800" w:left="2020" w:header="1500" w:footer="1500" w:gutter="0"/>
          <w:cols w:space="720"/>
        </w:sectPr>
      </w:pPr>
    </w:p>
    <w:p w:rsidR="0073427D" w:rsidRDefault="006E5E2D">
      <w:pPr>
        <w:wordWrap w:val="0"/>
        <w:spacing w:line="540" w:lineRule="atLeast"/>
        <w:ind w:left="60"/>
        <w:textAlignment w:val="baseline"/>
        <w:rPr>
          <w:sz w:val="40"/>
        </w:rPr>
      </w:pPr>
      <w:r>
        <w:rPr>
          <w:rFonts w:ascii="仿宋" w:eastAsia="仿宋" w:hAnsi="仿宋" w:cs="仿宋"/>
          <w:color w:val="000000"/>
          <w:sz w:val="40"/>
        </w:rPr>
        <w:lastRenderedPageBreak/>
        <w:t>698</w:t>
      </w:r>
      <w:r>
        <w:rPr>
          <w:rFonts w:ascii="仿宋" w:eastAsia="仿宋" w:hAnsi="仿宋" w:cs="仿宋"/>
          <w:b/>
          <w:color w:val="000000"/>
          <w:sz w:val="40"/>
        </w:rPr>
        <w:t xml:space="preserve"> </w:t>
      </w:r>
      <w:r>
        <w:rPr>
          <w:rFonts w:ascii="仿宋" w:eastAsia="仿宋" w:hAnsi="仿宋" w:cs="仿宋"/>
          <w:b/>
          <w:color w:val="000000"/>
          <w:sz w:val="40"/>
        </w:rPr>
        <w:t>九章集</w:t>
      </w:r>
      <w:r>
        <w:rPr>
          <w:rFonts w:ascii="仿宋" w:eastAsia="仿宋" w:hAnsi="仿宋" w:cs="仿宋"/>
          <w:b/>
          <w:color w:val="000000"/>
          <w:sz w:val="40"/>
        </w:rPr>
        <w:t>·</w:t>
      </w:r>
      <w:r>
        <w:rPr>
          <w:rFonts w:ascii="仿宋" w:eastAsia="仿宋" w:hAnsi="仿宋" w:cs="仿宋"/>
          <w:b/>
          <w:color w:val="000000"/>
          <w:sz w:val="40"/>
        </w:rPr>
        <w:t>第六卷</w:t>
      </w:r>
    </w:p>
    <w:p w:rsidR="0073427D" w:rsidRDefault="0073427D">
      <w:pPr>
        <w:wordWrap w:val="0"/>
        <w:spacing w:line="460" w:lineRule="exact"/>
        <w:textAlignment w:val="baseline"/>
        <w:rPr>
          <w:sz w:val="40"/>
        </w:rPr>
      </w:pPr>
    </w:p>
    <w:p w:rsidR="0073427D" w:rsidRDefault="006E5E2D">
      <w:pPr>
        <w:wordWrap w:val="0"/>
        <w:spacing w:line="780" w:lineRule="atLeast"/>
        <w:ind w:firstLine="60"/>
        <w:textAlignment w:val="baseline"/>
        <w:rPr>
          <w:sz w:val="39"/>
        </w:rPr>
      </w:pPr>
      <w:r>
        <w:rPr>
          <w:rFonts w:ascii="宋体" w:eastAsia="宋体" w:hAnsi="宋体" w:cs="宋体"/>
          <w:color w:val="000000"/>
          <w:sz w:val="39"/>
        </w:rPr>
        <w:t>所谓的基质里被消耗了，那它们将成为什么东西的基质？基质之所以是基质是相对于某物而言的，不是就它自身而言，而是就作用于它、使它受影响的事物而言的。基质是相对于不是基质的事物而言的，也就是，相对于外在的事物而言，所以必然有外在的事物，这应该就是刚刚省去没说的。如果他们不需要任何外面的东西，基质本身就能通过扮演角色形成一切，就像</w:t>
      </w:r>
      <w:r>
        <w:rPr>
          <w:rFonts w:ascii="宋体" w:eastAsia="宋体" w:hAnsi="宋体" w:cs="宋体"/>
          <w:color w:val="000000"/>
          <w:sz w:val="39"/>
        </w:rPr>
        <w:t>跳舞者在舞蹈中使自己成为一切，</w:t>
      </w:r>
      <w:r>
        <w:rPr>
          <w:rFonts w:ascii="宋体" w:eastAsia="宋体" w:hAnsi="宋体" w:cs="宋体"/>
          <w:color w:val="000000"/>
          <w:sz w:val="39"/>
        </w:rPr>
        <w:t>①</w:t>
      </w:r>
      <w:r>
        <w:rPr>
          <w:rFonts w:ascii="宋体" w:eastAsia="宋体" w:hAnsi="宋体" w:cs="宋体"/>
          <w:color w:val="000000"/>
          <w:sz w:val="39"/>
        </w:rPr>
        <w:t>那它就不再是基质，它自身就是一切。就如舞蹈者不是各个角色的基质</w:t>
      </w:r>
      <w:r>
        <w:rPr>
          <w:rFonts w:ascii="宋体" w:eastAsia="宋体" w:hAnsi="宋体" w:cs="宋体"/>
          <w:color w:val="000000"/>
          <w:sz w:val="39"/>
        </w:rPr>
        <w:t>————</w:t>
      </w:r>
      <w:r>
        <w:rPr>
          <w:rFonts w:ascii="宋体" w:eastAsia="宋体" w:hAnsi="宋体" w:cs="宋体"/>
          <w:color w:val="000000"/>
          <w:sz w:val="39"/>
        </w:rPr>
        <w:t>所有其他角色都是他的活动现实</w:t>
      </w:r>
      <w:r>
        <w:rPr>
          <w:rFonts w:ascii="宋体" w:eastAsia="宋体" w:hAnsi="宋体" w:cs="宋体"/>
          <w:color w:val="000000"/>
          <w:sz w:val="39"/>
        </w:rPr>
        <w:t>————</w:t>
      </w:r>
      <w:r>
        <w:rPr>
          <w:rFonts w:ascii="宋体" w:eastAsia="宋体" w:hAnsi="宋体" w:cs="宋体"/>
          <w:color w:val="000000"/>
          <w:sz w:val="39"/>
        </w:rPr>
        <w:t>同样，如果其他一切都出于他们称为质料的东西，那它不可能是一切事物的主体。或者毋宁说，如果处于某种状态的质料就是所有其余的东西，就如处于某种状态的舞蹈者就是扮演的角色，那所有其余的东西甚至不能存在。如果所有其余的东西都不存在，这质料无论如何也不可能是基质，不是存在之物的质料，因为它是纯粹、单一的质料，因此不可能是质料，质料是相对物。相对物就是与其他事物相对而言，并且是与同类</w:t>
      </w:r>
      <w:r>
        <w:rPr>
          <w:rFonts w:ascii="宋体" w:eastAsia="宋体" w:hAnsi="宋体" w:cs="宋体"/>
          <w:color w:val="000000"/>
          <w:sz w:val="39"/>
        </w:rPr>
        <w:t>事物相对，比如倍相对于半，不是实体相对于倍。是与非是怎么会是相对物呢？只可能偶然如此。而是本身与质料的关系就如同是与非是的对立。如果它是潜能，也就是将是，而潜能不是实体，那么它本身就不是实体。这就是斯多亚学派所做的事：他们指责那些从非实体中造出实体的人，但他们自己却从实体中造出非实体，因为他们的宇宙就其是宇宙而言，不是实体。然而荒谬可笑的是，质料，也就是基质，是实体，而形体却不是，宇宙和形体一样，都没有实体</w:t>
      </w:r>
    </w:p>
    <w:p w:rsidR="0073427D" w:rsidRDefault="006E5E2D">
      <w:pPr>
        <w:wordWrap w:val="0"/>
        <w:spacing w:line="780" w:lineRule="atLeast"/>
        <w:ind w:left="60"/>
        <w:textAlignment w:val="baseline"/>
        <w:rPr>
          <w:sz w:val="39"/>
        </w:rPr>
      </w:pPr>
      <w:r>
        <w:rPr>
          <w:rFonts w:ascii="宋体" w:eastAsia="宋体" w:hAnsi="宋体" w:cs="宋体"/>
          <w:color w:val="000000"/>
          <w:sz w:val="39"/>
          <w:u w:val="single"/>
        </w:rPr>
        <w:t xml:space="preserve">              </w:t>
      </w:r>
    </w:p>
    <w:p w:rsidR="0073427D" w:rsidRDefault="006E5E2D">
      <w:pPr>
        <w:wordWrap w:val="0"/>
        <w:spacing w:before="260" w:line="480" w:lineRule="atLeast"/>
        <w:ind w:left="60" w:right="80" w:firstLine="600"/>
        <w:textAlignment w:val="baseline"/>
        <w:rPr>
          <w:sz w:val="33"/>
        </w:rPr>
      </w:pPr>
      <w:r>
        <w:rPr>
          <w:rFonts w:ascii="宋体" w:eastAsia="宋体" w:hAnsi="宋体" w:cs="宋体"/>
          <w:color w:val="000000"/>
          <w:sz w:val="33"/>
        </w:rPr>
        <w:t>①</w:t>
      </w:r>
      <w:r>
        <w:rPr>
          <w:rFonts w:ascii="宋体" w:eastAsia="宋体" w:hAnsi="宋体" w:cs="宋体"/>
          <w:b/>
          <w:color w:val="000000"/>
          <w:sz w:val="33"/>
        </w:rPr>
        <w:t xml:space="preserve"> </w:t>
      </w:r>
      <w:r>
        <w:rPr>
          <w:rFonts w:ascii="宋体" w:eastAsia="宋体" w:hAnsi="宋体" w:cs="宋体"/>
          <w:color w:val="000000"/>
          <w:sz w:val="33"/>
        </w:rPr>
        <w:t>简洁地提到普罗提诺最喜欢的比喻之一，就是宇宙舞蹈者的比喻。参见</w:t>
      </w:r>
      <w:r>
        <w:rPr>
          <w:rFonts w:ascii="宋体" w:eastAsia="宋体" w:hAnsi="宋体" w:cs="宋体"/>
          <w:color w:val="000000"/>
          <w:sz w:val="33"/>
        </w:rPr>
        <w:t>Ⅲ.</w:t>
      </w:r>
      <w:r>
        <w:rPr>
          <w:rFonts w:ascii="宋体" w:eastAsia="宋体" w:hAnsi="宋体" w:cs="宋体"/>
          <w:color w:val="000000"/>
          <w:sz w:val="33"/>
        </w:rPr>
        <w:t>2.16.24—27;17.8—11;Ⅳ.4.33.6—25</w:t>
      </w:r>
      <w:r>
        <w:rPr>
          <w:rFonts w:ascii="宋体" w:eastAsia="宋体" w:hAnsi="宋体" w:cs="宋体"/>
          <w:color w:val="000000"/>
          <w:sz w:val="33"/>
        </w:rPr>
        <w:t>。</w:t>
      </w:r>
    </w:p>
    <w:p w:rsidR="0073427D" w:rsidRDefault="0073427D"/>
    <w:p w:rsidR="0073427D" w:rsidRDefault="0073427D">
      <w:pPr>
        <w:sectPr w:rsidR="0073427D">
          <w:headerReference w:type="default" r:id="rId333"/>
          <w:footerReference w:type="default" r:id="rId334"/>
          <w:pgSz w:w="15820" w:h="23360"/>
          <w:pgMar w:top="1800" w:right="2040" w:bottom="1800" w:left="2040" w:header="1500" w:footer="1500" w:gutter="0"/>
          <w:cols w:space="720"/>
        </w:sectPr>
      </w:pPr>
    </w:p>
    <w:p w:rsidR="0073427D" w:rsidRDefault="006E5E2D">
      <w:pPr>
        <w:wordWrap w:val="0"/>
        <w:spacing w:line="440" w:lineRule="atLeast"/>
        <w:jc w:val="right"/>
        <w:textAlignment w:val="baseline"/>
        <w:rPr>
          <w:sz w:val="33"/>
        </w:rPr>
      </w:pPr>
      <w:r>
        <w:rPr>
          <w:rFonts w:ascii="仿宋" w:eastAsia="仿宋" w:hAnsi="仿宋" w:cs="仿宋"/>
          <w:color w:val="000000"/>
          <w:sz w:val="33"/>
        </w:rPr>
        <w:lastRenderedPageBreak/>
        <w:t>VL.1</w:t>
      </w:r>
      <w:r>
        <w:rPr>
          <w:rFonts w:ascii="仿宋" w:eastAsia="仿宋" w:hAnsi="仿宋" w:cs="仿宋"/>
          <w:b/>
          <w:color w:val="000000"/>
          <w:sz w:val="33"/>
        </w:rPr>
        <w:t xml:space="preserve"> </w:t>
      </w:r>
      <w:r>
        <w:rPr>
          <w:rFonts w:ascii="仿宋" w:eastAsia="仿宋" w:hAnsi="仿宋" w:cs="仿宋"/>
          <w:color w:val="000000"/>
          <w:sz w:val="33"/>
        </w:rPr>
        <w:t>一论是的种</w:t>
      </w:r>
      <w:r>
        <w:rPr>
          <w:rFonts w:ascii="仿宋" w:eastAsia="仿宋" w:hAnsi="仿宋" w:cs="仿宋"/>
          <w:b/>
          <w:color w:val="000000"/>
          <w:sz w:val="33"/>
        </w:rPr>
        <w:t xml:space="preserve">  </w:t>
      </w:r>
      <w:r>
        <w:rPr>
          <w:rFonts w:ascii="仿宋" w:eastAsia="仿宋" w:hAnsi="仿宋" w:cs="仿宋"/>
          <w:color w:val="000000"/>
          <w:sz w:val="33"/>
        </w:rPr>
        <w:t>类</w:t>
      </w:r>
      <w:r>
        <w:rPr>
          <w:rFonts w:ascii="仿宋" w:eastAsia="仿宋" w:hAnsi="仿宋" w:cs="仿宋"/>
          <w:b/>
          <w:color w:val="000000"/>
          <w:sz w:val="33"/>
        </w:rPr>
        <w:t xml:space="preserve"> </w:t>
      </w:r>
      <w:r>
        <w:rPr>
          <w:rFonts w:ascii="仿宋" w:eastAsia="仿宋" w:hAnsi="仿宋" w:cs="仿宋"/>
          <w:color w:val="000000"/>
          <w:sz w:val="33"/>
        </w:rPr>
        <w:t>699</w:t>
      </w:r>
    </w:p>
    <w:p w:rsidR="0073427D" w:rsidRDefault="0073427D">
      <w:pPr>
        <w:wordWrap w:val="0"/>
        <w:spacing w:line="400" w:lineRule="exact"/>
        <w:jc w:val="right"/>
        <w:textAlignment w:val="baseline"/>
        <w:rPr>
          <w:sz w:val="33"/>
        </w:rPr>
      </w:pPr>
    </w:p>
    <w:p w:rsidR="0073427D" w:rsidRDefault="006E5E2D">
      <w:pPr>
        <w:wordWrap w:val="0"/>
        <w:spacing w:line="760" w:lineRule="atLeast"/>
        <w:ind w:left="60" w:firstLine="20"/>
        <w:textAlignment w:val="baseline"/>
        <w:rPr>
          <w:sz w:val="38"/>
        </w:rPr>
      </w:pPr>
      <w:r>
        <w:rPr>
          <w:rFonts w:ascii="宋体" w:eastAsia="宋体" w:hAnsi="宋体" w:cs="宋体"/>
          <w:color w:val="000000"/>
          <w:sz w:val="38"/>
        </w:rPr>
        <w:t>性；在他们看来，宇宙只是因为是基质的一部分，才是实体；生命物不是从灵魂，而是从质料获得它的实体性，灵魂是质料的一种情感，在质料之后。那么质料从哪里得赋灵魂，以及一般而言，真实在从哪里获得灵魂？为何质料有时候变成形体，而它的另一部分变成灵魂？即使形式是从别的地方来的，当性质进入质料时，灵魂也绝不可能形成，有的只是无灵魂的形体。但是如果某物塑造质料，创造灵魂，那创造的灵</w:t>
      </w:r>
      <w:r>
        <w:rPr>
          <w:rFonts w:ascii="宋体" w:eastAsia="宋体" w:hAnsi="宋体" w:cs="宋体"/>
          <w:color w:val="000000"/>
          <w:sz w:val="38"/>
        </w:rPr>
        <w:t>魂必然先于被造的灵魂。</w:t>
      </w:r>
    </w:p>
    <w:p w:rsidR="0073427D" w:rsidRDefault="006E5E2D">
      <w:pPr>
        <w:wordWrap w:val="0"/>
        <w:spacing w:line="760" w:lineRule="atLeast"/>
        <w:ind w:left="60" w:right="60" w:firstLine="900"/>
        <w:textAlignment w:val="baseline"/>
        <w:rPr>
          <w:sz w:val="38"/>
        </w:rPr>
      </w:pPr>
      <w:r>
        <w:rPr>
          <w:rFonts w:ascii="宋体" w:eastAsia="宋体" w:hAnsi="宋体" w:cs="宋体"/>
          <w:color w:val="000000"/>
          <w:sz w:val="38"/>
        </w:rPr>
        <w:t>28.</w:t>
      </w:r>
      <w:r>
        <w:rPr>
          <w:rFonts w:ascii="宋体" w:eastAsia="宋体" w:hAnsi="宋体" w:cs="宋体"/>
          <w:color w:val="000000"/>
          <w:sz w:val="38"/>
        </w:rPr>
        <w:t>虽然有许多事实都可以驳斥这种理论，但我们必须就此打住，不然，对如此显而易见的谬论还费力去对付，表明他们把非是放在第一位，视为首要之是，从而把本末倒置，岂不显得可笑。他们之所以这样是因为感知觉成了他们的向导，他们依赖于感觉来放置原理和其他事物。因为他们认为形体是真存在者，而且由于他们害怕它们相互之间的变化，就认为在它们之下持续不变的东西就是实在，好比有人认为处所而不是处所里的形体是真是，以为处所是不灭的。处所确实为他们而持续，但他们不应认为以任何方式持续存在的东西就是真是，而要首</w:t>
      </w:r>
      <w:r>
        <w:rPr>
          <w:rFonts w:ascii="宋体" w:eastAsia="宋体" w:hAnsi="宋体" w:cs="宋体"/>
          <w:color w:val="000000"/>
          <w:sz w:val="38"/>
        </w:rPr>
        <w:t>先搞清楚真是的事物必须有什么特点，持续不变依赖于这种特点才能永远存在。如果在一个存在者变化过程中有个影子始终伴随它存在，那它不会比存在者存在更长时间。感觉世界，包括持续存留的基质和许多其他事物，是丰富多彩的，它作为整体应该比它里面的任何一个事物更真实，但是如果整体就不是真实的，那基质怎么可能成为它的根基呢？最不可思议的是，虽然他们依据感知觉来保证每个存在的事物以及一切存在的事物，但他们却提出感觉不可能感知的东西为真是</w:t>
      </w:r>
      <w:r>
        <w:rPr>
          <w:rFonts w:ascii="宋体" w:eastAsia="宋体" w:hAnsi="宋体" w:cs="宋体"/>
          <w:color w:val="000000"/>
          <w:sz w:val="38"/>
        </w:rPr>
        <w:t>————</w:t>
      </w:r>
      <w:r>
        <w:rPr>
          <w:rFonts w:ascii="宋体" w:eastAsia="宋体" w:hAnsi="宋体" w:cs="宋体"/>
          <w:color w:val="000000"/>
          <w:sz w:val="38"/>
        </w:rPr>
        <w:t>比如他们把阻力归于质料，这是不对的，因为阻力是一种性质。</w:t>
      </w:r>
    </w:p>
    <w:p w:rsidR="0073427D" w:rsidRDefault="0073427D"/>
    <w:p w:rsidR="0073427D" w:rsidRDefault="0073427D">
      <w:pPr>
        <w:sectPr w:rsidR="0073427D">
          <w:headerReference w:type="default" r:id="rId335"/>
          <w:footerReference w:type="default" r:id="rId336"/>
          <w:pgSz w:w="15820" w:h="23360"/>
          <w:pgMar w:top="1820" w:right="2020" w:bottom="1820" w:left="2020" w:header="1520" w:footer="1520" w:gutter="0"/>
          <w:cols w:space="720"/>
        </w:sectPr>
      </w:pPr>
    </w:p>
    <w:p w:rsidR="0073427D" w:rsidRDefault="006E5E2D">
      <w:pPr>
        <w:wordWrap w:val="0"/>
        <w:spacing w:line="540" w:lineRule="atLeast"/>
        <w:ind w:left="60"/>
        <w:textAlignment w:val="baseline"/>
        <w:rPr>
          <w:sz w:val="40"/>
        </w:rPr>
      </w:pPr>
      <w:r>
        <w:rPr>
          <w:rFonts w:ascii="仿宋" w:eastAsia="仿宋" w:hAnsi="仿宋" w:cs="仿宋"/>
          <w:color w:val="000000"/>
          <w:sz w:val="40"/>
        </w:rPr>
        <w:lastRenderedPageBreak/>
        <w:t xml:space="preserve">700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第六卷</w:t>
      </w:r>
    </w:p>
    <w:p w:rsidR="0073427D" w:rsidRDefault="0073427D">
      <w:pPr>
        <w:wordWrap w:val="0"/>
        <w:spacing w:line="440" w:lineRule="exact"/>
        <w:textAlignment w:val="baseline"/>
        <w:rPr>
          <w:sz w:val="40"/>
        </w:rPr>
      </w:pPr>
    </w:p>
    <w:p w:rsidR="0073427D" w:rsidRDefault="006E5E2D">
      <w:pPr>
        <w:wordWrap w:val="0"/>
        <w:spacing w:line="740" w:lineRule="atLeast"/>
        <w:ind w:left="60"/>
        <w:textAlignment w:val="baseline"/>
        <w:rPr>
          <w:sz w:val="39"/>
        </w:rPr>
      </w:pPr>
      <w:r>
        <w:rPr>
          <w:rFonts w:ascii="宋体" w:eastAsia="宋体" w:hAnsi="宋体" w:cs="宋体"/>
          <w:color w:val="000000"/>
          <w:sz w:val="39"/>
        </w:rPr>
        <w:t>如果他们说他们是根据理智把握真是的，那这是一种奇怪的理智，它把质料列于自己之前，认为真是属于质料，而不是属于它自己。既然他们的理智在他们看来不是真实的，那当它谈论比它自身更权威、与它没有任何联系的事物时，怎么能相信它呢？关于这种本性以及基质我们已经在别的地方谈论得很多。</w:t>
      </w:r>
    </w:p>
    <w:p w:rsidR="0073427D" w:rsidRDefault="006E5E2D">
      <w:pPr>
        <w:wordWrap w:val="0"/>
        <w:spacing w:line="740" w:lineRule="atLeast"/>
        <w:ind w:right="20" w:firstLine="880"/>
        <w:textAlignment w:val="baseline"/>
        <w:rPr>
          <w:sz w:val="39"/>
        </w:rPr>
      </w:pPr>
      <w:r>
        <w:rPr>
          <w:rFonts w:ascii="宋体" w:eastAsia="宋体" w:hAnsi="宋体" w:cs="宋体"/>
          <w:color w:val="000000"/>
          <w:sz w:val="39"/>
        </w:rPr>
        <w:t>29.</w:t>
      </w:r>
      <w:r>
        <w:rPr>
          <w:rFonts w:ascii="宋体" w:eastAsia="宋体" w:hAnsi="宋体" w:cs="宋体"/>
          <w:color w:val="000000"/>
          <w:sz w:val="39"/>
        </w:rPr>
        <w:t>在他们，特性必然不同于主体</w:t>
      </w:r>
      <w:r>
        <w:rPr>
          <w:rFonts w:ascii="宋体" w:eastAsia="宋体" w:hAnsi="宋体" w:cs="宋体"/>
          <w:color w:val="000000"/>
          <w:sz w:val="39"/>
        </w:rPr>
        <w:t>——</w:t>
      </w:r>
      <w:r>
        <w:rPr>
          <w:rFonts w:ascii="宋体" w:eastAsia="宋体" w:hAnsi="宋体" w:cs="宋体"/>
          <w:color w:val="000000"/>
          <w:sz w:val="39"/>
        </w:rPr>
        <w:t>基质，这就是他们的意思，否则，他们就不会把它们列于第二。如果它们是不同的范畴，那它们必然也是单一的；如果是单一的，那就不是合成</w:t>
      </w:r>
      <w:r>
        <w:rPr>
          <w:rFonts w:ascii="宋体" w:eastAsia="宋体" w:hAnsi="宋体" w:cs="宋体"/>
          <w:color w:val="000000"/>
          <w:sz w:val="39"/>
        </w:rPr>
        <w:t>的；如果不是合成的，它们就必然没有质料，因为它们是特性。果真如此，它们必然是无形体的，是活跃的，因为质料是被动的，受制于它们。而如果特性是合成的，那么首先，以下这种分法是荒谬的：使单一的特性与合成的特性彼此对立，然后置于同一个类下，再后把其中之一（单一者）放在另一者（合成者）里，就好比有人划分知识，说一种是人文知识，另一种是人文知识再加上别的知识。如果他们说特性是受到限定的质料，那么首先他们的理性形成原理将内在于质料，当它们在质料里形成时，它们不会造出合成的东西，在它们造出合成物之前，它们将由质料和形式构成</w:t>
      </w:r>
      <w:r>
        <w:rPr>
          <w:rFonts w:ascii="宋体" w:eastAsia="宋体" w:hAnsi="宋体" w:cs="宋体"/>
          <w:color w:val="000000"/>
          <w:sz w:val="39"/>
        </w:rPr>
        <w:t>，所以它们自己不可能是形式或形成原理。如果他们说，形成原理不是别的，就是某种状态的质料，那么他们的意思显然是说，特性是某种状态的事物，所以应当将它们归于第三类。如果这是一种不同的状态，那么不同是什么呢？显然，在这里，处于某种状态具有更多的存在。但是如果它离开质料就不是一种存在，那他们为何把它算为一个类或种类？可以肯定，是的东西与不是的东西不可能属于同一个类。处于某种状态的这个是有什么东西加在质料上？它或者是存在的，或者是非存在的；如果是存在的，它就</w:t>
      </w:r>
    </w:p>
    <w:p w:rsidR="0073427D" w:rsidRDefault="0073427D"/>
    <w:p w:rsidR="0073427D" w:rsidRDefault="0073427D">
      <w:pPr>
        <w:sectPr w:rsidR="0073427D">
          <w:headerReference w:type="default" r:id="rId337"/>
          <w:footerReference w:type="default" r:id="rId338"/>
          <w:pgSz w:w="15820" w:h="23360"/>
          <w:pgMar w:top="1780" w:right="2060" w:bottom="1780" w:left="2060" w:header="1480" w:footer="1480" w:gutter="0"/>
          <w:cols w:space="720"/>
        </w:sectPr>
      </w:pPr>
    </w:p>
    <w:p w:rsidR="0073427D" w:rsidRDefault="006E5E2D">
      <w:pPr>
        <w:wordWrap w:val="0"/>
        <w:spacing w:line="460" w:lineRule="atLeast"/>
        <w:ind w:right="20"/>
        <w:jc w:val="right"/>
        <w:textAlignment w:val="baseline"/>
        <w:rPr>
          <w:sz w:val="34"/>
        </w:rPr>
      </w:pPr>
      <w:r>
        <w:rPr>
          <w:rFonts w:ascii="楷体" w:eastAsia="楷体" w:hAnsi="楷体" w:cs="楷体"/>
          <w:color w:val="000000"/>
          <w:sz w:val="34"/>
        </w:rPr>
        <w:lastRenderedPageBreak/>
        <w:t xml:space="preserve">VI.1  </w:t>
      </w:r>
      <w:r>
        <w:rPr>
          <w:rFonts w:ascii="楷体" w:eastAsia="楷体" w:hAnsi="楷体" w:cs="楷体"/>
          <w:color w:val="000000"/>
          <w:sz w:val="34"/>
        </w:rPr>
        <w:t>一论</w:t>
      </w:r>
      <w:r>
        <w:rPr>
          <w:rFonts w:ascii="楷体" w:eastAsia="楷体" w:hAnsi="楷体" w:cs="楷体"/>
          <w:color w:val="000000"/>
          <w:sz w:val="34"/>
        </w:rPr>
        <w:t>是的种类</w:t>
      </w:r>
      <w:r>
        <w:rPr>
          <w:rFonts w:ascii="楷体" w:eastAsia="楷体" w:hAnsi="楷体" w:cs="楷体"/>
          <w:color w:val="000000"/>
          <w:sz w:val="34"/>
        </w:rPr>
        <w:t xml:space="preserve">  701</w:t>
      </w:r>
    </w:p>
    <w:p w:rsidR="0073427D" w:rsidRDefault="0073427D">
      <w:pPr>
        <w:wordWrap w:val="0"/>
        <w:spacing w:line="380" w:lineRule="exact"/>
        <w:jc w:val="right"/>
        <w:textAlignment w:val="baseline"/>
        <w:rPr>
          <w:sz w:val="34"/>
        </w:rPr>
      </w:pPr>
    </w:p>
    <w:p w:rsidR="0073427D" w:rsidRDefault="006E5E2D">
      <w:pPr>
        <w:wordWrap w:val="0"/>
        <w:spacing w:line="700" w:lineRule="atLeast"/>
        <w:ind w:left="20" w:firstLine="60"/>
        <w:textAlignment w:val="baseline"/>
        <w:rPr>
          <w:sz w:val="42"/>
        </w:rPr>
      </w:pPr>
      <w:r>
        <w:rPr>
          <w:rFonts w:ascii="宋体" w:eastAsia="宋体" w:hAnsi="宋体" w:cs="宋体"/>
          <w:color w:val="000000"/>
          <w:sz w:val="42"/>
        </w:rPr>
        <w:t>是完全无形的；如果是非存在的，它就是空有虚名，其实只有质料，特性是虚无。某种状态的事物不是任何事物，它仍然是非存在。甚至所提到的第四类仍然是非存在的。所以，唯有质料存在。那么是谁作出这个论断？不可能是质料。</w:t>
      </w:r>
      <w:r>
        <w:rPr>
          <w:rFonts w:ascii="宋体" w:eastAsia="宋体" w:hAnsi="宋体" w:cs="宋体"/>
          <w:color w:val="000000"/>
          <w:sz w:val="42"/>
        </w:rPr>
        <w:t>(</w:t>
      </w:r>
      <w:r>
        <w:rPr>
          <w:rFonts w:ascii="宋体" w:eastAsia="宋体" w:hAnsi="宋体" w:cs="宋体"/>
          <w:color w:val="000000"/>
          <w:sz w:val="42"/>
        </w:rPr>
        <w:t>那么是谁呢？</w:t>
      </w:r>
      <w:r>
        <w:rPr>
          <w:rFonts w:ascii="宋体" w:eastAsia="宋体" w:hAnsi="宋体" w:cs="宋体"/>
          <w:color w:val="000000"/>
          <w:sz w:val="42"/>
        </w:rPr>
        <w:t>)</w:t>
      </w:r>
      <w:r>
        <w:rPr>
          <w:rFonts w:ascii="宋体" w:eastAsia="宋体" w:hAnsi="宋体" w:cs="宋体"/>
          <w:color w:val="000000"/>
          <w:sz w:val="42"/>
        </w:rPr>
        <w:t>或许质料确实这样说了，因为处于某种状态的质料就是理智，尽管</w:t>
      </w:r>
      <w:r>
        <w:rPr>
          <w:rFonts w:ascii="宋体" w:eastAsia="宋体" w:hAnsi="宋体" w:cs="宋体"/>
          <w:color w:val="000000"/>
          <w:sz w:val="42"/>
        </w:rPr>
        <w:t>“</w:t>
      </w:r>
      <w:r>
        <w:rPr>
          <w:rFonts w:ascii="宋体" w:eastAsia="宋体" w:hAnsi="宋体" w:cs="宋体"/>
          <w:color w:val="000000"/>
          <w:sz w:val="42"/>
        </w:rPr>
        <w:t>处于某种状态</w:t>
      </w:r>
      <w:r>
        <w:rPr>
          <w:rFonts w:ascii="宋体" w:eastAsia="宋体" w:hAnsi="宋体" w:cs="宋体"/>
          <w:color w:val="000000"/>
          <w:sz w:val="42"/>
        </w:rPr>
        <w:t>”</w:t>
      </w:r>
      <w:r>
        <w:rPr>
          <w:rFonts w:ascii="宋体" w:eastAsia="宋体" w:hAnsi="宋体" w:cs="宋体"/>
          <w:color w:val="000000"/>
          <w:sz w:val="42"/>
        </w:rPr>
        <w:t>是一个没有意义的修饰。就是说，质料说出这样的论断，并理解这个论断。如果它说了有意义的话，那倒是奇怪了，因为它既没有理智，也没有灵魂，它是怎样思考，怎样成就灵魂的工作的？如果它说话语无伦次，使自己</w:t>
      </w:r>
      <w:r>
        <w:rPr>
          <w:rFonts w:ascii="宋体" w:eastAsia="宋体" w:hAnsi="宋体" w:cs="宋体"/>
          <w:color w:val="000000"/>
          <w:sz w:val="42"/>
        </w:rPr>
        <w:t>成为非是和不可能是的东西，那么我们该把这种无意义归于谁呢？如果它确实说话，那就归于它自身，但事实上，质料不会说话，如果有人说质料能说话，那说明他完全属于质料，即使有一点灵魂，也对自己一无所知，对关于这样的事能够说出真理的能力一无所知。</w:t>
      </w:r>
    </w:p>
    <w:p w:rsidR="0073427D" w:rsidRDefault="006E5E2D">
      <w:pPr>
        <w:wordWrap w:val="0"/>
        <w:spacing w:line="700" w:lineRule="atLeast"/>
        <w:ind w:left="20" w:right="60" w:firstLine="880"/>
        <w:textAlignment w:val="baseline"/>
        <w:rPr>
          <w:sz w:val="42"/>
        </w:rPr>
      </w:pPr>
      <w:r>
        <w:rPr>
          <w:rFonts w:ascii="宋体" w:eastAsia="宋体" w:hAnsi="宋体" w:cs="宋体"/>
          <w:color w:val="000000"/>
          <w:sz w:val="42"/>
        </w:rPr>
        <w:t>30.</w:t>
      </w:r>
      <w:r>
        <w:rPr>
          <w:rFonts w:ascii="宋体" w:eastAsia="宋体" w:hAnsi="宋体" w:cs="宋体"/>
          <w:color w:val="000000"/>
          <w:sz w:val="42"/>
        </w:rPr>
        <w:t>就处于某种状态的事物来说，把处于某种状态的事物放在第三类，或者不论把它们放在哪一类，或许都是荒谬的，因为凡是处于某种状态的事物都与质料相关。但是他们会说，处于某种状态的事物拥有自己的特点，处于这种或那种特定状态的质料是一回事，而处于某种状态的事物是另一回事，此外，特性是</w:t>
      </w:r>
      <w:r>
        <w:rPr>
          <w:rFonts w:ascii="宋体" w:eastAsia="宋体" w:hAnsi="宋体" w:cs="宋体"/>
          <w:color w:val="000000"/>
          <w:sz w:val="42"/>
        </w:rPr>
        <w:t>相对于质料处于某种状态，而专门处于某种状态的事物是相对于特性而如此。如果特性本身不是别的，就是处于某种状态的质料，那么同样，处于某种状态的事物在斯多亚学派看来，就回到质料，并相对于质料而如此。但是既然处于某种状态的事物之间有很多差异，那它们能属于同一个类别</w:t>
      </w:r>
      <w:r>
        <w:rPr>
          <w:rFonts w:ascii="宋体" w:eastAsia="宋体" w:hAnsi="宋体" w:cs="宋体"/>
          <w:color w:val="000000"/>
          <w:sz w:val="42"/>
        </w:rPr>
        <w:t>?“</w:t>
      </w:r>
      <w:r>
        <w:rPr>
          <w:rFonts w:ascii="宋体" w:eastAsia="宋体" w:hAnsi="宋体" w:cs="宋体"/>
          <w:color w:val="000000"/>
          <w:sz w:val="42"/>
        </w:rPr>
        <w:t>三肘尺</w:t>
      </w:r>
      <w:r>
        <w:rPr>
          <w:rFonts w:ascii="宋体" w:eastAsia="宋体" w:hAnsi="宋体" w:cs="宋体"/>
          <w:color w:val="000000"/>
          <w:sz w:val="42"/>
        </w:rPr>
        <w:t>”</w:t>
      </w:r>
      <w:r>
        <w:rPr>
          <w:rFonts w:ascii="宋体" w:eastAsia="宋体" w:hAnsi="宋体" w:cs="宋体"/>
          <w:color w:val="000000"/>
          <w:sz w:val="42"/>
        </w:rPr>
        <w:t>与</w:t>
      </w:r>
      <w:r>
        <w:rPr>
          <w:rFonts w:ascii="宋体" w:eastAsia="宋体" w:hAnsi="宋体" w:cs="宋体"/>
          <w:color w:val="000000"/>
          <w:sz w:val="42"/>
        </w:rPr>
        <w:t>“</w:t>
      </w:r>
      <w:r>
        <w:rPr>
          <w:rFonts w:ascii="宋体" w:eastAsia="宋体" w:hAnsi="宋体" w:cs="宋体"/>
          <w:color w:val="000000"/>
          <w:sz w:val="42"/>
        </w:rPr>
        <w:t>白色</w:t>
      </w:r>
      <w:r>
        <w:rPr>
          <w:rFonts w:ascii="宋体" w:eastAsia="宋体" w:hAnsi="宋体" w:cs="宋体"/>
          <w:color w:val="000000"/>
          <w:sz w:val="42"/>
        </w:rPr>
        <w:t>”</w:t>
      </w:r>
      <w:r>
        <w:rPr>
          <w:rFonts w:ascii="宋体" w:eastAsia="宋体" w:hAnsi="宋体" w:cs="宋体"/>
          <w:color w:val="000000"/>
          <w:sz w:val="42"/>
        </w:rPr>
        <w:t>怎么能归入同一类别？它们一个属于数量，一个属于性质。何时与何地怎么能是同一类别？总而言</w:t>
      </w:r>
    </w:p>
    <w:p w:rsidR="0073427D" w:rsidRDefault="0073427D"/>
    <w:p w:rsidR="0073427D" w:rsidRDefault="0073427D">
      <w:pPr>
        <w:sectPr w:rsidR="0073427D">
          <w:headerReference w:type="default" r:id="rId339"/>
          <w:footerReference w:type="default" r:id="rId340"/>
          <w:pgSz w:w="15820" w:h="23360"/>
          <w:pgMar w:top="1880" w:right="2040" w:bottom="1880" w:left="2040" w:header="1580" w:footer="1580" w:gutter="0"/>
          <w:cols w:space="720"/>
        </w:sectPr>
      </w:pPr>
    </w:p>
    <w:p w:rsidR="0073427D" w:rsidRDefault="006E5E2D">
      <w:pPr>
        <w:wordWrap w:val="0"/>
        <w:spacing w:line="520" w:lineRule="atLeast"/>
        <w:ind w:left="60" w:firstLine="20"/>
        <w:textAlignment w:val="baseline"/>
        <w:rPr>
          <w:sz w:val="38"/>
        </w:rPr>
      </w:pPr>
      <w:r>
        <w:rPr>
          <w:rFonts w:ascii="仿宋" w:eastAsia="仿宋" w:hAnsi="仿宋" w:cs="仿宋"/>
          <w:b/>
          <w:color w:val="000000"/>
          <w:sz w:val="38"/>
        </w:rPr>
        <w:lastRenderedPageBreak/>
        <w:t>702</w:t>
      </w:r>
      <w:r>
        <w:rPr>
          <w:rFonts w:ascii="仿宋" w:eastAsia="仿宋" w:hAnsi="仿宋" w:cs="仿宋"/>
          <w:color w:val="000000"/>
          <w:sz w:val="38"/>
        </w:rPr>
        <w:t xml:space="preserve">  </w:t>
      </w:r>
      <w:r>
        <w:rPr>
          <w:rFonts w:ascii="仿宋" w:eastAsia="仿宋" w:hAnsi="仿宋" w:cs="仿宋"/>
          <w:b/>
          <w:color w:val="000000"/>
          <w:sz w:val="38"/>
        </w:rPr>
        <w:t>九章集</w:t>
      </w:r>
      <w:r>
        <w:rPr>
          <w:rFonts w:ascii="仿宋" w:eastAsia="仿宋" w:hAnsi="仿宋" w:cs="仿宋"/>
          <w:b/>
          <w:color w:val="000000"/>
          <w:sz w:val="38"/>
        </w:rPr>
        <w:t>·</w:t>
      </w:r>
      <w:r>
        <w:rPr>
          <w:rFonts w:ascii="仿宋" w:eastAsia="仿宋" w:hAnsi="仿宋" w:cs="仿宋"/>
          <w:b/>
          <w:color w:val="000000"/>
          <w:sz w:val="38"/>
        </w:rPr>
        <w:t>第六卷</w:t>
      </w:r>
    </w:p>
    <w:p w:rsidR="0073427D" w:rsidRDefault="0073427D">
      <w:pPr>
        <w:wordWrap w:val="0"/>
        <w:spacing w:line="520" w:lineRule="exact"/>
        <w:textAlignment w:val="baseline"/>
        <w:rPr>
          <w:sz w:val="38"/>
        </w:rPr>
      </w:pPr>
    </w:p>
    <w:p w:rsidR="0073427D" w:rsidRDefault="006E5E2D">
      <w:pPr>
        <w:wordWrap w:val="0"/>
        <w:spacing w:line="880" w:lineRule="atLeast"/>
        <w:ind w:firstLine="80"/>
        <w:textAlignment w:val="baseline"/>
        <w:rPr>
          <w:sz w:val="43"/>
        </w:rPr>
      </w:pPr>
      <w:r>
        <w:rPr>
          <w:rFonts w:ascii="宋体" w:eastAsia="宋体" w:hAnsi="宋体" w:cs="宋体"/>
          <w:color w:val="000000"/>
          <w:sz w:val="43"/>
        </w:rPr>
        <w:t>之，</w:t>
      </w:r>
      <w:r>
        <w:rPr>
          <w:rFonts w:ascii="宋体" w:eastAsia="宋体" w:hAnsi="宋体" w:cs="宋体"/>
          <w:color w:val="000000"/>
          <w:sz w:val="43"/>
        </w:rPr>
        <w:t>“</w:t>
      </w:r>
      <w:r>
        <w:rPr>
          <w:rFonts w:ascii="宋体" w:eastAsia="宋体" w:hAnsi="宋体" w:cs="宋体"/>
          <w:color w:val="000000"/>
          <w:sz w:val="43"/>
        </w:rPr>
        <w:t>昨天</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去年</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在吕克昂</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在阿卡得米</w:t>
      </w:r>
      <w:r>
        <w:rPr>
          <w:rFonts w:ascii="宋体" w:eastAsia="宋体" w:hAnsi="宋体" w:cs="宋体"/>
          <w:color w:val="000000"/>
          <w:sz w:val="43"/>
        </w:rPr>
        <w:t>”</w:t>
      </w:r>
      <w:r>
        <w:rPr>
          <w:rFonts w:ascii="宋体" w:eastAsia="宋体" w:hAnsi="宋体" w:cs="宋体"/>
          <w:color w:val="000000"/>
          <w:sz w:val="43"/>
        </w:rPr>
        <w:t>怎样处</w:t>
      </w:r>
      <w:r>
        <w:rPr>
          <w:rFonts w:ascii="宋体" w:eastAsia="宋体" w:hAnsi="宋体" w:cs="宋体"/>
          <w:color w:val="000000"/>
          <w:sz w:val="43"/>
        </w:rPr>
        <w:t>于某种状态？一般而言，时间如何处于某种状态？时间不是状态，时间本身中的事物也不是，在空间中的事物不是状态，空间本身也不是。行为怎样处于某种状态？因为行为者不是存在于某种状态，而是以某种方式作为，或者也不是以某种方式作为，只是作为。被动影响的一方不是存在于某种状态，毋宁说以某种方式受影响，或者纯粹地受影响。或许</w:t>
      </w:r>
      <w:r>
        <w:rPr>
          <w:rFonts w:ascii="宋体" w:eastAsia="宋体" w:hAnsi="宋体" w:cs="宋体"/>
          <w:color w:val="000000"/>
          <w:sz w:val="43"/>
        </w:rPr>
        <w:t>“</w:t>
      </w:r>
      <w:r>
        <w:rPr>
          <w:rFonts w:ascii="宋体" w:eastAsia="宋体" w:hAnsi="宋体" w:cs="宋体"/>
          <w:color w:val="000000"/>
          <w:sz w:val="43"/>
        </w:rPr>
        <w:t>处于某种状态</w:t>
      </w:r>
      <w:r>
        <w:rPr>
          <w:rFonts w:ascii="宋体" w:eastAsia="宋体" w:hAnsi="宋体" w:cs="宋体"/>
          <w:color w:val="000000"/>
          <w:sz w:val="43"/>
        </w:rPr>
        <w:t>”</w:t>
      </w:r>
      <w:r>
        <w:rPr>
          <w:rFonts w:ascii="宋体" w:eastAsia="宋体" w:hAnsi="宋体" w:cs="宋体"/>
          <w:color w:val="000000"/>
          <w:sz w:val="43"/>
        </w:rPr>
        <w:t>只适用于位置和拥有，但就拥有来说，人不是</w:t>
      </w:r>
      <w:r>
        <w:rPr>
          <w:rFonts w:ascii="宋体" w:eastAsia="宋体" w:hAnsi="宋体" w:cs="宋体"/>
          <w:color w:val="000000"/>
          <w:sz w:val="43"/>
        </w:rPr>
        <w:t>“</w:t>
      </w:r>
      <w:r>
        <w:rPr>
          <w:rFonts w:ascii="宋体" w:eastAsia="宋体" w:hAnsi="宋体" w:cs="宋体"/>
          <w:color w:val="000000"/>
          <w:sz w:val="43"/>
        </w:rPr>
        <w:t>拥有某种状态</w:t>
      </w:r>
      <w:r>
        <w:rPr>
          <w:rFonts w:ascii="宋体" w:eastAsia="宋体" w:hAnsi="宋体" w:cs="宋体"/>
          <w:color w:val="000000"/>
          <w:sz w:val="43"/>
        </w:rPr>
        <w:t>”</w:t>
      </w:r>
      <w:r>
        <w:rPr>
          <w:rFonts w:ascii="宋体" w:eastAsia="宋体" w:hAnsi="宋体" w:cs="宋体"/>
          <w:color w:val="000000"/>
          <w:sz w:val="43"/>
        </w:rPr>
        <w:t>，而是绝对的</w:t>
      </w:r>
      <w:r>
        <w:rPr>
          <w:rFonts w:ascii="宋体" w:eastAsia="宋体" w:hAnsi="宋体" w:cs="宋体"/>
          <w:color w:val="000000"/>
          <w:sz w:val="43"/>
        </w:rPr>
        <w:t>“</w:t>
      </w:r>
      <w:r>
        <w:rPr>
          <w:rFonts w:ascii="宋体" w:eastAsia="宋体" w:hAnsi="宋体" w:cs="宋体"/>
          <w:color w:val="000000"/>
          <w:sz w:val="43"/>
        </w:rPr>
        <w:t>拥有</w:t>
      </w:r>
      <w:r>
        <w:rPr>
          <w:rFonts w:ascii="宋体" w:eastAsia="宋体" w:hAnsi="宋体" w:cs="宋体"/>
          <w:color w:val="000000"/>
          <w:sz w:val="43"/>
        </w:rPr>
        <w:t>”</w:t>
      </w:r>
      <w:r>
        <w:rPr>
          <w:rFonts w:ascii="宋体" w:eastAsia="宋体" w:hAnsi="宋体" w:cs="宋体"/>
          <w:color w:val="000000"/>
          <w:sz w:val="43"/>
        </w:rPr>
        <w:t>。关于相对者，如果他们没有把它与其他（处于某种状态的事物）归于一类，那应该提出另一番讨论，探讨他们是否承认这样</w:t>
      </w:r>
      <w:r>
        <w:rPr>
          <w:rFonts w:ascii="宋体" w:eastAsia="宋体" w:hAnsi="宋体" w:cs="宋体"/>
          <w:color w:val="000000"/>
          <w:sz w:val="43"/>
        </w:rPr>
        <w:t>的相对状态是实在，因为他们往往不这样认为。另外，把在已经存在之物后面的事物与它前面早已存在的事物归于同一类，显然是荒谬的，比如必然先有一和二，然后才有半和倍。</w:t>
      </w:r>
    </w:p>
    <w:p w:rsidR="0073427D" w:rsidRDefault="006E5E2D">
      <w:pPr>
        <w:wordWrap w:val="0"/>
        <w:spacing w:line="880" w:lineRule="atLeast"/>
        <w:ind w:right="20" w:firstLine="880"/>
        <w:textAlignment w:val="baseline"/>
        <w:rPr>
          <w:sz w:val="43"/>
        </w:rPr>
      </w:pPr>
      <w:r>
        <w:rPr>
          <w:rFonts w:ascii="宋体" w:eastAsia="宋体" w:hAnsi="宋体" w:cs="宋体"/>
          <w:color w:val="000000"/>
          <w:sz w:val="43"/>
        </w:rPr>
        <w:t>关于存在者或者存在者的原理，还有其他许多人也提出了其他种种理论，不论他们说它们是无限的或有限的，无形的或有形的，或者两者兼而有之，人们可以随己意对它们一一探讨，同时把古人对这些观点的反驳意见也一并考虑进去。</w:t>
      </w:r>
    </w:p>
    <w:p w:rsidR="0073427D" w:rsidRDefault="0073427D"/>
    <w:p w:rsidR="0073427D" w:rsidRDefault="0073427D">
      <w:pPr>
        <w:sectPr w:rsidR="0073427D">
          <w:headerReference w:type="default" r:id="rId341"/>
          <w:footerReference w:type="default" r:id="rId342"/>
          <w:pgSz w:w="15820" w:h="23360"/>
          <w:pgMar w:top="1900" w:right="2060" w:bottom="1900" w:left="2060" w:header="1600" w:footer="1600" w:gutter="0"/>
          <w:cols w:space="720"/>
        </w:sectPr>
      </w:pPr>
    </w:p>
    <w:p w:rsidR="0073427D" w:rsidRDefault="006E5E2D">
      <w:pPr>
        <w:wordWrap w:val="0"/>
        <w:spacing w:before="2520" w:line="880" w:lineRule="atLeast"/>
        <w:jc w:val="center"/>
        <w:textAlignment w:val="baseline"/>
        <w:rPr>
          <w:sz w:val="45"/>
        </w:rPr>
      </w:pPr>
      <w:r>
        <w:rPr>
          <w:rFonts w:ascii="宋体" w:eastAsia="宋体" w:hAnsi="宋体" w:cs="宋体"/>
          <w:color w:val="000000"/>
          <w:sz w:val="45"/>
        </w:rPr>
        <w:lastRenderedPageBreak/>
        <w:t xml:space="preserve">VI.2   </w:t>
      </w:r>
      <w:r>
        <w:rPr>
          <w:rFonts w:ascii="宋体" w:eastAsia="宋体" w:hAnsi="宋体" w:cs="宋体"/>
          <w:color w:val="000000"/>
          <w:sz w:val="45"/>
        </w:rPr>
        <w:t>二论是的种类</w:t>
      </w:r>
    </w:p>
    <w:p w:rsidR="0073427D" w:rsidRDefault="0073427D">
      <w:pPr>
        <w:wordWrap w:val="0"/>
        <w:spacing w:line="880" w:lineRule="exact"/>
        <w:jc w:val="center"/>
        <w:textAlignment w:val="baseline"/>
        <w:rPr>
          <w:sz w:val="45"/>
        </w:rPr>
      </w:pPr>
    </w:p>
    <w:p w:rsidR="0073427D" w:rsidRDefault="0073427D">
      <w:pPr>
        <w:wordWrap w:val="0"/>
        <w:spacing w:line="880" w:lineRule="exact"/>
        <w:jc w:val="center"/>
        <w:textAlignment w:val="baseline"/>
        <w:rPr>
          <w:sz w:val="45"/>
        </w:rPr>
      </w:pPr>
    </w:p>
    <w:p w:rsidR="0073427D" w:rsidRDefault="006E5E2D">
      <w:pPr>
        <w:wordWrap w:val="0"/>
        <w:spacing w:line="840" w:lineRule="atLeast"/>
        <w:ind w:left="60" w:firstLine="900"/>
        <w:textAlignment w:val="baseline"/>
        <w:rPr>
          <w:sz w:val="37"/>
        </w:rPr>
      </w:pPr>
      <w:r>
        <w:rPr>
          <w:rFonts w:ascii="宋体" w:eastAsia="宋体" w:hAnsi="宋体" w:cs="宋体"/>
          <w:color w:val="000000"/>
          <w:sz w:val="37"/>
        </w:rPr>
        <w:t>1.</w:t>
      </w:r>
      <w:r>
        <w:rPr>
          <w:rFonts w:ascii="宋体" w:eastAsia="宋体" w:hAnsi="宋体" w:cs="宋体"/>
          <w:color w:val="000000"/>
          <w:sz w:val="37"/>
        </w:rPr>
        <w:t>我们已经讨论了所谓的十类，也谈论了那些将一切事</w:t>
      </w:r>
      <w:r>
        <w:rPr>
          <w:rFonts w:ascii="宋体" w:eastAsia="宋体" w:hAnsi="宋体" w:cs="宋体"/>
          <w:color w:val="000000"/>
          <w:sz w:val="37"/>
        </w:rPr>
        <w:t>物归于一类并提出这个类下辖四个种的人，</w:t>
      </w:r>
      <w:r>
        <w:rPr>
          <w:rFonts w:ascii="宋体" w:eastAsia="宋体" w:hAnsi="宋体" w:cs="宋体"/>
          <w:color w:val="000000"/>
          <w:sz w:val="37"/>
        </w:rPr>
        <w:t>①</w:t>
      </w:r>
      <w:r>
        <w:rPr>
          <w:rFonts w:ascii="宋体" w:eastAsia="宋体" w:hAnsi="宋体" w:cs="宋体"/>
          <w:color w:val="000000"/>
          <w:sz w:val="37"/>
        </w:rPr>
        <w:t>接下来就应该说说我们自己对这些事的看法，并力图把我们自己的思想引回到柏拉图的思想中。如果必须承认</w:t>
      </w:r>
      <w:r>
        <w:rPr>
          <w:rFonts w:ascii="宋体" w:eastAsia="宋体" w:hAnsi="宋体" w:cs="宋体"/>
          <w:color w:val="000000"/>
          <w:sz w:val="37"/>
        </w:rPr>
        <w:t>“</w:t>
      </w:r>
      <w:r>
        <w:rPr>
          <w:rFonts w:ascii="宋体" w:eastAsia="宋体" w:hAnsi="宋体" w:cs="宋体"/>
          <w:color w:val="000000"/>
          <w:sz w:val="37"/>
        </w:rPr>
        <w:t>是</w:t>
      </w:r>
      <w:r>
        <w:rPr>
          <w:rFonts w:ascii="宋体" w:eastAsia="宋体" w:hAnsi="宋体" w:cs="宋体"/>
          <w:color w:val="000000"/>
          <w:sz w:val="37"/>
        </w:rPr>
        <w:t>”</w:t>
      </w:r>
      <w:r>
        <w:rPr>
          <w:rFonts w:ascii="宋体" w:eastAsia="宋体" w:hAnsi="宋体" w:cs="宋体"/>
          <w:color w:val="000000"/>
          <w:sz w:val="37"/>
        </w:rPr>
        <w:t>只有一个，那就没有必要考察是否有一个类统辖万物，或者类是否不能归于一，或者原理是否可能归于一，或者人们是否应当承认原理等同于类，类等同于原理，或者是否所有原理也就是类，但类并非都是原理，或者反之（所有类都是原理，并非所有原理都是类），或者在两组中，有些原理也是类，有些类也是原理，或者在一组中，所有成员都是另一方，而在另一组中，只是某些是另一方。</w:t>
      </w:r>
      <w:r>
        <w:rPr>
          <w:rFonts w:ascii="宋体" w:eastAsia="宋体" w:hAnsi="宋体" w:cs="宋体"/>
          <w:color w:val="000000"/>
          <w:sz w:val="37"/>
        </w:rPr>
        <w:t>②</w:t>
      </w:r>
      <w:r>
        <w:rPr>
          <w:rFonts w:ascii="宋体" w:eastAsia="宋体" w:hAnsi="宋体" w:cs="宋体"/>
          <w:color w:val="000000"/>
          <w:sz w:val="37"/>
        </w:rPr>
        <w:t>但是，我们坚持认为</w:t>
      </w:r>
      <w:r>
        <w:rPr>
          <w:rFonts w:ascii="宋体" w:eastAsia="宋体" w:hAnsi="宋体" w:cs="宋体"/>
          <w:color w:val="000000"/>
          <w:sz w:val="37"/>
        </w:rPr>
        <w:t>“</w:t>
      </w:r>
      <w:r>
        <w:rPr>
          <w:rFonts w:ascii="宋体" w:eastAsia="宋体" w:hAnsi="宋体" w:cs="宋体"/>
          <w:color w:val="000000"/>
          <w:sz w:val="37"/>
        </w:rPr>
        <w:t>是</w:t>
      </w:r>
      <w:r>
        <w:rPr>
          <w:rFonts w:ascii="宋体" w:eastAsia="宋体" w:hAnsi="宋体" w:cs="宋体"/>
          <w:color w:val="000000"/>
          <w:sz w:val="37"/>
        </w:rPr>
        <w:t>”</w:t>
      </w:r>
      <w:r>
        <w:rPr>
          <w:rFonts w:ascii="宋体" w:eastAsia="宋体" w:hAnsi="宋体" w:cs="宋体"/>
          <w:color w:val="000000"/>
          <w:sz w:val="37"/>
        </w:rPr>
        <w:t>不是只有一个</w:t>
      </w:r>
      <w:r>
        <w:rPr>
          <w:rFonts w:ascii="宋体" w:eastAsia="宋体" w:hAnsi="宋体" w:cs="宋体"/>
          <w:color w:val="000000"/>
          <w:sz w:val="37"/>
        </w:rPr>
        <w:t>————</w:t>
      </w:r>
      <w:r>
        <w:rPr>
          <w:rFonts w:ascii="宋体" w:eastAsia="宋体" w:hAnsi="宋体" w:cs="宋体"/>
          <w:color w:val="000000"/>
          <w:sz w:val="37"/>
        </w:rPr>
        <w:t>柏</w:t>
      </w:r>
    </w:p>
    <w:p w:rsidR="0073427D" w:rsidRDefault="006E5E2D">
      <w:pPr>
        <w:wordWrap w:val="0"/>
        <w:spacing w:line="840" w:lineRule="atLeast"/>
        <w:ind w:left="100"/>
        <w:textAlignment w:val="baseline"/>
        <w:rPr>
          <w:sz w:val="37"/>
        </w:rPr>
      </w:pPr>
      <w:r>
        <w:rPr>
          <w:rFonts w:ascii="宋体" w:eastAsia="宋体" w:hAnsi="宋体" w:cs="宋体"/>
          <w:color w:val="000000"/>
          <w:sz w:val="37"/>
          <w:u w:val="single"/>
        </w:rPr>
        <w:t xml:space="preserve">               </w:t>
      </w:r>
    </w:p>
    <w:p w:rsidR="0073427D" w:rsidRDefault="006E5E2D">
      <w:pPr>
        <w:wordWrap w:val="0"/>
        <w:spacing w:before="260" w:line="540" w:lineRule="atLeast"/>
        <w:ind w:right="100" w:firstLine="740"/>
        <w:textAlignment w:val="baseline"/>
        <w:rPr>
          <w:sz w:val="34"/>
        </w:rPr>
      </w:pPr>
      <w:r>
        <w:rPr>
          <w:rFonts w:ascii="仿宋" w:eastAsia="仿宋" w:hAnsi="仿宋" w:cs="仿宋"/>
          <w:color w:val="000000"/>
          <w:sz w:val="34"/>
        </w:rPr>
        <w:t>①VL1</w:t>
      </w:r>
      <w:r>
        <w:rPr>
          <w:rFonts w:ascii="仿宋" w:eastAsia="仿宋" w:hAnsi="仿宋" w:cs="仿宋"/>
          <w:color w:val="000000"/>
          <w:sz w:val="34"/>
        </w:rPr>
        <w:t>前</w:t>
      </w:r>
      <w:r>
        <w:rPr>
          <w:rFonts w:ascii="仿宋" w:eastAsia="仿宋" w:hAnsi="仿宋" w:cs="仿宋"/>
          <w:color w:val="000000"/>
          <w:sz w:val="34"/>
        </w:rPr>
        <w:t>24</w:t>
      </w:r>
      <w:r>
        <w:rPr>
          <w:rFonts w:ascii="仿宋" w:eastAsia="仿宋" w:hAnsi="仿宋" w:cs="仿宋"/>
          <w:color w:val="000000"/>
          <w:sz w:val="34"/>
        </w:rPr>
        <w:t>节是对亚里士多德十大范畴的评论，后</w:t>
      </w:r>
      <w:r>
        <w:rPr>
          <w:rFonts w:ascii="仿宋" w:eastAsia="仿宋" w:hAnsi="仿宋" w:cs="仿宋"/>
          <w:color w:val="000000"/>
          <w:sz w:val="34"/>
        </w:rPr>
        <w:t>6</w:t>
      </w:r>
      <w:r>
        <w:rPr>
          <w:rFonts w:ascii="仿宋" w:eastAsia="仿宋" w:hAnsi="仿宋" w:cs="仿宋"/>
          <w:color w:val="000000"/>
          <w:sz w:val="34"/>
        </w:rPr>
        <w:t>节是对斯多亚学派范畴的评论。请注意普罗提诺对斯多亚学派的最高类</w:t>
      </w:r>
      <w:r>
        <w:rPr>
          <w:rFonts w:ascii="仿宋" w:eastAsia="仿宋" w:hAnsi="仿宋" w:cs="仿宋"/>
          <w:color w:val="000000"/>
          <w:sz w:val="34"/>
        </w:rPr>
        <w:t>π</w:t>
      </w:r>
      <w:r>
        <w:rPr>
          <w:rFonts w:ascii="仿宋" w:eastAsia="仿宋" w:hAnsi="仿宋" w:cs="仿宋"/>
          <w:color w:val="000000"/>
          <w:sz w:val="34"/>
        </w:rPr>
        <w:t>所赋予的重要性（参见</w:t>
      </w:r>
      <w:r>
        <w:rPr>
          <w:rFonts w:ascii="仿宋" w:eastAsia="仿宋" w:hAnsi="仿宋" w:cs="仿宋"/>
          <w:color w:val="000000"/>
          <w:sz w:val="34"/>
        </w:rPr>
        <w:t>VL1.25</w:t>
      </w:r>
      <w:r>
        <w:rPr>
          <w:rFonts w:ascii="仿宋" w:eastAsia="仿宋" w:hAnsi="仿宋" w:cs="仿宋"/>
          <w:color w:val="000000"/>
          <w:sz w:val="34"/>
        </w:rPr>
        <w:t>以及下面</w:t>
      </w:r>
      <w:r>
        <w:rPr>
          <w:rFonts w:ascii="仿宋" w:eastAsia="仿宋" w:hAnsi="仿宋" w:cs="仿宋"/>
          <w:color w:val="000000"/>
          <w:sz w:val="34"/>
        </w:rPr>
        <w:t>21—25</w:t>
      </w:r>
      <w:r>
        <w:rPr>
          <w:rFonts w:ascii="仿宋" w:eastAsia="仿宋" w:hAnsi="仿宋" w:cs="仿宋"/>
          <w:color w:val="000000"/>
          <w:sz w:val="34"/>
        </w:rPr>
        <w:t>行），他没有完全明白这个词，所以对它特别感到苦恼，或许是因为中期柏拉图主义者塞维鲁斯</w:t>
      </w:r>
      <w:r>
        <w:rPr>
          <w:rFonts w:ascii="仿宋" w:eastAsia="仿宋" w:hAnsi="仿宋" w:cs="仿宋"/>
          <w:color w:val="000000"/>
          <w:sz w:val="34"/>
        </w:rPr>
        <w:t>(Severus)——</w:t>
      </w:r>
      <w:r>
        <w:rPr>
          <w:rFonts w:ascii="仿宋" w:eastAsia="仿宋" w:hAnsi="仿宋" w:cs="仿宋"/>
          <w:color w:val="000000"/>
          <w:sz w:val="34"/>
        </w:rPr>
        <w:t>在普罗提诺的学派中要读他的作品（《生平》第</w:t>
      </w:r>
      <w:r>
        <w:rPr>
          <w:rFonts w:ascii="仿宋" w:eastAsia="仿宋" w:hAnsi="仿宋" w:cs="仿宋"/>
          <w:color w:val="000000"/>
          <w:sz w:val="34"/>
        </w:rPr>
        <w:t>14</w:t>
      </w:r>
      <w:r>
        <w:rPr>
          <w:rFonts w:ascii="仿宋" w:eastAsia="仿宋" w:hAnsi="仿宋" w:cs="仿宋"/>
          <w:color w:val="000000"/>
          <w:sz w:val="34"/>
        </w:rPr>
        <w:t>节）</w:t>
      </w:r>
      <w:r>
        <w:rPr>
          <w:rFonts w:ascii="仿宋" w:eastAsia="仿宋" w:hAnsi="仿宋" w:cs="仿宋"/>
          <w:color w:val="000000"/>
          <w:sz w:val="34"/>
        </w:rPr>
        <w:t>——</w:t>
      </w:r>
      <w:r>
        <w:rPr>
          <w:rFonts w:ascii="仿宋" w:eastAsia="仿宋" w:hAnsi="仿宋" w:cs="仿宋"/>
          <w:color w:val="000000"/>
          <w:sz w:val="34"/>
        </w:rPr>
        <w:t>很重视它，并在注释《蒂迈欧篇》中用到它，见下面注</w:t>
      </w:r>
      <w:r>
        <w:rPr>
          <w:rFonts w:ascii="仿宋" w:eastAsia="仿宋" w:hAnsi="仿宋" w:cs="仿宋"/>
          <w:color w:val="000000"/>
          <w:sz w:val="34"/>
        </w:rPr>
        <w:t>4</w:t>
      </w:r>
      <w:r>
        <w:rPr>
          <w:rFonts w:ascii="仿宋" w:eastAsia="仿宋" w:hAnsi="仿宋" w:cs="仿宋"/>
          <w:color w:val="000000"/>
          <w:sz w:val="34"/>
        </w:rPr>
        <w:t>。</w:t>
      </w:r>
    </w:p>
    <w:p w:rsidR="0073427D" w:rsidRDefault="006E5E2D">
      <w:pPr>
        <w:wordWrap w:val="0"/>
        <w:spacing w:line="540" w:lineRule="atLeast"/>
        <w:ind w:right="120" w:firstLine="640"/>
        <w:textAlignment w:val="baseline"/>
        <w:rPr>
          <w:sz w:val="34"/>
        </w:rPr>
      </w:pPr>
      <w:r>
        <w:rPr>
          <w:rFonts w:ascii="仿宋" w:eastAsia="仿宋" w:hAnsi="仿宋" w:cs="仿宋"/>
          <w:color w:val="000000"/>
          <w:sz w:val="34"/>
        </w:rPr>
        <w:t>②</w:t>
      </w:r>
      <w:r>
        <w:rPr>
          <w:rFonts w:ascii="仿宋" w:eastAsia="仿宋" w:hAnsi="仿宋" w:cs="仿宋"/>
          <w:b/>
          <w:color w:val="000000"/>
          <w:sz w:val="34"/>
        </w:rPr>
        <w:t xml:space="preserve"> </w:t>
      </w:r>
      <w:r>
        <w:rPr>
          <w:rFonts w:ascii="仿宋" w:eastAsia="仿宋" w:hAnsi="仿宋" w:cs="仿宋"/>
          <w:color w:val="000000"/>
          <w:sz w:val="34"/>
        </w:rPr>
        <w:t>关于原理与类之间的区别见第</w:t>
      </w:r>
      <w:r>
        <w:rPr>
          <w:rFonts w:ascii="仿宋" w:eastAsia="仿宋" w:hAnsi="仿宋" w:cs="仿宋"/>
          <w:color w:val="000000"/>
          <w:sz w:val="34"/>
        </w:rPr>
        <w:t>2</w:t>
      </w:r>
      <w:r>
        <w:rPr>
          <w:rFonts w:ascii="仿宋" w:eastAsia="仿宋" w:hAnsi="仿宋" w:cs="仿宋"/>
          <w:color w:val="000000"/>
          <w:sz w:val="34"/>
        </w:rPr>
        <w:t>节</w:t>
      </w:r>
      <w:r>
        <w:rPr>
          <w:rFonts w:ascii="仿宋" w:eastAsia="仿宋" w:hAnsi="仿宋" w:cs="仿宋"/>
          <w:color w:val="000000"/>
          <w:sz w:val="34"/>
        </w:rPr>
        <w:t>15—19</w:t>
      </w:r>
      <w:r>
        <w:rPr>
          <w:rFonts w:ascii="仿宋" w:eastAsia="仿宋" w:hAnsi="仿宋" w:cs="仿宋"/>
          <w:color w:val="000000"/>
          <w:sz w:val="34"/>
        </w:rPr>
        <w:t>。它对普罗提诺注释《智者</w:t>
      </w:r>
      <w:r>
        <w:rPr>
          <w:rFonts w:ascii="仿宋" w:eastAsia="仿宋" w:hAnsi="仿宋" w:cs="仿宋"/>
          <w:color w:val="000000"/>
          <w:sz w:val="34"/>
        </w:rPr>
        <w:t>篇》极其重要。</w:t>
      </w:r>
    </w:p>
    <w:p w:rsidR="0073427D" w:rsidRDefault="0073427D"/>
    <w:p w:rsidR="0073427D" w:rsidRDefault="0073427D">
      <w:pPr>
        <w:sectPr w:rsidR="0073427D">
          <w:headerReference w:type="default" r:id="rId343"/>
          <w:footerReference w:type="default" r:id="rId344"/>
          <w:pgSz w:w="15820" w:h="23360"/>
          <w:pgMar w:top="1980" w:right="2040" w:bottom="1980" w:left="2040" w:header="1680" w:footer="1680" w:gutter="0"/>
          <w:cols w:space="720"/>
        </w:sectPr>
      </w:pPr>
    </w:p>
    <w:p w:rsidR="0073427D" w:rsidRDefault="006E5E2D">
      <w:pPr>
        <w:wordWrap w:val="0"/>
        <w:spacing w:line="760" w:lineRule="atLeast"/>
        <w:ind w:left="300"/>
        <w:textAlignment w:val="baseline"/>
        <w:rPr>
          <w:sz w:val="37"/>
        </w:rPr>
      </w:pPr>
      <w:r>
        <w:rPr>
          <w:rFonts w:ascii="黑体" w:eastAsia="黑体" w:hAnsi="黑体" w:cs="黑体"/>
          <w:color w:val="000000"/>
          <w:sz w:val="37"/>
        </w:rPr>
        <w:lastRenderedPageBreak/>
        <w:t>704</w:t>
      </w:r>
      <w:r>
        <w:rPr>
          <w:rFonts w:ascii="黑体" w:eastAsia="黑体" w:hAnsi="黑体" w:cs="黑体"/>
          <w:b/>
          <w:color w:val="000000"/>
          <w:sz w:val="37"/>
        </w:rPr>
        <w:t xml:space="preserve">  </w:t>
      </w:r>
      <w:r>
        <w:rPr>
          <w:rFonts w:ascii="黑体" w:eastAsia="黑体" w:hAnsi="黑体" w:cs="黑体"/>
          <w:color w:val="000000"/>
          <w:sz w:val="37"/>
        </w:rPr>
        <w:t>九章集</w:t>
      </w:r>
      <w:r>
        <w:rPr>
          <w:rFonts w:ascii="黑体" w:eastAsia="黑体" w:hAnsi="黑体" w:cs="黑体"/>
          <w:color w:val="000000"/>
          <w:sz w:val="37"/>
        </w:rPr>
        <w:t>·</w:t>
      </w:r>
      <w:r>
        <w:rPr>
          <w:rFonts w:ascii="黑体" w:eastAsia="黑体" w:hAnsi="黑体" w:cs="黑体"/>
          <w:color w:val="000000"/>
          <w:sz w:val="37"/>
        </w:rPr>
        <w:t>第六卷</w:t>
      </w:r>
    </w:p>
    <w:p w:rsidR="0073427D" w:rsidRDefault="006E5E2D">
      <w:pPr>
        <w:wordWrap w:val="0"/>
        <w:spacing w:before="400" w:line="760" w:lineRule="atLeast"/>
        <w:ind w:left="60" w:firstLine="180"/>
        <w:textAlignment w:val="baseline"/>
        <w:rPr>
          <w:sz w:val="37"/>
        </w:rPr>
      </w:pPr>
      <w:r>
        <w:rPr>
          <w:rFonts w:ascii="宋体" w:eastAsia="宋体" w:hAnsi="宋体" w:cs="宋体"/>
          <w:color w:val="000000"/>
          <w:sz w:val="37"/>
        </w:rPr>
        <w:t>拉图和其他人已经解释了原因</w:t>
      </w:r>
      <w:r>
        <w:rPr>
          <w:rFonts w:ascii="宋体" w:eastAsia="宋体" w:hAnsi="宋体" w:cs="宋体"/>
          <w:color w:val="000000"/>
          <w:sz w:val="37"/>
        </w:rPr>
        <w:t>①————</w:t>
      </w:r>
      <w:r>
        <w:rPr>
          <w:rFonts w:ascii="宋体" w:eastAsia="宋体" w:hAnsi="宋体" w:cs="宋体"/>
          <w:color w:val="000000"/>
          <w:sz w:val="37"/>
        </w:rPr>
        <w:t>所以就有义务探讨这些问题，首先集中讨论我们所指的</w:t>
      </w:r>
      <w:r>
        <w:rPr>
          <w:rFonts w:ascii="宋体" w:eastAsia="宋体" w:hAnsi="宋体" w:cs="宋体"/>
          <w:color w:val="000000"/>
          <w:sz w:val="37"/>
        </w:rPr>
        <w:t>“</w:t>
      </w:r>
      <w:r>
        <w:rPr>
          <w:rFonts w:ascii="宋体" w:eastAsia="宋体" w:hAnsi="宋体" w:cs="宋体"/>
          <w:color w:val="000000"/>
          <w:sz w:val="37"/>
        </w:rPr>
        <w:t>是</w:t>
      </w:r>
      <w:r>
        <w:rPr>
          <w:rFonts w:ascii="宋体" w:eastAsia="宋体" w:hAnsi="宋体" w:cs="宋体"/>
          <w:color w:val="000000"/>
          <w:sz w:val="37"/>
        </w:rPr>
        <w:t>”</w:t>
      </w:r>
      <w:r>
        <w:rPr>
          <w:rFonts w:ascii="宋体" w:eastAsia="宋体" w:hAnsi="宋体" w:cs="宋体"/>
          <w:color w:val="000000"/>
          <w:sz w:val="37"/>
        </w:rPr>
        <w:t>有多少种类，在什么意义上是这些数。既然我们是在讨论</w:t>
      </w:r>
      <w:r>
        <w:rPr>
          <w:rFonts w:ascii="宋体" w:eastAsia="宋体" w:hAnsi="宋体" w:cs="宋体"/>
          <w:color w:val="000000"/>
          <w:sz w:val="37"/>
        </w:rPr>
        <w:t>“</w:t>
      </w:r>
      <w:r>
        <w:rPr>
          <w:rFonts w:ascii="宋体" w:eastAsia="宋体" w:hAnsi="宋体" w:cs="宋体"/>
          <w:color w:val="000000"/>
          <w:sz w:val="37"/>
        </w:rPr>
        <w:t>是</w:t>
      </w:r>
      <w:r>
        <w:rPr>
          <w:rFonts w:ascii="宋体" w:eastAsia="宋体" w:hAnsi="宋体" w:cs="宋体"/>
          <w:color w:val="000000"/>
          <w:sz w:val="37"/>
        </w:rPr>
        <w:t>”</w:t>
      </w:r>
      <w:r>
        <w:rPr>
          <w:rFonts w:ascii="宋体" w:eastAsia="宋体" w:hAnsi="宋体" w:cs="宋体"/>
          <w:color w:val="000000"/>
          <w:sz w:val="37"/>
        </w:rPr>
        <w:t>，就必须在讨论中首先确定我们所称的</w:t>
      </w:r>
      <w:r>
        <w:rPr>
          <w:rFonts w:ascii="宋体" w:eastAsia="宋体" w:hAnsi="宋体" w:cs="宋体"/>
          <w:color w:val="000000"/>
          <w:sz w:val="37"/>
        </w:rPr>
        <w:t>“</w:t>
      </w:r>
      <w:r>
        <w:rPr>
          <w:rFonts w:ascii="宋体" w:eastAsia="宋体" w:hAnsi="宋体" w:cs="宋体"/>
          <w:color w:val="000000"/>
          <w:sz w:val="37"/>
        </w:rPr>
        <w:t>是</w:t>
      </w:r>
      <w:r>
        <w:rPr>
          <w:rFonts w:ascii="宋体" w:eastAsia="宋体" w:hAnsi="宋体" w:cs="宋体"/>
          <w:color w:val="000000"/>
          <w:sz w:val="37"/>
        </w:rPr>
        <w:t>”————</w:t>
      </w:r>
      <w:r>
        <w:rPr>
          <w:rFonts w:ascii="宋体" w:eastAsia="宋体" w:hAnsi="宋体" w:cs="宋体"/>
          <w:color w:val="000000"/>
          <w:sz w:val="37"/>
        </w:rPr>
        <w:t>目前我们关于它的考察应该是正确的</w:t>
      </w:r>
      <w:r>
        <w:rPr>
          <w:rFonts w:ascii="宋体" w:eastAsia="宋体" w:hAnsi="宋体" w:cs="宋体"/>
          <w:color w:val="000000"/>
          <w:sz w:val="37"/>
        </w:rPr>
        <w:t>————</w:t>
      </w:r>
      <w:r>
        <w:rPr>
          <w:rFonts w:ascii="宋体" w:eastAsia="宋体" w:hAnsi="宋体" w:cs="宋体"/>
          <w:color w:val="000000"/>
          <w:sz w:val="37"/>
        </w:rPr>
        <w:t>与其他人认定的</w:t>
      </w:r>
      <w:r>
        <w:rPr>
          <w:rFonts w:ascii="宋体" w:eastAsia="宋体" w:hAnsi="宋体" w:cs="宋体"/>
          <w:color w:val="000000"/>
          <w:sz w:val="37"/>
        </w:rPr>
        <w:t>“</w:t>
      </w:r>
      <w:r>
        <w:rPr>
          <w:rFonts w:ascii="宋体" w:eastAsia="宋体" w:hAnsi="宋体" w:cs="宋体"/>
          <w:color w:val="000000"/>
          <w:sz w:val="37"/>
        </w:rPr>
        <w:t>是</w:t>
      </w:r>
      <w:r>
        <w:rPr>
          <w:rFonts w:ascii="宋体" w:eastAsia="宋体" w:hAnsi="宋体" w:cs="宋体"/>
          <w:color w:val="000000"/>
          <w:sz w:val="37"/>
        </w:rPr>
        <w:t>”</w:t>
      </w:r>
      <w:r>
        <w:rPr>
          <w:rFonts w:ascii="宋体" w:eastAsia="宋体" w:hAnsi="宋体" w:cs="宋体"/>
          <w:color w:val="000000"/>
          <w:sz w:val="37"/>
        </w:rPr>
        <w:t>是有分别的，他们所谓的</w:t>
      </w:r>
      <w:r>
        <w:rPr>
          <w:rFonts w:ascii="宋体" w:eastAsia="宋体" w:hAnsi="宋体" w:cs="宋体"/>
          <w:color w:val="000000"/>
          <w:sz w:val="37"/>
        </w:rPr>
        <w:t>“</w:t>
      </w:r>
      <w:r>
        <w:rPr>
          <w:rFonts w:ascii="宋体" w:eastAsia="宋体" w:hAnsi="宋体" w:cs="宋体"/>
          <w:color w:val="000000"/>
          <w:sz w:val="37"/>
        </w:rPr>
        <w:t>是</w:t>
      </w:r>
      <w:r>
        <w:rPr>
          <w:rFonts w:ascii="宋体" w:eastAsia="宋体" w:hAnsi="宋体" w:cs="宋体"/>
          <w:color w:val="000000"/>
          <w:sz w:val="37"/>
        </w:rPr>
        <w:t>”</w:t>
      </w:r>
      <w:r>
        <w:rPr>
          <w:rFonts w:ascii="宋体" w:eastAsia="宋体" w:hAnsi="宋体" w:cs="宋体"/>
          <w:color w:val="000000"/>
          <w:sz w:val="37"/>
        </w:rPr>
        <w:t>，在我们看来是</w:t>
      </w:r>
      <w:r>
        <w:rPr>
          <w:rFonts w:ascii="宋体" w:eastAsia="宋体" w:hAnsi="宋体" w:cs="宋体"/>
          <w:color w:val="000000"/>
          <w:sz w:val="37"/>
        </w:rPr>
        <w:t>“</w:t>
      </w:r>
      <w:r>
        <w:rPr>
          <w:rFonts w:ascii="宋体" w:eastAsia="宋体" w:hAnsi="宋体" w:cs="宋体"/>
          <w:color w:val="000000"/>
          <w:sz w:val="37"/>
        </w:rPr>
        <w:t>形成</w:t>
      </w:r>
      <w:r>
        <w:rPr>
          <w:rFonts w:ascii="宋体" w:eastAsia="宋体" w:hAnsi="宋体" w:cs="宋体"/>
          <w:color w:val="000000"/>
          <w:sz w:val="37"/>
        </w:rPr>
        <w:t>”(becoming)</w:t>
      </w:r>
      <w:r>
        <w:rPr>
          <w:rFonts w:ascii="宋体" w:eastAsia="宋体" w:hAnsi="宋体" w:cs="宋体"/>
          <w:color w:val="000000"/>
          <w:sz w:val="37"/>
        </w:rPr>
        <w:t>的东西，永远不可能是真正的</w:t>
      </w:r>
      <w:r>
        <w:rPr>
          <w:rFonts w:ascii="宋体" w:eastAsia="宋体" w:hAnsi="宋体" w:cs="宋体"/>
          <w:color w:val="000000"/>
          <w:sz w:val="37"/>
        </w:rPr>
        <w:t>“</w:t>
      </w:r>
      <w:r>
        <w:rPr>
          <w:rFonts w:ascii="宋体" w:eastAsia="宋体" w:hAnsi="宋体" w:cs="宋体"/>
          <w:color w:val="000000"/>
          <w:sz w:val="37"/>
        </w:rPr>
        <w:t>是</w:t>
      </w:r>
      <w:r>
        <w:rPr>
          <w:rFonts w:ascii="宋体" w:eastAsia="宋体" w:hAnsi="宋体" w:cs="宋体"/>
          <w:color w:val="000000"/>
          <w:sz w:val="37"/>
        </w:rPr>
        <w:t>”</w:t>
      </w:r>
      <w:r>
        <w:rPr>
          <w:rFonts w:ascii="宋体" w:eastAsia="宋体" w:hAnsi="宋体" w:cs="宋体"/>
          <w:color w:val="000000"/>
          <w:sz w:val="37"/>
        </w:rPr>
        <w:t>。在思考这两种完全不同的</w:t>
      </w:r>
      <w:r>
        <w:rPr>
          <w:rFonts w:ascii="宋体" w:eastAsia="宋体" w:hAnsi="宋体" w:cs="宋体"/>
          <w:color w:val="000000"/>
          <w:sz w:val="37"/>
        </w:rPr>
        <w:t>“</w:t>
      </w:r>
      <w:r>
        <w:rPr>
          <w:rFonts w:ascii="宋体" w:eastAsia="宋体" w:hAnsi="宋体" w:cs="宋体"/>
          <w:color w:val="000000"/>
          <w:sz w:val="37"/>
        </w:rPr>
        <w:t>是</w:t>
      </w:r>
      <w:r>
        <w:rPr>
          <w:rFonts w:ascii="宋体" w:eastAsia="宋体" w:hAnsi="宋体" w:cs="宋体"/>
          <w:color w:val="000000"/>
          <w:sz w:val="37"/>
        </w:rPr>
        <w:t>”</w:t>
      </w:r>
      <w:r>
        <w:rPr>
          <w:rFonts w:ascii="宋体" w:eastAsia="宋体" w:hAnsi="宋体" w:cs="宋体"/>
          <w:color w:val="000000"/>
          <w:sz w:val="37"/>
        </w:rPr>
        <w:t>时，我们不能这样思考它们：似乎有一个类，它</w:t>
      </w:r>
      <w:r>
        <w:rPr>
          <w:rFonts w:ascii="宋体" w:eastAsia="宋体" w:hAnsi="宋体" w:cs="宋体"/>
          <w:color w:val="000000"/>
          <w:sz w:val="37"/>
        </w:rPr>
        <w:t>是</w:t>
      </w:r>
      <w:r>
        <w:rPr>
          <w:rFonts w:ascii="宋体" w:eastAsia="宋体" w:hAnsi="宋体" w:cs="宋体"/>
          <w:color w:val="000000"/>
          <w:sz w:val="37"/>
        </w:rPr>
        <w:t>“</w:t>
      </w:r>
      <w:r>
        <w:rPr>
          <w:rFonts w:ascii="宋体" w:eastAsia="宋体" w:hAnsi="宋体" w:cs="宋体"/>
          <w:color w:val="000000"/>
          <w:sz w:val="37"/>
        </w:rPr>
        <w:t>某物</w:t>
      </w:r>
      <w:r>
        <w:rPr>
          <w:rFonts w:ascii="宋体" w:eastAsia="宋体" w:hAnsi="宋体" w:cs="宋体"/>
          <w:color w:val="000000"/>
          <w:sz w:val="37"/>
        </w:rPr>
        <w:t>”</w:t>
      </w:r>
      <w:r>
        <w:rPr>
          <w:rFonts w:ascii="宋体" w:eastAsia="宋体" w:hAnsi="宋体" w:cs="宋体"/>
          <w:color w:val="000000"/>
          <w:sz w:val="37"/>
        </w:rPr>
        <w:t>，它分成了这两种</w:t>
      </w:r>
      <w:r>
        <w:rPr>
          <w:rFonts w:ascii="宋体" w:eastAsia="宋体" w:hAnsi="宋体" w:cs="宋体"/>
          <w:color w:val="000000"/>
          <w:sz w:val="37"/>
        </w:rPr>
        <w:t>“</w:t>
      </w:r>
      <w:r>
        <w:rPr>
          <w:rFonts w:ascii="宋体" w:eastAsia="宋体" w:hAnsi="宋体" w:cs="宋体"/>
          <w:color w:val="000000"/>
          <w:sz w:val="37"/>
        </w:rPr>
        <w:t>是</w:t>
      </w:r>
      <w:r>
        <w:rPr>
          <w:rFonts w:ascii="宋体" w:eastAsia="宋体" w:hAnsi="宋体" w:cs="宋体"/>
          <w:color w:val="000000"/>
          <w:sz w:val="37"/>
        </w:rPr>
        <w:t>”</w:t>
      </w:r>
      <w:r>
        <w:rPr>
          <w:rFonts w:ascii="宋体" w:eastAsia="宋体" w:hAnsi="宋体" w:cs="宋体"/>
          <w:color w:val="000000"/>
          <w:sz w:val="37"/>
        </w:rPr>
        <w:t>，或者认为柏拉图作出了这种区分。因为把</w:t>
      </w:r>
      <w:r>
        <w:rPr>
          <w:rFonts w:ascii="宋体" w:eastAsia="宋体" w:hAnsi="宋体" w:cs="宋体"/>
          <w:color w:val="000000"/>
          <w:sz w:val="37"/>
        </w:rPr>
        <w:t>“</w:t>
      </w:r>
      <w:r>
        <w:rPr>
          <w:rFonts w:ascii="宋体" w:eastAsia="宋体" w:hAnsi="宋体" w:cs="宋体"/>
          <w:color w:val="000000"/>
          <w:sz w:val="37"/>
        </w:rPr>
        <w:t>是</w:t>
      </w:r>
      <w:r>
        <w:rPr>
          <w:rFonts w:ascii="宋体" w:eastAsia="宋体" w:hAnsi="宋体" w:cs="宋体"/>
          <w:color w:val="000000"/>
          <w:sz w:val="37"/>
        </w:rPr>
        <w:t>”</w:t>
      </w:r>
      <w:r>
        <w:rPr>
          <w:rFonts w:ascii="宋体" w:eastAsia="宋体" w:hAnsi="宋体" w:cs="宋体"/>
          <w:color w:val="000000"/>
          <w:sz w:val="37"/>
        </w:rPr>
        <w:t>与</w:t>
      </w:r>
      <w:r>
        <w:rPr>
          <w:rFonts w:ascii="宋体" w:eastAsia="宋体" w:hAnsi="宋体" w:cs="宋体"/>
          <w:color w:val="000000"/>
          <w:sz w:val="37"/>
        </w:rPr>
        <w:t>“</w:t>
      </w:r>
      <w:r>
        <w:rPr>
          <w:rFonts w:ascii="宋体" w:eastAsia="宋体" w:hAnsi="宋体" w:cs="宋体"/>
          <w:color w:val="000000"/>
          <w:sz w:val="37"/>
        </w:rPr>
        <w:t>非是</w:t>
      </w:r>
      <w:r>
        <w:rPr>
          <w:rFonts w:ascii="宋体" w:eastAsia="宋体" w:hAnsi="宋体" w:cs="宋体"/>
          <w:color w:val="000000"/>
          <w:sz w:val="37"/>
        </w:rPr>
        <w:t>”</w:t>
      </w:r>
      <w:r>
        <w:rPr>
          <w:rFonts w:ascii="宋体" w:eastAsia="宋体" w:hAnsi="宋体" w:cs="宋体"/>
          <w:color w:val="000000"/>
          <w:sz w:val="37"/>
        </w:rPr>
        <w:t>放在同一类显然是荒谬的，这就如同把苏格拉底与他的肖像放在一类。这里</w:t>
      </w:r>
      <w:r>
        <w:rPr>
          <w:rFonts w:ascii="宋体" w:eastAsia="宋体" w:hAnsi="宋体" w:cs="宋体"/>
          <w:color w:val="000000"/>
          <w:sz w:val="37"/>
        </w:rPr>
        <w:t>②</w:t>
      </w:r>
      <w:r>
        <w:rPr>
          <w:rFonts w:ascii="宋体" w:eastAsia="宋体" w:hAnsi="宋体" w:cs="宋体"/>
          <w:color w:val="000000"/>
          <w:sz w:val="37"/>
        </w:rPr>
        <w:t>的</w:t>
      </w:r>
      <w:r>
        <w:rPr>
          <w:rFonts w:ascii="宋体" w:eastAsia="宋体" w:hAnsi="宋体" w:cs="宋体"/>
          <w:color w:val="000000"/>
          <w:sz w:val="37"/>
        </w:rPr>
        <w:t>“</w:t>
      </w:r>
      <w:r>
        <w:rPr>
          <w:rFonts w:ascii="宋体" w:eastAsia="宋体" w:hAnsi="宋体" w:cs="宋体"/>
          <w:color w:val="000000"/>
          <w:sz w:val="37"/>
        </w:rPr>
        <w:t>作出区分</w:t>
      </w:r>
      <w:r>
        <w:rPr>
          <w:rFonts w:ascii="宋体" w:eastAsia="宋体" w:hAnsi="宋体" w:cs="宋体"/>
          <w:color w:val="000000"/>
          <w:sz w:val="37"/>
        </w:rPr>
        <w:t>”</w:t>
      </w:r>
      <w:r>
        <w:rPr>
          <w:rFonts w:ascii="宋体" w:eastAsia="宋体" w:hAnsi="宋体" w:cs="宋体"/>
          <w:color w:val="000000"/>
          <w:sz w:val="37"/>
        </w:rPr>
        <w:t>意思是分开来，指出看起来是</w:t>
      </w:r>
      <w:r>
        <w:rPr>
          <w:rFonts w:ascii="宋体" w:eastAsia="宋体" w:hAnsi="宋体" w:cs="宋体"/>
          <w:color w:val="000000"/>
          <w:sz w:val="37"/>
        </w:rPr>
        <w:t>“</w:t>
      </w:r>
      <w:r>
        <w:rPr>
          <w:rFonts w:ascii="宋体" w:eastAsia="宋体" w:hAnsi="宋体" w:cs="宋体"/>
          <w:color w:val="000000"/>
          <w:sz w:val="37"/>
        </w:rPr>
        <w:t>是</w:t>
      </w:r>
      <w:r>
        <w:rPr>
          <w:rFonts w:ascii="宋体" w:eastAsia="宋体" w:hAnsi="宋体" w:cs="宋体"/>
          <w:color w:val="000000"/>
          <w:sz w:val="37"/>
        </w:rPr>
        <w:t>”</w:t>
      </w:r>
      <w:r>
        <w:rPr>
          <w:rFonts w:ascii="宋体" w:eastAsia="宋体" w:hAnsi="宋体" w:cs="宋体"/>
          <w:color w:val="000000"/>
          <w:sz w:val="37"/>
        </w:rPr>
        <w:t>的东西并非就是</w:t>
      </w:r>
      <w:r>
        <w:rPr>
          <w:rFonts w:ascii="宋体" w:eastAsia="宋体" w:hAnsi="宋体" w:cs="宋体"/>
          <w:color w:val="000000"/>
          <w:sz w:val="37"/>
        </w:rPr>
        <w:t>“</w:t>
      </w:r>
      <w:r>
        <w:rPr>
          <w:rFonts w:ascii="宋体" w:eastAsia="宋体" w:hAnsi="宋体" w:cs="宋体"/>
          <w:color w:val="000000"/>
          <w:sz w:val="37"/>
        </w:rPr>
        <w:t>是</w:t>
      </w:r>
      <w:r>
        <w:rPr>
          <w:rFonts w:ascii="宋体" w:eastAsia="宋体" w:hAnsi="宋体" w:cs="宋体"/>
          <w:color w:val="000000"/>
          <w:sz w:val="37"/>
        </w:rPr>
        <w:t>”</w:t>
      </w:r>
      <w:r>
        <w:rPr>
          <w:rFonts w:ascii="宋体" w:eastAsia="宋体" w:hAnsi="宋体" w:cs="宋体"/>
          <w:color w:val="000000"/>
          <w:sz w:val="37"/>
        </w:rPr>
        <w:t>，由此柏拉图向他们指出，真正</w:t>
      </w:r>
      <w:r>
        <w:rPr>
          <w:rFonts w:ascii="宋体" w:eastAsia="宋体" w:hAnsi="宋体" w:cs="宋体"/>
          <w:color w:val="000000"/>
          <w:sz w:val="37"/>
        </w:rPr>
        <w:t>“</w:t>
      </w:r>
      <w:r>
        <w:rPr>
          <w:rFonts w:ascii="宋体" w:eastAsia="宋体" w:hAnsi="宋体" w:cs="宋体"/>
          <w:color w:val="000000"/>
          <w:sz w:val="37"/>
        </w:rPr>
        <w:t>是</w:t>
      </w:r>
      <w:r>
        <w:rPr>
          <w:rFonts w:ascii="宋体" w:eastAsia="宋体" w:hAnsi="宋体" w:cs="宋体"/>
          <w:color w:val="000000"/>
          <w:sz w:val="37"/>
        </w:rPr>
        <w:t>”</w:t>
      </w:r>
      <w:r>
        <w:rPr>
          <w:rFonts w:ascii="宋体" w:eastAsia="宋体" w:hAnsi="宋体" w:cs="宋体"/>
          <w:color w:val="000000"/>
          <w:sz w:val="37"/>
        </w:rPr>
        <w:t>的东西是另外的东西。他在</w:t>
      </w:r>
      <w:r>
        <w:rPr>
          <w:rFonts w:ascii="宋体" w:eastAsia="宋体" w:hAnsi="宋体" w:cs="宋体"/>
          <w:color w:val="000000"/>
          <w:sz w:val="37"/>
        </w:rPr>
        <w:t>“</w:t>
      </w:r>
      <w:r>
        <w:rPr>
          <w:rFonts w:ascii="宋体" w:eastAsia="宋体" w:hAnsi="宋体" w:cs="宋体"/>
          <w:color w:val="000000"/>
          <w:sz w:val="37"/>
        </w:rPr>
        <w:t>是</w:t>
      </w:r>
      <w:r>
        <w:rPr>
          <w:rFonts w:ascii="宋体" w:eastAsia="宋体" w:hAnsi="宋体" w:cs="宋体"/>
          <w:color w:val="000000"/>
          <w:sz w:val="37"/>
        </w:rPr>
        <w:t>”</w:t>
      </w:r>
      <w:r>
        <w:rPr>
          <w:rFonts w:ascii="宋体" w:eastAsia="宋体" w:hAnsi="宋体" w:cs="宋体"/>
          <w:color w:val="000000"/>
          <w:sz w:val="37"/>
        </w:rPr>
        <w:t>前面加上</w:t>
      </w:r>
      <w:r>
        <w:rPr>
          <w:rFonts w:ascii="宋体" w:eastAsia="宋体" w:hAnsi="宋体" w:cs="宋体"/>
          <w:color w:val="000000"/>
          <w:sz w:val="37"/>
        </w:rPr>
        <w:t>“</w:t>
      </w:r>
      <w:r>
        <w:rPr>
          <w:rFonts w:ascii="宋体" w:eastAsia="宋体" w:hAnsi="宋体" w:cs="宋体"/>
          <w:color w:val="000000"/>
          <w:sz w:val="37"/>
        </w:rPr>
        <w:t>永远</w:t>
      </w:r>
      <w:r>
        <w:rPr>
          <w:rFonts w:ascii="宋体" w:eastAsia="宋体" w:hAnsi="宋体" w:cs="宋体"/>
          <w:color w:val="000000"/>
          <w:sz w:val="37"/>
        </w:rPr>
        <w:t>”</w:t>
      </w:r>
      <w:r>
        <w:rPr>
          <w:rFonts w:ascii="宋体" w:eastAsia="宋体" w:hAnsi="宋体" w:cs="宋体"/>
          <w:color w:val="000000"/>
          <w:sz w:val="37"/>
        </w:rPr>
        <w:t>，表明</w:t>
      </w:r>
      <w:r>
        <w:rPr>
          <w:rFonts w:ascii="宋体" w:eastAsia="宋体" w:hAnsi="宋体" w:cs="宋体"/>
          <w:color w:val="000000"/>
          <w:sz w:val="37"/>
        </w:rPr>
        <w:t>“</w:t>
      </w:r>
      <w:r>
        <w:rPr>
          <w:rFonts w:ascii="宋体" w:eastAsia="宋体" w:hAnsi="宋体" w:cs="宋体"/>
          <w:color w:val="000000"/>
          <w:sz w:val="37"/>
        </w:rPr>
        <w:t>是</w:t>
      </w:r>
      <w:r>
        <w:rPr>
          <w:rFonts w:ascii="宋体" w:eastAsia="宋体" w:hAnsi="宋体" w:cs="宋体"/>
          <w:color w:val="000000"/>
          <w:sz w:val="37"/>
        </w:rPr>
        <w:t>”</w:t>
      </w:r>
      <w:r>
        <w:rPr>
          <w:rFonts w:ascii="宋体" w:eastAsia="宋体" w:hAnsi="宋体" w:cs="宋体"/>
          <w:color w:val="000000"/>
          <w:sz w:val="37"/>
        </w:rPr>
        <w:t>永远不会掩饰</w:t>
      </w:r>
      <w:r>
        <w:rPr>
          <w:rFonts w:ascii="宋体" w:eastAsia="宋体" w:hAnsi="宋体" w:cs="宋体"/>
          <w:color w:val="000000"/>
          <w:sz w:val="37"/>
        </w:rPr>
        <w:t>“</w:t>
      </w:r>
      <w:r>
        <w:rPr>
          <w:rFonts w:ascii="宋体" w:eastAsia="宋体" w:hAnsi="宋体" w:cs="宋体"/>
          <w:color w:val="000000"/>
          <w:sz w:val="37"/>
        </w:rPr>
        <w:t>是</w:t>
      </w:r>
      <w:r>
        <w:rPr>
          <w:rFonts w:ascii="宋体" w:eastAsia="宋体" w:hAnsi="宋体" w:cs="宋体"/>
          <w:color w:val="000000"/>
          <w:sz w:val="37"/>
        </w:rPr>
        <w:t>”</w:t>
      </w:r>
      <w:r>
        <w:rPr>
          <w:rFonts w:ascii="宋体" w:eastAsia="宋体" w:hAnsi="宋体" w:cs="宋体"/>
          <w:color w:val="000000"/>
          <w:sz w:val="37"/>
        </w:rPr>
        <w:t>的本性。所以我们要谈论这样的</w:t>
      </w:r>
      <w:r>
        <w:rPr>
          <w:rFonts w:ascii="宋体" w:eastAsia="宋体" w:hAnsi="宋体" w:cs="宋体"/>
          <w:color w:val="000000"/>
          <w:sz w:val="37"/>
        </w:rPr>
        <w:t>“</w:t>
      </w:r>
      <w:r>
        <w:rPr>
          <w:rFonts w:ascii="宋体" w:eastAsia="宋体" w:hAnsi="宋体" w:cs="宋体"/>
          <w:color w:val="000000"/>
          <w:sz w:val="37"/>
        </w:rPr>
        <w:t>是</w:t>
      </w:r>
      <w:r>
        <w:rPr>
          <w:rFonts w:ascii="宋体" w:eastAsia="宋体" w:hAnsi="宋体" w:cs="宋体"/>
          <w:color w:val="000000"/>
          <w:sz w:val="37"/>
        </w:rPr>
        <w:t>”</w:t>
      </w:r>
      <w:r>
        <w:rPr>
          <w:rFonts w:ascii="宋体" w:eastAsia="宋体" w:hAnsi="宋体" w:cs="宋体"/>
          <w:color w:val="000000"/>
          <w:sz w:val="37"/>
        </w:rPr>
        <w:t>，我们基于</w:t>
      </w:r>
      <w:r>
        <w:rPr>
          <w:rFonts w:ascii="宋体" w:eastAsia="宋体" w:hAnsi="宋体" w:cs="宋体"/>
          <w:color w:val="000000"/>
          <w:sz w:val="37"/>
        </w:rPr>
        <w:t>“</w:t>
      </w:r>
      <w:r>
        <w:rPr>
          <w:rFonts w:ascii="宋体" w:eastAsia="宋体" w:hAnsi="宋体" w:cs="宋体"/>
          <w:color w:val="000000"/>
          <w:sz w:val="37"/>
        </w:rPr>
        <w:t>是</w:t>
      </w:r>
      <w:r>
        <w:rPr>
          <w:rFonts w:ascii="宋体" w:eastAsia="宋体" w:hAnsi="宋体" w:cs="宋体"/>
          <w:color w:val="000000"/>
          <w:sz w:val="37"/>
        </w:rPr>
        <w:t>”</w:t>
      </w:r>
      <w:r>
        <w:rPr>
          <w:rFonts w:ascii="宋体" w:eastAsia="宋体" w:hAnsi="宋体" w:cs="宋体"/>
          <w:color w:val="000000"/>
          <w:sz w:val="37"/>
        </w:rPr>
        <w:t>不是一的理论而讨论的就是这样的</w:t>
      </w:r>
      <w:r>
        <w:rPr>
          <w:rFonts w:ascii="宋体" w:eastAsia="宋体" w:hAnsi="宋体" w:cs="宋体"/>
          <w:color w:val="000000"/>
          <w:sz w:val="37"/>
        </w:rPr>
        <w:t>“</w:t>
      </w:r>
      <w:r>
        <w:rPr>
          <w:rFonts w:ascii="宋体" w:eastAsia="宋体" w:hAnsi="宋体" w:cs="宋体"/>
          <w:color w:val="000000"/>
          <w:sz w:val="37"/>
        </w:rPr>
        <w:t>是</w:t>
      </w:r>
      <w:r>
        <w:rPr>
          <w:rFonts w:ascii="宋体" w:eastAsia="宋体" w:hAnsi="宋体" w:cs="宋体"/>
          <w:color w:val="000000"/>
          <w:sz w:val="37"/>
        </w:rPr>
        <w:t>”</w:t>
      </w:r>
      <w:r>
        <w:rPr>
          <w:rFonts w:ascii="宋体" w:eastAsia="宋体" w:hAnsi="宋体" w:cs="宋体"/>
          <w:color w:val="000000"/>
          <w:sz w:val="37"/>
        </w:rPr>
        <w:t>。然后，</w:t>
      </w:r>
      <w:r>
        <w:rPr>
          <w:rFonts w:ascii="宋体" w:eastAsia="宋体" w:hAnsi="宋体" w:cs="宋体"/>
          <w:color w:val="000000"/>
          <w:sz w:val="37"/>
        </w:rPr>
        <w:t>③</w:t>
      </w:r>
      <w:r>
        <w:rPr>
          <w:rFonts w:ascii="宋体" w:eastAsia="宋体" w:hAnsi="宋体" w:cs="宋体"/>
          <w:color w:val="000000"/>
          <w:sz w:val="37"/>
        </w:rPr>
        <w:t>如果合适，我们也要谈一谈形成、形成的事物以及感官感知的宇宙。</w:t>
      </w:r>
    </w:p>
    <w:p w:rsidR="0073427D" w:rsidRDefault="006E5E2D">
      <w:pPr>
        <w:wordWrap w:val="0"/>
        <w:spacing w:line="760" w:lineRule="atLeast"/>
        <w:ind w:right="180" w:firstLine="840"/>
        <w:textAlignment w:val="baseline"/>
        <w:rPr>
          <w:sz w:val="37"/>
        </w:rPr>
      </w:pPr>
      <w:r>
        <w:rPr>
          <w:rFonts w:ascii="宋体" w:eastAsia="宋体" w:hAnsi="宋体" w:cs="宋体"/>
          <w:color w:val="000000"/>
          <w:sz w:val="37"/>
        </w:rPr>
        <w:t>2.</w:t>
      </w:r>
      <w:r>
        <w:rPr>
          <w:rFonts w:ascii="宋体" w:eastAsia="宋体" w:hAnsi="宋体" w:cs="宋体"/>
          <w:color w:val="000000"/>
          <w:sz w:val="37"/>
        </w:rPr>
        <w:t>我们主张</w:t>
      </w:r>
      <w:r>
        <w:rPr>
          <w:rFonts w:ascii="宋体" w:eastAsia="宋体" w:hAnsi="宋体" w:cs="宋体"/>
          <w:color w:val="000000"/>
          <w:sz w:val="37"/>
        </w:rPr>
        <w:t>“</w:t>
      </w:r>
      <w:r>
        <w:rPr>
          <w:rFonts w:ascii="宋体" w:eastAsia="宋体" w:hAnsi="宋体" w:cs="宋体"/>
          <w:color w:val="000000"/>
          <w:sz w:val="37"/>
        </w:rPr>
        <w:t>是</w:t>
      </w:r>
      <w:r>
        <w:rPr>
          <w:rFonts w:ascii="宋体" w:eastAsia="宋体" w:hAnsi="宋体" w:cs="宋体"/>
          <w:color w:val="000000"/>
          <w:sz w:val="37"/>
        </w:rPr>
        <w:t>”</w:t>
      </w:r>
      <w:r>
        <w:rPr>
          <w:rFonts w:ascii="宋体" w:eastAsia="宋体" w:hAnsi="宋体" w:cs="宋体"/>
          <w:color w:val="000000"/>
          <w:sz w:val="37"/>
        </w:rPr>
        <w:t>不是一</w:t>
      </w:r>
      <w:r>
        <w:rPr>
          <w:rFonts w:ascii="宋体" w:eastAsia="宋体" w:hAnsi="宋体" w:cs="宋体"/>
          <w:color w:val="000000"/>
          <w:sz w:val="37"/>
        </w:rPr>
        <w:t>，那我们是不是说它是一个数或者是无限的？我们所说的</w:t>
      </w:r>
      <w:r>
        <w:rPr>
          <w:rFonts w:ascii="宋体" w:eastAsia="宋体" w:hAnsi="宋体" w:cs="宋体"/>
          <w:color w:val="000000"/>
          <w:sz w:val="37"/>
        </w:rPr>
        <w:t>“</w:t>
      </w:r>
      <w:r>
        <w:rPr>
          <w:rFonts w:ascii="宋体" w:eastAsia="宋体" w:hAnsi="宋体" w:cs="宋体"/>
          <w:color w:val="000000"/>
          <w:sz w:val="37"/>
        </w:rPr>
        <w:t>不是一</w:t>
      </w:r>
      <w:r>
        <w:rPr>
          <w:rFonts w:ascii="宋体" w:eastAsia="宋体" w:hAnsi="宋体" w:cs="宋体"/>
          <w:color w:val="000000"/>
          <w:sz w:val="37"/>
        </w:rPr>
        <w:t>”</w:t>
      </w:r>
      <w:r>
        <w:rPr>
          <w:rFonts w:ascii="宋体" w:eastAsia="宋体" w:hAnsi="宋体" w:cs="宋体"/>
          <w:color w:val="000000"/>
          <w:sz w:val="37"/>
        </w:rPr>
        <w:t>真正意思是什么？我们说，它既是一又是多，它是一个包含丰富多样性的一，将多聚合在一中。因此这一必然或者是普遍的一，存在者是它的种</w:t>
      </w:r>
    </w:p>
    <w:p w:rsidR="0073427D" w:rsidRDefault="006E5E2D">
      <w:pPr>
        <w:wordWrap w:val="0"/>
        <w:spacing w:line="760" w:lineRule="atLeast"/>
        <w:ind w:left="60"/>
        <w:textAlignment w:val="baseline"/>
        <w:rPr>
          <w:sz w:val="37"/>
        </w:rPr>
      </w:pPr>
      <w:r>
        <w:rPr>
          <w:rFonts w:ascii="宋体" w:eastAsia="宋体" w:hAnsi="宋体" w:cs="宋体"/>
          <w:color w:val="000000"/>
          <w:sz w:val="37"/>
          <w:u w:val="single"/>
        </w:rPr>
        <w:t xml:space="preserve">               </w:t>
      </w:r>
    </w:p>
    <w:p w:rsidR="0073427D" w:rsidRDefault="006E5E2D">
      <w:pPr>
        <w:wordWrap w:val="0"/>
        <w:spacing w:before="260" w:line="460" w:lineRule="atLeast"/>
        <w:ind w:right="220" w:firstLine="62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柏</w:t>
      </w:r>
      <w:r>
        <w:rPr>
          <w:rFonts w:ascii="仿宋" w:eastAsia="仿宋" w:hAnsi="仿宋" w:cs="仿宋"/>
          <w:color w:val="000000"/>
          <w:sz w:val="33"/>
          <w:em w:val="dot"/>
        </w:rPr>
        <w:t>拉</w:t>
      </w:r>
      <w:r>
        <w:rPr>
          <w:rFonts w:ascii="仿宋" w:eastAsia="仿宋" w:hAnsi="仿宋" w:cs="仿宋"/>
          <w:color w:val="000000"/>
          <w:sz w:val="33"/>
        </w:rPr>
        <w:t>图《智者篇》</w:t>
      </w:r>
      <w:r>
        <w:rPr>
          <w:rFonts w:ascii="仿宋" w:eastAsia="仿宋" w:hAnsi="仿宋" w:cs="仿宋"/>
          <w:color w:val="000000"/>
          <w:sz w:val="33"/>
        </w:rPr>
        <w:t>244B—245C</w:t>
      </w:r>
      <w:r>
        <w:rPr>
          <w:rFonts w:ascii="仿宋" w:eastAsia="仿宋" w:hAnsi="仿宋" w:cs="仿宋"/>
          <w:color w:val="000000"/>
          <w:sz w:val="33"/>
        </w:rPr>
        <w:t>和《巴门尼德篇》</w:t>
      </w:r>
      <w:r>
        <w:rPr>
          <w:rFonts w:ascii="仿宋" w:eastAsia="仿宋" w:hAnsi="仿宋" w:cs="仿宋"/>
          <w:color w:val="000000"/>
          <w:sz w:val="33"/>
        </w:rPr>
        <w:t>141C9—10</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其他人</w:t>
      </w:r>
      <w:r>
        <w:rPr>
          <w:rFonts w:ascii="仿宋" w:eastAsia="仿宋" w:hAnsi="仿宋" w:cs="仿宋"/>
          <w:color w:val="000000"/>
          <w:sz w:val="33"/>
        </w:rPr>
        <w:t>”</w:t>
      </w:r>
      <w:r>
        <w:rPr>
          <w:rFonts w:ascii="仿宋" w:eastAsia="仿宋" w:hAnsi="仿宋" w:cs="仿宋"/>
          <w:color w:val="000000"/>
          <w:sz w:val="33"/>
        </w:rPr>
        <w:t>指亚里士多德和斯多亚学派；参见</w:t>
      </w:r>
      <w:r>
        <w:rPr>
          <w:rFonts w:ascii="仿宋" w:eastAsia="仿宋" w:hAnsi="仿宋" w:cs="仿宋"/>
          <w:color w:val="000000"/>
          <w:sz w:val="33"/>
        </w:rPr>
        <w:t>VI.1.1.5—9</w:t>
      </w:r>
      <w:r>
        <w:rPr>
          <w:rFonts w:ascii="仿宋" w:eastAsia="仿宋" w:hAnsi="仿宋" w:cs="仿宋"/>
          <w:color w:val="000000"/>
          <w:sz w:val="33"/>
        </w:rPr>
        <w:t>。</w:t>
      </w:r>
    </w:p>
    <w:p w:rsidR="0073427D" w:rsidRDefault="006E5E2D">
      <w:pPr>
        <w:wordWrap w:val="0"/>
        <w:spacing w:line="460" w:lineRule="atLeast"/>
        <w:ind w:right="280" w:firstLine="620"/>
        <w:textAlignment w:val="baseline"/>
        <w:rPr>
          <w:sz w:val="33"/>
        </w:rPr>
      </w:pPr>
      <w:r>
        <w:rPr>
          <w:rFonts w:ascii="仿宋" w:eastAsia="仿宋" w:hAnsi="仿宋" w:cs="仿宋"/>
          <w:color w:val="000000"/>
          <w:sz w:val="33"/>
        </w:rPr>
        <w:t>②</w:t>
      </w:r>
      <w:r>
        <w:rPr>
          <w:rFonts w:ascii="仿宋" w:eastAsia="仿宋" w:hAnsi="仿宋" w:cs="仿宋"/>
          <w:b/>
          <w:color w:val="000000"/>
          <w:sz w:val="33"/>
        </w:rPr>
        <w:t xml:space="preserve"> </w:t>
      </w:r>
      <w:r>
        <w:rPr>
          <w:rFonts w:ascii="仿宋" w:eastAsia="仿宋" w:hAnsi="仿宋" w:cs="仿宋"/>
          <w:color w:val="000000"/>
          <w:sz w:val="33"/>
        </w:rPr>
        <w:t>《蒂迈欧篇》</w:t>
      </w:r>
      <w:r>
        <w:rPr>
          <w:rFonts w:ascii="仿宋" w:eastAsia="仿宋" w:hAnsi="仿宋" w:cs="仿宋"/>
          <w:color w:val="000000"/>
          <w:sz w:val="33"/>
        </w:rPr>
        <w:t>27D5</w:t>
      </w:r>
      <w:r>
        <w:rPr>
          <w:rFonts w:ascii="仿宋" w:eastAsia="仿宋" w:hAnsi="仿宋" w:cs="仿宋"/>
          <w:color w:val="000000"/>
          <w:sz w:val="33"/>
        </w:rPr>
        <w:t>。这里显然是抨击对这段话的斯多亚学派式的柏拉图</w:t>
      </w:r>
      <w:r>
        <w:rPr>
          <w:rFonts w:ascii="TimesNewRoman" w:eastAsia="TimesNewRoman" w:hAnsi="TimesNewRoman" w:cs="TimesNewRoman"/>
          <w:color w:val="000000"/>
          <w:sz w:val="33"/>
        </w:rPr>
        <w:t>主义注释，很可能是指塞维鲁斯</w:t>
      </w:r>
      <w:r>
        <w:rPr>
          <w:rFonts w:ascii="TimesNewRoman" w:eastAsia="TimesNewRoman" w:hAnsi="TimesNewRoman" w:cs="TimesNewRoman"/>
          <w:color w:val="000000"/>
          <w:sz w:val="33"/>
        </w:rPr>
        <w:t>(Proclus</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In</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Tim.</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vol.</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I,</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p.227,13—18</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Diehl)</w:t>
      </w:r>
      <w:r>
        <w:rPr>
          <w:rFonts w:ascii="TimesNewRoman" w:eastAsia="TimesNewRoman" w:hAnsi="TimesNewRoman" w:cs="TimesNewRoman"/>
          <w:color w:val="000000"/>
          <w:sz w:val="33"/>
        </w:rPr>
        <w:t>。</w:t>
      </w:r>
    </w:p>
    <w:p w:rsidR="0073427D" w:rsidRDefault="006E5E2D">
      <w:pPr>
        <w:wordWrap w:val="0"/>
        <w:spacing w:line="420" w:lineRule="atLeast"/>
        <w:ind w:left="620"/>
        <w:textAlignment w:val="baseline"/>
        <w:rPr>
          <w:sz w:val="31"/>
        </w:rPr>
      </w:pPr>
      <w:r>
        <w:rPr>
          <w:rFonts w:ascii="TimesNewRoman" w:eastAsia="TimesNewRoman" w:hAnsi="TimesNewRoman" w:cs="TimesNewRoman"/>
          <w:color w:val="000000"/>
          <w:sz w:val="31"/>
        </w:rPr>
        <w:t>③</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VI.3</w:t>
      </w:r>
      <w:r>
        <w:rPr>
          <w:rFonts w:ascii="TimesNewRoman" w:eastAsia="TimesNewRoman" w:hAnsi="TimesNewRoman" w:cs="TimesNewRoman"/>
          <w:color w:val="000000"/>
          <w:sz w:val="31"/>
        </w:rPr>
        <w:t>。</w:t>
      </w:r>
    </w:p>
    <w:p w:rsidR="0073427D" w:rsidRDefault="0073427D"/>
    <w:p w:rsidR="0073427D" w:rsidRDefault="0073427D">
      <w:pPr>
        <w:sectPr w:rsidR="0073427D">
          <w:headerReference w:type="default" r:id="rId345"/>
          <w:footerReference w:type="default" r:id="rId346"/>
          <w:pgSz w:w="15820" w:h="23360"/>
          <w:pgMar w:top="1760" w:right="1980" w:bottom="1760" w:left="1980" w:header="1460" w:footer="1460" w:gutter="0"/>
          <w:cols w:space="720"/>
        </w:sectPr>
      </w:pPr>
    </w:p>
    <w:p w:rsidR="0073427D" w:rsidRDefault="006E5E2D">
      <w:pPr>
        <w:wordWrap w:val="0"/>
        <w:spacing w:line="460" w:lineRule="atLeast"/>
        <w:ind w:right="40"/>
        <w:jc w:val="right"/>
        <w:textAlignment w:val="baseline"/>
        <w:rPr>
          <w:sz w:val="34"/>
        </w:rPr>
      </w:pPr>
      <w:r>
        <w:rPr>
          <w:rFonts w:ascii="仿宋" w:eastAsia="仿宋" w:hAnsi="仿宋" w:cs="仿宋"/>
          <w:color w:val="000000"/>
          <w:sz w:val="34"/>
        </w:rPr>
        <w:lastRenderedPageBreak/>
        <w:t xml:space="preserve">VI.2 </w:t>
      </w:r>
      <w:r>
        <w:rPr>
          <w:rFonts w:ascii="仿宋" w:eastAsia="仿宋" w:hAnsi="仿宋" w:cs="仿宋"/>
          <w:color w:val="000000"/>
          <w:sz w:val="34"/>
        </w:rPr>
        <w:t>二论是的种类</w:t>
      </w:r>
      <w:r>
        <w:rPr>
          <w:rFonts w:ascii="仿宋" w:eastAsia="仿宋" w:hAnsi="仿宋" w:cs="仿宋"/>
          <w:color w:val="000000"/>
          <w:sz w:val="34"/>
        </w:rPr>
        <w:t xml:space="preserve">  705</w:t>
      </w:r>
    </w:p>
    <w:p w:rsidR="0073427D" w:rsidRDefault="0073427D">
      <w:pPr>
        <w:wordWrap w:val="0"/>
        <w:spacing w:line="400" w:lineRule="exact"/>
        <w:jc w:val="right"/>
        <w:textAlignment w:val="baseline"/>
        <w:rPr>
          <w:sz w:val="34"/>
        </w:rPr>
      </w:pPr>
    </w:p>
    <w:p w:rsidR="0073427D" w:rsidRDefault="006E5E2D">
      <w:pPr>
        <w:wordWrap w:val="0"/>
        <w:spacing w:line="760" w:lineRule="atLeast"/>
        <w:ind w:left="20" w:firstLine="140"/>
        <w:textAlignment w:val="baseline"/>
        <w:rPr>
          <w:sz w:val="38"/>
        </w:rPr>
      </w:pPr>
      <w:r>
        <w:rPr>
          <w:rFonts w:ascii="宋体" w:eastAsia="宋体" w:hAnsi="宋体" w:cs="宋体"/>
          <w:color w:val="000000"/>
          <w:sz w:val="38"/>
        </w:rPr>
        <w:t>类，由此它是多和一；或者它必然是多于一的类，但所有类都聚合在一下；或者应该有多个类，但它们谁也不从属于谁，每一个包括自己下面的东西（不论它们自身是低一级的类，或者是由个体集合的种类），全都作用于一个本性，而可理知的宇宙，也就是我们所说的</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，就从所有这些东西中构建而成。果真如此，这些东西必然不只是类，同时也是</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的原理。一方面，它们是类，因为它们下面有低一级的类，随后</w:t>
      </w:r>
      <w:r>
        <w:rPr>
          <w:rFonts w:ascii="宋体" w:eastAsia="宋体" w:hAnsi="宋体" w:cs="宋体"/>
          <w:color w:val="000000"/>
          <w:sz w:val="38"/>
        </w:rPr>
        <w:t>的种和个体；另一方面，如果</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是这样由多构成，整体由这些东西产生，那么它们也是原理。这样说来，如果有多个原创元素，它们聚合为整体，创造出大全，同时没有别的东西从属于它们，那么它们应该就是原理，但不是类；就如同有人从四元素、火等造出感觉世界，这些元素应该是原理，但不是类，除非</w:t>
      </w:r>
      <w:r>
        <w:rPr>
          <w:rFonts w:ascii="宋体" w:eastAsia="宋体" w:hAnsi="宋体" w:cs="宋体"/>
          <w:color w:val="000000"/>
          <w:sz w:val="38"/>
        </w:rPr>
        <w:t>“</w:t>
      </w:r>
      <w:r>
        <w:rPr>
          <w:rFonts w:ascii="宋体" w:eastAsia="宋体" w:hAnsi="宋体" w:cs="宋体"/>
          <w:color w:val="000000"/>
          <w:sz w:val="38"/>
        </w:rPr>
        <w:t>类</w:t>
      </w:r>
      <w:r>
        <w:rPr>
          <w:rFonts w:ascii="宋体" w:eastAsia="宋体" w:hAnsi="宋体" w:cs="宋体"/>
          <w:color w:val="000000"/>
          <w:sz w:val="38"/>
        </w:rPr>
        <w:t>”</w:t>
      </w:r>
      <w:r>
        <w:rPr>
          <w:rFonts w:ascii="宋体" w:eastAsia="宋体" w:hAnsi="宋体" w:cs="宋体"/>
          <w:color w:val="000000"/>
          <w:sz w:val="38"/>
        </w:rPr>
        <w:t>是在多义上使用。但是，如果我们说它们是类，而且这些类也是原理，我们是否就是将所有类</w:t>
      </w:r>
      <w:r>
        <w:rPr>
          <w:rFonts w:ascii="宋体" w:eastAsia="宋体" w:hAnsi="宋体" w:cs="宋体"/>
          <w:color w:val="000000"/>
          <w:sz w:val="38"/>
        </w:rPr>
        <w:t>————</w:t>
      </w:r>
      <w:r>
        <w:rPr>
          <w:rFonts w:ascii="宋体" w:eastAsia="宋体" w:hAnsi="宋体" w:cs="宋体"/>
          <w:color w:val="000000"/>
          <w:sz w:val="38"/>
        </w:rPr>
        <w:t>每一个类都带着自己下属的事物</w:t>
      </w:r>
      <w:r>
        <w:rPr>
          <w:rFonts w:ascii="宋体" w:eastAsia="宋体" w:hAnsi="宋体" w:cs="宋体"/>
          <w:color w:val="000000"/>
          <w:sz w:val="38"/>
        </w:rPr>
        <w:t>————</w:t>
      </w:r>
      <w:r>
        <w:rPr>
          <w:rFonts w:ascii="宋体" w:eastAsia="宋体" w:hAnsi="宋体" w:cs="宋体"/>
          <w:color w:val="000000"/>
          <w:sz w:val="38"/>
        </w:rPr>
        <w:t>彼此混合，使一切事物都混合起来，然后得到一个</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的整体？如果是这样，那每个事物都将是潜在的，而不是现实</w:t>
      </w:r>
      <w:r>
        <w:rPr>
          <w:rFonts w:ascii="宋体" w:eastAsia="宋体" w:hAnsi="宋体" w:cs="宋体"/>
          <w:color w:val="000000"/>
          <w:sz w:val="38"/>
        </w:rPr>
        <w:t>的，每一个都将是纯粹状态中的自己。那我们是否可以不顾类，而把个体混合？如果这样，那独立的类自身是什么？它们必然是独立的，纯粹的，它们的混合部分不能使它们自身消失。这如何可能呢？我们要在后面讨论。</w:t>
      </w:r>
      <w:r>
        <w:rPr>
          <w:rFonts w:ascii="宋体" w:eastAsia="宋体" w:hAnsi="宋体" w:cs="宋体"/>
          <w:color w:val="000000"/>
          <w:sz w:val="38"/>
        </w:rPr>
        <w:t>①</w:t>
      </w:r>
      <w:r>
        <w:rPr>
          <w:rFonts w:ascii="宋体" w:eastAsia="宋体" w:hAnsi="宋体" w:cs="宋体"/>
          <w:color w:val="000000"/>
          <w:sz w:val="38"/>
        </w:rPr>
        <w:t>现在我们已经同意有类，也进一步承认它们是实体的原理，另一方面又是合成物。首先我们要说明有多少个类，我们怎样区分它们，为何它们不归于一，否则，如果认为它们归于一，似乎就意味着它们是偶然合在一起，形成某一物；相反，</w:t>
      </w:r>
    </w:p>
    <w:p w:rsidR="0073427D" w:rsidRDefault="006E5E2D">
      <w:pPr>
        <w:wordWrap w:val="0"/>
        <w:spacing w:line="760" w:lineRule="atLeast"/>
        <w:ind w:left="40"/>
        <w:textAlignment w:val="baseline"/>
        <w:rPr>
          <w:sz w:val="38"/>
        </w:rPr>
      </w:pPr>
      <w:r>
        <w:rPr>
          <w:rFonts w:ascii="宋体" w:eastAsia="宋体" w:hAnsi="宋体" w:cs="宋体"/>
          <w:color w:val="000000"/>
          <w:sz w:val="38"/>
          <w:u w:val="single"/>
        </w:rPr>
        <w:t xml:space="preserve">               </w:t>
      </w:r>
    </w:p>
    <w:p w:rsidR="0073427D" w:rsidRDefault="006E5E2D">
      <w:pPr>
        <w:wordWrap w:val="0"/>
        <w:spacing w:before="280" w:line="460" w:lineRule="atLeast"/>
        <w:ind w:left="620"/>
        <w:textAlignment w:val="baseline"/>
        <w:rPr>
          <w:sz w:val="34"/>
        </w:rPr>
      </w:pPr>
      <w:r>
        <w:rPr>
          <w:rFonts w:ascii="宋体" w:eastAsia="宋体" w:hAnsi="宋体" w:cs="宋体"/>
          <w:color w:val="000000"/>
          <w:sz w:val="34"/>
        </w:rPr>
        <w:t xml:space="preserve">① </w:t>
      </w:r>
      <w:r>
        <w:rPr>
          <w:rFonts w:ascii="宋体" w:eastAsia="宋体" w:hAnsi="宋体" w:cs="宋体"/>
          <w:color w:val="000000"/>
          <w:sz w:val="34"/>
        </w:rPr>
        <w:t>第</w:t>
      </w:r>
      <w:r>
        <w:rPr>
          <w:rFonts w:ascii="宋体" w:eastAsia="宋体" w:hAnsi="宋体" w:cs="宋体"/>
          <w:color w:val="000000"/>
          <w:sz w:val="34"/>
        </w:rPr>
        <w:t>19</w:t>
      </w:r>
      <w:r>
        <w:rPr>
          <w:rFonts w:ascii="宋体" w:eastAsia="宋体" w:hAnsi="宋体" w:cs="宋体"/>
          <w:color w:val="000000"/>
          <w:sz w:val="34"/>
        </w:rPr>
        <w:t>节</w:t>
      </w:r>
      <w:r>
        <w:rPr>
          <w:rFonts w:ascii="宋体" w:eastAsia="宋体" w:hAnsi="宋体" w:cs="宋体"/>
          <w:color w:val="000000"/>
          <w:sz w:val="34"/>
        </w:rPr>
        <w:t>12—17</w:t>
      </w:r>
      <w:r>
        <w:rPr>
          <w:rFonts w:ascii="宋体" w:eastAsia="宋体" w:hAnsi="宋体" w:cs="宋体"/>
          <w:color w:val="000000"/>
          <w:sz w:val="34"/>
        </w:rPr>
        <w:t>。</w:t>
      </w:r>
    </w:p>
    <w:p w:rsidR="0073427D" w:rsidRDefault="0073427D"/>
    <w:p w:rsidR="0073427D" w:rsidRDefault="0073427D">
      <w:pPr>
        <w:sectPr w:rsidR="0073427D">
          <w:headerReference w:type="default" r:id="rId347"/>
          <w:footerReference w:type="default" r:id="rId348"/>
          <w:pgSz w:w="15820" w:h="23360"/>
          <w:pgMar w:top="1840" w:right="2020" w:bottom="1840" w:left="2020" w:header="1540" w:footer="1540" w:gutter="0"/>
          <w:cols w:space="720"/>
        </w:sectPr>
      </w:pPr>
    </w:p>
    <w:p w:rsidR="0073427D" w:rsidRDefault="006E5E2D">
      <w:pPr>
        <w:wordWrap w:val="0"/>
        <w:spacing w:line="520" w:lineRule="atLeast"/>
        <w:ind w:left="80"/>
        <w:textAlignment w:val="baseline"/>
        <w:rPr>
          <w:sz w:val="38"/>
        </w:rPr>
      </w:pPr>
      <w:r>
        <w:rPr>
          <w:rFonts w:ascii="仿宋" w:eastAsia="仿宋" w:hAnsi="仿宋" w:cs="仿宋"/>
          <w:b/>
          <w:color w:val="000000"/>
          <w:sz w:val="38"/>
        </w:rPr>
        <w:lastRenderedPageBreak/>
        <w:t>70</w:t>
      </w:r>
      <w:r>
        <w:rPr>
          <w:rFonts w:ascii="仿宋" w:eastAsia="仿宋" w:hAnsi="仿宋" w:cs="仿宋"/>
          <w:b/>
          <w:color w:val="000000"/>
          <w:sz w:val="38"/>
        </w:rPr>
        <w:t xml:space="preserve">6 </w:t>
      </w:r>
      <w:r>
        <w:rPr>
          <w:rFonts w:ascii="仿宋" w:eastAsia="仿宋" w:hAnsi="仿宋" w:cs="仿宋"/>
          <w:b/>
          <w:color w:val="000000"/>
          <w:sz w:val="38"/>
        </w:rPr>
        <w:t>九章集</w:t>
      </w:r>
      <w:r>
        <w:rPr>
          <w:rFonts w:ascii="仿宋" w:eastAsia="仿宋" w:hAnsi="仿宋" w:cs="仿宋"/>
          <w:b/>
          <w:color w:val="000000"/>
          <w:sz w:val="38"/>
        </w:rPr>
        <w:t>·</w:t>
      </w:r>
      <w:r>
        <w:rPr>
          <w:rFonts w:ascii="仿宋" w:eastAsia="仿宋" w:hAnsi="仿宋" w:cs="仿宋"/>
          <w:b/>
          <w:color w:val="000000"/>
          <w:sz w:val="38"/>
        </w:rPr>
        <w:t>第六卷</w:t>
      </w:r>
    </w:p>
    <w:p w:rsidR="0073427D" w:rsidRDefault="0073427D">
      <w:pPr>
        <w:wordWrap w:val="0"/>
        <w:spacing w:line="440" w:lineRule="exact"/>
        <w:textAlignment w:val="baseline"/>
        <w:rPr>
          <w:sz w:val="38"/>
        </w:rPr>
      </w:pPr>
    </w:p>
    <w:p w:rsidR="0073427D" w:rsidRDefault="006E5E2D">
      <w:pPr>
        <w:wordWrap w:val="0"/>
        <w:spacing w:line="720" w:lineRule="atLeast"/>
        <w:ind w:left="40" w:firstLine="40"/>
        <w:textAlignment w:val="baseline"/>
        <w:rPr>
          <w:sz w:val="37"/>
        </w:rPr>
      </w:pPr>
      <w:r>
        <w:rPr>
          <w:rFonts w:ascii="宋体" w:eastAsia="宋体" w:hAnsi="宋体" w:cs="宋体"/>
          <w:color w:val="000000"/>
          <w:sz w:val="37"/>
        </w:rPr>
        <w:t>如果认为它们不归于一，倒要合理得多。如果所有的类全都可能是</w:t>
      </w:r>
      <w:r>
        <w:rPr>
          <w:rFonts w:ascii="宋体" w:eastAsia="宋体" w:hAnsi="宋体" w:cs="宋体"/>
          <w:color w:val="000000"/>
          <w:sz w:val="37"/>
        </w:rPr>
        <w:t>“</w:t>
      </w:r>
      <w:r>
        <w:rPr>
          <w:rFonts w:ascii="宋体" w:eastAsia="宋体" w:hAnsi="宋体" w:cs="宋体"/>
          <w:color w:val="000000"/>
          <w:sz w:val="37"/>
        </w:rPr>
        <w:t>是</w:t>
      </w:r>
      <w:r>
        <w:rPr>
          <w:rFonts w:ascii="宋体" w:eastAsia="宋体" w:hAnsi="宋体" w:cs="宋体"/>
          <w:color w:val="000000"/>
          <w:sz w:val="37"/>
        </w:rPr>
        <w:t>”</w:t>
      </w:r>
      <w:r>
        <w:rPr>
          <w:rFonts w:ascii="宋体" w:eastAsia="宋体" w:hAnsi="宋体" w:cs="宋体"/>
          <w:color w:val="000000"/>
          <w:sz w:val="37"/>
        </w:rPr>
        <w:t>的种，所有个体，毫无例外，全都直接从属于这些种，那这种统一倒挺符合逻辑的。但是这样的安排将废除实体</w:t>
      </w:r>
      <w:r>
        <w:rPr>
          <w:rFonts w:ascii="宋体" w:eastAsia="宋体" w:hAnsi="宋体" w:cs="宋体"/>
          <w:color w:val="000000"/>
          <w:sz w:val="37"/>
        </w:rPr>
        <w:t>————</w:t>
      </w:r>
      <w:r>
        <w:rPr>
          <w:rFonts w:ascii="宋体" w:eastAsia="宋体" w:hAnsi="宋体" w:cs="宋体"/>
          <w:color w:val="000000"/>
          <w:sz w:val="37"/>
        </w:rPr>
        <w:t>种将不是种，多也不完全归于一，而一切为一，这一之外没有任何他者；除非一自身之外还有他者，不然它怎么成为多，从而生出种？它不可能靠它自身成为多，除非有人将它切成多，就像切一个有大小的物体一样；即使如此，这个切割者也是他者。如果它切割自己，或者一般意义上的分离自己，那它在分之前必然是分离的。考虑到这样以及其他许多理由，尤其</w:t>
      </w:r>
      <w:r>
        <w:rPr>
          <w:rFonts w:ascii="宋体" w:eastAsia="宋体" w:hAnsi="宋体" w:cs="宋体"/>
          <w:color w:val="000000"/>
          <w:sz w:val="37"/>
        </w:rPr>
        <w:t>是因为不可能把任何个体以及每个个体都称为存在者或实体，所以我们必须放弃</w:t>
      </w:r>
      <w:r>
        <w:rPr>
          <w:rFonts w:ascii="宋体" w:eastAsia="宋体" w:hAnsi="宋体" w:cs="宋体"/>
          <w:color w:val="000000"/>
          <w:sz w:val="37"/>
        </w:rPr>
        <w:t>“</w:t>
      </w:r>
      <w:r>
        <w:rPr>
          <w:rFonts w:ascii="宋体" w:eastAsia="宋体" w:hAnsi="宋体" w:cs="宋体"/>
          <w:color w:val="000000"/>
          <w:sz w:val="37"/>
        </w:rPr>
        <w:t>单一的类</w:t>
      </w:r>
      <w:r>
        <w:rPr>
          <w:rFonts w:ascii="宋体" w:eastAsia="宋体" w:hAnsi="宋体" w:cs="宋体"/>
          <w:color w:val="000000"/>
          <w:sz w:val="37"/>
        </w:rPr>
        <w:t>”</w:t>
      </w:r>
      <w:r>
        <w:rPr>
          <w:rFonts w:ascii="宋体" w:eastAsia="宋体" w:hAnsi="宋体" w:cs="宋体"/>
          <w:color w:val="000000"/>
          <w:sz w:val="37"/>
        </w:rPr>
        <w:t>。如果人们确实把个体称为实体，那也是把实体作为偶然属性，就如同有人说实体是白色的，因为他不是在谈论白色的本质所是。</w:t>
      </w:r>
    </w:p>
    <w:p w:rsidR="0073427D" w:rsidRDefault="006E5E2D">
      <w:pPr>
        <w:wordWrap w:val="0"/>
        <w:spacing w:line="720" w:lineRule="atLeast"/>
        <w:ind w:right="20" w:firstLine="840"/>
        <w:textAlignment w:val="baseline"/>
        <w:rPr>
          <w:sz w:val="37"/>
        </w:rPr>
      </w:pPr>
      <w:r>
        <w:rPr>
          <w:rFonts w:ascii="宋体" w:eastAsia="宋体" w:hAnsi="宋体" w:cs="宋体"/>
          <w:color w:val="000000"/>
          <w:sz w:val="37"/>
        </w:rPr>
        <w:t>3.</w:t>
      </w:r>
      <w:r>
        <w:rPr>
          <w:rFonts w:ascii="宋体" w:eastAsia="宋体" w:hAnsi="宋体" w:cs="宋体"/>
          <w:color w:val="000000"/>
          <w:sz w:val="37"/>
        </w:rPr>
        <w:t>因此，我们肯定地说，有多个类，并且这多个类不是偶然形成的，它们是从一而来的。如果它们确实源于一，而这一不包括在关于它们所是的界定之中，那么由于它们特定的形式彼此不同，所以每一个本身都必然就是一个独立的类。类从这个一形成，但这个一在类之外，那么这个一是否是它们的原因，</w:t>
      </w:r>
      <w:r>
        <w:rPr>
          <w:rFonts w:ascii="宋体" w:eastAsia="宋体" w:hAnsi="宋体" w:cs="宋体"/>
          <w:color w:val="000000"/>
          <w:sz w:val="37"/>
        </w:rPr>
        <w:t>但不包含在它们每一个的界定之内？是的，它在它们之外，因为太一是超然的，不能与类同列，类是借着它存在的，就它们是类而言，是彼此平等相处的。那么它为何不与它们同列呢？我们正在寻找的是存在者，而不是超越存在的事物，所以关于这个太一就谈到这里。那能与其他事物同列的一又怎样呢？</w:t>
      </w:r>
      <w:r>
        <w:rPr>
          <w:rFonts w:ascii="宋体" w:eastAsia="宋体" w:hAnsi="宋体" w:cs="宋体"/>
          <w:color w:val="000000"/>
          <w:sz w:val="37"/>
        </w:rPr>
        <w:t>①</w:t>
      </w:r>
      <w:r>
        <w:rPr>
          <w:rFonts w:ascii="宋体" w:eastAsia="宋体" w:hAnsi="宋体" w:cs="宋体"/>
          <w:color w:val="000000"/>
          <w:sz w:val="37"/>
        </w:rPr>
        <w:t>人</w:t>
      </w:r>
    </w:p>
    <w:p w:rsidR="0073427D" w:rsidRDefault="006E5E2D">
      <w:pPr>
        <w:wordWrap w:val="0"/>
        <w:spacing w:line="720" w:lineRule="atLeast"/>
        <w:ind w:left="40"/>
        <w:textAlignment w:val="baseline"/>
        <w:rPr>
          <w:sz w:val="37"/>
        </w:rPr>
      </w:pPr>
      <w:r>
        <w:rPr>
          <w:rFonts w:ascii="宋体" w:eastAsia="宋体" w:hAnsi="宋体" w:cs="宋体"/>
          <w:color w:val="000000"/>
          <w:sz w:val="37"/>
          <w:u w:val="single"/>
        </w:rPr>
        <w:t xml:space="preserve">               </w:t>
      </w:r>
    </w:p>
    <w:p w:rsidR="0073427D" w:rsidRDefault="006E5E2D">
      <w:pPr>
        <w:wordWrap w:val="0"/>
        <w:spacing w:before="260" w:line="440" w:lineRule="atLeast"/>
        <w:ind w:right="60" w:firstLine="62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这是一一是，第二本体，与绝对的太一，即第一本体截然不同。关于一一是，它与存在者的关系，以及</w:t>
      </w:r>
      <w:r>
        <w:rPr>
          <w:rFonts w:ascii="仿宋" w:eastAsia="仿宋" w:hAnsi="仿宋" w:cs="仿宋"/>
          <w:color w:val="000000"/>
          <w:sz w:val="32"/>
        </w:rPr>
        <w:t>“</w:t>
      </w:r>
      <w:r>
        <w:rPr>
          <w:rFonts w:ascii="仿宋" w:eastAsia="仿宋" w:hAnsi="仿宋" w:cs="仿宋"/>
          <w:color w:val="000000"/>
          <w:sz w:val="32"/>
        </w:rPr>
        <w:t>一</w:t>
      </w:r>
      <w:r>
        <w:rPr>
          <w:rFonts w:ascii="仿宋" w:eastAsia="仿宋" w:hAnsi="仿宋" w:cs="仿宋"/>
          <w:color w:val="000000"/>
          <w:sz w:val="32"/>
        </w:rPr>
        <w:t>”</w:t>
      </w:r>
      <w:r>
        <w:rPr>
          <w:rFonts w:ascii="仿宋" w:eastAsia="仿宋" w:hAnsi="仿宋" w:cs="仿宋"/>
          <w:color w:val="000000"/>
          <w:sz w:val="32"/>
        </w:rPr>
        <w:t>为何不像</w:t>
      </w:r>
      <w:r>
        <w:rPr>
          <w:rFonts w:ascii="仿宋" w:eastAsia="仿宋" w:hAnsi="仿宋" w:cs="仿宋"/>
          <w:color w:val="000000"/>
          <w:sz w:val="32"/>
        </w:rPr>
        <w:t>“</w:t>
      </w:r>
      <w:r>
        <w:rPr>
          <w:rFonts w:ascii="仿宋" w:eastAsia="仿宋" w:hAnsi="仿宋" w:cs="仿宋"/>
          <w:color w:val="000000"/>
          <w:sz w:val="32"/>
        </w:rPr>
        <w:t>是</w:t>
      </w:r>
      <w:r>
        <w:rPr>
          <w:rFonts w:ascii="仿宋" w:eastAsia="仿宋" w:hAnsi="仿宋" w:cs="仿宋"/>
          <w:color w:val="000000"/>
          <w:sz w:val="32"/>
        </w:rPr>
        <w:t>”</w:t>
      </w:r>
      <w:r>
        <w:rPr>
          <w:rFonts w:ascii="仿宋" w:eastAsia="仿宋" w:hAnsi="仿宋" w:cs="仿宋"/>
          <w:color w:val="000000"/>
          <w:sz w:val="32"/>
        </w:rPr>
        <w:t>那样是一个类，这些话题在第</w:t>
      </w:r>
      <w:r>
        <w:rPr>
          <w:rFonts w:ascii="仿宋" w:eastAsia="仿宋" w:hAnsi="仿宋" w:cs="仿宋"/>
          <w:color w:val="000000"/>
          <w:sz w:val="32"/>
        </w:rPr>
        <w:t>9</w:t>
      </w:r>
      <w:r>
        <w:rPr>
          <w:rFonts w:ascii="仿宋" w:eastAsia="仿宋" w:hAnsi="仿宋" w:cs="仿宋"/>
          <w:color w:val="000000"/>
          <w:sz w:val="32"/>
        </w:rPr>
        <w:t>节再次开始讨论。</w:t>
      </w:r>
    </w:p>
    <w:p w:rsidR="0073427D" w:rsidRDefault="0073427D"/>
    <w:p w:rsidR="0073427D" w:rsidRDefault="0073427D">
      <w:pPr>
        <w:sectPr w:rsidR="0073427D">
          <w:headerReference w:type="default" r:id="rId349"/>
          <w:footerReference w:type="default" r:id="rId350"/>
          <w:pgSz w:w="15820" w:h="23360"/>
          <w:pgMar w:top="1900" w:right="2060" w:bottom="1900" w:left="2060" w:header="1600" w:footer="1600" w:gutter="0"/>
          <w:cols w:space="720"/>
        </w:sectPr>
      </w:pPr>
    </w:p>
    <w:p w:rsidR="0073427D" w:rsidRDefault="006E5E2D">
      <w:pPr>
        <w:wordWrap w:val="0"/>
        <w:spacing w:line="500" w:lineRule="atLeast"/>
        <w:jc w:val="right"/>
        <w:textAlignment w:val="baseline"/>
        <w:rPr>
          <w:sz w:val="37"/>
        </w:rPr>
      </w:pPr>
      <w:r>
        <w:rPr>
          <w:rFonts w:ascii="仿宋" w:eastAsia="仿宋" w:hAnsi="仿宋" w:cs="仿宋"/>
          <w:color w:val="000000"/>
          <w:sz w:val="37"/>
        </w:rPr>
        <w:lastRenderedPageBreak/>
        <w:t>VI.2</w:t>
      </w:r>
      <w:r>
        <w:rPr>
          <w:rFonts w:ascii="仿宋" w:eastAsia="仿宋" w:hAnsi="仿宋" w:cs="仿宋"/>
          <w:b/>
          <w:color w:val="000000"/>
          <w:sz w:val="37"/>
        </w:rPr>
        <w:t xml:space="preserve"> </w:t>
      </w:r>
      <w:r>
        <w:rPr>
          <w:rFonts w:ascii="仿宋" w:eastAsia="仿宋" w:hAnsi="仿宋" w:cs="仿宋"/>
          <w:color w:val="000000"/>
          <w:sz w:val="37"/>
        </w:rPr>
        <w:t>二论是的种类</w:t>
      </w:r>
      <w:r>
        <w:rPr>
          <w:rFonts w:ascii="仿宋" w:eastAsia="仿宋" w:hAnsi="仿宋" w:cs="仿宋"/>
          <w:b/>
          <w:color w:val="000000"/>
          <w:sz w:val="37"/>
        </w:rPr>
        <w:t xml:space="preserve">  </w:t>
      </w:r>
      <w:r>
        <w:rPr>
          <w:rFonts w:ascii="仿宋" w:eastAsia="仿宋" w:hAnsi="仿宋" w:cs="仿宋"/>
          <w:color w:val="000000"/>
          <w:sz w:val="37"/>
        </w:rPr>
        <w:t>707</w:t>
      </w:r>
    </w:p>
    <w:p w:rsidR="0073427D" w:rsidRDefault="0073427D">
      <w:pPr>
        <w:wordWrap w:val="0"/>
        <w:spacing w:line="440" w:lineRule="exact"/>
        <w:jc w:val="right"/>
        <w:textAlignment w:val="baseline"/>
        <w:rPr>
          <w:sz w:val="37"/>
        </w:rPr>
      </w:pPr>
    </w:p>
    <w:p w:rsidR="0073427D" w:rsidRDefault="006E5E2D">
      <w:pPr>
        <w:wordWrap w:val="0"/>
        <w:spacing w:line="760" w:lineRule="atLeast"/>
        <w:ind w:right="20" w:firstLine="160"/>
        <w:textAlignment w:val="baseline"/>
        <w:rPr>
          <w:sz w:val="39"/>
        </w:rPr>
      </w:pPr>
      <w:r>
        <w:rPr>
          <w:rFonts w:ascii="宋体" w:eastAsia="宋体" w:hAnsi="宋体" w:cs="宋体"/>
          <w:color w:val="000000"/>
          <w:sz w:val="39"/>
        </w:rPr>
        <w:t>们可以提出这样的问题，它如何与那些由它引起的事物同列。如果它与由它引起的其他事物属于一个类，那是荒谬的；但是如果（这样理解：）它与以它为原因的事物同列，就如同它是绝对的类，其他事物是后成的</w:t>
      </w:r>
      <w:r>
        <w:rPr>
          <w:rFonts w:ascii="宋体" w:eastAsia="宋体" w:hAnsi="宋体" w:cs="宋体"/>
          <w:color w:val="000000"/>
          <w:sz w:val="39"/>
        </w:rPr>
        <w:t>————</w:t>
      </w:r>
      <w:r>
        <w:rPr>
          <w:rFonts w:ascii="宋体" w:eastAsia="宋体" w:hAnsi="宋体" w:cs="宋体"/>
          <w:color w:val="000000"/>
          <w:sz w:val="39"/>
        </w:rPr>
        <w:t>后成者与它不同，它作为它们的类不包含在它们里面，也不包含任何关涉它们的东西</w:t>
      </w:r>
      <w:r>
        <w:rPr>
          <w:rFonts w:ascii="宋体" w:eastAsia="宋体" w:hAnsi="宋体" w:cs="宋体"/>
          <w:color w:val="000000"/>
          <w:sz w:val="39"/>
        </w:rPr>
        <w:t>————</w:t>
      </w:r>
      <w:r>
        <w:rPr>
          <w:rFonts w:ascii="宋体" w:eastAsia="宋体" w:hAnsi="宋体" w:cs="宋体"/>
          <w:color w:val="000000"/>
          <w:sz w:val="39"/>
        </w:rPr>
        <w:t>那么它们也必然是类，只要它们有归属于自己的事物。比如，你发动行走，但行走不会把你作为它的类而归于你之下；如果没有其他东西在它之前做它的类，但有事物在它之后，那行走就会成为真存在者领域的一个类。一般而</w:t>
      </w:r>
      <w:r>
        <w:rPr>
          <w:rFonts w:ascii="宋体" w:eastAsia="宋体" w:hAnsi="宋体" w:cs="宋体"/>
          <w:color w:val="000000"/>
          <w:sz w:val="39"/>
        </w:rPr>
        <w:t>言，甚至不能断言这一是其他事物的原因，它们更像是它的部分，像它的元素，整个一被我们的概念分为部分，而这一本身通过一种神奇的力量成为形成一切的一，既显然一切，又成为一切，就好比说，当它运动时，它通过自己本性中完备的理智，使一不再是一；而我们把它的部分当作它本身来展现，指出这些部分每一个都是一，称之为类，却没有意识到我们并不能同时知道整体大全，只能一部分一部分地显示，然后把它们联结起来，但是不能阻止它们急急地奔向它们自身。因此我们让它们进入整体，让它们成为一，或者毋宁说就是一。当我们明白接下来要讨论的问题，也就</w:t>
      </w:r>
      <w:r>
        <w:rPr>
          <w:rFonts w:ascii="宋体" w:eastAsia="宋体" w:hAnsi="宋体" w:cs="宋体"/>
          <w:color w:val="000000"/>
          <w:sz w:val="39"/>
        </w:rPr>
        <w:t>是知道了有多少个类之后，这一切或许会更加清晰。但在我们的讨论中我们不能只是陈述，还要形成某种观点，对所陈述的内容有所理解，所以我们必须作以下的思考。</w:t>
      </w:r>
    </w:p>
    <w:p w:rsidR="0073427D" w:rsidRDefault="006E5E2D">
      <w:pPr>
        <w:wordWrap w:val="0"/>
        <w:spacing w:line="760" w:lineRule="atLeast"/>
        <w:ind w:right="200" w:firstLine="820"/>
        <w:textAlignment w:val="baseline"/>
        <w:rPr>
          <w:sz w:val="39"/>
        </w:rPr>
      </w:pPr>
      <w:r>
        <w:rPr>
          <w:rFonts w:ascii="宋体" w:eastAsia="宋体" w:hAnsi="宋体" w:cs="宋体"/>
          <w:color w:val="000000"/>
          <w:sz w:val="39"/>
        </w:rPr>
        <w:t>4.</w:t>
      </w:r>
      <w:r>
        <w:rPr>
          <w:rFonts w:ascii="宋体" w:eastAsia="宋体" w:hAnsi="宋体" w:cs="宋体"/>
          <w:color w:val="000000"/>
          <w:sz w:val="39"/>
        </w:rPr>
        <w:t>如果我们想要明白形体的本性，问自己这样的问题，这个可感知世界里的形体本身是什么，比如如果我们要完全知道某种形体</w:t>
      </w:r>
      <w:r>
        <w:rPr>
          <w:rFonts w:ascii="宋体" w:eastAsia="宋体" w:hAnsi="宋体" w:cs="宋体"/>
          <w:color w:val="000000"/>
          <w:sz w:val="39"/>
        </w:rPr>
        <w:t>————</w:t>
      </w:r>
      <w:r>
        <w:rPr>
          <w:rFonts w:ascii="宋体" w:eastAsia="宋体" w:hAnsi="宋体" w:cs="宋体"/>
          <w:color w:val="000000"/>
          <w:sz w:val="39"/>
        </w:rPr>
        <w:t>比如一块石头</w:t>
      </w:r>
      <w:r>
        <w:rPr>
          <w:rFonts w:ascii="宋体" w:eastAsia="宋体" w:hAnsi="宋体" w:cs="宋体"/>
          <w:color w:val="000000"/>
          <w:sz w:val="39"/>
        </w:rPr>
        <w:t>————</w:t>
      </w:r>
      <w:r>
        <w:rPr>
          <w:rFonts w:ascii="宋体" w:eastAsia="宋体" w:hAnsi="宋体" w:cs="宋体"/>
          <w:color w:val="000000"/>
          <w:sz w:val="39"/>
        </w:rPr>
        <w:t>由什么构成，就要知道作为它的基质的东西是什么，知道它的数量，比如它的大小，它的性质，比如它的颜色，那我们是否应该说，其他任何一个形体</w:t>
      </w:r>
    </w:p>
    <w:p w:rsidR="0073427D" w:rsidRDefault="0073427D"/>
    <w:p w:rsidR="0073427D" w:rsidRDefault="0073427D">
      <w:pPr>
        <w:sectPr w:rsidR="0073427D">
          <w:headerReference w:type="default" r:id="rId351"/>
          <w:footerReference w:type="default" r:id="rId352"/>
          <w:pgSz w:w="15820" w:h="23360"/>
          <w:pgMar w:top="1840" w:right="2000" w:bottom="1840" w:left="2000" w:header="1540" w:footer="1540" w:gutter="0"/>
          <w:cols w:space="720"/>
        </w:sectPr>
      </w:pPr>
    </w:p>
    <w:p w:rsidR="0073427D" w:rsidRDefault="006E5E2D">
      <w:pPr>
        <w:wordWrap w:val="0"/>
        <w:spacing w:line="480" w:lineRule="atLeast"/>
        <w:textAlignment w:val="baseline"/>
        <w:rPr>
          <w:sz w:val="36"/>
        </w:rPr>
      </w:pPr>
      <w:r>
        <w:rPr>
          <w:rFonts w:ascii="仿宋" w:eastAsia="仿宋" w:hAnsi="仿宋" w:cs="仿宋"/>
          <w:b/>
          <w:color w:val="000000"/>
          <w:sz w:val="36"/>
        </w:rPr>
        <w:lastRenderedPageBreak/>
        <w:t>708</w:t>
      </w:r>
      <w:r>
        <w:rPr>
          <w:rFonts w:ascii="仿宋" w:eastAsia="仿宋" w:hAnsi="仿宋" w:cs="仿宋"/>
          <w:color w:val="000000"/>
          <w:sz w:val="36"/>
        </w:rPr>
        <w:t xml:space="preserve">  </w:t>
      </w:r>
      <w:r>
        <w:rPr>
          <w:rFonts w:ascii="仿宋" w:eastAsia="仿宋" w:hAnsi="仿宋" w:cs="仿宋"/>
          <w:b/>
          <w:color w:val="000000"/>
          <w:sz w:val="36"/>
        </w:rPr>
        <w:t>九章集</w:t>
      </w:r>
      <w:r>
        <w:rPr>
          <w:rFonts w:ascii="仿宋" w:eastAsia="仿宋" w:hAnsi="仿宋" w:cs="仿宋"/>
          <w:b/>
          <w:color w:val="000000"/>
          <w:sz w:val="36"/>
        </w:rPr>
        <w:t>·</w:t>
      </w:r>
      <w:r>
        <w:rPr>
          <w:rFonts w:ascii="仿宋" w:eastAsia="仿宋" w:hAnsi="仿宋" w:cs="仿宋"/>
          <w:b/>
          <w:color w:val="000000"/>
          <w:sz w:val="36"/>
        </w:rPr>
        <w:t>第六卷</w:t>
      </w:r>
    </w:p>
    <w:p w:rsidR="0073427D" w:rsidRDefault="0073427D">
      <w:pPr>
        <w:wordWrap w:val="0"/>
        <w:spacing w:line="420" w:lineRule="exact"/>
        <w:textAlignment w:val="baseline"/>
        <w:rPr>
          <w:sz w:val="36"/>
        </w:rPr>
      </w:pPr>
    </w:p>
    <w:p w:rsidR="0073427D" w:rsidRDefault="006E5E2D">
      <w:pPr>
        <w:wordWrap w:val="0"/>
        <w:spacing w:line="760" w:lineRule="atLeast"/>
        <w:textAlignment w:val="baseline"/>
        <w:rPr>
          <w:sz w:val="37"/>
        </w:rPr>
      </w:pPr>
      <w:r>
        <w:rPr>
          <w:rFonts w:ascii="宋体" w:eastAsia="宋体" w:hAnsi="宋体" w:cs="宋体"/>
          <w:color w:val="000000"/>
          <w:sz w:val="37"/>
        </w:rPr>
        <w:t>都有可以称为实体的东西，有数量、质量，全都合在一起，但我们的推理把它们分为三者，所以形体就是这三合一；如果它还有运动作为它结构的自然部分，我们也要将这部分算进去，那就是四合一，一个形体就由它们一起成就，构成它的统一和它自己的本性。同样，可以肯定，如果我们讨论的是可理知的实体、上界的类和原理，我们必须除去形体领域的形成、通过感知觉的领会以及大小量度</w:t>
      </w:r>
      <w:r>
        <w:rPr>
          <w:rFonts w:ascii="宋体" w:eastAsia="宋体" w:hAnsi="宋体" w:cs="宋体"/>
          <w:color w:val="000000"/>
          <w:sz w:val="37"/>
        </w:rPr>
        <w:t>————</w:t>
      </w:r>
      <w:r>
        <w:rPr>
          <w:rFonts w:ascii="宋体" w:eastAsia="宋体" w:hAnsi="宋体" w:cs="宋体"/>
          <w:color w:val="000000"/>
          <w:sz w:val="37"/>
        </w:rPr>
        <w:t>正是因为形体拥有这样的大小，才有分离，它们才会彼此分立</w:t>
      </w:r>
      <w:r>
        <w:rPr>
          <w:rFonts w:ascii="宋体" w:eastAsia="宋体" w:hAnsi="宋体" w:cs="宋体"/>
          <w:color w:val="000000"/>
          <w:sz w:val="37"/>
        </w:rPr>
        <w:t>————</w:t>
      </w:r>
      <w:r>
        <w:rPr>
          <w:rFonts w:ascii="宋体" w:eastAsia="宋体" w:hAnsi="宋体" w:cs="宋体"/>
          <w:color w:val="000000"/>
          <w:sz w:val="37"/>
        </w:rPr>
        <w:t>我们思考的是一种可理知的存在，那真实而本真是的东西，它拥有超越一切可感者的一。这里同样值得注意</w:t>
      </w:r>
      <w:r>
        <w:rPr>
          <w:rFonts w:ascii="宋体" w:eastAsia="宋体" w:hAnsi="宋体" w:cs="宋体"/>
          <w:color w:val="000000"/>
          <w:sz w:val="37"/>
        </w:rPr>
        <w:t>的是，那是一的东西为何既是多又是</w:t>
      </w:r>
      <w:r>
        <w:rPr>
          <w:rFonts w:ascii="仿宋" w:eastAsia="仿宋" w:hAnsi="仿宋" w:cs="仿宋"/>
          <w:color w:val="000000"/>
          <w:sz w:val="37"/>
        </w:rPr>
        <w:t>一。就形体而言，我们已经承认，同一个形体既是一又是多，</w:t>
      </w:r>
      <w:r>
        <w:rPr>
          <w:rFonts w:ascii="宋体" w:eastAsia="宋体" w:hAnsi="宋体" w:cs="宋体"/>
          <w:color w:val="000000"/>
          <w:sz w:val="37"/>
        </w:rPr>
        <w:t>因为同一个形体无限可分，它的颜色不同于它的形状，它们其实是相互分立的。但是如果我们拿灵魂来说，它没有空间上相互独立的部分，没有大小，完全单一，就如思想最初使用它时的样子，我们怎么能指望发现它也是多呢？如果我们已经把生命物分为灵魂和躯体，发现躯体是多样的，合成的，多方面的，但确信自己已经发现灵魂是单一的，那应该可以就此打住，中止自己的旅途，暂作休息，因为他已经到达原理。既然这灵魂已经从</w:t>
      </w:r>
      <w:r>
        <w:rPr>
          <w:rFonts w:ascii="宋体" w:eastAsia="宋体" w:hAnsi="宋体" w:cs="宋体"/>
          <w:color w:val="000000"/>
          <w:sz w:val="37"/>
        </w:rPr>
        <w:t>“</w:t>
      </w:r>
      <w:r>
        <w:rPr>
          <w:rFonts w:ascii="宋体" w:eastAsia="宋体" w:hAnsi="宋体" w:cs="宋体"/>
          <w:color w:val="000000"/>
          <w:sz w:val="37"/>
        </w:rPr>
        <w:t>可理知之地</w:t>
      </w:r>
      <w:r>
        <w:rPr>
          <w:rFonts w:ascii="宋体" w:eastAsia="宋体" w:hAnsi="宋体" w:cs="宋体"/>
          <w:color w:val="000000"/>
          <w:sz w:val="37"/>
        </w:rPr>
        <w:t>”①</w:t>
      </w:r>
      <w:r>
        <w:rPr>
          <w:rFonts w:ascii="宋体" w:eastAsia="宋体" w:hAnsi="宋体" w:cs="宋体"/>
          <w:color w:val="000000"/>
          <w:sz w:val="37"/>
        </w:rPr>
        <w:t>来到我们身边，就如在前面</w:t>
      </w:r>
      <w:r>
        <w:rPr>
          <w:rFonts w:ascii="宋体" w:eastAsia="宋体" w:hAnsi="宋体" w:cs="宋体"/>
          <w:color w:val="000000"/>
          <w:sz w:val="37"/>
        </w:rPr>
        <w:t>的讨论中，躯体从可感知之地出来一样，那我们就要理解这个一为何是多，这多又怎样是一，不是由多组成的一，而是包含多的单一本性。当我们阐明并理解了这个问题，我们认为，关于</w:t>
      </w:r>
    </w:p>
    <w:p w:rsidR="0073427D" w:rsidRDefault="006E5E2D">
      <w:pPr>
        <w:wordWrap w:val="0"/>
        <w:spacing w:line="760" w:lineRule="atLeast"/>
        <w:ind w:left="60"/>
        <w:textAlignment w:val="baseline"/>
        <w:rPr>
          <w:sz w:val="37"/>
        </w:rPr>
      </w:pPr>
      <w:r>
        <w:rPr>
          <w:rFonts w:ascii="宋体" w:eastAsia="宋体" w:hAnsi="宋体" w:cs="宋体"/>
          <w:color w:val="000000"/>
          <w:sz w:val="37"/>
          <w:u w:val="single"/>
        </w:rPr>
        <w:t xml:space="preserve">               </w:t>
      </w:r>
    </w:p>
    <w:p w:rsidR="0073427D" w:rsidRDefault="006E5E2D">
      <w:pPr>
        <w:wordWrap w:val="0"/>
        <w:spacing w:before="240" w:line="480" w:lineRule="atLeast"/>
        <w:ind w:right="20" w:firstLine="62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这个短语出现在柏拉图《理想国》</w:t>
      </w:r>
      <w:r>
        <w:rPr>
          <w:rFonts w:ascii="仿宋" w:eastAsia="仿宋" w:hAnsi="仿宋" w:cs="仿宋"/>
          <w:color w:val="000000"/>
          <w:sz w:val="30"/>
        </w:rPr>
        <w:t xml:space="preserve">508C1 </w:t>
      </w:r>
      <w:r>
        <w:rPr>
          <w:rFonts w:ascii="仿宋" w:eastAsia="仿宋" w:hAnsi="仿宋" w:cs="仿宋"/>
          <w:color w:val="000000"/>
          <w:sz w:val="30"/>
        </w:rPr>
        <w:t>和</w:t>
      </w:r>
      <w:r>
        <w:rPr>
          <w:rFonts w:ascii="仿宋" w:eastAsia="仿宋" w:hAnsi="仿宋" w:cs="仿宋"/>
          <w:color w:val="000000"/>
          <w:sz w:val="30"/>
        </w:rPr>
        <w:t>517B5</w:t>
      </w:r>
      <w:r>
        <w:rPr>
          <w:rFonts w:ascii="仿宋" w:eastAsia="仿宋" w:hAnsi="仿宋" w:cs="仿宋"/>
          <w:color w:val="000000"/>
          <w:sz w:val="30"/>
        </w:rPr>
        <w:t>。普罗提诺这里对这个术语的使用，以及把灵魂描述为</w:t>
      </w:r>
      <w:r>
        <w:rPr>
          <w:rFonts w:ascii="仿宋" w:eastAsia="仿宋" w:hAnsi="仿宋" w:cs="仿宋"/>
          <w:color w:val="000000"/>
          <w:sz w:val="30"/>
        </w:rPr>
        <w:t>“</w:t>
      </w:r>
      <w:r>
        <w:rPr>
          <w:rFonts w:ascii="仿宋" w:eastAsia="仿宋" w:hAnsi="仿宋" w:cs="仿宋"/>
          <w:color w:val="000000"/>
          <w:sz w:val="30"/>
        </w:rPr>
        <w:t>从可理知之地</w:t>
      </w:r>
      <w:r>
        <w:rPr>
          <w:rFonts w:ascii="仿宋" w:eastAsia="仿宋" w:hAnsi="仿宋" w:cs="仿宋"/>
          <w:color w:val="000000"/>
          <w:sz w:val="30"/>
        </w:rPr>
        <w:t>”</w:t>
      </w:r>
      <w:r>
        <w:rPr>
          <w:rFonts w:ascii="仿宋" w:eastAsia="仿宋" w:hAnsi="仿宋" w:cs="仿宋"/>
          <w:color w:val="000000"/>
          <w:sz w:val="30"/>
        </w:rPr>
        <w:t>来的我们最容易取用的存在者，这清楚地表明</w:t>
      </w:r>
      <w:r>
        <w:rPr>
          <w:rFonts w:ascii="仿宋" w:eastAsia="仿宋" w:hAnsi="仿宋" w:cs="仿宋"/>
          <w:color w:val="000000"/>
          <w:sz w:val="30"/>
        </w:rPr>
        <w:t xml:space="preserve"> ψυχη</w:t>
      </w:r>
      <w:r>
        <w:rPr>
          <w:rFonts w:ascii="仿宋" w:eastAsia="仿宋" w:hAnsi="仿宋" w:cs="仿宋"/>
          <w:color w:val="000000"/>
          <w:sz w:val="30"/>
        </w:rPr>
        <w:t>与</w:t>
      </w:r>
      <w:r>
        <w:rPr>
          <w:rFonts w:ascii="仿宋" w:eastAsia="仿宋" w:hAnsi="仿宋" w:cs="仿宋"/>
          <w:color w:val="000000"/>
          <w:sz w:val="30"/>
        </w:rPr>
        <w:t xml:space="preserve"> νοοδξ</w:t>
      </w:r>
      <w:r>
        <w:rPr>
          <w:rFonts w:ascii="仿宋" w:eastAsia="仿宋" w:hAnsi="仿宋" w:cs="仿宋"/>
          <w:color w:val="000000"/>
          <w:sz w:val="30"/>
        </w:rPr>
        <w:t>之间的区分在他并不总是十分清晰的（当然，柏拉图并没有作出这样的区分）。</w:t>
      </w:r>
    </w:p>
    <w:p w:rsidR="0073427D" w:rsidRDefault="0073427D"/>
    <w:p w:rsidR="0073427D" w:rsidRDefault="0073427D">
      <w:pPr>
        <w:sectPr w:rsidR="0073427D">
          <w:headerReference w:type="default" r:id="rId353"/>
          <w:footerReference w:type="default" r:id="rId354"/>
          <w:pgSz w:w="15820" w:h="23360"/>
          <w:pgMar w:top="1840" w:right="2060" w:bottom="1840" w:left="2060" w:header="1540" w:footer="1540" w:gutter="0"/>
          <w:cols w:space="720"/>
        </w:sectPr>
      </w:pPr>
    </w:p>
    <w:p w:rsidR="0073427D" w:rsidRDefault="006E5E2D">
      <w:pPr>
        <w:wordWrap w:val="0"/>
        <w:spacing w:line="480" w:lineRule="atLeast"/>
        <w:jc w:val="right"/>
        <w:textAlignment w:val="baseline"/>
        <w:rPr>
          <w:sz w:val="35"/>
        </w:rPr>
      </w:pPr>
      <w:r>
        <w:rPr>
          <w:rFonts w:ascii="仿宋" w:eastAsia="仿宋" w:hAnsi="仿宋" w:cs="仿宋"/>
          <w:color w:val="000000"/>
          <w:sz w:val="35"/>
        </w:rPr>
        <w:lastRenderedPageBreak/>
        <w:t xml:space="preserve">VI.2 </w:t>
      </w:r>
      <w:r>
        <w:rPr>
          <w:rFonts w:ascii="仿宋" w:eastAsia="仿宋" w:hAnsi="仿宋" w:cs="仿宋"/>
          <w:color w:val="000000"/>
          <w:sz w:val="35"/>
        </w:rPr>
        <w:t>二论是的种类</w:t>
      </w:r>
      <w:r>
        <w:rPr>
          <w:rFonts w:ascii="仿宋" w:eastAsia="仿宋" w:hAnsi="仿宋" w:cs="仿宋"/>
          <w:color w:val="000000"/>
          <w:sz w:val="35"/>
        </w:rPr>
        <w:t xml:space="preserve">  709</w:t>
      </w:r>
    </w:p>
    <w:p w:rsidR="0073427D" w:rsidRDefault="0073427D">
      <w:pPr>
        <w:wordWrap w:val="0"/>
        <w:spacing w:line="420" w:lineRule="exact"/>
        <w:jc w:val="right"/>
        <w:textAlignment w:val="baseline"/>
        <w:rPr>
          <w:sz w:val="35"/>
        </w:rPr>
      </w:pPr>
    </w:p>
    <w:p w:rsidR="0073427D" w:rsidRDefault="006E5E2D">
      <w:pPr>
        <w:wordWrap w:val="0"/>
        <w:spacing w:line="800" w:lineRule="atLeast"/>
        <w:ind w:left="120"/>
        <w:textAlignment w:val="baseline"/>
        <w:rPr>
          <w:sz w:val="38"/>
        </w:rPr>
      </w:pPr>
      <w:r>
        <w:rPr>
          <w:rFonts w:ascii="宋体" w:eastAsia="宋体" w:hAnsi="宋体" w:cs="宋体"/>
          <w:color w:val="000000"/>
          <w:sz w:val="38"/>
        </w:rPr>
        <w:t>真是领域的类的真理就会变得清晰可见。</w:t>
      </w:r>
    </w:p>
    <w:p w:rsidR="0073427D" w:rsidRDefault="006E5E2D">
      <w:pPr>
        <w:wordWrap w:val="0"/>
        <w:spacing w:line="800" w:lineRule="atLeast"/>
        <w:ind w:left="120" w:right="20" w:firstLine="900"/>
        <w:textAlignment w:val="baseline"/>
        <w:rPr>
          <w:sz w:val="38"/>
        </w:rPr>
      </w:pPr>
      <w:r>
        <w:rPr>
          <w:rFonts w:ascii="宋体" w:eastAsia="宋体" w:hAnsi="宋体" w:cs="宋体"/>
          <w:color w:val="000000"/>
          <w:sz w:val="38"/>
        </w:rPr>
        <w:t>5.</w:t>
      </w:r>
      <w:r>
        <w:rPr>
          <w:rFonts w:ascii="宋体" w:eastAsia="宋体" w:hAnsi="宋体" w:cs="宋体"/>
          <w:color w:val="000000"/>
          <w:sz w:val="38"/>
        </w:rPr>
        <w:t>首先我们要思考这一点：形体，比如动物和植物的躯体，从颜色、形状、大小、各部分的特定形式，并且一部分在这个位置，另一部分在另一个位置，从这些来看，每一个都是多，但所有一切都出于一，它们或者出于各方面完全是一的一，或者出于一个比源于这个一的事物更趋向一的一，所以它比那形成的事物更具有真实性</w:t>
      </w:r>
      <w:r>
        <w:rPr>
          <w:rFonts w:ascii="宋体" w:eastAsia="宋体" w:hAnsi="宋体" w:cs="宋体"/>
          <w:color w:val="000000"/>
          <w:sz w:val="38"/>
        </w:rPr>
        <w:t>————</w:t>
      </w:r>
      <w:r>
        <w:rPr>
          <w:rFonts w:ascii="宋体" w:eastAsia="宋体" w:hAnsi="宋体" w:cs="宋体"/>
          <w:color w:val="000000"/>
          <w:sz w:val="38"/>
        </w:rPr>
        <w:t>因为在多大程度上离开是，就在多大程度上离开统一</w:t>
      </w:r>
      <w:r>
        <w:rPr>
          <w:rFonts w:ascii="宋体" w:eastAsia="宋体" w:hAnsi="宋体" w:cs="宋体"/>
          <w:color w:val="000000"/>
          <w:sz w:val="38"/>
        </w:rPr>
        <w:t>————</w:t>
      </w:r>
      <w:r>
        <w:rPr>
          <w:rFonts w:ascii="宋体" w:eastAsia="宋体" w:hAnsi="宋体" w:cs="宋体"/>
          <w:color w:val="000000"/>
          <w:sz w:val="38"/>
        </w:rPr>
        <w:t>由于它们出于一个一，但这个一不是完全的一或绝对的一</w:t>
      </w:r>
      <w:r>
        <w:rPr>
          <w:rFonts w:ascii="宋体" w:eastAsia="宋体" w:hAnsi="宋体" w:cs="宋体"/>
          <w:color w:val="000000"/>
          <w:sz w:val="38"/>
        </w:rPr>
        <w:t>———</w:t>
      </w:r>
      <w:r>
        <w:rPr>
          <w:rFonts w:ascii="宋体" w:eastAsia="宋体" w:hAnsi="宋体" w:cs="宋体"/>
          <w:color w:val="000000"/>
          <w:sz w:val="38"/>
        </w:rPr>
        <w:t>因为这样的一不可能造出不连续的多</w:t>
      </w:r>
      <w:r>
        <w:rPr>
          <w:rFonts w:ascii="宋体" w:eastAsia="宋体" w:hAnsi="宋体" w:cs="宋体"/>
          <w:color w:val="000000"/>
          <w:sz w:val="38"/>
        </w:rPr>
        <w:t>————</w:t>
      </w:r>
      <w:r>
        <w:rPr>
          <w:rFonts w:ascii="宋体" w:eastAsia="宋体" w:hAnsi="宋体" w:cs="宋体"/>
          <w:color w:val="000000"/>
          <w:sz w:val="38"/>
        </w:rPr>
        <w:t>所以它们必然出于一个是一的多。而造它们的是灵魂，所以灵魂就是这个是一的多。那又怎样呢？这多是形成之物的理性形成原理吗？或者它自身是一回事，形成原理是不同于它的另一回事？相反，它是一种形成原理本身，是形成原理的总和，原理是它按自己的实体展开的活动，而实体是原理的潜在性。从它对其他事物所做的已经证明，这个一其实是多。如果它不做任何事，而是思考它不作为，上升到那不作为的事物，那又怎样呢？这里难道看不到多种能力吗？每个人都会承认灵魂是存在的，但这种存在真的与石头存在是一样的吗？当然不一样。就石头来说，存在仍然不只是</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，而是</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一块石头，同样，灵魂存在除了有是，还有是灵魂。那么</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是一物，其他有助于灵魂之实体成全的东西是另外事物，这样的是加上一种本质特点造就灵魂，是这样吗？不，灵魂是一种特定的是，但不同于一人是白人，只是单纯地类似于一种特定的实体，这就等同于说，它不拥有它从自己的实体之外获得的东西。</w:t>
      </w:r>
    </w:p>
    <w:p w:rsidR="0073427D" w:rsidRDefault="006E5E2D">
      <w:pPr>
        <w:wordWrap w:val="0"/>
        <w:spacing w:line="800" w:lineRule="atLeast"/>
        <w:ind w:left="920"/>
        <w:textAlignment w:val="baseline"/>
        <w:rPr>
          <w:sz w:val="38"/>
        </w:rPr>
      </w:pPr>
      <w:r>
        <w:rPr>
          <w:rFonts w:ascii="宋体" w:eastAsia="宋体" w:hAnsi="宋体" w:cs="宋体"/>
          <w:color w:val="000000"/>
          <w:sz w:val="38"/>
        </w:rPr>
        <w:t>6.</w:t>
      </w:r>
      <w:r>
        <w:rPr>
          <w:rFonts w:ascii="宋体" w:eastAsia="宋体" w:hAnsi="宋体" w:cs="宋体"/>
          <w:color w:val="000000"/>
          <w:sz w:val="38"/>
        </w:rPr>
        <w:t>它真的没有从自己的实体之外获得某种东西，使它在</w:t>
      </w:r>
    </w:p>
    <w:p w:rsidR="0073427D" w:rsidRDefault="0073427D"/>
    <w:p w:rsidR="0073427D" w:rsidRDefault="0073427D">
      <w:pPr>
        <w:sectPr w:rsidR="0073427D">
          <w:headerReference w:type="default" r:id="rId355"/>
          <w:footerReference w:type="default" r:id="rId356"/>
          <w:pgSz w:w="15820" w:h="23360"/>
          <w:pgMar w:top="1760" w:right="1980" w:bottom="1760" w:left="1980" w:header="1460" w:footer="1460" w:gutter="0"/>
          <w:cols w:space="720"/>
        </w:sectPr>
      </w:pPr>
    </w:p>
    <w:p w:rsidR="0073427D" w:rsidRDefault="006E5E2D">
      <w:pPr>
        <w:wordWrap w:val="0"/>
        <w:spacing w:line="500" w:lineRule="atLeast"/>
        <w:ind w:left="60"/>
        <w:textAlignment w:val="baseline"/>
        <w:rPr>
          <w:sz w:val="37"/>
        </w:rPr>
      </w:pPr>
      <w:r>
        <w:rPr>
          <w:rFonts w:ascii="宋体" w:eastAsia="宋体" w:hAnsi="宋体" w:cs="宋体"/>
          <w:color w:val="000000"/>
          <w:sz w:val="37"/>
        </w:rPr>
        <w:lastRenderedPageBreak/>
        <w:t>710</w:t>
      </w:r>
      <w:r>
        <w:rPr>
          <w:rFonts w:ascii="宋体" w:eastAsia="宋体" w:hAnsi="宋体" w:cs="宋体"/>
          <w:b/>
          <w:color w:val="000000"/>
          <w:sz w:val="37"/>
        </w:rPr>
        <w:t xml:space="preserve">  </w:t>
      </w:r>
      <w:r>
        <w:rPr>
          <w:rFonts w:ascii="宋体" w:eastAsia="宋体" w:hAnsi="宋体" w:cs="宋体"/>
          <w:color w:val="000000"/>
          <w:sz w:val="37"/>
        </w:rPr>
        <w:t>九章集</w:t>
      </w:r>
      <w:r>
        <w:rPr>
          <w:rFonts w:ascii="宋体" w:eastAsia="宋体" w:hAnsi="宋体" w:cs="宋体"/>
          <w:color w:val="000000"/>
          <w:sz w:val="37"/>
        </w:rPr>
        <w:t>·</w:t>
      </w:r>
      <w:r>
        <w:rPr>
          <w:rFonts w:ascii="宋体" w:eastAsia="宋体" w:hAnsi="宋体" w:cs="宋体"/>
          <w:color w:val="000000"/>
          <w:sz w:val="37"/>
        </w:rPr>
        <w:t>第六卷</w:t>
      </w:r>
    </w:p>
    <w:p w:rsidR="0073427D" w:rsidRDefault="0073427D">
      <w:pPr>
        <w:wordWrap w:val="0"/>
        <w:spacing w:line="420" w:lineRule="exact"/>
        <w:textAlignment w:val="baseline"/>
        <w:rPr>
          <w:sz w:val="37"/>
        </w:rPr>
      </w:pPr>
    </w:p>
    <w:p w:rsidR="0073427D" w:rsidRDefault="006E5E2D">
      <w:pPr>
        <w:wordWrap w:val="0"/>
        <w:spacing w:line="780" w:lineRule="atLeast"/>
        <w:ind w:firstLine="60"/>
        <w:textAlignment w:val="baseline"/>
        <w:rPr>
          <w:sz w:val="38"/>
        </w:rPr>
      </w:pPr>
      <w:r>
        <w:rPr>
          <w:rFonts w:ascii="宋体" w:eastAsia="宋体" w:hAnsi="宋体" w:cs="宋体"/>
          <w:color w:val="000000"/>
          <w:sz w:val="38"/>
        </w:rPr>
        <w:t>一方面存在，另一方面以特定方式存在吗？如果它以特定方式</w:t>
      </w:r>
      <w:r>
        <w:rPr>
          <w:rFonts w:ascii="宋体" w:eastAsia="宋体" w:hAnsi="宋体" w:cs="宋体"/>
          <w:color w:val="000000"/>
          <w:sz w:val="38"/>
        </w:rPr>
        <w:t>存在，而特定性源于外面，那它作为一个整体，就它是灵魂来说，就不可能是实体，只能在特定方面是实体，它的一个部分是实体，而不是它的整体是实体。那么它会有怎样的存在，没有所有其他东西，不同于石头的存在</w:t>
      </w:r>
      <w:r>
        <w:rPr>
          <w:rFonts w:ascii="宋体" w:eastAsia="宋体" w:hAnsi="宋体" w:cs="宋体"/>
          <w:color w:val="000000"/>
          <w:sz w:val="38"/>
        </w:rPr>
        <w:t>?①</w:t>
      </w:r>
      <w:r>
        <w:rPr>
          <w:rFonts w:ascii="宋体" w:eastAsia="宋体" w:hAnsi="宋体" w:cs="宋体"/>
          <w:color w:val="000000"/>
          <w:sz w:val="38"/>
        </w:rPr>
        <w:t>显然，灵魂的这个</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必然是内在的，就像一个</w:t>
      </w:r>
      <w:r>
        <w:rPr>
          <w:rFonts w:ascii="宋体" w:eastAsia="宋体" w:hAnsi="宋体" w:cs="宋体"/>
          <w:color w:val="000000"/>
          <w:sz w:val="38"/>
        </w:rPr>
        <w:t>“</w:t>
      </w:r>
      <w:r>
        <w:rPr>
          <w:rFonts w:ascii="宋体" w:eastAsia="宋体" w:hAnsi="宋体" w:cs="宋体"/>
          <w:color w:val="000000"/>
          <w:sz w:val="38"/>
        </w:rPr>
        <w:t>源泉和原理</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②</w:t>
      </w:r>
      <w:r>
        <w:rPr>
          <w:rFonts w:ascii="宋体" w:eastAsia="宋体" w:hAnsi="宋体" w:cs="宋体"/>
          <w:color w:val="000000"/>
          <w:sz w:val="38"/>
        </w:rPr>
        <w:t>或者必然是它所是的一切，所以它必然是生命，</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与生命这两者必然是一。那么它是类似于单一形成原理的一吗？不，潜在的实在是一，但这一还是二，甚至更多，包括灵魂原初所是的一切。因此它是实体和生命，或者它拥有生命。如果它拥有生命，而拥有生命的在自身之中，不是</w:t>
      </w:r>
      <w:r>
        <w:rPr>
          <w:rFonts w:ascii="宋体" w:eastAsia="宋体" w:hAnsi="宋体" w:cs="宋体"/>
          <w:color w:val="000000"/>
          <w:sz w:val="38"/>
        </w:rPr>
        <w:t>在生命里，生命不在实体里；如果一者不拥有另一者，人们就必然说两者是一。或者毋宁说一和多，像显现在一中那样多，一是就它自身而言的，多是相对于他者而言的；它是一是，同时通过我们可以称之为它的运动的东西使自己成为多；它是一整体，但是</w:t>
      </w:r>
      <w:r>
        <w:rPr>
          <w:rFonts w:ascii="宋体" w:eastAsia="宋体" w:hAnsi="宋体" w:cs="宋体"/>
          <w:color w:val="000000"/>
          <w:sz w:val="38"/>
        </w:rPr>
        <w:t>————</w:t>
      </w:r>
      <w:r>
        <w:rPr>
          <w:rFonts w:ascii="宋体" w:eastAsia="宋体" w:hAnsi="宋体" w:cs="宋体"/>
          <w:color w:val="000000"/>
          <w:sz w:val="38"/>
        </w:rPr>
        <w:t>人们可以说</w:t>
      </w:r>
      <w:r>
        <w:rPr>
          <w:rFonts w:ascii="宋体" w:eastAsia="宋体" w:hAnsi="宋体" w:cs="宋体"/>
          <w:color w:val="000000"/>
          <w:sz w:val="38"/>
        </w:rPr>
        <w:t>————</w:t>
      </w:r>
      <w:r>
        <w:rPr>
          <w:rFonts w:ascii="宋体" w:eastAsia="宋体" w:hAnsi="宋体" w:cs="宋体"/>
          <w:color w:val="000000"/>
          <w:sz w:val="38"/>
        </w:rPr>
        <w:t>当它开始沉思自己时，它就是多。就好比说当它能够成为它所是的一切事物时，它不能忍受它的是只是一。它的沉思导致它显现为多，这样它才可能思考，如果它显现为一，它就没有思，只是那个太一。</w:t>
      </w:r>
    </w:p>
    <w:p w:rsidR="0073427D" w:rsidRDefault="006E5E2D">
      <w:pPr>
        <w:wordWrap w:val="0"/>
        <w:spacing w:line="780" w:lineRule="atLeast"/>
        <w:ind w:right="40" w:firstLine="840"/>
        <w:textAlignment w:val="baseline"/>
        <w:rPr>
          <w:sz w:val="38"/>
        </w:rPr>
      </w:pPr>
      <w:r>
        <w:rPr>
          <w:rFonts w:ascii="宋体" w:eastAsia="宋体" w:hAnsi="宋体" w:cs="宋体"/>
          <w:color w:val="000000"/>
          <w:sz w:val="38"/>
        </w:rPr>
        <w:t>7.</w:t>
      </w:r>
      <w:r>
        <w:rPr>
          <w:rFonts w:ascii="宋体" w:eastAsia="宋体" w:hAnsi="宋体" w:cs="宋体"/>
          <w:color w:val="000000"/>
          <w:sz w:val="38"/>
        </w:rPr>
        <w:t>那么灵魂里显现的构成部分是什么，有多少这样的部分？我们在灵魂里发现实体和生命</w:t>
      </w:r>
      <w:r>
        <w:rPr>
          <w:rFonts w:ascii="宋体" w:eastAsia="宋体" w:hAnsi="宋体" w:cs="宋体"/>
          <w:color w:val="000000"/>
          <w:sz w:val="38"/>
        </w:rPr>
        <w:t>同时显现，实体是所有灵魂共有的，生命也是灵魂共有的，但生命还存在于理智。如果我</w:t>
      </w:r>
    </w:p>
    <w:p w:rsidR="0073427D" w:rsidRDefault="006E5E2D">
      <w:pPr>
        <w:wordWrap w:val="0"/>
        <w:spacing w:line="780" w:lineRule="atLeast"/>
        <w:ind w:left="60"/>
        <w:textAlignment w:val="baseline"/>
        <w:rPr>
          <w:sz w:val="38"/>
        </w:rPr>
      </w:pPr>
      <w:r>
        <w:rPr>
          <w:rFonts w:ascii="宋体" w:eastAsia="宋体" w:hAnsi="宋体" w:cs="宋体"/>
          <w:color w:val="000000"/>
          <w:sz w:val="38"/>
          <w:u w:val="single"/>
        </w:rPr>
        <w:t xml:space="preserve">               </w:t>
      </w:r>
    </w:p>
    <w:p w:rsidR="0073427D" w:rsidRDefault="006E5E2D">
      <w:pPr>
        <w:wordWrap w:val="0"/>
        <w:spacing w:before="180" w:line="520" w:lineRule="atLeast"/>
        <w:ind w:right="80" w:firstLine="600"/>
        <w:textAlignment w:val="baseline"/>
        <w:rPr>
          <w:sz w:val="32"/>
        </w:rPr>
      </w:pPr>
      <w:r>
        <w:rPr>
          <w:rFonts w:ascii="仿宋" w:eastAsia="仿宋" w:hAnsi="仿宋" w:cs="仿宋"/>
          <w:color w:val="000000"/>
          <w:sz w:val="32"/>
        </w:rPr>
        <w:t>①“</w:t>
      </w:r>
      <w:r>
        <w:rPr>
          <w:rFonts w:ascii="仿宋" w:eastAsia="仿宋" w:hAnsi="仿宋" w:cs="仿宋"/>
          <w:color w:val="000000"/>
          <w:sz w:val="32"/>
        </w:rPr>
        <w:t>石头</w:t>
      </w:r>
      <w:r>
        <w:rPr>
          <w:rFonts w:ascii="仿宋" w:eastAsia="仿宋" w:hAnsi="仿宋" w:cs="仿宋"/>
          <w:color w:val="000000"/>
          <w:sz w:val="32"/>
        </w:rPr>
        <w:t>”</w:t>
      </w:r>
      <w:r>
        <w:rPr>
          <w:rFonts w:ascii="仿宋" w:eastAsia="仿宋" w:hAnsi="仿宋" w:cs="仿宋"/>
          <w:color w:val="000000"/>
          <w:sz w:val="32"/>
        </w:rPr>
        <w:t>表示无生命物，多次出现在普罗提诺笔下，参见</w:t>
      </w:r>
      <w:r>
        <w:rPr>
          <w:rFonts w:ascii="仿宋" w:eastAsia="仿宋" w:hAnsi="仿宋" w:cs="仿宋"/>
          <w:color w:val="000000"/>
          <w:sz w:val="32"/>
        </w:rPr>
        <w:t>VI.5(23).11.5——14,</w:t>
      </w:r>
      <w:r>
        <w:rPr>
          <w:rFonts w:ascii="仿宋" w:eastAsia="仿宋" w:hAnsi="仿宋" w:cs="仿宋"/>
          <w:b/>
          <w:color w:val="000000"/>
          <w:sz w:val="32"/>
        </w:rPr>
        <w:t xml:space="preserve"> </w:t>
      </w:r>
      <w:r>
        <w:rPr>
          <w:rFonts w:ascii="仿宋" w:eastAsia="仿宋" w:hAnsi="仿宋" w:cs="仿宋"/>
          <w:color w:val="000000"/>
          <w:sz w:val="32"/>
        </w:rPr>
        <w:t>III.2(47).17.67</w:t>
      </w:r>
      <w:r>
        <w:rPr>
          <w:rFonts w:ascii="仿宋" w:eastAsia="仿宋" w:hAnsi="仿宋" w:cs="仿宋"/>
          <w:b/>
          <w:color w:val="000000"/>
          <w:sz w:val="32"/>
        </w:rPr>
        <w:t xml:space="preserve"> </w:t>
      </w:r>
      <w:r>
        <w:rPr>
          <w:rFonts w:ascii="仿宋" w:eastAsia="仿宋" w:hAnsi="仿宋" w:cs="仿宋"/>
          <w:color w:val="000000"/>
          <w:sz w:val="32"/>
        </w:rPr>
        <w:t>可能也是。更多的例子见</w:t>
      </w:r>
      <w:r>
        <w:rPr>
          <w:rFonts w:ascii="仿宋" w:eastAsia="仿宋" w:hAnsi="仿宋" w:cs="仿宋"/>
          <w:b/>
          <w:color w:val="000000"/>
          <w:sz w:val="32"/>
        </w:rPr>
        <w:t xml:space="preserve"> </w:t>
      </w:r>
      <w:r>
        <w:rPr>
          <w:rFonts w:ascii="仿宋" w:eastAsia="仿宋" w:hAnsi="仿宋" w:cs="仿宋"/>
          <w:color w:val="000000"/>
          <w:sz w:val="32"/>
        </w:rPr>
        <w:t>Lexicon</w:t>
      </w:r>
      <w:r>
        <w:rPr>
          <w:rFonts w:ascii="仿宋" w:eastAsia="仿宋" w:hAnsi="仿宋" w:cs="仿宋"/>
          <w:b/>
          <w:color w:val="000000"/>
          <w:sz w:val="32"/>
        </w:rPr>
        <w:t xml:space="preserve"> </w:t>
      </w:r>
      <w:r>
        <w:rPr>
          <w:rFonts w:ascii="仿宋" w:eastAsia="仿宋" w:hAnsi="仿宋" w:cs="仿宋"/>
          <w:color w:val="000000"/>
          <w:sz w:val="32"/>
        </w:rPr>
        <w:t>Plotinianums.</w:t>
      </w:r>
      <w:r>
        <w:rPr>
          <w:rFonts w:ascii="仿宋" w:eastAsia="仿宋" w:hAnsi="仿宋" w:cs="仿宋"/>
          <w:b/>
          <w:color w:val="000000"/>
          <w:sz w:val="32"/>
        </w:rPr>
        <w:t xml:space="preserve"> </w:t>
      </w:r>
      <w:r>
        <w:rPr>
          <w:rFonts w:ascii="仿宋" w:eastAsia="仿宋" w:hAnsi="仿宋" w:cs="仿宋"/>
          <w:color w:val="000000"/>
          <w:sz w:val="32"/>
        </w:rPr>
        <w:t>v.</w:t>
      </w:r>
      <w:r>
        <w:rPr>
          <w:rFonts w:ascii="仿宋" w:eastAsia="仿宋" w:hAnsi="仿宋" w:cs="仿宋"/>
          <w:b/>
          <w:color w:val="000000"/>
          <w:sz w:val="32"/>
        </w:rPr>
        <w:t xml:space="preserve"> </w:t>
      </w:r>
      <w:r>
        <w:rPr>
          <w:rFonts w:ascii="仿宋" w:eastAsia="仿宋" w:hAnsi="仿宋" w:cs="仿宋"/>
          <w:color w:val="000000"/>
          <w:sz w:val="32"/>
        </w:rPr>
        <w:t>λιθο</w:t>
      </w:r>
      <w:r>
        <w:rPr>
          <w:rFonts w:ascii="仿宋" w:eastAsia="仿宋" w:hAnsi="仿宋" w:cs="仿宋"/>
          <w:b/>
          <w:color w:val="000000"/>
          <w:sz w:val="32"/>
        </w:rPr>
        <w:t xml:space="preserve"> </w:t>
      </w:r>
      <w:r>
        <w:rPr>
          <w:rFonts w:ascii="仿宋" w:eastAsia="仿宋" w:hAnsi="仿宋" w:cs="仿宋"/>
          <w:color w:val="000000"/>
          <w:sz w:val="32"/>
        </w:rPr>
        <w:t>5</w:t>
      </w:r>
      <w:r>
        <w:rPr>
          <w:rFonts w:ascii="仿宋" w:eastAsia="仿宋" w:hAnsi="仿宋" w:cs="仿宋"/>
          <w:color w:val="000000"/>
          <w:sz w:val="32"/>
        </w:rPr>
        <w:t>。</w:t>
      </w:r>
    </w:p>
    <w:p w:rsidR="0073427D" w:rsidRDefault="006E5E2D">
      <w:pPr>
        <w:wordWrap w:val="0"/>
        <w:spacing w:line="520" w:lineRule="atLeast"/>
        <w:ind w:left="600"/>
        <w:textAlignment w:val="baseline"/>
        <w:rPr>
          <w:sz w:val="32"/>
        </w:rPr>
      </w:pPr>
      <w:r>
        <w:rPr>
          <w:rFonts w:ascii="仿宋" w:eastAsia="仿宋" w:hAnsi="仿宋" w:cs="仿宋"/>
          <w:color w:val="000000"/>
          <w:sz w:val="32"/>
        </w:rPr>
        <w:t>②</w:t>
      </w:r>
      <w:r>
        <w:rPr>
          <w:rFonts w:ascii="仿宋" w:eastAsia="仿宋" w:hAnsi="仿宋" w:cs="仿宋"/>
          <w:b/>
          <w:color w:val="000000"/>
          <w:sz w:val="32"/>
        </w:rPr>
        <w:t xml:space="preserve">  </w:t>
      </w:r>
      <w:r>
        <w:rPr>
          <w:rFonts w:ascii="仿宋" w:eastAsia="仿宋" w:hAnsi="仿宋" w:cs="仿宋"/>
          <w:color w:val="000000"/>
          <w:sz w:val="32"/>
        </w:rPr>
        <w:t>柏拉图《斐德若篇》</w:t>
      </w:r>
      <w:r>
        <w:rPr>
          <w:rFonts w:ascii="仿宋" w:eastAsia="仿宋" w:hAnsi="仿宋" w:cs="仿宋"/>
          <w:color w:val="000000"/>
          <w:sz w:val="32"/>
        </w:rPr>
        <w:t>245C9</w:t>
      </w:r>
      <w:r>
        <w:rPr>
          <w:rFonts w:ascii="仿宋" w:eastAsia="仿宋" w:hAnsi="仿宋" w:cs="仿宋"/>
          <w:color w:val="000000"/>
          <w:sz w:val="32"/>
        </w:rPr>
        <w:t>。</w:t>
      </w:r>
    </w:p>
    <w:p w:rsidR="0073427D" w:rsidRDefault="0073427D"/>
    <w:p w:rsidR="0073427D" w:rsidRDefault="0073427D">
      <w:pPr>
        <w:sectPr w:rsidR="0073427D">
          <w:headerReference w:type="default" r:id="rId357"/>
          <w:footerReference w:type="default" r:id="rId358"/>
          <w:pgSz w:w="15820" w:h="23360"/>
          <w:pgMar w:top="1780" w:right="2060" w:bottom="1780" w:left="2060" w:header="1480" w:footer="1480" w:gutter="0"/>
          <w:cols w:space="720"/>
        </w:sectPr>
      </w:pPr>
    </w:p>
    <w:p w:rsidR="0073427D" w:rsidRDefault="006E5E2D">
      <w:pPr>
        <w:wordWrap w:val="0"/>
        <w:spacing w:line="480" w:lineRule="atLeast"/>
        <w:jc w:val="right"/>
        <w:textAlignment w:val="baseline"/>
        <w:rPr>
          <w:sz w:val="35"/>
        </w:rPr>
      </w:pPr>
      <w:r>
        <w:rPr>
          <w:rFonts w:ascii="仿宋" w:eastAsia="仿宋" w:hAnsi="仿宋" w:cs="仿宋"/>
          <w:color w:val="000000"/>
          <w:sz w:val="35"/>
        </w:rPr>
        <w:lastRenderedPageBreak/>
        <w:t>VI.2</w:t>
      </w:r>
      <w:r>
        <w:rPr>
          <w:rFonts w:ascii="仿宋" w:eastAsia="仿宋" w:hAnsi="仿宋" w:cs="仿宋"/>
          <w:b/>
          <w:color w:val="000000"/>
          <w:sz w:val="35"/>
        </w:rPr>
        <w:t xml:space="preserve">  </w:t>
      </w:r>
      <w:r>
        <w:rPr>
          <w:rFonts w:ascii="仿宋" w:eastAsia="仿宋" w:hAnsi="仿宋" w:cs="仿宋"/>
          <w:color w:val="000000"/>
          <w:sz w:val="35"/>
        </w:rPr>
        <w:t>二论是的种类</w:t>
      </w:r>
      <w:r>
        <w:rPr>
          <w:rFonts w:ascii="仿宋" w:eastAsia="仿宋" w:hAnsi="仿宋" w:cs="仿宋"/>
          <w:b/>
          <w:color w:val="000000"/>
          <w:sz w:val="35"/>
        </w:rPr>
        <w:t xml:space="preserve">  </w:t>
      </w:r>
      <w:r>
        <w:rPr>
          <w:rFonts w:ascii="仿宋" w:eastAsia="仿宋" w:hAnsi="仿宋" w:cs="仿宋"/>
          <w:color w:val="000000"/>
          <w:sz w:val="35"/>
        </w:rPr>
        <w:t>711</w:t>
      </w:r>
    </w:p>
    <w:p w:rsidR="0073427D" w:rsidRDefault="0073427D">
      <w:pPr>
        <w:wordWrap w:val="0"/>
        <w:spacing w:line="420" w:lineRule="exact"/>
        <w:jc w:val="right"/>
        <w:textAlignment w:val="baseline"/>
        <w:rPr>
          <w:sz w:val="35"/>
        </w:rPr>
      </w:pPr>
    </w:p>
    <w:p w:rsidR="0073427D" w:rsidRDefault="006E5E2D">
      <w:pPr>
        <w:wordWrap w:val="0"/>
        <w:spacing w:line="780" w:lineRule="atLeast"/>
        <w:ind w:left="20" w:firstLine="100"/>
        <w:textAlignment w:val="baseline"/>
        <w:rPr>
          <w:sz w:val="39"/>
        </w:rPr>
      </w:pPr>
      <w:r>
        <w:rPr>
          <w:rFonts w:ascii="宋体" w:eastAsia="宋体" w:hAnsi="宋体" w:cs="宋体"/>
          <w:color w:val="000000"/>
          <w:sz w:val="39"/>
        </w:rPr>
        <w:t>们也引入理智和它的生命，就将提出一个单一的类，运动，作</w:t>
      </w:r>
      <w:r>
        <w:rPr>
          <w:rFonts w:ascii="宋体" w:eastAsia="宋体" w:hAnsi="宋体" w:cs="宋体"/>
          <w:color w:val="000000"/>
          <w:sz w:val="39"/>
        </w:rPr>
        <w:t>为所有生命的共性。我们将指出，实体和运动</w:t>
      </w:r>
      <w:r>
        <w:rPr>
          <w:rFonts w:ascii="宋体" w:eastAsia="宋体" w:hAnsi="宋体" w:cs="宋体"/>
          <w:color w:val="000000"/>
          <w:sz w:val="39"/>
        </w:rPr>
        <w:t>————</w:t>
      </w:r>
      <w:r>
        <w:rPr>
          <w:rFonts w:ascii="宋体" w:eastAsia="宋体" w:hAnsi="宋体" w:cs="宋体"/>
          <w:color w:val="000000"/>
          <w:sz w:val="39"/>
        </w:rPr>
        <w:t>运动是原初的生命</w:t>
      </w:r>
      <w:r>
        <w:rPr>
          <w:rFonts w:ascii="宋体" w:eastAsia="宋体" w:hAnsi="宋体" w:cs="宋体"/>
          <w:color w:val="000000"/>
          <w:sz w:val="39"/>
        </w:rPr>
        <w:t>————</w:t>
      </w:r>
      <w:r>
        <w:rPr>
          <w:rFonts w:ascii="宋体" w:eastAsia="宋体" w:hAnsi="宋体" w:cs="宋体"/>
          <w:color w:val="000000"/>
          <w:sz w:val="39"/>
        </w:rPr>
        <w:t>是两个类。即使它们是一，观察者也在思想中将它们分开，发现这一并非是一，否则它不可能将它们（实体和运动）分开。在其他事物里也请注意，运动和生命怎样清楚地与</w:t>
      </w:r>
      <w:r>
        <w:rPr>
          <w:rFonts w:ascii="宋体" w:eastAsia="宋体" w:hAnsi="宋体" w:cs="宋体"/>
          <w:color w:val="000000"/>
          <w:sz w:val="39"/>
        </w:rPr>
        <w:t>“</w:t>
      </w:r>
      <w:r>
        <w:rPr>
          <w:rFonts w:ascii="宋体" w:eastAsia="宋体" w:hAnsi="宋体" w:cs="宋体"/>
          <w:color w:val="000000"/>
          <w:sz w:val="39"/>
        </w:rPr>
        <w:t>是</w:t>
      </w:r>
      <w:r>
        <w:rPr>
          <w:rFonts w:ascii="宋体" w:eastAsia="宋体" w:hAnsi="宋体" w:cs="宋体"/>
          <w:color w:val="000000"/>
          <w:sz w:val="39"/>
        </w:rPr>
        <w:t>”</w:t>
      </w:r>
      <w:r>
        <w:rPr>
          <w:rFonts w:ascii="宋体" w:eastAsia="宋体" w:hAnsi="宋体" w:cs="宋体"/>
          <w:color w:val="000000"/>
          <w:sz w:val="39"/>
        </w:rPr>
        <w:t>相分离，即使在真是中不可能分离，在影子和与是同名的事物中也可能分离。就如人的画像抽掉了人的很多内容，尤其是决定性的重要之物，生命，同样，在感官感知的事物中，</w:t>
      </w:r>
      <w:r>
        <w:rPr>
          <w:rFonts w:ascii="宋体" w:eastAsia="宋体" w:hAnsi="宋体" w:cs="宋体"/>
          <w:color w:val="000000"/>
          <w:sz w:val="39"/>
        </w:rPr>
        <w:t>“</w:t>
      </w:r>
      <w:r>
        <w:rPr>
          <w:rFonts w:ascii="宋体" w:eastAsia="宋体" w:hAnsi="宋体" w:cs="宋体"/>
          <w:color w:val="000000"/>
          <w:sz w:val="39"/>
        </w:rPr>
        <w:t>是</w:t>
      </w:r>
      <w:r>
        <w:rPr>
          <w:rFonts w:ascii="宋体" w:eastAsia="宋体" w:hAnsi="宋体" w:cs="宋体"/>
          <w:color w:val="000000"/>
          <w:sz w:val="39"/>
        </w:rPr>
        <w:t>”</w:t>
      </w:r>
      <w:r>
        <w:rPr>
          <w:rFonts w:ascii="宋体" w:eastAsia="宋体" w:hAnsi="宋体" w:cs="宋体"/>
          <w:color w:val="000000"/>
          <w:sz w:val="39"/>
        </w:rPr>
        <w:t>只是真是的一个影子，与最完备的是相分离，而那完备的是正是原型的生命。这使我们有理由将生命与是分离，将是与生命分离。要知道</w:t>
      </w:r>
      <w:r>
        <w:rPr>
          <w:rFonts w:ascii="宋体" w:eastAsia="宋体" w:hAnsi="宋体" w:cs="宋体"/>
          <w:color w:val="000000"/>
          <w:sz w:val="39"/>
        </w:rPr>
        <w:t>，有许多是的种类，还有一个是的类，但运动既不归于是，也不是超越于是，它与是并列，它出现在是中并非如同存在于主体中，因为它是它活动和现实，两者不可分，唯有我们的概念才把它们分开，其实两个本性是同一本性，因为</w:t>
      </w:r>
      <w:r>
        <w:rPr>
          <w:rFonts w:ascii="宋体" w:eastAsia="宋体" w:hAnsi="宋体" w:cs="宋体"/>
          <w:color w:val="000000"/>
          <w:sz w:val="39"/>
        </w:rPr>
        <w:t>“</w:t>
      </w:r>
      <w:r>
        <w:rPr>
          <w:rFonts w:ascii="宋体" w:eastAsia="宋体" w:hAnsi="宋体" w:cs="宋体"/>
          <w:color w:val="000000"/>
          <w:sz w:val="39"/>
        </w:rPr>
        <w:t>是</w:t>
      </w:r>
      <w:r>
        <w:rPr>
          <w:rFonts w:ascii="宋体" w:eastAsia="宋体" w:hAnsi="宋体" w:cs="宋体"/>
          <w:color w:val="000000"/>
          <w:sz w:val="39"/>
        </w:rPr>
        <w:t>”</w:t>
      </w:r>
      <w:r>
        <w:rPr>
          <w:rFonts w:ascii="宋体" w:eastAsia="宋体" w:hAnsi="宋体" w:cs="宋体"/>
          <w:color w:val="000000"/>
          <w:sz w:val="39"/>
        </w:rPr>
        <w:t>是现实的，不是潜在的。如果你仍然单独地提出其中一个，那么运动将出现在是中，是出现在运动中，就好比在</w:t>
      </w:r>
      <w:r>
        <w:rPr>
          <w:rFonts w:ascii="宋体" w:eastAsia="宋体" w:hAnsi="宋体" w:cs="宋体"/>
          <w:color w:val="000000"/>
          <w:sz w:val="39"/>
        </w:rPr>
        <w:t>“</w:t>
      </w:r>
      <w:r>
        <w:rPr>
          <w:rFonts w:ascii="宋体" w:eastAsia="宋体" w:hAnsi="宋体" w:cs="宋体"/>
          <w:color w:val="000000"/>
          <w:sz w:val="39"/>
        </w:rPr>
        <w:t>一</w:t>
      </w:r>
      <w:r>
        <w:rPr>
          <w:rFonts w:ascii="宋体" w:eastAsia="宋体" w:hAnsi="宋体" w:cs="宋体"/>
          <w:color w:val="000000"/>
          <w:sz w:val="39"/>
        </w:rPr>
        <w:t>-</w:t>
      </w:r>
      <w:r>
        <w:rPr>
          <w:rFonts w:ascii="宋体" w:eastAsia="宋体" w:hAnsi="宋体" w:cs="宋体"/>
          <w:color w:val="000000"/>
          <w:sz w:val="39"/>
        </w:rPr>
        <w:t>是</w:t>
      </w:r>
      <w:r>
        <w:rPr>
          <w:rFonts w:ascii="宋体" w:eastAsia="宋体" w:hAnsi="宋体" w:cs="宋体"/>
          <w:color w:val="000000"/>
          <w:sz w:val="39"/>
        </w:rPr>
        <w:t>”</w:t>
      </w:r>
      <w:r>
        <w:rPr>
          <w:rFonts w:ascii="宋体" w:eastAsia="宋体" w:hAnsi="宋体" w:cs="宋体"/>
          <w:color w:val="000000"/>
          <w:sz w:val="39"/>
        </w:rPr>
        <w:t>中，单独提出的一个拥有另一个，但推论性思想仍然说，它们是分离的，每个形式都是具有双重性的一。由于运动出现在是的领域，不是改变是的本性，而是在是里，似乎使它完全，所以，如果我们不同时引入静止，就会</w:t>
      </w:r>
      <w:r>
        <w:rPr>
          <w:rFonts w:ascii="宋体" w:eastAsia="宋体" w:hAnsi="宋体" w:cs="宋体"/>
          <w:color w:val="000000"/>
          <w:sz w:val="39"/>
        </w:rPr>
        <w:t>比不承认有运动的人显得更不合常理，因为在我们的思想和概念里，静止与其说与运动相关，还不如说静止与是相关，因为</w:t>
      </w:r>
      <w:r>
        <w:rPr>
          <w:rFonts w:ascii="宋体" w:eastAsia="宋体" w:hAnsi="宋体" w:cs="宋体"/>
          <w:color w:val="000000"/>
          <w:sz w:val="39"/>
        </w:rPr>
        <w:t>“</w:t>
      </w:r>
      <w:r>
        <w:rPr>
          <w:rFonts w:ascii="宋体" w:eastAsia="宋体" w:hAnsi="宋体" w:cs="宋体"/>
          <w:color w:val="000000"/>
          <w:sz w:val="39"/>
        </w:rPr>
        <w:t>以同一状态、同一方式存在</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①</w:t>
      </w:r>
      <w:r>
        <w:rPr>
          <w:rFonts w:ascii="宋体" w:eastAsia="宋体" w:hAnsi="宋体" w:cs="宋体"/>
          <w:color w:val="000000"/>
          <w:sz w:val="39"/>
        </w:rPr>
        <w:t>有单一的定义，这些特性都属于是的领域。所以应当把静止看作不同于运动的一个</w:t>
      </w:r>
    </w:p>
    <w:p w:rsidR="0073427D" w:rsidRDefault="006E5E2D">
      <w:pPr>
        <w:wordWrap w:val="0"/>
        <w:spacing w:line="780" w:lineRule="atLeast"/>
        <w:ind w:left="40"/>
        <w:textAlignment w:val="baseline"/>
        <w:rPr>
          <w:sz w:val="39"/>
        </w:rPr>
      </w:pPr>
      <w:r>
        <w:rPr>
          <w:rFonts w:ascii="宋体" w:eastAsia="宋体" w:hAnsi="宋体" w:cs="宋体"/>
          <w:color w:val="000000"/>
          <w:sz w:val="39"/>
          <w:u w:val="single"/>
        </w:rPr>
        <w:t xml:space="preserve">              </w:t>
      </w:r>
    </w:p>
    <w:p w:rsidR="0073427D" w:rsidRDefault="006E5E2D">
      <w:pPr>
        <w:wordWrap w:val="0"/>
        <w:spacing w:before="280" w:line="460" w:lineRule="atLeast"/>
        <w:ind w:left="62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柏拉图《智者篇》</w:t>
      </w:r>
      <w:r>
        <w:rPr>
          <w:rFonts w:ascii="仿宋" w:eastAsia="仿宋" w:hAnsi="仿宋" w:cs="仿宋"/>
          <w:color w:val="000000"/>
          <w:sz w:val="33"/>
        </w:rPr>
        <w:t>248A12</w:t>
      </w:r>
      <w:r>
        <w:rPr>
          <w:rFonts w:ascii="仿宋" w:eastAsia="仿宋" w:hAnsi="仿宋" w:cs="仿宋"/>
          <w:color w:val="000000"/>
          <w:sz w:val="33"/>
        </w:rPr>
        <w:t>。</w:t>
      </w:r>
    </w:p>
    <w:p w:rsidR="0073427D" w:rsidRDefault="0073427D"/>
    <w:p w:rsidR="0073427D" w:rsidRDefault="0073427D">
      <w:pPr>
        <w:sectPr w:rsidR="0073427D">
          <w:headerReference w:type="default" r:id="rId359"/>
          <w:footerReference w:type="default" r:id="rId360"/>
          <w:pgSz w:w="15820" w:h="23360"/>
          <w:pgMar w:top="1720" w:right="2040" w:bottom="1720" w:left="2040" w:header="1420" w:footer="1420" w:gutter="0"/>
          <w:cols w:space="720"/>
        </w:sectPr>
      </w:pPr>
    </w:p>
    <w:p w:rsidR="0073427D" w:rsidRDefault="006E5E2D">
      <w:pPr>
        <w:wordWrap w:val="0"/>
        <w:spacing w:line="500" w:lineRule="atLeast"/>
        <w:ind w:left="200"/>
        <w:textAlignment w:val="baseline"/>
        <w:rPr>
          <w:sz w:val="37"/>
        </w:rPr>
      </w:pPr>
      <w:r>
        <w:rPr>
          <w:rFonts w:ascii="宋体" w:eastAsia="宋体" w:hAnsi="宋体" w:cs="宋体"/>
          <w:color w:val="000000"/>
          <w:sz w:val="37"/>
        </w:rPr>
        <w:lastRenderedPageBreak/>
        <w:t>712</w:t>
      </w:r>
      <w:r>
        <w:rPr>
          <w:rFonts w:ascii="宋体" w:eastAsia="宋体" w:hAnsi="宋体" w:cs="宋体"/>
          <w:b/>
          <w:color w:val="000000"/>
          <w:sz w:val="37"/>
        </w:rPr>
        <w:t xml:space="preserve">  </w:t>
      </w:r>
      <w:r>
        <w:rPr>
          <w:rFonts w:ascii="宋体" w:eastAsia="宋体" w:hAnsi="宋体" w:cs="宋体"/>
          <w:color w:val="000000"/>
          <w:sz w:val="37"/>
        </w:rPr>
        <w:t>九章集</w:t>
      </w:r>
      <w:r>
        <w:rPr>
          <w:rFonts w:ascii="宋体" w:eastAsia="宋体" w:hAnsi="宋体" w:cs="宋体"/>
          <w:color w:val="000000"/>
          <w:sz w:val="37"/>
        </w:rPr>
        <w:t>·</w:t>
      </w:r>
      <w:r>
        <w:rPr>
          <w:rFonts w:ascii="宋体" w:eastAsia="宋体" w:hAnsi="宋体" w:cs="宋体"/>
          <w:color w:val="000000"/>
          <w:sz w:val="37"/>
        </w:rPr>
        <w:t>第六卷</w:t>
      </w:r>
    </w:p>
    <w:p w:rsidR="0073427D" w:rsidRDefault="0073427D">
      <w:pPr>
        <w:wordWrap w:val="0"/>
        <w:spacing w:line="420" w:lineRule="exact"/>
        <w:textAlignment w:val="baseline"/>
        <w:rPr>
          <w:sz w:val="37"/>
        </w:rPr>
      </w:pPr>
    </w:p>
    <w:p w:rsidR="0073427D" w:rsidRDefault="006E5E2D">
      <w:pPr>
        <w:wordWrap w:val="0"/>
        <w:spacing w:line="720" w:lineRule="atLeast"/>
        <w:ind w:left="100" w:firstLine="100"/>
        <w:textAlignment w:val="baseline"/>
        <w:rPr>
          <w:sz w:val="43"/>
        </w:rPr>
      </w:pPr>
      <w:r>
        <w:rPr>
          <w:rFonts w:ascii="宋体" w:eastAsia="宋体" w:hAnsi="宋体" w:cs="宋体"/>
          <w:color w:val="000000"/>
          <w:sz w:val="43"/>
        </w:rPr>
        <w:t>类，因为它似乎是与运动相反的。至于它不同于是，可以从许多方面阐明，尤其是因为这样的原因：如果它等同于是，那么运动也应该等同于是。试想，既然运动就是它的生命，是它的</w:t>
      </w:r>
      <w:r>
        <w:rPr>
          <w:rFonts w:ascii="宋体" w:eastAsia="宋体" w:hAnsi="宋体" w:cs="宋体"/>
          <w:color w:val="000000"/>
          <w:sz w:val="43"/>
        </w:rPr>
        <w:t>实体的活跃现实，是它的是本身，为何静止与是同一，运动却与是不同一呢？但是正如我们把运动从是分离出来，认为它与是既相同，又不同，把它们既看作二，又看作一；同样，我们也要将静止从是分离出来，又不从是分离出来，在思想里将它分离出来，提出它是真存在者中的另一类。否则，如果我们将静止与是归于一，说它们之间没有任何方式的区别，然后以同样的方式将是与运动合一，那么我们就通过是的中介将静止与运动完全等同起来，运动与静止在我们就成为一。</w:t>
      </w:r>
    </w:p>
    <w:p w:rsidR="0073427D" w:rsidRDefault="006E5E2D">
      <w:pPr>
        <w:wordWrap w:val="0"/>
        <w:spacing w:line="720" w:lineRule="atLeast"/>
        <w:ind w:right="100" w:firstLine="940"/>
        <w:textAlignment w:val="baseline"/>
        <w:rPr>
          <w:sz w:val="43"/>
        </w:rPr>
      </w:pPr>
      <w:r>
        <w:rPr>
          <w:rFonts w:ascii="宋体" w:eastAsia="宋体" w:hAnsi="宋体" w:cs="宋体"/>
          <w:color w:val="000000"/>
          <w:sz w:val="43"/>
        </w:rPr>
        <w:t>8.</w:t>
      </w:r>
      <w:r>
        <w:rPr>
          <w:rFonts w:ascii="宋体" w:eastAsia="宋体" w:hAnsi="宋体" w:cs="宋体"/>
          <w:color w:val="000000"/>
          <w:sz w:val="43"/>
        </w:rPr>
        <w:t>如果理智分别思考这三者（是、运动、静止），那我们必须断定它们是三者。如果理智思考它们</w:t>
      </w:r>
      <w:r>
        <w:rPr>
          <w:rFonts w:ascii="宋体" w:eastAsia="宋体" w:hAnsi="宋体" w:cs="宋体"/>
          <w:color w:val="000000"/>
          <w:sz w:val="43"/>
        </w:rPr>
        <w:t>，那就必然知道它们，并同时断定了它们；如果它们已经被思，那就必然存在。如果事物的是关涉质料，这是就不在理智里；如果没有质料的事物被思，这就是它们的是。请看理智，纯粹的理智，要凝神看它，而不是用我们的肉眼看，你就看到实体的家，有不眠的光照耀在它上面；你看到这个家怎样依靠着它，它怎样把合在一起的事物分开，它的生命如何永久不息，它的思想活动如何不是指向将要形成的事物，而是指向已经存在的事物，或者</w:t>
      </w:r>
      <w:r>
        <w:rPr>
          <w:rFonts w:ascii="宋体" w:eastAsia="宋体" w:hAnsi="宋体" w:cs="宋体"/>
          <w:color w:val="000000"/>
          <w:sz w:val="43"/>
        </w:rPr>
        <w:t>“</w:t>
      </w:r>
      <w:r>
        <w:rPr>
          <w:rFonts w:ascii="宋体" w:eastAsia="宋体" w:hAnsi="宋体" w:cs="宋体"/>
          <w:color w:val="000000"/>
          <w:sz w:val="43"/>
        </w:rPr>
        <w:t>已经存在并且永远存在</w:t>
      </w:r>
      <w:r>
        <w:rPr>
          <w:rFonts w:ascii="宋体" w:eastAsia="宋体" w:hAnsi="宋体" w:cs="宋体"/>
          <w:color w:val="000000"/>
          <w:sz w:val="43"/>
        </w:rPr>
        <w:t>”</w:t>
      </w:r>
      <w:r>
        <w:rPr>
          <w:rFonts w:ascii="宋体" w:eastAsia="宋体" w:hAnsi="宋体" w:cs="宋体"/>
          <w:color w:val="000000"/>
          <w:sz w:val="43"/>
        </w:rPr>
        <w:t>的事物，这是一种在自身里思考而不到自身之外的思想。在它的思中，有活动和运动，在它的思本身中，有实</w:t>
      </w:r>
      <w:r>
        <w:rPr>
          <w:rFonts w:ascii="宋体" w:eastAsia="宋体" w:hAnsi="宋体" w:cs="宋体"/>
          <w:color w:val="000000"/>
          <w:sz w:val="43"/>
        </w:rPr>
        <w:t>体和是；就存在来说，它认为自身是存在的，就是而言，可以说，它建立在是上。它指向自我的活动不是实体，而是既是这活动指向的目标，也是产生这活动的源泉，因为被看的是是，不是看，但看也拥有是，因为它源于是，并指</w:t>
      </w:r>
    </w:p>
    <w:p w:rsidR="0073427D" w:rsidRDefault="0073427D"/>
    <w:p w:rsidR="0073427D" w:rsidRDefault="0073427D">
      <w:pPr>
        <w:sectPr w:rsidR="0073427D">
          <w:headerReference w:type="default" r:id="rId361"/>
          <w:footerReference w:type="default" r:id="rId362"/>
          <w:pgSz w:w="15820" w:h="23360"/>
          <w:pgMar w:top="1740" w:right="2000" w:bottom="1740" w:left="2000" w:header="1440" w:footer="1440" w:gutter="0"/>
          <w:cols w:space="720"/>
        </w:sectPr>
      </w:pPr>
    </w:p>
    <w:p w:rsidR="0073427D" w:rsidRDefault="006E5E2D">
      <w:pPr>
        <w:wordWrap w:val="0"/>
        <w:spacing w:line="480" w:lineRule="atLeast"/>
        <w:jc w:val="right"/>
        <w:textAlignment w:val="baseline"/>
        <w:rPr>
          <w:sz w:val="36"/>
        </w:rPr>
      </w:pPr>
      <w:r>
        <w:rPr>
          <w:rFonts w:ascii="仿宋" w:eastAsia="仿宋" w:hAnsi="仿宋" w:cs="仿宋"/>
          <w:color w:val="000000"/>
          <w:sz w:val="36"/>
        </w:rPr>
        <w:lastRenderedPageBreak/>
        <w:t>VI.2</w:t>
      </w:r>
      <w:r>
        <w:rPr>
          <w:rFonts w:ascii="仿宋" w:eastAsia="仿宋" w:hAnsi="仿宋" w:cs="仿宋"/>
          <w:b/>
          <w:color w:val="000000"/>
          <w:sz w:val="36"/>
        </w:rPr>
        <w:t xml:space="preserve">  </w:t>
      </w:r>
      <w:r>
        <w:rPr>
          <w:rFonts w:ascii="仿宋" w:eastAsia="仿宋" w:hAnsi="仿宋" w:cs="仿宋"/>
          <w:color w:val="000000"/>
          <w:sz w:val="36"/>
        </w:rPr>
        <w:t>二论是的种类</w:t>
      </w:r>
      <w:r>
        <w:rPr>
          <w:rFonts w:ascii="仿宋" w:eastAsia="仿宋" w:hAnsi="仿宋" w:cs="仿宋"/>
          <w:b/>
          <w:color w:val="000000"/>
          <w:sz w:val="36"/>
        </w:rPr>
        <w:t xml:space="preserve">  </w:t>
      </w:r>
      <w:r>
        <w:rPr>
          <w:rFonts w:ascii="仿宋" w:eastAsia="仿宋" w:hAnsi="仿宋" w:cs="仿宋"/>
          <w:color w:val="000000"/>
          <w:sz w:val="36"/>
        </w:rPr>
        <w:t>713</w:t>
      </w:r>
    </w:p>
    <w:p w:rsidR="0073427D" w:rsidRDefault="0073427D">
      <w:pPr>
        <w:wordWrap w:val="0"/>
        <w:spacing w:line="400" w:lineRule="exact"/>
        <w:jc w:val="right"/>
        <w:textAlignment w:val="baseline"/>
        <w:rPr>
          <w:sz w:val="36"/>
        </w:rPr>
      </w:pPr>
    </w:p>
    <w:p w:rsidR="0073427D" w:rsidRDefault="006E5E2D">
      <w:pPr>
        <w:wordWrap w:val="0"/>
        <w:spacing w:line="700" w:lineRule="atLeast"/>
        <w:ind w:left="40" w:firstLine="60"/>
        <w:textAlignment w:val="baseline"/>
        <w:rPr>
          <w:sz w:val="42"/>
        </w:rPr>
      </w:pPr>
      <w:r>
        <w:rPr>
          <w:rFonts w:ascii="宋体" w:eastAsia="宋体" w:hAnsi="宋体" w:cs="宋体"/>
          <w:color w:val="000000"/>
          <w:sz w:val="42"/>
        </w:rPr>
        <w:t>向是。由于它在行动中，不在潜能中，所以它将两者聚合，不把它们分开，使自己成为是，是就是它自身。由于是是万物最坚固的支撑，其他事物都围绕它设置，所以它使静止存在，拥有静止，但不是从外面引入的，而是从它自身生出的，静止就</w:t>
      </w:r>
      <w:r>
        <w:rPr>
          <w:rFonts w:ascii="宋体" w:eastAsia="宋体" w:hAnsi="宋体" w:cs="宋体"/>
          <w:color w:val="000000"/>
          <w:sz w:val="42"/>
        </w:rPr>
        <w:t>在它自身里面。思想在它里面停止，虽然思想是没有任何开端的一种静止；又从它开始，虽然思想是永远不开始的一种静止，因为运动不会始于或者终于运动。再者，静止的形式是理智的界限，理智是形式的运动。</w:t>
      </w:r>
    </w:p>
    <w:p w:rsidR="0073427D" w:rsidRDefault="006E5E2D">
      <w:pPr>
        <w:wordWrap w:val="0"/>
        <w:spacing w:line="700" w:lineRule="atLeast"/>
        <w:ind w:left="40" w:right="60" w:firstLine="920"/>
        <w:textAlignment w:val="baseline"/>
        <w:rPr>
          <w:sz w:val="42"/>
        </w:rPr>
      </w:pPr>
      <w:r>
        <w:rPr>
          <w:rFonts w:ascii="宋体" w:eastAsia="宋体" w:hAnsi="宋体" w:cs="宋体"/>
          <w:color w:val="000000"/>
          <w:sz w:val="42"/>
        </w:rPr>
        <w:t>所以万物都是是、静止和运动，这些就是普遍的类，每个产生之物都是一个特定的是，一个特定的静止，一个特定的运动。有人看见这三者，与是的本性进行直觉接触，他就从自身里面的是看见是，从自己里面的运动和静止看见运动和静止，使他自己的是、运动、静止与理智里的三者吻合，它们以一种混合状态一并进入他里面，他就把它们合在一起，没有任何区分</w:t>
      </w:r>
      <w:r>
        <w:rPr>
          <w:rFonts w:ascii="宋体" w:eastAsia="宋体" w:hAnsi="宋体" w:cs="宋体"/>
          <w:color w:val="000000"/>
          <w:sz w:val="42"/>
        </w:rPr>
        <w:t>；然后可以说，将它们分开一点点，把它们从他拿开，以便分辨它们，他就看到了是、运动和静止，三者以及每一者都是一。那么当他断定这三者每一者都是一时，他必然会说它们是各不相同的，并用异将它们区分，还在是里也看见异，难道不是这样吗？另外，当他带它们回到统一，在统一体里看见它们，三者为一，他必然把它们集合于同，当他看它们时，就看到同已经形成，并且存在，难道不是这样吗？所以除了前面三者之外，我们必须再加上这两者，同和异，这样一切事物就有五个类，后两个还将使产生之物获得同和异的特点。每个个体事物就是一个特定的</w:t>
      </w:r>
      <w:r>
        <w:rPr>
          <w:rFonts w:ascii="宋体" w:eastAsia="宋体" w:hAnsi="宋体" w:cs="宋体"/>
          <w:color w:val="000000"/>
          <w:sz w:val="42"/>
        </w:rPr>
        <w:t>“</w:t>
      </w:r>
      <w:r>
        <w:rPr>
          <w:rFonts w:ascii="宋体" w:eastAsia="宋体" w:hAnsi="宋体" w:cs="宋体"/>
          <w:color w:val="000000"/>
          <w:sz w:val="42"/>
        </w:rPr>
        <w:t>同</w:t>
      </w:r>
      <w:r>
        <w:rPr>
          <w:rFonts w:ascii="宋体" w:eastAsia="宋体" w:hAnsi="宋体" w:cs="宋体"/>
          <w:color w:val="000000"/>
          <w:sz w:val="42"/>
        </w:rPr>
        <w:t>”</w:t>
      </w:r>
      <w:r>
        <w:rPr>
          <w:rFonts w:ascii="宋体" w:eastAsia="宋体" w:hAnsi="宋体" w:cs="宋体"/>
          <w:color w:val="000000"/>
          <w:sz w:val="42"/>
        </w:rPr>
        <w:t>和特定</w:t>
      </w:r>
      <w:r>
        <w:rPr>
          <w:rFonts w:ascii="宋体" w:eastAsia="宋体" w:hAnsi="宋体" w:cs="宋体"/>
          <w:color w:val="000000"/>
          <w:sz w:val="42"/>
        </w:rPr>
        <w:t>的</w:t>
      </w:r>
      <w:r>
        <w:rPr>
          <w:rFonts w:ascii="宋体" w:eastAsia="宋体" w:hAnsi="宋体" w:cs="宋体"/>
          <w:color w:val="000000"/>
          <w:sz w:val="42"/>
        </w:rPr>
        <w:t>“</w:t>
      </w:r>
      <w:r>
        <w:rPr>
          <w:rFonts w:ascii="宋体" w:eastAsia="宋体" w:hAnsi="宋体" w:cs="宋体"/>
          <w:color w:val="000000"/>
          <w:sz w:val="42"/>
        </w:rPr>
        <w:t>异</w:t>
      </w:r>
      <w:r>
        <w:rPr>
          <w:rFonts w:ascii="宋体" w:eastAsia="宋体" w:hAnsi="宋体" w:cs="宋体"/>
          <w:color w:val="000000"/>
          <w:sz w:val="42"/>
        </w:rPr>
        <w:t>”</w:t>
      </w:r>
      <w:r>
        <w:rPr>
          <w:rFonts w:ascii="宋体" w:eastAsia="宋体" w:hAnsi="宋体" w:cs="宋体"/>
          <w:color w:val="000000"/>
          <w:sz w:val="42"/>
        </w:rPr>
        <w:t>，而没有任何</w:t>
      </w:r>
      <w:r>
        <w:rPr>
          <w:rFonts w:ascii="宋体" w:eastAsia="宋体" w:hAnsi="宋体" w:cs="宋体"/>
          <w:color w:val="000000"/>
          <w:sz w:val="42"/>
        </w:rPr>
        <w:t>“</w:t>
      </w:r>
      <w:r>
        <w:rPr>
          <w:rFonts w:ascii="宋体" w:eastAsia="宋体" w:hAnsi="宋体" w:cs="宋体"/>
          <w:color w:val="000000"/>
          <w:sz w:val="42"/>
        </w:rPr>
        <w:t>特性</w:t>
      </w:r>
      <w:r>
        <w:rPr>
          <w:rFonts w:ascii="宋体" w:eastAsia="宋体" w:hAnsi="宋体" w:cs="宋体"/>
          <w:color w:val="000000"/>
          <w:sz w:val="42"/>
        </w:rPr>
        <w:t>”</w:t>
      </w:r>
      <w:r>
        <w:rPr>
          <w:rFonts w:ascii="宋体" w:eastAsia="宋体" w:hAnsi="宋体" w:cs="宋体"/>
          <w:color w:val="000000"/>
          <w:sz w:val="42"/>
        </w:rPr>
        <w:t>的</w:t>
      </w:r>
      <w:r>
        <w:rPr>
          <w:rFonts w:ascii="宋体" w:eastAsia="宋体" w:hAnsi="宋体" w:cs="宋体"/>
          <w:color w:val="000000"/>
          <w:sz w:val="42"/>
        </w:rPr>
        <w:t>“</w:t>
      </w:r>
      <w:r>
        <w:rPr>
          <w:rFonts w:ascii="宋体" w:eastAsia="宋体" w:hAnsi="宋体" w:cs="宋体"/>
          <w:color w:val="000000"/>
          <w:sz w:val="42"/>
        </w:rPr>
        <w:t>同</w:t>
      </w:r>
      <w:r>
        <w:rPr>
          <w:rFonts w:ascii="宋体" w:eastAsia="宋体" w:hAnsi="宋体" w:cs="宋体"/>
          <w:color w:val="000000"/>
          <w:sz w:val="42"/>
        </w:rPr>
        <w:t>”</w:t>
      </w:r>
      <w:r>
        <w:rPr>
          <w:rFonts w:ascii="宋体" w:eastAsia="宋体" w:hAnsi="宋体" w:cs="宋体"/>
          <w:color w:val="000000"/>
          <w:sz w:val="42"/>
        </w:rPr>
        <w:t>和</w:t>
      </w:r>
      <w:r>
        <w:rPr>
          <w:rFonts w:ascii="宋体" w:eastAsia="宋体" w:hAnsi="宋体" w:cs="宋体"/>
          <w:color w:val="000000"/>
          <w:sz w:val="42"/>
        </w:rPr>
        <w:t>“</w:t>
      </w:r>
      <w:r>
        <w:rPr>
          <w:rFonts w:ascii="宋体" w:eastAsia="宋体" w:hAnsi="宋体" w:cs="宋体"/>
          <w:color w:val="000000"/>
          <w:sz w:val="42"/>
        </w:rPr>
        <w:t>异</w:t>
      </w:r>
      <w:r>
        <w:rPr>
          <w:rFonts w:ascii="宋体" w:eastAsia="宋体" w:hAnsi="宋体" w:cs="宋体"/>
          <w:color w:val="000000"/>
          <w:sz w:val="42"/>
        </w:rPr>
        <w:t>”</w:t>
      </w:r>
      <w:r>
        <w:rPr>
          <w:rFonts w:ascii="宋体" w:eastAsia="宋体" w:hAnsi="宋体" w:cs="宋体"/>
          <w:color w:val="000000"/>
          <w:sz w:val="42"/>
        </w:rPr>
        <w:t>只用于类。这些就是最初的种类，因为你不能把任何构成它们本质定义的一部分的属性加给它们。</w:t>
      </w:r>
    </w:p>
    <w:p w:rsidR="0073427D" w:rsidRDefault="0073427D"/>
    <w:p w:rsidR="0073427D" w:rsidRDefault="0073427D">
      <w:pPr>
        <w:sectPr w:rsidR="0073427D">
          <w:headerReference w:type="default" r:id="rId363"/>
          <w:footerReference w:type="default" r:id="rId364"/>
          <w:pgSz w:w="15820" w:h="23360"/>
          <w:pgMar w:top="1780" w:right="2020" w:bottom="1780" w:left="2020" w:header="1480" w:footer="1480" w:gutter="0"/>
          <w:cols w:space="720"/>
        </w:sectPr>
      </w:pPr>
    </w:p>
    <w:p w:rsidR="0073427D" w:rsidRDefault="006E5E2D">
      <w:pPr>
        <w:wordWrap w:val="0"/>
        <w:spacing w:line="500" w:lineRule="atLeast"/>
        <w:ind w:left="160"/>
        <w:textAlignment w:val="baseline"/>
        <w:rPr>
          <w:sz w:val="37"/>
        </w:rPr>
      </w:pPr>
      <w:r>
        <w:rPr>
          <w:rFonts w:ascii="宋体" w:eastAsia="宋体" w:hAnsi="宋体" w:cs="宋体"/>
          <w:color w:val="000000"/>
          <w:sz w:val="37"/>
        </w:rPr>
        <w:lastRenderedPageBreak/>
        <w:t>714</w:t>
      </w:r>
      <w:r>
        <w:rPr>
          <w:rFonts w:ascii="宋体" w:eastAsia="宋体" w:hAnsi="宋体" w:cs="宋体"/>
          <w:b/>
          <w:color w:val="000000"/>
          <w:sz w:val="37"/>
        </w:rPr>
        <w:t xml:space="preserve">  </w:t>
      </w:r>
      <w:r>
        <w:rPr>
          <w:rFonts w:ascii="宋体" w:eastAsia="宋体" w:hAnsi="宋体" w:cs="宋体"/>
          <w:color w:val="000000"/>
          <w:sz w:val="37"/>
        </w:rPr>
        <w:t>九章集</w:t>
      </w:r>
      <w:r>
        <w:rPr>
          <w:rFonts w:ascii="宋体" w:eastAsia="宋体" w:hAnsi="宋体" w:cs="宋体"/>
          <w:color w:val="000000"/>
          <w:sz w:val="37"/>
        </w:rPr>
        <w:t>·</w:t>
      </w:r>
      <w:r>
        <w:rPr>
          <w:rFonts w:ascii="宋体" w:eastAsia="宋体" w:hAnsi="宋体" w:cs="宋体"/>
          <w:color w:val="000000"/>
          <w:sz w:val="37"/>
        </w:rPr>
        <w:t>第六卷</w:t>
      </w:r>
    </w:p>
    <w:p w:rsidR="0073427D" w:rsidRDefault="0073427D">
      <w:pPr>
        <w:wordWrap w:val="0"/>
        <w:spacing w:line="420" w:lineRule="exact"/>
        <w:textAlignment w:val="baseline"/>
        <w:rPr>
          <w:sz w:val="37"/>
        </w:rPr>
      </w:pPr>
    </w:p>
    <w:p w:rsidR="0073427D" w:rsidRDefault="006E5E2D">
      <w:pPr>
        <w:wordWrap w:val="0"/>
        <w:spacing w:line="700" w:lineRule="atLeast"/>
        <w:ind w:left="120" w:firstLine="40"/>
        <w:textAlignment w:val="baseline"/>
        <w:rPr>
          <w:sz w:val="42"/>
        </w:rPr>
      </w:pPr>
      <w:r>
        <w:rPr>
          <w:rFonts w:ascii="宋体" w:eastAsia="宋体" w:hAnsi="宋体" w:cs="宋体"/>
          <w:color w:val="000000"/>
          <w:sz w:val="42"/>
        </w:rPr>
        <w:t>你当然会断言它们的是，因为它们存在，但不是作为它们的类，因为它们不是特定的存在者。你也不能断言是是运动和静止的类，因为它们不是</w:t>
      </w:r>
      <w:r>
        <w:rPr>
          <w:rFonts w:ascii="宋体" w:eastAsia="宋体" w:hAnsi="宋体" w:cs="宋体"/>
          <w:color w:val="000000"/>
          <w:sz w:val="42"/>
        </w:rPr>
        <w:t>“</w:t>
      </w:r>
      <w:r>
        <w:rPr>
          <w:rFonts w:ascii="宋体" w:eastAsia="宋体" w:hAnsi="宋体" w:cs="宋体"/>
          <w:color w:val="000000"/>
          <w:sz w:val="42"/>
        </w:rPr>
        <w:t>是</w:t>
      </w:r>
      <w:r>
        <w:rPr>
          <w:rFonts w:ascii="宋体" w:eastAsia="宋体" w:hAnsi="宋体" w:cs="宋体"/>
          <w:color w:val="000000"/>
          <w:sz w:val="42"/>
        </w:rPr>
        <w:t>”</w:t>
      </w:r>
      <w:r>
        <w:rPr>
          <w:rFonts w:ascii="宋体" w:eastAsia="宋体" w:hAnsi="宋体" w:cs="宋体"/>
          <w:color w:val="000000"/>
          <w:sz w:val="42"/>
        </w:rPr>
        <w:t>的特定形式，有些事物作为</w:t>
      </w:r>
      <w:r>
        <w:rPr>
          <w:rFonts w:ascii="宋体" w:eastAsia="宋体" w:hAnsi="宋体" w:cs="宋体"/>
          <w:color w:val="000000"/>
          <w:sz w:val="42"/>
        </w:rPr>
        <w:t>“</w:t>
      </w:r>
      <w:r>
        <w:rPr>
          <w:rFonts w:ascii="宋体" w:eastAsia="宋体" w:hAnsi="宋体" w:cs="宋体"/>
          <w:color w:val="000000"/>
          <w:sz w:val="42"/>
        </w:rPr>
        <w:t>是</w:t>
      </w:r>
      <w:r>
        <w:rPr>
          <w:rFonts w:ascii="宋体" w:eastAsia="宋体" w:hAnsi="宋体" w:cs="宋体"/>
          <w:color w:val="000000"/>
          <w:sz w:val="42"/>
        </w:rPr>
        <w:t>”</w:t>
      </w:r>
      <w:r>
        <w:rPr>
          <w:rFonts w:ascii="宋体" w:eastAsia="宋体" w:hAnsi="宋体" w:cs="宋体"/>
          <w:color w:val="000000"/>
          <w:sz w:val="42"/>
        </w:rPr>
        <w:t>的种类存在，有些事物存在是因为分有</w:t>
      </w:r>
      <w:r>
        <w:rPr>
          <w:rFonts w:ascii="宋体" w:eastAsia="宋体" w:hAnsi="宋体" w:cs="宋体"/>
          <w:color w:val="000000"/>
          <w:sz w:val="42"/>
        </w:rPr>
        <w:t>“</w:t>
      </w:r>
      <w:r>
        <w:rPr>
          <w:rFonts w:ascii="宋体" w:eastAsia="宋体" w:hAnsi="宋体" w:cs="宋体"/>
          <w:color w:val="000000"/>
          <w:sz w:val="42"/>
        </w:rPr>
        <w:t>是</w:t>
      </w:r>
      <w:r>
        <w:rPr>
          <w:rFonts w:ascii="宋体" w:eastAsia="宋体" w:hAnsi="宋体" w:cs="宋体"/>
          <w:color w:val="000000"/>
          <w:sz w:val="42"/>
        </w:rPr>
        <w:t>”</w:t>
      </w:r>
      <w:r>
        <w:rPr>
          <w:rFonts w:ascii="宋体" w:eastAsia="宋体" w:hAnsi="宋体" w:cs="宋体"/>
          <w:color w:val="000000"/>
          <w:sz w:val="42"/>
        </w:rPr>
        <w:t>。同样，是分有其他几者也不是因为它们是它的类，因为它们没有超越是，不是先于是。</w:t>
      </w:r>
    </w:p>
    <w:p w:rsidR="0073427D" w:rsidRDefault="006E5E2D">
      <w:pPr>
        <w:wordWrap w:val="0"/>
        <w:spacing w:line="700" w:lineRule="atLeast"/>
        <w:ind w:right="20" w:firstLine="940"/>
        <w:textAlignment w:val="baseline"/>
        <w:rPr>
          <w:sz w:val="42"/>
        </w:rPr>
      </w:pPr>
      <w:r>
        <w:rPr>
          <w:rFonts w:ascii="宋体" w:eastAsia="宋体" w:hAnsi="宋体" w:cs="宋体"/>
          <w:color w:val="000000"/>
          <w:sz w:val="42"/>
        </w:rPr>
        <w:t>9.</w:t>
      </w:r>
      <w:r>
        <w:rPr>
          <w:rFonts w:ascii="宋体" w:eastAsia="宋体" w:hAnsi="宋体" w:cs="宋体"/>
          <w:color w:val="000000"/>
          <w:sz w:val="42"/>
        </w:rPr>
        <w:t>以上论证可以确定这些类是原初的，或许其他论证也可以表明这一点。但是人们怎么能相信只有这些原初的类，除了它们就没有别的了？为何一不是？不何特性、量、相对关系以及其他，其他哲学家已经算在里面的那些，</w:t>
      </w:r>
      <w:r>
        <w:rPr>
          <w:rFonts w:ascii="宋体" w:eastAsia="宋体" w:hAnsi="宋体" w:cs="宋体"/>
          <w:color w:val="000000"/>
          <w:sz w:val="42"/>
        </w:rPr>
        <w:t>①</w:t>
      </w:r>
      <w:r>
        <w:rPr>
          <w:rFonts w:ascii="宋体" w:eastAsia="宋体" w:hAnsi="宋体" w:cs="宋体"/>
          <w:color w:val="000000"/>
          <w:sz w:val="42"/>
        </w:rPr>
        <w:t>都不是呢？就一来说，如果它是没有任何添加的绝对的一，没有灵魂，没有理智，没有任何其他东西，那这个一不可能包含任何东西，所以它不是一个类。如果它是加到是上的一，也就是我们所谈论的一一是，那它不是原初的一。同样，如果它在自身中是无差别的，它怎能生出特定的形式？如果它不能这样做，它就不是一个类，因为它不可能有区分。你</w:t>
      </w:r>
      <w:r>
        <w:rPr>
          <w:rFonts w:ascii="宋体" w:eastAsia="宋体" w:hAnsi="宋体" w:cs="宋体"/>
          <w:color w:val="000000"/>
          <w:sz w:val="42"/>
        </w:rPr>
        <w:t>在区分中就会产生多，所以如果它想要成为一个类，一本身就会是多，就会毁灭它自身。然后，你要给它加上某物，将它分为特定的形式，因为一里不可能像实体那样有任何差别。思想承认</w:t>
      </w:r>
      <w:r>
        <w:rPr>
          <w:rFonts w:ascii="宋体" w:eastAsia="宋体" w:hAnsi="宋体" w:cs="宋体"/>
          <w:color w:val="000000"/>
          <w:sz w:val="42"/>
        </w:rPr>
        <w:t>“</w:t>
      </w:r>
      <w:r>
        <w:rPr>
          <w:rFonts w:ascii="宋体" w:eastAsia="宋体" w:hAnsi="宋体" w:cs="宋体"/>
          <w:color w:val="000000"/>
          <w:sz w:val="42"/>
        </w:rPr>
        <w:t>是</w:t>
      </w:r>
      <w:r>
        <w:rPr>
          <w:rFonts w:ascii="宋体" w:eastAsia="宋体" w:hAnsi="宋体" w:cs="宋体"/>
          <w:color w:val="000000"/>
          <w:sz w:val="42"/>
        </w:rPr>
        <w:t>”</w:t>
      </w:r>
      <w:r>
        <w:rPr>
          <w:rFonts w:ascii="宋体" w:eastAsia="宋体" w:hAnsi="宋体" w:cs="宋体"/>
          <w:color w:val="000000"/>
          <w:sz w:val="42"/>
        </w:rPr>
        <w:t>有差别，但怎么可能有一的差别呢？所以，每当你区分时，你提出二和差别，就毁灭了一，因为任何地方加上一个单位就使原先的量消失。如果有人说是中的一、运动中的一等等是同一个术语，将是与一完全等同，那么就如在论证中指出，是不是其他事物的类，因为它们是存在者不同于是之是，存在者是另一意义上</w:t>
      </w:r>
    </w:p>
    <w:p w:rsidR="0073427D" w:rsidRDefault="006E5E2D">
      <w:pPr>
        <w:wordWrap w:val="0"/>
        <w:spacing w:line="700" w:lineRule="atLeast"/>
        <w:ind w:left="40"/>
        <w:textAlignment w:val="baseline"/>
        <w:rPr>
          <w:sz w:val="42"/>
        </w:rPr>
      </w:pPr>
      <w:r>
        <w:rPr>
          <w:rFonts w:ascii="宋体" w:eastAsia="宋体" w:hAnsi="宋体" w:cs="宋体"/>
          <w:color w:val="000000"/>
          <w:sz w:val="42"/>
          <w:u w:val="single"/>
        </w:rPr>
        <w:t xml:space="preserve">             </w:t>
      </w:r>
    </w:p>
    <w:p w:rsidR="0073427D" w:rsidRDefault="0073427D">
      <w:pPr>
        <w:wordWrap w:val="0"/>
        <w:spacing w:line="340" w:lineRule="exact"/>
        <w:textAlignment w:val="baseline"/>
        <w:rPr>
          <w:sz w:val="30"/>
        </w:rPr>
      </w:pPr>
    </w:p>
    <w:p w:rsidR="0073427D" w:rsidRDefault="006E5E2D">
      <w:pPr>
        <w:wordWrap w:val="0"/>
        <w:spacing w:line="400" w:lineRule="atLeast"/>
        <w:ind w:left="660"/>
        <w:textAlignment w:val="baseline"/>
        <w:rPr>
          <w:sz w:val="30"/>
        </w:rPr>
      </w:pPr>
      <w:r>
        <w:rPr>
          <w:rFonts w:ascii="仿宋" w:eastAsia="仿宋" w:hAnsi="仿宋" w:cs="仿宋"/>
          <w:color w:val="000000"/>
          <w:sz w:val="30"/>
        </w:rPr>
        <w:t>①</w:t>
      </w:r>
      <w:r>
        <w:rPr>
          <w:rFonts w:ascii="仿宋" w:eastAsia="仿宋" w:hAnsi="仿宋" w:cs="仿宋"/>
          <w:b/>
          <w:color w:val="000000"/>
          <w:sz w:val="30"/>
        </w:rPr>
        <w:t xml:space="preserve">  </w:t>
      </w:r>
      <w:r>
        <w:rPr>
          <w:rFonts w:ascii="仿宋" w:eastAsia="仿宋" w:hAnsi="仿宋" w:cs="仿宋"/>
          <w:color w:val="000000"/>
          <w:sz w:val="30"/>
        </w:rPr>
        <w:t>指亚里士多德的范畴。</w:t>
      </w:r>
    </w:p>
    <w:p w:rsidR="0073427D" w:rsidRDefault="0073427D"/>
    <w:p w:rsidR="0073427D" w:rsidRDefault="0073427D">
      <w:pPr>
        <w:sectPr w:rsidR="0073427D">
          <w:headerReference w:type="default" r:id="rId365"/>
          <w:footerReference w:type="default" r:id="rId366"/>
          <w:pgSz w:w="15820" w:h="23360"/>
          <w:pgMar w:top="1820" w:right="2020" w:bottom="1820" w:left="2020" w:header="1520" w:footer="1520" w:gutter="0"/>
          <w:cols w:space="720"/>
        </w:sectPr>
      </w:pPr>
    </w:p>
    <w:p w:rsidR="0073427D" w:rsidRDefault="006E5E2D">
      <w:pPr>
        <w:wordWrap w:val="0"/>
        <w:spacing w:line="480" w:lineRule="atLeast"/>
        <w:jc w:val="right"/>
        <w:textAlignment w:val="baseline"/>
        <w:rPr>
          <w:sz w:val="35"/>
        </w:rPr>
      </w:pPr>
      <w:r>
        <w:rPr>
          <w:rFonts w:ascii="仿宋" w:eastAsia="仿宋" w:hAnsi="仿宋" w:cs="仿宋"/>
          <w:color w:val="000000"/>
          <w:sz w:val="35"/>
        </w:rPr>
        <w:lastRenderedPageBreak/>
        <w:t>VI.2</w:t>
      </w:r>
      <w:r>
        <w:rPr>
          <w:rFonts w:ascii="仿宋" w:eastAsia="仿宋" w:hAnsi="仿宋" w:cs="仿宋"/>
          <w:b/>
          <w:color w:val="000000"/>
          <w:sz w:val="35"/>
        </w:rPr>
        <w:t xml:space="preserve"> </w:t>
      </w:r>
      <w:r>
        <w:rPr>
          <w:rFonts w:ascii="仿宋" w:eastAsia="仿宋" w:hAnsi="仿宋" w:cs="仿宋"/>
          <w:color w:val="000000"/>
          <w:sz w:val="35"/>
        </w:rPr>
        <w:t>二论是的种类</w:t>
      </w:r>
      <w:r>
        <w:rPr>
          <w:rFonts w:ascii="仿宋" w:eastAsia="仿宋" w:hAnsi="仿宋" w:cs="仿宋"/>
          <w:b/>
          <w:color w:val="000000"/>
          <w:sz w:val="35"/>
        </w:rPr>
        <w:t xml:space="preserve">  </w:t>
      </w:r>
      <w:r>
        <w:rPr>
          <w:rFonts w:ascii="仿宋" w:eastAsia="仿宋" w:hAnsi="仿宋" w:cs="仿宋"/>
          <w:color w:val="000000"/>
          <w:sz w:val="35"/>
        </w:rPr>
        <w:t>715</w:t>
      </w:r>
    </w:p>
    <w:p w:rsidR="0073427D" w:rsidRDefault="0073427D">
      <w:pPr>
        <w:wordWrap w:val="0"/>
        <w:spacing w:line="420" w:lineRule="exact"/>
        <w:jc w:val="right"/>
        <w:textAlignment w:val="baseline"/>
        <w:rPr>
          <w:sz w:val="35"/>
        </w:rPr>
      </w:pPr>
    </w:p>
    <w:p w:rsidR="0073427D" w:rsidRDefault="006E5E2D">
      <w:pPr>
        <w:wordWrap w:val="0"/>
        <w:spacing w:line="800" w:lineRule="atLeast"/>
        <w:textAlignment w:val="baseline"/>
        <w:rPr>
          <w:sz w:val="38"/>
        </w:rPr>
      </w:pPr>
      <w:r>
        <w:rPr>
          <w:rFonts w:ascii="宋体" w:eastAsia="宋体" w:hAnsi="宋体" w:cs="宋体"/>
          <w:color w:val="000000"/>
          <w:sz w:val="38"/>
        </w:rPr>
        <w:t>的，同样，一也不是它们的共同术语，它是原初意义上的一，其他是在另一种意义上的一。如果他说他并没有使一成为所有类的类，而是使它自身成为一个类，就如其他类一样，那么如果是与一在他是等同的，由于是已经列为类，所以他只是引入一个虚名。如果它们彼此各不相同，那么他说的一是一个本性，如果他加上某个，就指某个特定的一，如果他什么也不加，那么同样，他指的一不包含任何东西。如果他说的一与是同行，那我们说过，他指的不是原初的一。如果那绝对的一不</w:t>
      </w:r>
      <w:r>
        <w:rPr>
          <w:rFonts w:ascii="宋体" w:eastAsia="宋体" w:hAnsi="宋体" w:cs="宋体"/>
          <w:color w:val="000000"/>
          <w:sz w:val="38"/>
        </w:rPr>
        <w:t>予考虑，那这一为何不能是原初的一？因为我们确实把在它之后出现的是称为是，认为它是原初的是。我们这样做是因为在它之前的事物不是是，或者如果它之前的事物是是，它就不可能是原初的是；但在这里，它之前的事物是一。所以，当它在思想里与是分离，它并不拥有差别；而在是中，如果它是是的一种结果，那它就是全体的结果，并且后于全体；而类是在先的。如果它是同时的，它就与全体同时发生，但类不是同时的。如果它是在先的，它就是原理，而原理只是是的原理；如果它是是的原理，它就不是它的类；如果它不是它的类，它也就不是其他事物的类；否则，是</w:t>
      </w:r>
      <w:r>
        <w:rPr>
          <w:rFonts w:ascii="宋体" w:eastAsia="宋体" w:hAnsi="宋体" w:cs="宋体"/>
          <w:color w:val="000000"/>
          <w:sz w:val="38"/>
        </w:rPr>
        <w:t>也必须是所有其他类的类。一般的，它看起来可能是这样的，由于是里的一靠近一，在一定意义上与是一致，</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就其靠近那绝对的一而言是一，但就它后于太一而言，是</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，由此它也能够成为多，这</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里的一保持自身为一和是，不愿意被分为部分，也不想成为一个类。</w:t>
      </w:r>
    </w:p>
    <w:p w:rsidR="0073427D" w:rsidRDefault="006E5E2D">
      <w:pPr>
        <w:wordWrap w:val="0"/>
        <w:spacing w:line="800" w:lineRule="atLeast"/>
        <w:ind w:firstLine="880"/>
        <w:textAlignment w:val="baseline"/>
        <w:rPr>
          <w:sz w:val="38"/>
        </w:rPr>
      </w:pPr>
      <w:r>
        <w:rPr>
          <w:rFonts w:ascii="宋体" w:eastAsia="宋体" w:hAnsi="宋体" w:cs="宋体"/>
          <w:color w:val="000000"/>
          <w:sz w:val="38"/>
        </w:rPr>
        <w:t>10.</w:t>
      </w:r>
      <w:r>
        <w:rPr>
          <w:rFonts w:ascii="宋体" w:eastAsia="宋体" w:hAnsi="宋体" w:cs="宋体"/>
          <w:color w:val="000000"/>
          <w:sz w:val="38"/>
        </w:rPr>
        <w:t>那么，在什么意义上说每个个体是一？显然，由于它是一个特定的一，所以它不是一</w:t>
      </w:r>
      <w:r>
        <w:rPr>
          <w:rFonts w:ascii="宋体" w:eastAsia="宋体" w:hAnsi="宋体" w:cs="宋体"/>
          <w:color w:val="000000"/>
          <w:sz w:val="38"/>
        </w:rPr>
        <w:t>————</w:t>
      </w:r>
      <w:r>
        <w:rPr>
          <w:rFonts w:ascii="宋体" w:eastAsia="宋体" w:hAnsi="宋体" w:cs="宋体"/>
          <w:color w:val="000000"/>
          <w:sz w:val="38"/>
        </w:rPr>
        <w:t>它既是特定的一，就已经是多</w:t>
      </w:r>
      <w:r>
        <w:rPr>
          <w:rFonts w:ascii="宋体" w:eastAsia="宋体" w:hAnsi="宋体" w:cs="宋体"/>
          <w:color w:val="000000"/>
          <w:sz w:val="38"/>
        </w:rPr>
        <w:t>————</w:t>
      </w:r>
      <w:r>
        <w:rPr>
          <w:rFonts w:ascii="宋体" w:eastAsia="宋体" w:hAnsi="宋体" w:cs="宋体"/>
          <w:color w:val="000000"/>
          <w:sz w:val="38"/>
        </w:rPr>
        <w:t>每个种的形式只是多义上的一，因为一个种的形式就</w:t>
      </w:r>
    </w:p>
    <w:p w:rsidR="0073427D" w:rsidRDefault="0073427D"/>
    <w:p w:rsidR="0073427D" w:rsidRDefault="0073427D">
      <w:pPr>
        <w:sectPr w:rsidR="0073427D">
          <w:headerReference w:type="default" r:id="rId367"/>
          <w:footerReference w:type="default" r:id="rId368"/>
          <w:pgSz w:w="15820" w:h="23360"/>
          <w:pgMar w:top="1740" w:right="2080" w:bottom="1740" w:left="2080" w:header="1440" w:footer="1440" w:gutter="0"/>
          <w:cols w:space="720"/>
        </w:sectPr>
      </w:pPr>
    </w:p>
    <w:p w:rsidR="0073427D" w:rsidRDefault="006E5E2D">
      <w:pPr>
        <w:wordWrap w:val="0"/>
        <w:spacing w:line="500" w:lineRule="atLeast"/>
        <w:ind w:left="80"/>
        <w:textAlignment w:val="baseline"/>
        <w:rPr>
          <w:sz w:val="37"/>
        </w:rPr>
      </w:pPr>
      <w:r>
        <w:rPr>
          <w:rFonts w:ascii="仿宋" w:eastAsia="仿宋" w:hAnsi="仿宋" w:cs="仿宋"/>
          <w:color w:val="000000"/>
          <w:sz w:val="37"/>
        </w:rPr>
        <w:lastRenderedPageBreak/>
        <w:t xml:space="preserve">716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第六卷</w:t>
      </w:r>
    </w:p>
    <w:p w:rsidR="0073427D" w:rsidRDefault="0073427D">
      <w:pPr>
        <w:wordWrap w:val="0"/>
        <w:spacing w:line="460" w:lineRule="exact"/>
        <w:textAlignment w:val="baseline"/>
        <w:rPr>
          <w:sz w:val="37"/>
        </w:rPr>
      </w:pPr>
    </w:p>
    <w:p w:rsidR="0073427D" w:rsidRDefault="006E5E2D">
      <w:pPr>
        <w:wordWrap w:val="0"/>
        <w:spacing w:line="800" w:lineRule="atLeast"/>
        <w:ind w:firstLine="80"/>
        <w:textAlignment w:val="baseline"/>
        <w:rPr>
          <w:sz w:val="36"/>
        </w:rPr>
      </w:pPr>
      <w:r>
        <w:rPr>
          <w:rFonts w:ascii="宋体" w:eastAsia="宋体" w:hAnsi="宋体" w:cs="宋体"/>
          <w:color w:val="000000"/>
          <w:sz w:val="36"/>
        </w:rPr>
        <w:t>是一个多，所以这里的</w:t>
      </w:r>
      <w:r>
        <w:rPr>
          <w:rFonts w:ascii="宋体" w:eastAsia="宋体" w:hAnsi="宋体" w:cs="宋体"/>
          <w:color w:val="000000"/>
          <w:sz w:val="36"/>
        </w:rPr>
        <w:t>“</w:t>
      </w:r>
      <w:r>
        <w:rPr>
          <w:rFonts w:ascii="宋体" w:eastAsia="宋体" w:hAnsi="宋体" w:cs="宋体"/>
          <w:color w:val="000000"/>
          <w:sz w:val="36"/>
        </w:rPr>
        <w:t>一</w:t>
      </w:r>
      <w:r>
        <w:rPr>
          <w:rFonts w:ascii="宋体" w:eastAsia="宋体" w:hAnsi="宋体" w:cs="宋体"/>
          <w:color w:val="000000"/>
          <w:sz w:val="36"/>
        </w:rPr>
        <w:t>”</w:t>
      </w:r>
      <w:r>
        <w:rPr>
          <w:rFonts w:ascii="宋体" w:eastAsia="宋体" w:hAnsi="宋体" w:cs="宋体"/>
          <w:color w:val="000000"/>
          <w:sz w:val="36"/>
        </w:rPr>
        <w:t>就如同说一支军队或一个合唱团的一。</w:t>
      </w:r>
      <w:r>
        <w:rPr>
          <w:rFonts w:ascii="宋体" w:eastAsia="宋体" w:hAnsi="宋体" w:cs="宋体"/>
          <w:color w:val="000000"/>
          <w:sz w:val="36"/>
        </w:rPr>
        <w:t>①</w:t>
      </w:r>
      <w:r>
        <w:rPr>
          <w:rFonts w:ascii="宋体" w:eastAsia="宋体" w:hAnsi="宋体" w:cs="宋体"/>
          <w:color w:val="000000"/>
          <w:sz w:val="36"/>
        </w:rPr>
        <w:t>这样说来，在是里的一不在这些事物里，因此这一不是通用术语，在是里看到的一与在特定存在者里面的一不是同一个一。所以一不是类。所谓类是这样的事物，只要它被真正断言为类，它的对立面就不可能再被真正断言为类。但是一和它的对立面都真正地包含在每个存在者中，所以不能说一是它们的类。于是，它不可能被真正论断为最初的类，因为一是与多一样，不再是一，其他任何一个类作为一也不是不会成为多的一，这一也不可能真正断言后来产生的其他事物，这些后来者无论如何都是多。一般来说，没有哪个类是一，所以</w:t>
      </w:r>
      <w:r>
        <w:rPr>
          <w:rFonts w:ascii="宋体" w:eastAsia="宋体" w:hAnsi="宋体" w:cs="宋体"/>
          <w:color w:val="000000"/>
          <w:sz w:val="36"/>
        </w:rPr>
        <w:t>如果一是类，它就会毁灭自己的统一性。因为</w:t>
      </w:r>
      <w:r>
        <w:rPr>
          <w:rFonts w:ascii="宋体" w:eastAsia="宋体" w:hAnsi="宋体" w:cs="宋体"/>
          <w:color w:val="000000"/>
          <w:sz w:val="36"/>
        </w:rPr>
        <w:t>“</w:t>
      </w:r>
      <w:r>
        <w:rPr>
          <w:rFonts w:ascii="宋体" w:eastAsia="宋体" w:hAnsi="宋体" w:cs="宋体"/>
          <w:color w:val="000000"/>
          <w:sz w:val="36"/>
        </w:rPr>
        <w:t>这一不是一个数</w:t>
      </w: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②</w:t>
      </w:r>
      <w:r>
        <w:rPr>
          <w:rFonts w:ascii="宋体" w:eastAsia="宋体" w:hAnsi="宋体" w:cs="宋体"/>
          <w:color w:val="000000"/>
          <w:sz w:val="36"/>
        </w:rPr>
        <w:t>但如果它变成了一个类，那它就会成为一个数。再者，这一不是数上的一，如果它是作为类的一，那它就不可能是严格意义上完全的一。再者，正如在数中，一不是作为一个包含它们的类而存在，而是存在于它们之中，但不被看作是它们的类，同样，即使一在存在者中，它也不会是</w:t>
      </w:r>
      <w:r>
        <w:rPr>
          <w:rFonts w:ascii="宋体" w:eastAsia="宋体" w:hAnsi="宋体" w:cs="宋体"/>
          <w:color w:val="000000"/>
          <w:sz w:val="36"/>
        </w:rPr>
        <w:t>“</w:t>
      </w:r>
      <w:r>
        <w:rPr>
          <w:rFonts w:ascii="宋体" w:eastAsia="宋体" w:hAnsi="宋体" w:cs="宋体"/>
          <w:color w:val="000000"/>
          <w:sz w:val="36"/>
        </w:rPr>
        <w:t>是</w:t>
      </w:r>
      <w:r>
        <w:rPr>
          <w:rFonts w:ascii="宋体" w:eastAsia="宋体" w:hAnsi="宋体" w:cs="宋体"/>
          <w:color w:val="000000"/>
          <w:sz w:val="36"/>
        </w:rPr>
        <w:t>”</w:t>
      </w:r>
      <w:r>
        <w:rPr>
          <w:rFonts w:ascii="宋体" w:eastAsia="宋体" w:hAnsi="宋体" w:cs="宋体"/>
          <w:color w:val="000000"/>
          <w:sz w:val="36"/>
        </w:rPr>
        <w:t>的类，不会是其他类的类，或者它们所有的类。再者，正如单一者可能是非单一者的原理，但不可能也是它的类</w:t>
      </w:r>
      <w:r>
        <w:rPr>
          <w:rFonts w:ascii="宋体" w:eastAsia="宋体" w:hAnsi="宋体" w:cs="宋体"/>
          <w:color w:val="000000"/>
          <w:sz w:val="36"/>
        </w:rPr>
        <w:t>————</w:t>
      </w:r>
      <w:r>
        <w:rPr>
          <w:rFonts w:ascii="宋体" w:eastAsia="宋体" w:hAnsi="宋体" w:cs="宋体"/>
          <w:color w:val="000000"/>
          <w:sz w:val="36"/>
        </w:rPr>
        <w:t>否则，非单一者也会变成单一的</w:t>
      </w:r>
      <w:r>
        <w:rPr>
          <w:rFonts w:ascii="宋体" w:eastAsia="宋体" w:hAnsi="宋体" w:cs="宋体"/>
          <w:color w:val="000000"/>
          <w:sz w:val="36"/>
        </w:rPr>
        <w:t>————</w:t>
      </w:r>
      <w:r>
        <w:rPr>
          <w:rFonts w:ascii="宋体" w:eastAsia="宋体" w:hAnsi="宋体" w:cs="宋体"/>
          <w:color w:val="000000"/>
          <w:sz w:val="36"/>
        </w:rPr>
        <w:t>同样，如果一是原理，它也不会是后于它的事物的类。所以，</w:t>
      </w:r>
      <w:r>
        <w:rPr>
          <w:rFonts w:ascii="宋体" w:eastAsia="宋体" w:hAnsi="宋体" w:cs="宋体"/>
          <w:color w:val="000000"/>
          <w:sz w:val="36"/>
        </w:rPr>
        <w:t>它不可能是</w:t>
      </w:r>
      <w:r>
        <w:rPr>
          <w:rFonts w:ascii="宋体" w:eastAsia="宋体" w:hAnsi="宋体" w:cs="宋体"/>
          <w:color w:val="000000"/>
          <w:sz w:val="36"/>
        </w:rPr>
        <w:t>“</w:t>
      </w:r>
      <w:r>
        <w:rPr>
          <w:rFonts w:ascii="宋体" w:eastAsia="宋体" w:hAnsi="宋体" w:cs="宋体"/>
          <w:color w:val="000000"/>
          <w:sz w:val="36"/>
        </w:rPr>
        <w:t>是</w:t>
      </w:r>
      <w:r>
        <w:rPr>
          <w:rFonts w:ascii="宋体" w:eastAsia="宋体" w:hAnsi="宋体" w:cs="宋体"/>
          <w:color w:val="000000"/>
          <w:sz w:val="36"/>
        </w:rPr>
        <w:t>”</w:t>
      </w:r>
      <w:r>
        <w:rPr>
          <w:rFonts w:ascii="宋体" w:eastAsia="宋体" w:hAnsi="宋体" w:cs="宋体"/>
          <w:color w:val="000000"/>
          <w:sz w:val="36"/>
        </w:rPr>
        <w:t>的类，或者其他类的类。如果它将成为一个类，那它该是众多特定</w:t>
      </w:r>
      <w:r>
        <w:rPr>
          <w:rFonts w:ascii="宋体" w:eastAsia="宋体" w:hAnsi="宋体" w:cs="宋体"/>
          <w:color w:val="000000"/>
          <w:sz w:val="36"/>
        </w:rPr>
        <w:t>“</w:t>
      </w:r>
      <w:r>
        <w:rPr>
          <w:rFonts w:ascii="宋体" w:eastAsia="宋体" w:hAnsi="宋体" w:cs="宋体"/>
          <w:color w:val="000000"/>
          <w:sz w:val="36"/>
        </w:rPr>
        <w:t>一</w:t>
      </w:r>
      <w:r>
        <w:rPr>
          <w:rFonts w:ascii="宋体" w:eastAsia="宋体" w:hAnsi="宋体" w:cs="宋体"/>
          <w:color w:val="000000"/>
          <w:sz w:val="36"/>
        </w:rPr>
        <w:t>”</w:t>
      </w:r>
      <w:r>
        <w:rPr>
          <w:rFonts w:ascii="宋体" w:eastAsia="宋体" w:hAnsi="宋体" w:cs="宋体"/>
          <w:color w:val="000000"/>
          <w:sz w:val="36"/>
        </w:rPr>
        <w:t>的类，</w:t>
      </w:r>
    </w:p>
    <w:p w:rsidR="0073427D" w:rsidRDefault="006E5E2D">
      <w:pPr>
        <w:wordWrap w:val="0"/>
        <w:spacing w:line="800" w:lineRule="atLeast"/>
        <w:ind w:left="40"/>
        <w:textAlignment w:val="baseline"/>
        <w:rPr>
          <w:sz w:val="36"/>
        </w:rPr>
      </w:pPr>
      <w:r>
        <w:rPr>
          <w:rFonts w:ascii="宋体" w:eastAsia="宋体" w:hAnsi="宋体" w:cs="宋体"/>
          <w:color w:val="000000"/>
          <w:sz w:val="36"/>
          <w:u w:val="single"/>
        </w:rPr>
        <w:t xml:space="preserve">                </w:t>
      </w:r>
    </w:p>
    <w:p w:rsidR="0073427D" w:rsidRDefault="006E5E2D">
      <w:pPr>
        <w:wordWrap w:val="0"/>
        <w:spacing w:before="220" w:line="500" w:lineRule="atLeast"/>
        <w:ind w:right="60" w:firstLine="640"/>
        <w:textAlignment w:val="baseline"/>
        <w:rPr>
          <w:sz w:val="28"/>
        </w:rPr>
      </w:pPr>
      <w:r>
        <w:rPr>
          <w:rFonts w:ascii="仿宋" w:eastAsia="仿宋" w:hAnsi="仿宋" w:cs="仿宋"/>
          <w:color w:val="000000"/>
          <w:sz w:val="28"/>
        </w:rPr>
        <w:t xml:space="preserve">① </w:t>
      </w:r>
      <w:r>
        <w:rPr>
          <w:rFonts w:ascii="仿宋" w:eastAsia="仿宋" w:hAnsi="仿宋" w:cs="仿宋"/>
          <w:color w:val="000000"/>
          <w:sz w:val="28"/>
        </w:rPr>
        <w:t>普罗提诺这里使用统一程度的斯多亚学派标准，这标准在第</w:t>
      </w:r>
      <w:r>
        <w:rPr>
          <w:rFonts w:ascii="仿宋" w:eastAsia="仿宋" w:hAnsi="仿宋" w:cs="仿宋"/>
          <w:color w:val="000000"/>
          <w:sz w:val="28"/>
        </w:rPr>
        <w:t>11</w:t>
      </w:r>
      <w:r>
        <w:rPr>
          <w:rFonts w:ascii="仿宋" w:eastAsia="仿宋" w:hAnsi="仿宋" w:cs="仿宋"/>
          <w:color w:val="000000"/>
          <w:sz w:val="28"/>
        </w:rPr>
        <w:t>节</w:t>
      </w:r>
      <w:r>
        <w:rPr>
          <w:rFonts w:ascii="仿宋" w:eastAsia="仿宋" w:hAnsi="仿宋" w:cs="仿宋"/>
          <w:color w:val="000000"/>
          <w:sz w:val="28"/>
        </w:rPr>
        <w:t>8—9</w:t>
      </w:r>
      <w:r>
        <w:rPr>
          <w:rFonts w:ascii="仿宋" w:eastAsia="仿宋" w:hAnsi="仿宋" w:cs="仿宋"/>
          <w:color w:val="000000"/>
          <w:sz w:val="28"/>
        </w:rPr>
        <w:t>和</w:t>
      </w:r>
      <w:r>
        <w:rPr>
          <w:rFonts w:ascii="仿宋" w:eastAsia="仿宋" w:hAnsi="仿宋" w:cs="仿宋"/>
          <w:color w:val="000000"/>
          <w:sz w:val="28"/>
        </w:rPr>
        <w:t xml:space="preserve"> VI.9.4—8 </w:t>
      </w:r>
      <w:r>
        <w:rPr>
          <w:rFonts w:ascii="仿宋" w:eastAsia="仿宋" w:hAnsi="仿宋" w:cs="仿宋"/>
          <w:color w:val="000000"/>
          <w:sz w:val="28"/>
        </w:rPr>
        <w:t>显得更清楚。关于斯多亚学派的标准，见</w:t>
      </w:r>
      <w:r>
        <w:rPr>
          <w:rFonts w:ascii="仿宋" w:eastAsia="仿宋" w:hAnsi="仿宋" w:cs="仿宋"/>
          <w:color w:val="000000"/>
          <w:sz w:val="28"/>
        </w:rPr>
        <w:t>SVF II 366—8, 1013; Philo</w:t>
      </w:r>
      <w:r>
        <w:rPr>
          <w:rFonts w:ascii="TimesNewRoman" w:eastAsia="TimesNewRoman" w:hAnsi="TimesNewRoman" w:cs="TimesNewRoman"/>
          <w:color w:val="000000"/>
          <w:sz w:val="28"/>
        </w:rPr>
        <w:t>On The Eternity of the World 79; Sextus Empiricus Adv. Math. VIII 102 (= Against the Lo-gicians I 102 in Bu</w:t>
      </w:r>
      <w:r>
        <w:rPr>
          <w:rFonts w:ascii="TimesNewRoman" w:eastAsia="TimesNewRoman" w:hAnsi="TimesNewRoman" w:cs="TimesNewRoman"/>
          <w:color w:val="000000"/>
          <w:sz w:val="28"/>
        </w:rPr>
        <w:t>ry's Loeb edition)</w:t>
      </w:r>
      <w:r>
        <w:rPr>
          <w:rFonts w:ascii="TimesNewRoman" w:eastAsia="TimesNewRoman" w:hAnsi="TimesNewRoman" w:cs="TimesNewRoman"/>
          <w:color w:val="000000"/>
          <w:sz w:val="28"/>
        </w:rPr>
        <w:t>。</w:t>
      </w:r>
    </w:p>
    <w:p w:rsidR="0073427D" w:rsidRDefault="006E5E2D">
      <w:pPr>
        <w:wordWrap w:val="0"/>
        <w:spacing w:line="420" w:lineRule="atLeast"/>
        <w:ind w:left="640"/>
        <w:textAlignment w:val="baseline"/>
        <w:rPr>
          <w:sz w:val="31"/>
        </w:rPr>
      </w:pPr>
      <w:r>
        <w:rPr>
          <w:rFonts w:ascii="仿宋" w:eastAsia="仿宋" w:hAnsi="仿宋" w:cs="仿宋"/>
          <w:color w:val="000000"/>
          <w:sz w:val="31"/>
        </w:rPr>
        <w:t xml:space="preserve">② </w:t>
      </w:r>
      <w:r>
        <w:rPr>
          <w:rFonts w:ascii="仿宋" w:eastAsia="仿宋" w:hAnsi="仿宋" w:cs="仿宋"/>
          <w:color w:val="000000"/>
          <w:sz w:val="31"/>
        </w:rPr>
        <w:t>亚里士多德《形而上学》</w:t>
      </w:r>
      <w:r>
        <w:rPr>
          <w:rFonts w:ascii="仿宋" w:eastAsia="仿宋" w:hAnsi="仿宋" w:cs="仿宋"/>
          <w:color w:val="000000"/>
          <w:sz w:val="31"/>
        </w:rPr>
        <w:t>N 1.1088a6</w:t>
      </w:r>
      <w:r>
        <w:rPr>
          <w:rFonts w:ascii="仿宋" w:eastAsia="仿宋" w:hAnsi="仿宋" w:cs="仿宋"/>
          <w:color w:val="000000"/>
          <w:sz w:val="31"/>
        </w:rPr>
        <w:t>。</w:t>
      </w:r>
    </w:p>
    <w:p w:rsidR="0073427D" w:rsidRDefault="0073427D"/>
    <w:p w:rsidR="0073427D" w:rsidRDefault="0073427D">
      <w:pPr>
        <w:sectPr w:rsidR="0073427D">
          <w:headerReference w:type="default" r:id="rId369"/>
          <w:footerReference w:type="default" r:id="rId370"/>
          <w:pgSz w:w="15820" w:h="23360"/>
          <w:pgMar w:top="1820" w:right="2040" w:bottom="1820" w:left="2040" w:header="1520" w:footer="1520" w:gutter="0"/>
          <w:cols w:space="720"/>
        </w:sectPr>
      </w:pPr>
    </w:p>
    <w:p w:rsidR="0073427D" w:rsidRDefault="006E5E2D">
      <w:pPr>
        <w:wordWrap w:val="0"/>
        <w:spacing w:line="480" w:lineRule="atLeast"/>
        <w:jc w:val="right"/>
        <w:textAlignment w:val="baseline"/>
        <w:rPr>
          <w:sz w:val="35"/>
        </w:rPr>
      </w:pPr>
      <w:r>
        <w:rPr>
          <w:rFonts w:ascii="仿宋" w:eastAsia="仿宋" w:hAnsi="仿宋" w:cs="仿宋"/>
          <w:color w:val="000000"/>
          <w:sz w:val="35"/>
        </w:rPr>
        <w:lastRenderedPageBreak/>
        <w:t>VI.2</w:t>
      </w:r>
      <w:r>
        <w:rPr>
          <w:rFonts w:ascii="仿宋" w:eastAsia="仿宋" w:hAnsi="仿宋" w:cs="仿宋"/>
          <w:b/>
          <w:color w:val="000000"/>
          <w:sz w:val="35"/>
        </w:rPr>
        <w:t xml:space="preserve"> </w:t>
      </w:r>
      <w:r>
        <w:rPr>
          <w:rFonts w:ascii="仿宋" w:eastAsia="仿宋" w:hAnsi="仿宋" w:cs="仿宋"/>
          <w:color w:val="000000"/>
          <w:sz w:val="35"/>
        </w:rPr>
        <w:t>二论是的种类</w:t>
      </w:r>
      <w:r>
        <w:rPr>
          <w:rFonts w:ascii="仿宋" w:eastAsia="仿宋" w:hAnsi="仿宋" w:cs="仿宋"/>
          <w:b/>
          <w:color w:val="000000"/>
          <w:sz w:val="35"/>
        </w:rPr>
        <w:t xml:space="preserve">  </w:t>
      </w:r>
      <w:r>
        <w:rPr>
          <w:rFonts w:ascii="仿宋" w:eastAsia="仿宋" w:hAnsi="仿宋" w:cs="仿宋"/>
          <w:color w:val="000000"/>
          <w:sz w:val="35"/>
        </w:rPr>
        <w:t>717</w:t>
      </w:r>
    </w:p>
    <w:p w:rsidR="0073427D" w:rsidRDefault="0073427D">
      <w:pPr>
        <w:wordWrap w:val="0"/>
        <w:spacing w:line="440" w:lineRule="exact"/>
        <w:jc w:val="right"/>
        <w:textAlignment w:val="baseline"/>
        <w:rPr>
          <w:sz w:val="35"/>
        </w:rPr>
      </w:pPr>
    </w:p>
    <w:p w:rsidR="0073427D" w:rsidRDefault="006E5E2D">
      <w:pPr>
        <w:wordWrap w:val="0"/>
        <w:spacing w:line="800" w:lineRule="atLeast"/>
        <w:ind w:left="20" w:right="20" w:firstLine="80"/>
        <w:textAlignment w:val="baseline"/>
        <w:rPr>
          <w:sz w:val="38"/>
        </w:rPr>
      </w:pPr>
      <w:r>
        <w:rPr>
          <w:rFonts w:ascii="宋体" w:eastAsia="宋体" w:hAnsi="宋体" w:cs="宋体"/>
          <w:color w:val="000000"/>
          <w:sz w:val="38"/>
        </w:rPr>
        <w:t>就好比有人认为可以将一与实体分离。所以，它（不是一切事物的类，而）是特定事物的类。正如是不是一切事物的类，而是以特定形式</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的事物的类，同样，一必然是</w:t>
      </w:r>
      <w:r>
        <w:rPr>
          <w:rFonts w:ascii="宋体" w:eastAsia="宋体" w:hAnsi="宋体" w:cs="宋体"/>
          <w:color w:val="000000"/>
          <w:sz w:val="38"/>
        </w:rPr>
        <w:t>“</w:t>
      </w:r>
      <w:r>
        <w:rPr>
          <w:rFonts w:ascii="宋体" w:eastAsia="宋体" w:hAnsi="宋体" w:cs="宋体"/>
          <w:color w:val="000000"/>
          <w:sz w:val="38"/>
        </w:rPr>
        <w:t>是一</w:t>
      </w:r>
      <w:r>
        <w:rPr>
          <w:rFonts w:ascii="宋体" w:eastAsia="宋体" w:hAnsi="宋体" w:cs="宋体"/>
          <w:color w:val="000000"/>
          <w:sz w:val="38"/>
        </w:rPr>
        <w:t>”</w:t>
      </w:r>
      <w:r>
        <w:rPr>
          <w:rFonts w:ascii="宋体" w:eastAsia="宋体" w:hAnsi="宋体" w:cs="宋体"/>
          <w:color w:val="000000"/>
          <w:sz w:val="38"/>
        </w:rPr>
        <w:t>这种特定形式的类。是与是之间有分别，那么一与一之间有什么分别呢？它们不都是一吗？如果一随着是与实体一起划分，因而是可分的，并且像一个类一样显现在许多事物中，那么一</w:t>
      </w:r>
      <w:r>
        <w:rPr>
          <w:rFonts w:ascii="宋体" w:eastAsia="宋体" w:hAnsi="宋体" w:cs="宋体"/>
          <w:color w:val="000000"/>
          <w:sz w:val="38"/>
        </w:rPr>
        <w:t>为何不能是一个类？它岂不是像实体一样显现为许多事物，也被分为同样数目的部分？首先，如果某物存在于许多事物中，这某物并不必然就是类，或者是它所在事物的类，或者是其他事物的类；一般的，即使某物是共同的，它也并不必然就是一个类。无论如何，存在于线中的点不是类，不是线的类，也不是一般的类，如以上所说，数上的一不是数的类，也不是其他事物的类。众多事物中共同而统一的事物必然使用属于它自身的特点，产生种的形式，并且使它们在它的本质之是中。但是一的特点是什么，或者它产生的种的形式是什么？如果它产生的种的形式与</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的领域里</w:t>
      </w:r>
      <w:r>
        <w:rPr>
          <w:rFonts w:ascii="宋体" w:eastAsia="宋体" w:hAnsi="宋体" w:cs="宋体"/>
          <w:color w:val="000000"/>
          <w:sz w:val="38"/>
        </w:rPr>
        <w:t>产生的一样，那它就等同于</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，那这一就徒有虚名，只要</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就足够了。</w:t>
      </w:r>
    </w:p>
    <w:p w:rsidR="0073427D" w:rsidRDefault="006E5E2D">
      <w:pPr>
        <w:wordWrap w:val="0"/>
        <w:spacing w:line="800" w:lineRule="atLeast"/>
        <w:ind w:left="20" w:right="80" w:firstLine="900"/>
        <w:textAlignment w:val="baseline"/>
        <w:rPr>
          <w:sz w:val="38"/>
        </w:rPr>
      </w:pPr>
      <w:r>
        <w:rPr>
          <w:rFonts w:ascii="宋体" w:eastAsia="宋体" w:hAnsi="宋体" w:cs="宋体"/>
          <w:color w:val="000000"/>
          <w:sz w:val="38"/>
        </w:rPr>
        <w:t>11.</w:t>
      </w:r>
      <w:r>
        <w:rPr>
          <w:rFonts w:ascii="宋体" w:eastAsia="宋体" w:hAnsi="宋体" w:cs="宋体"/>
          <w:color w:val="000000"/>
          <w:sz w:val="38"/>
        </w:rPr>
        <w:t>我们必须考察一以什么方式在是里，我们所谈论的划分，以及一般而言关于类的划分是怎样产生的，类的划分与是的划分是相同的，还是彼此不同。首先，一般的，每个事物在什么意义上被称为一；其次，当我们谈论每个事物时说到的</w:t>
      </w:r>
      <w:r>
        <w:rPr>
          <w:rFonts w:ascii="宋体" w:eastAsia="宋体" w:hAnsi="宋体" w:cs="宋体"/>
          <w:color w:val="000000"/>
          <w:sz w:val="38"/>
        </w:rPr>
        <w:t>“</w:t>
      </w:r>
      <w:r>
        <w:rPr>
          <w:rFonts w:ascii="宋体" w:eastAsia="宋体" w:hAnsi="宋体" w:cs="宋体"/>
          <w:color w:val="000000"/>
          <w:sz w:val="38"/>
        </w:rPr>
        <w:t>一</w:t>
      </w:r>
      <w:r>
        <w:rPr>
          <w:rFonts w:ascii="宋体" w:eastAsia="宋体" w:hAnsi="宋体" w:cs="宋体"/>
          <w:color w:val="000000"/>
          <w:sz w:val="38"/>
        </w:rPr>
        <w:t>”</w:t>
      </w:r>
      <w:r>
        <w:rPr>
          <w:rFonts w:ascii="宋体" w:eastAsia="宋体" w:hAnsi="宋体" w:cs="宋体"/>
          <w:color w:val="000000"/>
          <w:sz w:val="38"/>
        </w:rPr>
        <w:t>，是否与一是中的一意思相同，是超越的一。要知道，在一切事物之上的一与在事物中的一是不同的，我们在可感知事物中说的</w:t>
      </w:r>
      <w:r>
        <w:rPr>
          <w:rFonts w:ascii="宋体" w:eastAsia="宋体" w:hAnsi="宋体" w:cs="宋体"/>
          <w:color w:val="000000"/>
          <w:sz w:val="38"/>
        </w:rPr>
        <w:t>“</w:t>
      </w:r>
      <w:r>
        <w:rPr>
          <w:rFonts w:ascii="宋体" w:eastAsia="宋体" w:hAnsi="宋体" w:cs="宋体"/>
          <w:color w:val="000000"/>
          <w:sz w:val="38"/>
        </w:rPr>
        <w:t>一</w:t>
      </w:r>
      <w:r>
        <w:rPr>
          <w:rFonts w:ascii="宋体" w:eastAsia="宋体" w:hAnsi="宋体" w:cs="宋体"/>
          <w:color w:val="000000"/>
          <w:sz w:val="38"/>
        </w:rPr>
        <w:t>”</w:t>
      </w:r>
      <w:r>
        <w:rPr>
          <w:rFonts w:ascii="宋体" w:eastAsia="宋体" w:hAnsi="宋体" w:cs="宋体"/>
          <w:color w:val="000000"/>
          <w:sz w:val="38"/>
        </w:rPr>
        <w:t>与在可理知事物中说的</w:t>
      </w:r>
      <w:r>
        <w:rPr>
          <w:rFonts w:ascii="宋体" w:eastAsia="宋体" w:hAnsi="宋体" w:cs="宋体"/>
          <w:color w:val="000000"/>
          <w:sz w:val="38"/>
        </w:rPr>
        <w:t>“</w:t>
      </w:r>
      <w:r>
        <w:rPr>
          <w:rFonts w:ascii="宋体" w:eastAsia="宋体" w:hAnsi="宋体" w:cs="宋体"/>
          <w:color w:val="000000"/>
          <w:sz w:val="38"/>
        </w:rPr>
        <w:t>一</w:t>
      </w:r>
      <w:r>
        <w:rPr>
          <w:rFonts w:ascii="宋体" w:eastAsia="宋体" w:hAnsi="宋体" w:cs="宋体"/>
          <w:color w:val="000000"/>
          <w:sz w:val="38"/>
        </w:rPr>
        <w:t>”</w:t>
      </w:r>
      <w:r>
        <w:rPr>
          <w:rFonts w:ascii="宋体" w:eastAsia="宋体" w:hAnsi="宋体" w:cs="宋体"/>
          <w:color w:val="000000"/>
          <w:sz w:val="38"/>
        </w:rPr>
        <w:t>不是指同一个意思</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是一当然不同于其他东西是一</w:t>
      </w:r>
      <w:r>
        <w:rPr>
          <w:rFonts w:ascii="宋体" w:eastAsia="宋体" w:hAnsi="宋体" w:cs="宋体"/>
          <w:color w:val="000000"/>
          <w:sz w:val="38"/>
        </w:rPr>
        <w:t>————</w:t>
      </w:r>
      <w:r>
        <w:rPr>
          <w:rFonts w:ascii="宋体" w:eastAsia="宋体" w:hAnsi="宋体" w:cs="宋体"/>
          <w:color w:val="000000"/>
          <w:sz w:val="38"/>
        </w:rPr>
        <w:t>就是在可感知事</w:t>
      </w:r>
      <w:r>
        <w:rPr>
          <w:rFonts w:ascii="宋体" w:eastAsia="宋体" w:hAnsi="宋体" w:cs="宋体"/>
          <w:color w:val="000000"/>
          <w:sz w:val="38"/>
        </w:rPr>
        <w:t>物中的一也彼此不同，比如一个合唱团、一支军</w:t>
      </w:r>
      <w:r>
        <w:rPr>
          <w:rFonts w:ascii="宋体" w:eastAsia="宋体" w:hAnsi="宋体" w:cs="宋体"/>
          <w:color w:val="000000"/>
          <w:sz w:val="38"/>
        </w:rPr>
        <w:lastRenderedPageBreak/>
        <w:t>队、</w:t>
      </w:r>
    </w:p>
    <w:p w:rsidR="0073427D" w:rsidRDefault="0073427D"/>
    <w:p w:rsidR="0073427D" w:rsidRDefault="0073427D">
      <w:pPr>
        <w:sectPr w:rsidR="0073427D">
          <w:headerReference w:type="default" r:id="rId371"/>
          <w:footerReference w:type="default" r:id="rId372"/>
          <w:pgSz w:w="15820" w:h="23360"/>
          <w:pgMar w:top="1760" w:right="2040" w:bottom="1760" w:left="2040" w:header="1460" w:footer="1460" w:gutter="0"/>
          <w:cols w:space="720"/>
        </w:sectPr>
      </w:pPr>
    </w:p>
    <w:p w:rsidR="0073427D" w:rsidRDefault="006E5E2D">
      <w:pPr>
        <w:wordWrap w:val="0"/>
        <w:spacing w:line="500" w:lineRule="atLeast"/>
        <w:ind w:left="260"/>
        <w:textAlignment w:val="baseline"/>
        <w:rPr>
          <w:sz w:val="37"/>
        </w:rPr>
      </w:pPr>
      <w:r>
        <w:rPr>
          <w:rFonts w:ascii="仿宋" w:eastAsia="仿宋" w:hAnsi="仿宋" w:cs="仿宋"/>
          <w:color w:val="000000"/>
          <w:sz w:val="37"/>
        </w:rPr>
        <w:lastRenderedPageBreak/>
        <w:t>718</w:t>
      </w:r>
      <w:r>
        <w:rPr>
          <w:rFonts w:ascii="仿宋" w:eastAsia="仿宋" w:hAnsi="仿宋" w:cs="仿宋"/>
          <w:b/>
          <w:color w:val="000000"/>
          <w:sz w:val="37"/>
        </w:rPr>
        <w:t xml:space="preserve">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第六卷</w:t>
      </w:r>
    </w:p>
    <w:p w:rsidR="0073427D" w:rsidRDefault="0073427D">
      <w:pPr>
        <w:wordWrap w:val="0"/>
        <w:spacing w:line="420" w:lineRule="exact"/>
        <w:textAlignment w:val="baseline"/>
        <w:rPr>
          <w:sz w:val="37"/>
        </w:rPr>
      </w:pPr>
    </w:p>
    <w:p w:rsidR="0073427D" w:rsidRDefault="006E5E2D">
      <w:pPr>
        <w:wordWrap w:val="0"/>
        <w:spacing w:line="720" w:lineRule="atLeast"/>
        <w:ind w:firstLine="260"/>
        <w:textAlignment w:val="baseline"/>
        <w:rPr>
          <w:sz w:val="43"/>
        </w:rPr>
      </w:pPr>
      <w:r>
        <w:rPr>
          <w:rFonts w:ascii="宋体" w:eastAsia="宋体" w:hAnsi="宋体" w:cs="宋体"/>
          <w:color w:val="000000"/>
          <w:sz w:val="43"/>
        </w:rPr>
        <w:t>一只船、一座房子里的一是不同的，这些具体事物中的一与连续事物中的一也是不一样的。然而全都努力表现同一个</w:t>
      </w:r>
      <w:r>
        <w:rPr>
          <w:rFonts w:ascii="宋体" w:eastAsia="宋体" w:hAnsi="宋体" w:cs="宋体"/>
          <w:color w:val="000000"/>
          <w:sz w:val="43"/>
        </w:rPr>
        <w:t>(</w:t>
      </w:r>
      <w:r>
        <w:rPr>
          <w:rFonts w:ascii="宋体" w:eastAsia="宋体" w:hAnsi="宋体" w:cs="宋体"/>
          <w:color w:val="000000"/>
          <w:sz w:val="43"/>
        </w:rPr>
        <w:t>一</w:t>
      </w:r>
      <w:r>
        <w:rPr>
          <w:rFonts w:ascii="宋体" w:eastAsia="宋体" w:hAnsi="宋体" w:cs="宋体"/>
          <w:color w:val="000000"/>
          <w:sz w:val="43"/>
        </w:rPr>
        <w:t>)</w:t>
      </w:r>
      <w:r>
        <w:rPr>
          <w:rFonts w:ascii="宋体" w:eastAsia="宋体" w:hAnsi="宋体" w:cs="宋体"/>
          <w:color w:val="000000"/>
          <w:sz w:val="43"/>
        </w:rPr>
        <w:t>，只是有的只表现出非常模糊的像，有的与原型更接近一点，有的已经在理智里较为真实地得到了它。灵魂是一，理智和是更是一。所以我们在每个事物中说它的是时也说它的</w:t>
      </w:r>
      <w:r>
        <w:rPr>
          <w:rFonts w:ascii="宋体" w:eastAsia="宋体" w:hAnsi="宋体" w:cs="宋体"/>
          <w:color w:val="000000"/>
          <w:sz w:val="43"/>
        </w:rPr>
        <w:t>“</w:t>
      </w:r>
      <w:r>
        <w:rPr>
          <w:rFonts w:ascii="宋体" w:eastAsia="宋体" w:hAnsi="宋体" w:cs="宋体"/>
          <w:color w:val="000000"/>
          <w:sz w:val="43"/>
        </w:rPr>
        <w:t>一</w:t>
      </w:r>
      <w:r>
        <w:rPr>
          <w:rFonts w:ascii="宋体" w:eastAsia="宋体" w:hAnsi="宋体" w:cs="宋体"/>
          <w:color w:val="000000"/>
          <w:sz w:val="43"/>
        </w:rPr>
        <w:t>”</w:t>
      </w:r>
      <w:r>
        <w:rPr>
          <w:rFonts w:ascii="宋体" w:eastAsia="宋体" w:hAnsi="宋体" w:cs="宋体"/>
          <w:color w:val="000000"/>
          <w:sz w:val="43"/>
        </w:rPr>
        <w:t>，那它与它的</w:t>
      </w:r>
      <w:r>
        <w:rPr>
          <w:rFonts w:ascii="宋体" w:eastAsia="宋体" w:hAnsi="宋体" w:cs="宋体"/>
          <w:color w:val="000000"/>
          <w:sz w:val="43"/>
        </w:rPr>
        <w:t>“</w:t>
      </w:r>
      <w:r>
        <w:rPr>
          <w:rFonts w:ascii="宋体" w:eastAsia="宋体" w:hAnsi="宋体" w:cs="宋体"/>
          <w:color w:val="000000"/>
          <w:sz w:val="43"/>
        </w:rPr>
        <w:t>一</w:t>
      </w:r>
      <w:r>
        <w:rPr>
          <w:rFonts w:ascii="宋体" w:eastAsia="宋体" w:hAnsi="宋体" w:cs="宋体"/>
          <w:color w:val="000000"/>
          <w:sz w:val="43"/>
        </w:rPr>
        <w:t>”</w:t>
      </w:r>
      <w:r>
        <w:rPr>
          <w:rFonts w:ascii="宋体" w:eastAsia="宋体" w:hAnsi="宋体" w:cs="宋体"/>
          <w:color w:val="000000"/>
          <w:sz w:val="43"/>
        </w:rPr>
        <w:t>同在是否就如同它与它的是同在呢？这是偶然发生的，一物并非按它的是而是一，它可能拥有完整的存在，但是不完全的一</w:t>
      </w:r>
      <w:r>
        <w:rPr>
          <w:rFonts w:ascii="宋体" w:eastAsia="宋体" w:hAnsi="宋体" w:cs="宋体"/>
          <w:color w:val="000000"/>
          <w:sz w:val="43"/>
        </w:rPr>
        <w:t>。比如，一支军队或一个合唱团拥有的是并不比一座房子少，但它仍然是不完全的一。所以，看起来一在各个事物中更多地朝向善，各物在何种程度上获得善，就在何种程度上是一，是多一点的一还是少一点一，就在于此，因为各物并非只是追求是，而是追求与善同在的是。出于这个原因，不是一的事物尽其所能想要成为一，自然之物凭借它们的本性集聚在一起，希望联合起来，与它们自身一致。所有个体事物都不会努力彼此相离，而是彼此相向，并向着它们自身；所有灵魂都愿意合而为一，跟从它们自己的本性。太一在它们的两端，因为它们来自于太一，也要去向太一。所</w:t>
      </w:r>
      <w:r>
        <w:rPr>
          <w:rFonts w:ascii="宋体" w:eastAsia="宋体" w:hAnsi="宋体" w:cs="宋体"/>
          <w:color w:val="000000"/>
          <w:sz w:val="43"/>
        </w:rPr>
        <w:t>有事物都源于太一，并努力走向太一，就此而言，它们也同样奋力走向至善。因为如果不奋力朝向太一，真存在者中的任何事物，不论是什么，都不可能存在，或者在存在中持续。这是就出于自然本性的事物而言的。至于技艺产生的事物，每种技艺尽其所能将自己的每个产品引向这个目标；是最先获得这个一，因为它离一最近。正因如此，我们在谈论其他事物时只能称呼它们的名字，比如人，即使我们确实有时候会说</w:t>
      </w:r>
      <w:r>
        <w:rPr>
          <w:rFonts w:ascii="宋体" w:eastAsia="宋体" w:hAnsi="宋体" w:cs="宋体"/>
          <w:color w:val="000000"/>
          <w:sz w:val="43"/>
        </w:rPr>
        <w:t>“</w:t>
      </w:r>
      <w:r>
        <w:rPr>
          <w:rFonts w:ascii="宋体" w:eastAsia="宋体" w:hAnsi="宋体" w:cs="宋体"/>
          <w:color w:val="000000"/>
          <w:sz w:val="43"/>
        </w:rPr>
        <w:t>一个人</w:t>
      </w:r>
      <w:r>
        <w:rPr>
          <w:rFonts w:ascii="宋体" w:eastAsia="宋体" w:hAnsi="宋体" w:cs="宋体"/>
          <w:color w:val="000000"/>
          <w:sz w:val="43"/>
        </w:rPr>
        <w:t>”</w:t>
      </w:r>
      <w:r>
        <w:rPr>
          <w:rFonts w:ascii="宋体" w:eastAsia="宋体" w:hAnsi="宋体" w:cs="宋体"/>
          <w:color w:val="000000"/>
          <w:sz w:val="43"/>
        </w:rPr>
        <w:t>，我们这样说也是相对于两个人而言的。如果我们确实在另外的背景下使用一，我们也是从它自身开始，然后进行添</w:t>
      </w:r>
    </w:p>
    <w:p w:rsidR="0073427D" w:rsidRDefault="0073427D"/>
    <w:p w:rsidR="0073427D" w:rsidRDefault="0073427D">
      <w:pPr>
        <w:sectPr w:rsidR="0073427D">
          <w:headerReference w:type="default" r:id="rId373"/>
          <w:footerReference w:type="default" r:id="rId374"/>
          <w:pgSz w:w="15820" w:h="23360"/>
          <w:pgMar w:top="1740" w:right="1980" w:bottom="1740" w:left="1980" w:header="1440" w:footer="1440" w:gutter="0"/>
          <w:cols w:space="720"/>
        </w:sectPr>
      </w:pPr>
    </w:p>
    <w:p w:rsidR="0073427D" w:rsidRDefault="006E5E2D">
      <w:pPr>
        <w:wordWrap w:val="0"/>
        <w:spacing w:line="460" w:lineRule="atLeast"/>
        <w:jc w:val="right"/>
        <w:textAlignment w:val="baseline"/>
        <w:rPr>
          <w:sz w:val="34"/>
        </w:rPr>
      </w:pPr>
      <w:r>
        <w:rPr>
          <w:rFonts w:ascii="仿宋" w:eastAsia="仿宋" w:hAnsi="仿宋" w:cs="仿宋"/>
          <w:color w:val="000000"/>
          <w:sz w:val="34"/>
        </w:rPr>
        <w:lastRenderedPageBreak/>
        <w:t>VI.2</w:t>
      </w:r>
      <w:r>
        <w:rPr>
          <w:rFonts w:ascii="仿宋" w:eastAsia="仿宋" w:hAnsi="仿宋" w:cs="仿宋"/>
          <w:b/>
          <w:color w:val="000000"/>
          <w:sz w:val="34"/>
        </w:rPr>
        <w:t xml:space="preserve">  </w:t>
      </w:r>
      <w:r>
        <w:rPr>
          <w:rFonts w:ascii="仿宋" w:eastAsia="仿宋" w:hAnsi="仿宋" w:cs="仿宋"/>
          <w:color w:val="000000"/>
          <w:sz w:val="34"/>
        </w:rPr>
        <w:t>二论是的种类</w:t>
      </w:r>
      <w:r>
        <w:rPr>
          <w:rFonts w:ascii="仿宋" w:eastAsia="仿宋" w:hAnsi="仿宋" w:cs="仿宋"/>
          <w:b/>
          <w:color w:val="000000"/>
          <w:sz w:val="34"/>
        </w:rPr>
        <w:t xml:space="preserve">  </w:t>
      </w:r>
      <w:r>
        <w:rPr>
          <w:rFonts w:ascii="仿宋" w:eastAsia="仿宋" w:hAnsi="仿宋" w:cs="仿宋"/>
          <w:color w:val="000000"/>
          <w:sz w:val="34"/>
        </w:rPr>
        <w:t>719</w:t>
      </w:r>
    </w:p>
    <w:p w:rsidR="0073427D" w:rsidRDefault="0073427D">
      <w:pPr>
        <w:wordWrap w:val="0"/>
        <w:spacing w:line="380" w:lineRule="exact"/>
        <w:jc w:val="right"/>
        <w:textAlignment w:val="baseline"/>
        <w:rPr>
          <w:sz w:val="34"/>
        </w:rPr>
      </w:pPr>
    </w:p>
    <w:p w:rsidR="0073427D" w:rsidRDefault="006E5E2D">
      <w:pPr>
        <w:wordWrap w:val="0"/>
        <w:spacing w:line="700" w:lineRule="atLeast"/>
        <w:ind w:left="20" w:right="40" w:firstLine="60"/>
        <w:textAlignment w:val="baseline"/>
        <w:rPr>
          <w:sz w:val="42"/>
        </w:rPr>
      </w:pPr>
      <w:r>
        <w:rPr>
          <w:rFonts w:ascii="宋体" w:eastAsia="宋体" w:hAnsi="宋体" w:cs="宋体"/>
          <w:color w:val="000000"/>
          <w:sz w:val="42"/>
        </w:rPr>
        <w:t>加。但就是而言，我们称这个整体为</w:t>
      </w:r>
      <w:r>
        <w:rPr>
          <w:rFonts w:ascii="宋体" w:eastAsia="宋体" w:hAnsi="宋体" w:cs="宋体"/>
          <w:color w:val="000000"/>
          <w:sz w:val="42"/>
        </w:rPr>
        <w:t>“</w:t>
      </w:r>
      <w:r>
        <w:rPr>
          <w:rFonts w:ascii="宋体" w:eastAsia="宋体" w:hAnsi="宋体" w:cs="宋体"/>
          <w:color w:val="000000"/>
          <w:sz w:val="42"/>
        </w:rPr>
        <w:t>一</w:t>
      </w:r>
      <w:r>
        <w:rPr>
          <w:rFonts w:ascii="宋体" w:eastAsia="宋体" w:hAnsi="宋体" w:cs="宋体"/>
          <w:color w:val="000000"/>
          <w:sz w:val="42"/>
        </w:rPr>
        <w:t>-</w:t>
      </w:r>
      <w:r>
        <w:rPr>
          <w:rFonts w:ascii="宋体" w:eastAsia="宋体" w:hAnsi="宋体" w:cs="宋体"/>
          <w:color w:val="000000"/>
          <w:sz w:val="42"/>
        </w:rPr>
        <w:t>是</w:t>
      </w:r>
      <w:r>
        <w:rPr>
          <w:rFonts w:ascii="宋体" w:eastAsia="宋体" w:hAnsi="宋体" w:cs="宋体"/>
          <w:color w:val="000000"/>
          <w:sz w:val="42"/>
        </w:rPr>
        <w:t>”</w:t>
      </w:r>
      <w:r>
        <w:rPr>
          <w:rFonts w:ascii="宋体" w:eastAsia="宋体" w:hAnsi="宋体" w:cs="宋体"/>
          <w:color w:val="000000"/>
          <w:sz w:val="42"/>
        </w:rPr>
        <w:t>，指出它是一，也就表明了它与至善的密切关联。所以它里面的一也是原理和目标，这样的一不同于在自身里包含先后顺序的一，而是另外方式的一。那么它里面的一是什么呢？它在所有部分中显现的难道不是一样的，不是共同的吗？首先，点在线里是共同的，但不是线的类。在数里有共同的东西，非常像这个一，但它不是类，因为在自身中的一（一本身）不同于作为单位的一，不同于在二里以及其他数中的一。在是里也完全可能有些</w:t>
      </w:r>
      <w:r>
        <w:rPr>
          <w:rFonts w:ascii="宋体" w:eastAsia="宋体" w:hAnsi="宋体" w:cs="宋体"/>
          <w:color w:val="000000"/>
          <w:sz w:val="42"/>
        </w:rPr>
        <w:t>事物成为在先的，有些成为在后的，有些单一的，有些复合的。如果一在一切属于是的事物中都一样，因为它里面没有任何差异，那么它不会产生具体形式，而如果没有任何具体形式，它自身就不可能是一个类。</w:t>
      </w:r>
    </w:p>
    <w:p w:rsidR="0073427D" w:rsidRDefault="006E5E2D">
      <w:pPr>
        <w:wordWrap w:val="0"/>
        <w:spacing w:line="700" w:lineRule="atLeast"/>
        <w:ind w:left="20" w:right="80" w:firstLine="920"/>
        <w:textAlignment w:val="baseline"/>
        <w:rPr>
          <w:sz w:val="42"/>
        </w:rPr>
      </w:pPr>
      <w:r>
        <w:rPr>
          <w:rFonts w:ascii="宋体" w:eastAsia="宋体" w:hAnsi="宋体" w:cs="宋体"/>
          <w:color w:val="000000"/>
          <w:sz w:val="42"/>
        </w:rPr>
        <w:t>12.</w:t>
      </w:r>
      <w:r>
        <w:rPr>
          <w:rFonts w:ascii="宋体" w:eastAsia="宋体" w:hAnsi="宋体" w:cs="宋体"/>
          <w:color w:val="000000"/>
          <w:sz w:val="42"/>
        </w:rPr>
        <w:t>这个问题就谈到这里。另外一个问题：数是没有灵魂的东西，为何它们的善在于它们每一个是一？这个问题对其他无生命的事物也同样适用。如果有人说，数根本不存在，那我们得说，我们谈论的是存在的事物，就它们每一个是一而言的事物。也许他们会提出质疑，点如何分有善，</w:t>
      </w:r>
      <w:r>
        <w:rPr>
          <w:rFonts w:ascii="宋体" w:eastAsia="宋体" w:hAnsi="宋体" w:cs="宋体"/>
          <w:color w:val="000000"/>
          <w:sz w:val="42"/>
        </w:rPr>
        <w:t>(</w:t>
      </w:r>
      <w:r>
        <w:rPr>
          <w:rFonts w:ascii="宋体" w:eastAsia="宋体" w:hAnsi="宋体" w:cs="宋体"/>
          <w:color w:val="000000"/>
          <w:sz w:val="42"/>
        </w:rPr>
        <w:t>就此而言，我们说，</w:t>
      </w:r>
      <w:r>
        <w:rPr>
          <w:rFonts w:ascii="宋体" w:eastAsia="宋体" w:hAnsi="宋体" w:cs="宋体"/>
          <w:color w:val="000000"/>
          <w:sz w:val="42"/>
        </w:rPr>
        <w:t>)</w:t>
      </w:r>
      <w:r>
        <w:rPr>
          <w:rFonts w:ascii="宋体" w:eastAsia="宋体" w:hAnsi="宋体" w:cs="宋体"/>
          <w:color w:val="000000"/>
          <w:sz w:val="42"/>
        </w:rPr>
        <w:t>如果他们断言点是独立存在的，又认为点是无生命的，</w:t>
      </w:r>
      <w:r>
        <w:rPr>
          <w:rFonts w:ascii="宋体" w:eastAsia="宋体" w:hAnsi="宋体" w:cs="宋体"/>
          <w:color w:val="000000"/>
          <w:sz w:val="42"/>
        </w:rPr>
        <w:t>那他们的问题对其他同类事物也同样适用；如果认为点存在于其他事物中，比如在圆中，那么这是点的善，它的渴望就指向圆，它尽其所能奋力通过这个圆走向超越者。但是类怎么可能是这样的东西呢？难道它们真的会把整体切成部分，从而成为个体？不，类的一在它所属的众多事物中就像是一个整体。它是否只存在于分有它的事物里？不，它既独立存在，又存在于分有它的事物里。这一点后面或许会显得更加清楚。</w:t>
      </w:r>
    </w:p>
    <w:p w:rsidR="0073427D" w:rsidRDefault="006E5E2D">
      <w:pPr>
        <w:wordWrap w:val="0"/>
        <w:spacing w:line="700" w:lineRule="atLeast"/>
        <w:ind w:left="880"/>
        <w:textAlignment w:val="baseline"/>
        <w:rPr>
          <w:sz w:val="42"/>
        </w:rPr>
      </w:pPr>
      <w:r>
        <w:rPr>
          <w:rFonts w:ascii="宋体" w:eastAsia="宋体" w:hAnsi="宋体" w:cs="宋体"/>
          <w:color w:val="000000"/>
          <w:sz w:val="42"/>
        </w:rPr>
        <w:t>13.</w:t>
      </w:r>
      <w:r>
        <w:rPr>
          <w:rFonts w:ascii="宋体" w:eastAsia="宋体" w:hAnsi="宋体" w:cs="宋体"/>
          <w:color w:val="000000"/>
          <w:sz w:val="42"/>
        </w:rPr>
        <w:t>现在要问的是，量为何不是原初的类，还有特性为何</w:t>
      </w:r>
    </w:p>
    <w:p w:rsidR="0073427D" w:rsidRDefault="0073427D"/>
    <w:p w:rsidR="0073427D" w:rsidRDefault="0073427D">
      <w:pPr>
        <w:sectPr w:rsidR="0073427D">
          <w:headerReference w:type="default" r:id="rId375"/>
          <w:footerReference w:type="default" r:id="rId376"/>
          <w:pgSz w:w="15820" w:h="23360"/>
          <w:pgMar w:top="1860" w:right="2020" w:bottom="1860" w:left="2020" w:header="1560" w:footer="1560" w:gutter="0"/>
          <w:cols w:space="720"/>
        </w:sectPr>
      </w:pPr>
    </w:p>
    <w:p w:rsidR="0073427D" w:rsidRDefault="006E5E2D">
      <w:pPr>
        <w:wordWrap w:val="0"/>
        <w:spacing w:line="500" w:lineRule="atLeast"/>
        <w:ind w:left="120"/>
        <w:textAlignment w:val="baseline"/>
        <w:rPr>
          <w:sz w:val="37"/>
        </w:rPr>
      </w:pPr>
      <w:r>
        <w:rPr>
          <w:rFonts w:ascii="仿宋" w:eastAsia="仿宋" w:hAnsi="仿宋" w:cs="仿宋"/>
          <w:color w:val="000000"/>
          <w:sz w:val="37"/>
        </w:rPr>
        <w:lastRenderedPageBreak/>
        <w:t>720</w:t>
      </w:r>
      <w:r>
        <w:rPr>
          <w:rFonts w:ascii="仿宋" w:eastAsia="仿宋" w:hAnsi="仿宋" w:cs="仿宋"/>
          <w:b/>
          <w:color w:val="000000"/>
          <w:sz w:val="37"/>
        </w:rPr>
        <w:t xml:space="preserve">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第六卷</w:t>
      </w:r>
    </w:p>
    <w:p w:rsidR="0073427D" w:rsidRDefault="0073427D">
      <w:pPr>
        <w:wordWrap w:val="0"/>
        <w:spacing w:line="420" w:lineRule="exact"/>
        <w:textAlignment w:val="baseline"/>
        <w:rPr>
          <w:sz w:val="37"/>
        </w:rPr>
      </w:pPr>
    </w:p>
    <w:p w:rsidR="0073427D" w:rsidRDefault="006E5E2D">
      <w:pPr>
        <w:wordWrap w:val="0"/>
        <w:spacing w:line="700" w:lineRule="atLeast"/>
        <w:ind w:firstLine="120"/>
        <w:textAlignment w:val="baseline"/>
        <w:rPr>
          <w:sz w:val="42"/>
        </w:rPr>
      </w:pPr>
      <w:r>
        <w:rPr>
          <w:rFonts w:ascii="宋体" w:eastAsia="宋体" w:hAnsi="宋体" w:cs="宋体"/>
          <w:color w:val="000000"/>
          <w:sz w:val="42"/>
        </w:rPr>
        <w:t>也不是？量之所以</w:t>
      </w:r>
      <w:r>
        <w:rPr>
          <w:rFonts w:ascii="宋体" w:eastAsia="宋体" w:hAnsi="宋体" w:cs="宋体"/>
          <w:color w:val="000000"/>
          <w:sz w:val="42"/>
        </w:rPr>
        <w:t>不像其他几个那样是原初的类，是因为那些原初的类总与</w:t>
      </w:r>
      <w:r>
        <w:rPr>
          <w:rFonts w:ascii="宋体" w:eastAsia="宋体" w:hAnsi="宋体" w:cs="宋体"/>
          <w:color w:val="000000"/>
          <w:sz w:val="42"/>
        </w:rPr>
        <w:t>“</w:t>
      </w:r>
      <w:r>
        <w:rPr>
          <w:rFonts w:ascii="宋体" w:eastAsia="宋体" w:hAnsi="宋体" w:cs="宋体"/>
          <w:color w:val="000000"/>
          <w:sz w:val="42"/>
        </w:rPr>
        <w:t>是</w:t>
      </w:r>
      <w:r>
        <w:rPr>
          <w:rFonts w:ascii="宋体" w:eastAsia="宋体" w:hAnsi="宋体" w:cs="宋体"/>
          <w:color w:val="000000"/>
          <w:sz w:val="42"/>
        </w:rPr>
        <w:t>”</w:t>
      </w:r>
      <w:r>
        <w:rPr>
          <w:rFonts w:ascii="宋体" w:eastAsia="宋体" w:hAnsi="宋体" w:cs="宋体"/>
          <w:color w:val="000000"/>
          <w:sz w:val="42"/>
        </w:rPr>
        <w:t>同时显现。运动与是同在，作为是的活动，因为它就是是的生命。静止也进入实体自身里；另外同与异也与这三者相连，于是也可看到同异与它们在一起。但数（量的基础）是后于这些类的，也后于数本身，因为在数里，后面的数产生于前面的数，数按顺序一个一个生出，后来者存在于先在者里面，所以数不能算为最初的类。至于它究竟是不是一个类，还有待我们探讨。至于量值（</w:t>
      </w:r>
      <w:r>
        <w:rPr>
          <w:rFonts w:ascii="宋体" w:eastAsia="宋体" w:hAnsi="宋体" w:cs="宋体"/>
          <w:color w:val="000000"/>
          <w:sz w:val="42"/>
        </w:rPr>
        <w:t>magnitude</w:t>
      </w:r>
      <w:r>
        <w:rPr>
          <w:rFonts w:ascii="宋体" w:eastAsia="宋体" w:hAnsi="宋体" w:cs="宋体"/>
          <w:color w:val="000000"/>
          <w:sz w:val="42"/>
        </w:rPr>
        <w:t>，量的延展），那更是后来的和合成的，因为它是在这个特定事物中的数，比如一条线是某种类型的二，一个平面</w:t>
      </w:r>
      <w:r>
        <w:rPr>
          <w:rFonts w:ascii="宋体" w:eastAsia="宋体" w:hAnsi="宋体" w:cs="宋体"/>
          <w:color w:val="000000"/>
          <w:sz w:val="42"/>
        </w:rPr>
        <w:t>是某种形式的三。如果连续的量值从数获得自己的量，而数不是一个类，那么这个量值怎么可能拥有类的地位呢？而且，在量值里也有先后顺序之分。如果量是由数和量值的共同元素构成的，那么我们必须明白构成量的这个元素是什么，当我们把它找出来之后，就可以认定它是一个后来的类，不属于原初的类。既然它不是原初的类，就必然要回归某个原初的类，或者归于某个追溯到原初之类的类。所以，有一点或许很显然，量的本性表示一个确定的数量，它度量每个事物有多少，它自身有这样一个分量。但如果确定的数量是数和量值所共有的，那么或者数是原初的，量值源于</w:t>
      </w:r>
      <w:r>
        <w:rPr>
          <w:rFonts w:ascii="宋体" w:eastAsia="宋体" w:hAnsi="宋体" w:cs="宋体"/>
          <w:color w:val="000000"/>
          <w:sz w:val="42"/>
        </w:rPr>
        <w:t>它，或者数完全由运动和静止的混合构成，而量值是一种运动，或者源于运动。运动向前进入不确定者，而静止抑制向前的事物，产生单位。但是关于数和量值的形成问题，或者毋宁说关于它们的真实存在或概念中存在的问题，我们必须放到后面去思考。或许数属于最初的类，而量值是后来进入合成体的；数包含静止的事物，而量值处在运动之中。但如我们所说，这些问题我们要在稍后讨论。</w:t>
      </w:r>
    </w:p>
    <w:p w:rsidR="0073427D" w:rsidRDefault="0073427D"/>
    <w:p w:rsidR="0073427D" w:rsidRDefault="0073427D">
      <w:pPr>
        <w:sectPr w:rsidR="0073427D">
          <w:headerReference w:type="default" r:id="rId377"/>
          <w:footerReference w:type="default" r:id="rId378"/>
          <w:pgSz w:w="15820" w:h="23360"/>
          <w:pgMar w:top="1880" w:right="2020" w:bottom="1880" w:left="2020" w:header="1580" w:footer="1580" w:gutter="0"/>
          <w:cols w:space="720"/>
        </w:sectPr>
      </w:pPr>
    </w:p>
    <w:p w:rsidR="0073427D" w:rsidRDefault="006E5E2D">
      <w:pPr>
        <w:wordWrap w:val="0"/>
        <w:spacing w:line="500" w:lineRule="atLeast"/>
        <w:ind w:right="20"/>
        <w:jc w:val="right"/>
        <w:textAlignment w:val="baseline"/>
        <w:rPr>
          <w:sz w:val="36"/>
        </w:rPr>
      </w:pPr>
      <w:r>
        <w:rPr>
          <w:rFonts w:ascii="仿宋" w:eastAsia="仿宋" w:hAnsi="仿宋" w:cs="仿宋"/>
          <w:color w:val="000000"/>
          <w:sz w:val="36"/>
        </w:rPr>
        <w:lastRenderedPageBreak/>
        <w:t>VI.2</w:t>
      </w:r>
      <w:r>
        <w:rPr>
          <w:rFonts w:ascii="仿宋" w:eastAsia="仿宋" w:hAnsi="仿宋" w:cs="仿宋"/>
          <w:b/>
          <w:color w:val="000000"/>
          <w:sz w:val="36"/>
        </w:rPr>
        <w:t xml:space="preserve">  </w:t>
      </w:r>
      <w:r>
        <w:rPr>
          <w:rFonts w:ascii="仿宋" w:eastAsia="仿宋" w:hAnsi="仿宋" w:cs="仿宋"/>
          <w:color w:val="000000"/>
          <w:sz w:val="36"/>
        </w:rPr>
        <w:t>二论是的种类</w:t>
      </w:r>
      <w:r>
        <w:rPr>
          <w:rFonts w:ascii="仿宋" w:eastAsia="仿宋" w:hAnsi="仿宋" w:cs="仿宋"/>
          <w:b/>
          <w:color w:val="000000"/>
          <w:sz w:val="36"/>
        </w:rPr>
        <w:t xml:space="preserve">  </w:t>
      </w:r>
      <w:r>
        <w:rPr>
          <w:rFonts w:ascii="仿宋" w:eastAsia="仿宋" w:hAnsi="仿宋" w:cs="仿宋"/>
          <w:color w:val="000000"/>
          <w:sz w:val="36"/>
        </w:rPr>
        <w:t>721</w:t>
      </w:r>
    </w:p>
    <w:p w:rsidR="0073427D" w:rsidRDefault="0073427D">
      <w:pPr>
        <w:wordWrap w:val="0"/>
        <w:spacing w:line="420" w:lineRule="exact"/>
        <w:jc w:val="right"/>
        <w:textAlignment w:val="baseline"/>
        <w:rPr>
          <w:sz w:val="36"/>
        </w:rPr>
      </w:pPr>
    </w:p>
    <w:p w:rsidR="0073427D" w:rsidRDefault="006E5E2D">
      <w:pPr>
        <w:wordWrap w:val="0"/>
        <w:spacing w:line="740" w:lineRule="atLeast"/>
        <w:ind w:left="20" w:firstLine="940"/>
        <w:textAlignment w:val="baseline"/>
        <w:rPr>
          <w:sz w:val="43"/>
        </w:rPr>
      </w:pPr>
      <w:r>
        <w:rPr>
          <w:rFonts w:ascii="宋体" w:eastAsia="宋体" w:hAnsi="宋体" w:cs="宋体"/>
          <w:color w:val="000000"/>
          <w:sz w:val="43"/>
        </w:rPr>
        <w:t>14.</w:t>
      </w:r>
      <w:r>
        <w:rPr>
          <w:rFonts w:ascii="宋体" w:eastAsia="宋体" w:hAnsi="宋体" w:cs="宋体"/>
          <w:color w:val="000000"/>
          <w:sz w:val="43"/>
        </w:rPr>
        <w:t>至于特性，为何它不属于原初的类呢？这是因为它也</w:t>
      </w:r>
      <w:r>
        <w:rPr>
          <w:rFonts w:ascii="宋体" w:eastAsia="宋体" w:hAnsi="宋体" w:cs="宋体"/>
          <w:color w:val="000000"/>
          <w:sz w:val="43"/>
        </w:rPr>
        <w:t>是后来的，在实体之后产生。在合成的实体中，也就是由许多元素构成的实体中，在数和数量产生各自特点的实体中，也可能有性质，并且这些性质中可以看出某种共同的元素。但是在原初的类中，不是必须在单一者与合成者之间作出区分，而是在单一者与那些构成实体（不是某个特定的实体）本质的事物之间作出区分。我们确实曾在别处说过，构成实体本质的元素只是名称上的性质，而那些源于外面、随实体之后产生的性质是专门意义上的性质；那些在实体里面的性质其实是实体的活动，而那些在它们之后产生的则是被动影响。但现在我们要说，特定实体的各元素对实体本</w:t>
      </w:r>
      <w:r>
        <w:rPr>
          <w:rFonts w:ascii="宋体" w:eastAsia="宋体" w:hAnsi="宋体" w:cs="宋体"/>
          <w:color w:val="000000"/>
          <w:sz w:val="43"/>
        </w:rPr>
        <w:t>身的成全没有任何贡献，比如人之为人对人的实体并没有任何实质性的添加，他是更高层次上的实体，在产生差别之前，就如生命物在成为</w:t>
      </w:r>
      <w:r>
        <w:rPr>
          <w:rFonts w:ascii="宋体" w:eastAsia="宋体" w:hAnsi="宋体" w:cs="宋体"/>
          <w:color w:val="000000"/>
          <w:sz w:val="43"/>
        </w:rPr>
        <w:t>“</w:t>
      </w:r>
      <w:r>
        <w:rPr>
          <w:rFonts w:ascii="宋体" w:eastAsia="宋体" w:hAnsi="宋体" w:cs="宋体"/>
          <w:color w:val="000000"/>
          <w:sz w:val="43"/>
        </w:rPr>
        <w:t>有理性的</w:t>
      </w:r>
      <w:r>
        <w:rPr>
          <w:rFonts w:ascii="宋体" w:eastAsia="宋体" w:hAnsi="宋体" w:cs="宋体"/>
          <w:color w:val="000000"/>
          <w:sz w:val="43"/>
        </w:rPr>
        <w:t>”</w:t>
      </w:r>
      <w:r>
        <w:rPr>
          <w:rFonts w:ascii="宋体" w:eastAsia="宋体" w:hAnsi="宋体" w:cs="宋体"/>
          <w:color w:val="000000"/>
          <w:sz w:val="43"/>
        </w:rPr>
        <w:t>之前。</w:t>
      </w:r>
    </w:p>
    <w:p w:rsidR="0073427D" w:rsidRDefault="006E5E2D">
      <w:pPr>
        <w:wordWrap w:val="0"/>
        <w:spacing w:line="740" w:lineRule="atLeast"/>
        <w:ind w:left="20" w:right="120" w:firstLine="940"/>
        <w:textAlignment w:val="baseline"/>
        <w:rPr>
          <w:sz w:val="43"/>
        </w:rPr>
      </w:pPr>
      <w:r>
        <w:rPr>
          <w:rFonts w:ascii="宋体" w:eastAsia="宋体" w:hAnsi="宋体" w:cs="宋体"/>
          <w:color w:val="000000"/>
          <w:sz w:val="43"/>
        </w:rPr>
        <w:t>15.</w:t>
      </w:r>
      <w:r>
        <w:rPr>
          <w:rFonts w:ascii="宋体" w:eastAsia="宋体" w:hAnsi="宋体" w:cs="宋体"/>
          <w:color w:val="000000"/>
          <w:sz w:val="43"/>
        </w:rPr>
        <w:t>既然这四个类并没有使实体成为某一种实体，它们怎么对实体的成全有贡献呢？它们没有使它成为一种特定的实体。我们已经说过，</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是原初的，并且显然，运动不可能是别的，也是原初的，静止、同、异也是；或许还有一点也很明显，这运动不产生性质，但如果我们对此作些阐述，或许会更加清楚。如果运动是实体的活动，</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以及原初的类都是活跃的现实，那运动不可能是偶然的东西，我们也不可能</w:t>
      </w:r>
      <w:r>
        <w:rPr>
          <w:rFonts w:ascii="宋体" w:eastAsia="宋体" w:hAnsi="宋体" w:cs="宋体"/>
          <w:color w:val="000000"/>
          <w:sz w:val="43"/>
        </w:rPr>
        <w:t>再把活跃而现实之物的活动称为成全实体的事物，它就是实体本身。所以它没有进入某种随后产生的类中，甚至不是性质，而属于同时产生之物。因为</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并非先是</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，然后在运动中，它也不是先是，然后静止；静止也不是它的一种被动感受；同与异不是在它之后产生，因为它并没有在后来变成多，</w:t>
      </w:r>
    </w:p>
    <w:p w:rsidR="0073427D" w:rsidRDefault="0073427D"/>
    <w:p w:rsidR="0073427D" w:rsidRDefault="0073427D">
      <w:pPr>
        <w:sectPr w:rsidR="0073427D">
          <w:headerReference w:type="default" r:id="rId379"/>
          <w:footerReference w:type="default" r:id="rId380"/>
          <w:pgSz w:w="15820" w:h="23360"/>
          <w:pgMar w:top="1840" w:right="2000" w:bottom="1840" w:left="2000" w:header="1540" w:footer="1540" w:gutter="0"/>
          <w:cols w:space="720"/>
        </w:sectPr>
      </w:pPr>
    </w:p>
    <w:p w:rsidR="0073427D" w:rsidRDefault="006E5E2D">
      <w:pPr>
        <w:wordWrap w:val="0"/>
        <w:spacing w:line="780" w:lineRule="atLeast"/>
        <w:ind w:left="80"/>
        <w:textAlignment w:val="baseline"/>
        <w:rPr>
          <w:sz w:val="38"/>
        </w:rPr>
      </w:pPr>
      <w:r>
        <w:rPr>
          <w:rFonts w:ascii="仿宋" w:eastAsia="仿宋" w:hAnsi="仿宋" w:cs="仿宋"/>
          <w:color w:val="000000"/>
          <w:sz w:val="38"/>
        </w:rPr>
        <w:lastRenderedPageBreak/>
        <w:t>722</w:t>
      </w:r>
      <w:r>
        <w:rPr>
          <w:rFonts w:ascii="仿宋" w:eastAsia="仿宋" w:hAnsi="仿宋" w:cs="仿宋"/>
          <w:b/>
          <w:color w:val="000000"/>
          <w:sz w:val="38"/>
        </w:rPr>
        <w:t xml:space="preserve">  </w:t>
      </w:r>
      <w:r>
        <w:rPr>
          <w:rFonts w:ascii="仿宋" w:eastAsia="仿宋" w:hAnsi="仿宋" w:cs="仿宋"/>
          <w:color w:val="000000"/>
          <w:sz w:val="38"/>
        </w:rPr>
        <w:t>九章集</w:t>
      </w:r>
      <w:r>
        <w:rPr>
          <w:rFonts w:ascii="仿宋" w:eastAsia="仿宋" w:hAnsi="仿宋" w:cs="仿宋"/>
          <w:color w:val="000000"/>
          <w:sz w:val="38"/>
        </w:rPr>
        <w:t>·</w:t>
      </w:r>
      <w:r>
        <w:rPr>
          <w:rFonts w:ascii="仿宋" w:eastAsia="仿宋" w:hAnsi="仿宋" w:cs="仿宋"/>
          <w:color w:val="000000"/>
          <w:sz w:val="38"/>
        </w:rPr>
        <w:t>第六卷</w:t>
      </w:r>
    </w:p>
    <w:p w:rsidR="0073427D" w:rsidRDefault="006E5E2D">
      <w:pPr>
        <w:wordWrap w:val="0"/>
        <w:spacing w:before="360" w:line="780" w:lineRule="atLeast"/>
        <w:ind w:left="80" w:right="20"/>
        <w:textAlignment w:val="baseline"/>
        <w:rPr>
          <w:sz w:val="38"/>
        </w:rPr>
      </w:pPr>
      <w:r>
        <w:rPr>
          <w:rFonts w:ascii="宋体" w:eastAsia="宋体" w:hAnsi="宋体" w:cs="宋体"/>
          <w:color w:val="000000"/>
          <w:sz w:val="38"/>
        </w:rPr>
        <w:t>而就是它原来所是的东西，一</w:t>
      </w:r>
      <w:r>
        <w:rPr>
          <w:rFonts w:ascii="宋体" w:eastAsia="宋体" w:hAnsi="宋体" w:cs="宋体"/>
          <w:color w:val="000000"/>
          <w:sz w:val="38"/>
        </w:rPr>
        <w:t>-</w:t>
      </w:r>
      <w:r>
        <w:rPr>
          <w:rFonts w:ascii="宋体" w:eastAsia="宋体" w:hAnsi="宋体" w:cs="宋体"/>
          <w:color w:val="000000"/>
          <w:sz w:val="38"/>
        </w:rPr>
        <w:t>多；如果它是多，它也是异，如果它是一</w:t>
      </w:r>
      <w:r>
        <w:rPr>
          <w:rFonts w:ascii="宋体" w:eastAsia="宋体" w:hAnsi="宋体" w:cs="宋体"/>
          <w:color w:val="000000"/>
          <w:sz w:val="38"/>
        </w:rPr>
        <w:t>-</w:t>
      </w:r>
      <w:r>
        <w:rPr>
          <w:rFonts w:ascii="宋体" w:eastAsia="宋体" w:hAnsi="宋体" w:cs="宋体"/>
          <w:color w:val="000000"/>
          <w:sz w:val="38"/>
        </w:rPr>
        <w:t>多，它也是同。这些原初的类对它的实体来说足够了。但当它向低级领域进展时，就有其他的类，它们构成的</w:t>
      </w:r>
      <w:r>
        <w:rPr>
          <w:rFonts w:ascii="宋体" w:eastAsia="宋体" w:hAnsi="宋体" w:cs="宋体"/>
          <w:color w:val="000000"/>
          <w:sz w:val="38"/>
        </w:rPr>
        <w:t>不再是实体本身，而是有了质和量的规定性的实体，我们不妨假定这些类是非原初的类。</w:t>
      </w:r>
    </w:p>
    <w:p w:rsidR="0073427D" w:rsidRDefault="006E5E2D">
      <w:pPr>
        <w:wordWrap w:val="0"/>
        <w:spacing w:line="780" w:lineRule="atLeast"/>
        <w:ind w:left="40" w:firstLine="880"/>
        <w:textAlignment w:val="baseline"/>
        <w:rPr>
          <w:sz w:val="38"/>
        </w:rPr>
      </w:pPr>
      <w:r>
        <w:rPr>
          <w:rFonts w:ascii="宋体" w:eastAsia="宋体" w:hAnsi="宋体" w:cs="宋体"/>
          <w:color w:val="000000"/>
          <w:sz w:val="38"/>
        </w:rPr>
        <w:t>16.“</w:t>
      </w:r>
      <w:r>
        <w:rPr>
          <w:rFonts w:ascii="宋体" w:eastAsia="宋体" w:hAnsi="宋体" w:cs="宋体"/>
          <w:color w:val="000000"/>
          <w:sz w:val="38"/>
        </w:rPr>
        <w:t>关系</w:t>
      </w:r>
      <w:r>
        <w:rPr>
          <w:rFonts w:ascii="宋体" w:eastAsia="宋体" w:hAnsi="宋体" w:cs="宋体"/>
          <w:color w:val="000000"/>
          <w:sz w:val="38"/>
        </w:rPr>
        <w:t>”</w:t>
      </w:r>
      <w:r>
        <w:rPr>
          <w:rFonts w:ascii="宋体" w:eastAsia="宋体" w:hAnsi="宋体" w:cs="宋体"/>
          <w:color w:val="000000"/>
          <w:sz w:val="38"/>
        </w:rPr>
        <w:t>就像是一个旁枝，一种衍生物，怎么能将它列于最初的类呢？相关的状态是一物相对于另一物而言，而不是一物相对自身来说的。</w:t>
      </w:r>
      <w:r>
        <w:rPr>
          <w:rFonts w:ascii="宋体" w:eastAsia="宋体" w:hAnsi="宋体" w:cs="宋体"/>
          <w:color w:val="000000"/>
          <w:sz w:val="38"/>
        </w:rPr>
        <w:t>“</w:t>
      </w:r>
      <w:r>
        <w:rPr>
          <w:rFonts w:ascii="宋体" w:eastAsia="宋体" w:hAnsi="宋体" w:cs="宋体"/>
          <w:color w:val="000000"/>
          <w:sz w:val="38"/>
        </w:rPr>
        <w:t>在哪里</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在何时</w:t>
      </w:r>
      <w:r>
        <w:rPr>
          <w:rFonts w:ascii="宋体" w:eastAsia="宋体" w:hAnsi="宋体" w:cs="宋体"/>
          <w:color w:val="000000"/>
          <w:sz w:val="38"/>
        </w:rPr>
        <w:t>”</w:t>
      </w:r>
      <w:r>
        <w:rPr>
          <w:rFonts w:ascii="宋体" w:eastAsia="宋体" w:hAnsi="宋体" w:cs="宋体"/>
          <w:color w:val="000000"/>
          <w:sz w:val="38"/>
        </w:rPr>
        <w:t>离是就更无了。</w:t>
      </w:r>
      <w:r>
        <w:rPr>
          <w:rFonts w:ascii="宋体" w:eastAsia="宋体" w:hAnsi="宋体" w:cs="宋体"/>
          <w:color w:val="000000"/>
          <w:sz w:val="38"/>
        </w:rPr>
        <w:t>“</w:t>
      </w:r>
      <w:r>
        <w:rPr>
          <w:rFonts w:ascii="宋体" w:eastAsia="宋体" w:hAnsi="宋体" w:cs="宋体"/>
          <w:color w:val="000000"/>
          <w:sz w:val="38"/>
        </w:rPr>
        <w:t>在哪里</w:t>
      </w:r>
      <w:r>
        <w:rPr>
          <w:rFonts w:ascii="宋体" w:eastAsia="宋体" w:hAnsi="宋体" w:cs="宋体"/>
          <w:color w:val="000000"/>
          <w:sz w:val="38"/>
        </w:rPr>
        <w:t>”</w:t>
      </w:r>
      <w:r>
        <w:rPr>
          <w:rFonts w:ascii="宋体" w:eastAsia="宋体" w:hAnsi="宋体" w:cs="宋体"/>
          <w:color w:val="000000"/>
          <w:sz w:val="38"/>
        </w:rPr>
        <w:t>指一物在另一物中，所以有两物，而类必然是一，不是复合物；在可理知世界里没有任何处所，而我们现正在谈论的是那里真正存在的事物。我们也必须思考那里有没有时间，很可能那里没有时间。</w:t>
      </w:r>
      <w:r>
        <w:rPr>
          <w:rFonts w:ascii="宋体" w:eastAsia="宋体" w:hAnsi="宋体" w:cs="宋体"/>
          <w:color w:val="000000"/>
          <w:sz w:val="38"/>
        </w:rPr>
        <w:t>①</w:t>
      </w:r>
      <w:r>
        <w:rPr>
          <w:rFonts w:ascii="宋体" w:eastAsia="宋体" w:hAnsi="宋体" w:cs="宋体"/>
          <w:color w:val="000000"/>
          <w:sz w:val="38"/>
        </w:rPr>
        <w:t>如果它是一个</w:t>
      </w:r>
      <w:r>
        <w:rPr>
          <w:rFonts w:ascii="宋体" w:eastAsia="宋体" w:hAnsi="宋体" w:cs="宋体"/>
          <w:color w:val="000000"/>
          <w:sz w:val="38"/>
        </w:rPr>
        <w:t>“</w:t>
      </w:r>
      <w:r>
        <w:rPr>
          <w:rFonts w:ascii="宋体" w:eastAsia="宋体" w:hAnsi="宋体" w:cs="宋体"/>
          <w:color w:val="000000"/>
          <w:sz w:val="38"/>
        </w:rPr>
        <w:t>尺度</w:t>
      </w:r>
      <w:r>
        <w:rPr>
          <w:rFonts w:ascii="宋体" w:eastAsia="宋体" w:hAnsi="宋体" w:cs="宋体"/>
          <w:color w:val="000000"/>
          <w:sz w:val="38"/>
        </w:rPr>
        <w:t>”</w:t>
      </w:r>
      <w:r>
        <w:rPr>
          <w:rFonts w:ascii="宋体" w:eastAsia="宋体" w:hAnsi="宋体" w:cs="宋体"/>
          <w:color w:val="000000"/>
          <w:sz w:val="38"/>
        </w:rPr>
        <w:t>，并且不只是尺度，而且是</w:t>
      </w:r>
      <w:r>
        <w:rPr>
          <w:rFonts w:ascii="宋体" w:eastAsia="宋体" w:hAnsi="宋体" w:cs="宋体"/>
          <w:color w:val="000000"/>
          <w:sz w:val="38"/>
        </w:rPr>
        <w:t>“</w:t>
      </w:r>
      <w:r>
        <w:rPr>
          <w:rFonts w:ascii="宋体" w:eastAsia="宋体" w:hAnsi="宋体" w:cs="宋体"/>
          <w:color w:val="000000"/>
          <w:sz w:val="38"/>
        </w:rPr>
        <w:t>运动的尺度</w:t>
      </w:r>
      <w:r>
        <w:rPr>
          <w:rFonts w:ascii="宋体" w:eastAsia="宋体" w:hAnsi="宋体" w:cs="宋体"/>
          <w:color w:val="000000"/>
          <w:sz w:val="38"/>
        </w:rPr>
        <w:t>”</w:t>
      </w:r>
      <w:r>
        <w:rPr>
          <w:rFonts w:ascii="宋体" w:eastAsia="宋体" w:hAnsi="宋体" w:cs="宋体"/>
          <w:color w:val="000000"/>
          <w:sz w:val="38"/>
        </w:rPr>
        <w:t>，那就有两个部分，整体就</w:t>
      </w:r>
      <w:r>
        <w:rPr>
          <w:rFonts w:ascii="宋体" w:eastAsia="宋体" w:hAnsi="宋体" w:cs="宋体"/>
          <w:color w:val="000000"/>
          <w:sz w:val="38"/>
        </w:rPr>
        <w:t>是合成的，并且后于运动，所以它与我们所划分的运动不是处在同一个层次上。</w:t>
      </w:r>
      <w:r>
        <w:rPr>
          <w:rFonts w:ascii="宋体" w:eastAsia="宋体" w:hAnsi="宋体" w:cs="宋体"/>
          <w:color w:val="000000"/>
          <w:sz w:val="38"/>
        </w:rPr>
        <w:t>“</w:t>
      </w:r>
      <w:r>
        <w:rPr>
          <w:rFonts w:ascii="宋体" w:eastAsia="宋体" w:hAnsi="宋体" w:cs="宋体"/>
          <w:color w:val="000000"/>
          <w:sz w:val="38"/>
        </w:rPr>
        <w:t>行动</w:t>
      </w:r>
      <w:r>
        <w:rPr>
          <w:rFonts w:ascii="宋体" w:eastAsia="宋体" w:hAnsi="宋体" w:cs="宋体"/>
          <w:color w:val="000000"/>
          <w:sz w:val="38"/>
        </w:rPr>
        <w:t>”</w:t>
      </w:r>
      <w:r>
        <w:rPr>
          <w:rFonts w:ascii="宋体" w:eastAsia="宋体" w:hAnsi="宋体" w:cs="宋体"/>
          <w:color w:val="000000"/>
          <w:sz w:val="38"/>
        </w:rPr>
        <w:t>和</w:t>
      </w:r>
      <w:r>
        <w:rPr>
          <w:rFonts w:ascii="宋体" w:eastAsia="宋体" w:hAnsi="宋体" w:cs="宋体"/>
          <w:color w:val="000000"/>
          <w:sz w:val="38"/>
        </w:rPr>
        <w:t>“</w:t>
      </w:r>
      <w:r>
        <w:rPr>
          <w:rFonts w:ascii="宋体" w:eastAsia="宋体" w:hAnsi="宋体" w:cs="宋体"/>
          <w:color w:val="000000"/>
          <w:sz w:val="38"/>
        </w:rPr>
        <w:t>被动</w:t>
      </w:r>
      <w:r>
        <w:rPr>
          <w:rFonts w:ascii="宋体" w:eastAsia="宋体" w:hAnsi="宋体" w:cs="宋体"/>
          <w:color w:val="000000"/>
          <w:sz w:val="38"/>
        </w:rPr>
        <w:t>”</w:t>
      </w:r>
      <w:r>
        <w:rPr>
          <w:rFonts w:ascii="宋体" w:eastAsia="宋体" w:hAnsi="宋体" w:cs="宋体"/>
          <w:color w:val="000000"/>
          <w:sz w:val="38"/>
        </w:rPr>
        <w:t>都处在运动之中</w:t>
      </w:r>
      <w:r>
        <w:rPr>
          <w:rFonts w:ascii="宋体" w:eastAsia="宋体" w:hAnsi="宋体" w:cs="宋体"/>
          <w:color w:val="000000"/>
          <w:sz w:val="38"/>
        </w:rPr>
        <w:t>————</w:t>
      </w:r>
      <w:r>
        <w:rPr>
          <w:rFonts w:ascii="宋体" w:eastAsia="宋体" w:hAnsi="宋体" w:cs="宋体"/>
          <w:color w:val="000000"/>
          <w:sz w:val="38"/>
        </w:rPr>
        <w:t>如果被动真的存在于可理知世界，那么</w:t>
      </w:r>
      <w:r>
        <w:rPr>
          <w:rFonts w:ascii="宋体" w:eastAsia="宋体" w:hAnsi="宋体" w:cs="宋体"/>
          <w:color w:val="000000"/>
          <w:sz w:val="38"/>
        </w:rPr>
        <w:t>“</w:t>
      </w:r>
      <w:r>
        <w:rPr>
          <w:rFonts w:ascii="宋体" w:eastAsia="宋体" w:hAnsi="宋体" w:cs="宋体"/>
          <w:color w:val="000000"/>
          <w:sz w:val="38"/>
        </w:rPr>
        <w:t>行动</w:t>
      </w:r>
      <w:r>
        <w:rPr>
          <w:rFonts w:ascii="宋体" w:eastAsia="宋体" w:hAnsi="宋体" w:cs="宋体"/>
          <w:color w:val="000000"/>
          <w:sz w:val="38"/>
        </w:rPr>
        <w:t>”</w:t>
      </w:r>
      <w:r>
        <w:rPr>
          <w:rFonts w:ascii="宋体" w:eastAsia="宋体" w:hAnsi="宋体" w:cs="宋体"/>
          <w:color w:val="000000"/>
          <w:sz w:val="38"/>
        </w:rPr>
        <w:t>包含二，同样，</w:t>
      </w:r>
      <w:r>
        <w:rPr>
          <w:rFonts w:ascii="宋体" w:eastAsia="宋体" w:hAnsi="宋体" w:cs="宋体"/>
          <w:color w:val="000000"/>
          <w:sz w:val="38"/>
        </w:rPr>
        <w:t>“</w:t>
      </w:r>
      <w:r>
        <w:rPr>
          <w:rFonts w:ascii="宋体" w:eastAsia="宋体" w:hAnsi="宋体" w:cs="宋体"/>
          <w:color w:val="000000"/>
          <w:sz w:val="38"/>
        </w:rPr>
        <w:t>被动</w:t>
      </w:r>
      <w:r>
        <w:rPr>
          <w:rFonts w:ascii="宋体" w:eastAsia="宋体" w:hAnsi="宋体" w:cs="宋体"/>
          <w:color w:val="000000"/>
          <w:sz w:val="38"/>
        </w:rPr>
        <w:t>”</w:t>
      </w:r>
      <w:r>
        <w:rPr>
          <w:rFonts w:ascii="宋体" w:eastAsia="宋体" w:hAnsi="宋体" w:cs="宋体"/>
          <w:color w:val="000000"/>
          <w:sz w:val="38"/>
        </w:rPr>
        <w:t>也包含二，所以它们都不是单一的。</w:t>
      </w:r>
      <w:r>
        <w:rPr>
          <w:rFonts w:ascii="宋体" w:eastAsia="宋体" w:hAnsi="宋体" w:cs="宋体"/>
          <w:color w:val="000000"/>
          <w:sz w:val="38"/>
        </w:rPr>
        <w:t>“</w:t>
      </w:r>
      <w:r>
        <w:rPr>
          <w:rFonts w:ascii="宋体" w:eastAsia="宋体" w:hAnsi="宋体" w:cs="宋体"/>
          <w:color w:val="000000"/>
          <w:sz w:val="38"/>
        </w:rPr>
        <w:t>拥有</w:t>
      </w:r>
      <w:r>
        <w:rPr>
          <w:rFonts w:ascii="宋体" w:eastAsia="宋体" w:hAnsi="宋体" w:cs="宋体"/>
          <w:color w:val="000000"/>
          <w:sz w:val="38"/>
        </w:rPr>
        <w:t>”</w:t>
      </w:r>
      <w:r>
        <w:rPr>
          <w:rFonts w:ascii="宋体" w:eastAsia="宋体" w:hAnsi="宋体" w:cs="宋体"/>
          <w:color w:val="000000"/>
          <w:sz w:val="38"/>
        </w:rPr>
        <w:t>意</w:t>
      </w:r>
    </w:p>
    <w:p w:rsidR="0073427D" w:rsidRDefault="006E5E2D">
      <w:pPr>
        <w:wordWrap w:val="0"/>
        <w:spacing w:line="780" w:lineRule="atLeast"/>
        <w:ind w:left="100"/>
        <w:textAlignment w:val="baseline"/>
        <w:rPr>
          <w:sz w:val="38"/>
        </w:rPr>
      </w:pPr>
      <w:r>
        <w:rPr>
          <w:rFonts w:ascii="宋体" w:eastAsia="宋体" w:hAnsi="宋体" w:cs="宋体"/>
          <w:color w:val="000000"/>
          <w:sz w:val="38"/>
          <w:u w:val="single"/>
        </w:rPr>
        <w:t xml:space="preserve">               </w:t>
      </w:r>
    </w:p>
    <w:p w:rsidR="0073427D" w:rsidRDefault="006E5E2D">
      <w:pPr>
        <w:wordWrap w:val="0"/>
        <w:spacing w:before="260" w:line="500" w:lineRule="atLeast"/>
        <w:ind w:right="20" w:firstLine="68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确实有一个非常奇怪而自相矛盾的可理知</w:t>
      </w:r>
      <w:r>
        <w:rPr>
          <w:rFonts w:ascii="仿宋" w:eastAsia="仿宋" w:hAnsi="仿宋" w:cs="仿宋"/>
          <w:color w:val="000000"/>
          <w:sz w:val="32"/>
        </w:rPr>
        <w:t>“</w:t>
      </w:r>
      <w:r>
        <w:rPr>
          <w:rFonts w:ascii="仿宋" w:eastAsia="仿宋" w:hAnsi="仿宋" w:cs="仿宋"/>
          <w:color w:val="000000"/>
          <w:sz w:val="32"/>
        </w:rPr>
        <w:t>处所</w:t>
      </w:r>
      <w:r>
        <w:rPr>
          <w:rFonts w:ascii="仿宋" w:eastAsia="仿宋" w:hAnsi="仿宋" w:cs="仿宋"/>
          <w:color w:val="000000"/>
          <w:sz w:val="32"/>
        </w:rPr>
        <w:t>”</w:t>
      </w:r>
      <w:r>
        <w:rPr>
          <w:rFonts w:ascii="仿宋" w:eastAsia="仿宋" w:hAnsi="仿宋" w:cs="仿宋"/>
          <w:color w:val="000000"/>
          <w:sz w:val="32"/>
        </w:rPr>
        <w:t>出现在</w:t>
      </w:r>
      <w:r>
        <w:rPr>
          <w:rFonts w:ascii="仿宋" w:eastAsia="仿宋" w:hAnsi="仿宋" w:cs="仿宋"/>
          <w:b/>
          <w:color w:val="000000"/>
          <w:sz w:val="32"/>
        </w:rPr>
        <w:t xml:space="preserve"> </w:t>
      </w:r>
      <w:r>
        <w:rPr>
          <w:rFonts w:ascii="仿宋" w:eastAsia="仿宋" w:hAnsi="仿宋" w:cs="仿宋"/>
          <w:color w:val="000000"/>
          <w:sz w:val="32"/>
        </w:rPr>
        <w:t>V.8.4.15—19(</w:t>
      </w:r>
      <w:r>
        <w:rPr>
          <w:rFonts w:ascii="仿宋" w:eastAsia="仿宋" w:hAnsi="仿宋" w:cs="仿宋"/>
          <w:color w:val="000000"/>
          <w:sz w:val="32"/>
        </w:rPr>
        <w:t>参见</w:t>
      </w:r>
      <w:r>
        <w:rPr>
          <w:rFonts w:ascii="仿宋" w:eastAsia="仿宋" w:hAnsi="仿宋" w:cs="仿宋"/>
          <w:color w:val="000000"/>
          <w:sz w:val="32"/>
        </w:rPr>
        <w:t>VI.7.31—33)</w:t>
      </w:r>
      <w:r>
        <w:rPr>
          <w:rFonts w:ascii="仿宋" w:eastAsia="仿宋" w:hAnsi="仿宋" w:cs="仿宋"/>
          <w:color w:val="000000"/>
          <w:sz w:val="32"/>
        </w:rPr>
        <w:t>，但那里的可理知</w:t>
      </w:r>
      <w:r>
        <w:rPr>
          <w:rFonts w:ascii="仿宋" w:eastAsia="仿宋" w:hAnsi="仿宋" w:cs="仿宋"/>
          <w:color w:val="000000"/>
          <w:sz w:val="32"/>
        </w:rPr>
        <w:t>χωρα</w:t>
      </w:r>
      <w:r>
        <w:rPr>
          <w:rFonts w:ascii="仿宋" w:eastAsia="仿宋" w:hAnsi="仿宋" w:cs="仿宋"/>
          <w:color w:val="000000"/>
          <w:sz w:val="32"/>
        </w:rPr>
        <w:t>与这里亚里士多德的</w:t>
      </w:r>
      <w:r>
        <w:rPr>
          <w:rFonts w:ascii="仿宋" w:eastAsia="仿宋" w:hAnsi="仿宋" w:cs="仿宋"/>
          <w:color w:val="000000"/>
          <w:sz w:val="32"/>
        </w:rPr>
        <w:t>τοπος</w:t>
      </w:r>
      <w:r>
        <w:rPr>
          <w:rFonts w:ascii="仿宋" w:eastAsia="仿宋" w:hAnsi="仿宋" w:cs="仿宋"/>
          <w:color w:val="000000"/>
          <w:sz w:val="32"/>
        </w:rPr>
        <w:t>完全不同。普罗提诺对处所的问题匆匆略过，但他不愿意对可理知世界里的时间问题也这样</w:t>
      </w:r>
      <w:r>
        <w:rPr>
          <w:rFonts w:ascii="仿宋" w:eastAsia="仿宋" w:hAnsi="仿宋" w:cs="仿宋"/>
          <w:color w:val="000000"/>
          <w:sz w:val="32"/>
        </w:rPr>
        <w:t>一笔带过，这是值得注意的。也许他已经在计划</w:t>
      </w:r>
      <w:r>
        <w:rPr>
          <w:rFonts w:ascii="仿宋" w:eastAsia="仿宋" w:hAnsi="仿宋" w:cs="仿宋"/>
          <w:color w:val="000000"/>
          <w:sz w:val="32"/>
        </w:rPr>
        <w:t>“</w:t>
      </w:r>
      <w:r>
        <w:rPr>
          <w:rFonts w:ascii="仿宋" w:eastAsia="仿宋" w:hAnsi="仿宋" w:cs="仿宋"/>
          <w:color w:val="000000"/>
          <w:sz w:val="32"/>
        </w:rPr>
        <w:t>论永恒与时间</w:t>
      </w:r>
      <w:r>
        <w:rPr>
          <w:rFonts w:ascii="仿宋" w:eastAsia="仿宋" w:hAnsi="仿宋" w:cs="仿宋"/>
          <w:color w:val="000000"/>
          <w:sz w:val="32"/>
        </w:rPr>
        <w:t>”(Ⅲ.7[45])</w:t>
      </w:r>
      <w:r>
        <w:rPr>
          <w:rFonts w:ascii="仿宋" w:eastAsia="仿宋" w:hAnsi="仿宋" w:cs="仿宋"/>
          <w:color w:val="000000"/>
          <w:sz w:val="32"/>
        </w:rPr>
        <w:t>这篇作品，按坡菲利的著作顺序表，这篇作品紧跟在</w:t>
      </w:r>
      <w:r>
        <w:rPr>
          <w:rFonts w:ascii="仿宋" w:eastAsia="仿宋" w:hAnsi="仿宋" w:cs="仿宋"/>
          <w:color w:val="000000"/>
          <w:sz w:val="32"/>
        </w:rPr>
        <w:t>Ⅵ.1—3</w:t>
      </w:r>
      <w:r>
        <w:rPr>
          <w:rFonts w:ascii="仿宋" w:eastAsia="仿宋" w:hAnsi="仿宋" w:cs="仿宋"/>
          <w:color w:val="000000"/>
          <w:sz w:val="32"/>
        </w:rPr>
        <w:t>之后。这里的一些段落以及《九章集》其他几处地方预示并开拓了扬布利奇及其后继者所提出的可理知层次上的更高时间观。见</w:t>
      </w:r>
      <w:r>
        <w:rPr>
          <w:rFonts w:ascii="仿宋" w:eastAsia="仿宋" w:hAnsi="仿宋" w:cs="仿宋"/>
          <w:b/>
          <w:color w:val="000000"/>
          <w:sz w:val="32"/>
        </w:rPr>
        <w:t xml:space="preserve"> </w:t>
      </w:r>
      <w:r>
        <w:rPr>
          <w:rFonts w:ascii="仿宋" w:eastAsia="仿宋" w:hAnsi="仿宋" w:cs="仿宋"/>
          <w:color w:val="000000"/>
          <w:sz w:val="32"/>
        </w:rPr>
        <w:t>IV.4(28).16.13—16;</w:t>
      </w:r>
      <w:r>
        <w:rPr>
          <w:rFonts w:ascii="仿宋" w:eastAsia="仿宋" w:hAnsi="仿宋" w:cs="仿宋"/>
          <w:b/>
          <w:color w:val="000000"/>
          <w:sz w:val="32"/>
        </w:rPr>
        <w:t xml:space="preserve"> </w:t>
      </w:r>
      <w:r>
        <w:rPr>
          <w:rFonts w:ascii="仿宋" w:eastAsia="仿宋" w:hAnsi="仿宋" w:cs="仿宋"/>
          <w:color w:val="000000"/>
          <w:sz w:val="32"/>
        </w:rPr>
        <w:t>VI.7(38).1.54—58;Ⅲ.7[45].7.7——10</w:t>
      </w:r>
      <w:r>
        <w:rPr>
          <w:rFonts w:ascii="仿宋" w:eastAsia="仿宋" w:hAnsi="仿宋" w:cs="仿宋"/>
          <w:color w:val="000000"/>
          <w:sz w:val="32"/>
        </w:rPr>
        <w:t>。关于频繁讨论的</w:t>
      </w:r>
      <w:r>
        <w:rPr>
          <w:rFonts w:ascii="仿宋" w:eastAsia="仿宋" w:hAnsi="仿宋" w:cs="仿宋"/>
          <w:color w:val="000000"/>
          <w:sz w:val="32"/>
        </w:rPr>
        <w:t>Ⅲ.7</w:t>
      </w:r>
      <w:r>
        <w:rPr>
          <w:rFonts w:ascii="仿宋" w:eastAsia="仿宋" w:hAnsi="仿宋" w:cs="仿宋"/>
          <w:color w:val="000000"/>
          <w:sz w:val="32"/>
        </w:rPr>
        <w:t>第</w:t>
      </w:r>
      <w:r>
        <w:rPr>
          <w:rFonts w:ascii="仿宋" w:eastAsia="仿宋" w:hAnsi="仿宋" w:cs="仿宋"/>
          <w:color w:val="000000"/>
          <w:sz w:val="32"/>
        </w:rPr>
        <w:t>11</w:t>
      </w:r>
      <w:r>
        <w:rPr>
          <w:rFonts w:ascii="仿宋" w:eastAsia="仿宋" w:hAnsi="仿宋" w:cs="仿宋"/>
          <w:b/>
          <w:color w:val="000000"/>
          <w:sz w:val="32"/>
        </w:rPr>
        <w:t xml:space="preserve"> </w:t>
      </w:r>
      <w:r>
        <w:rPr>
          <w:rFonts w:ascii="仿宋" w:eastAsia="仿宋" w:hAnsi="仿宋" w:cs="仿宋"/>
          <w:color w:val="000000"/>
          <w:sz w:val="32"/>
        </w:rPr>
        <w:t>节预示后来的理论，见</w:t>
      </w:r>
      <w:r>
        <w:rPr>
          <w:rFonts w:ascii="仿宋" w:eastAsia="仿宋" w:hAnsi="仿宋" w:cs="仿宋"/>
          <w:b/>
          <w:color w:val="000000"/>
          <w:sz w:val="32"/>
        </w:rPr>
        <w:t xml:space="preserve"> </w:t>
      </w:r>
      <w:r>
        <w:rPr>
          <w:rFonts w:ascii="仿宋" w:eastAsia="仿宋" w:hAnsi="仿宋" w:cs="仿宋"/>
          <w:color w:val="000000"/>
          <w:sz w:val="32"/>
        </w:rPr>
        <w:t>Peter</w:t>
      </w:r>
      <w:r>
        <w:rPr>
          <w:rFonts w:ascii="TimesNewRoman" w:eastAsia="TimesNewRoman" w:hAnsi="TimesNewRoman" w:cs="TimesNewRoman"/>
          <w:color w:val="000000"/>
          <w:sz w:val="32"/>
        </w:rPr>
        <w:t>Manchester“Time</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and</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the</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Soul</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in</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Plotinus</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Ⅲ7[45]11”,</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Dionysius</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Ⅱ,1978;</w:t>
      </w:r>
      <w:r>
        <w:rPr>
          <w:rFonts w:ascii="TimesNewRoman" w:eastAsia="TimesNewRoman" w:hAnsi="TimesNewRoman" w:cs="TimesNewRoman"/>
          <w:color w:val="000000"/>
          <w:sz w:val="32"/>
        </w:rPr>
        <w:t>关于后来的理论本身，见</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S.</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Sambursky</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and</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S.</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Pines</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The</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Concept</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of</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Time</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in</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Late</w:t>
      </w:r>
      <w:r>
        <w:rPr>
          <w:rFonts w:ascii="TimesNewRoman" w:eastAsia="TimesNewRoman" w:hAnsi="TimesNewRoman" w:cs="TimesNewRoman"/>
          <w:b/>
          <w:color w:val="000000"/>
          <w:sz w:val="32"/>
        </w:rPr>
        <w:t xml:space="preserve"> </w:t>
      </w:r>
      <w:r>
        <w:rPr>
          <w:rFonts w:ascii="TimesNewRoman" w:eastAsia="TimesNewRoman" w:hAnsi="TimesNewRoman" w:cs="TimesNewRoman"/>
          <w:color w:val="000000"/>
          <w:sz w:val="32"/>
        </w:rPr>
        <w:t>Neoplatonism</w:t>
      </w:r>
      <w:r>
        <w:rPr>
          <w:rFonts w:ascii="仿宋" w:eastAsia="仿宋" w:hAnsi="仿宋" w:cs="仿宋"/>
          <w:color w:val="000000"/>
          <w:sz w:val="32"/>
        </w:rPr>
        <w:t>(</w:t>
      </w:r>
      <w:r>
        <w:rPr>
          <w:rFonts w:ascii="仿宋" w:eastAsia="仿宋" w:hAnsi="仿宋" w:cs="仿宋"/>
          <w:color w:val="000000"/>
          <w:sz w:val="32"/>
        </w:rPr>
        <w:t>收集了相关段落，并附导读和注释</w:t>
      </w:r>
      <w:r>
        <w:rPr>
          <w:rFonts w:ascii="仿宋" w:eastAsia="仿宋" w:hAnsi="仿宋" w:cs="仿宋"/>
          <w:color w:val="000000"/>
          <w:sz w:val="32"/>
        </w:rPr>
        <w:t>)</w:t>
      </w:r>
      <w:r>
        <w:rPr>
          <w:rFonts w:ascii="仿宋" w:eastAsia="仿宋" w:hAnsi="仿宋" w:cs="仿宋"/>
          <w:color w:val="000000"/>
          <w:sz w:val="32"/>
        </w:rPr>
        <w:t>，</w:t>
      </w:r>
      <w:r>
        <w:rPr>
          <w:rFonts w:ascii="仿宋" w:eastAsia="仿宋" w:hAnsi="仿宋" w:cs="仿宋"/>
          <w:color w:val="000000"/>
          <w:sz w:val="32"/>
        </w:rPr>
        <w:t>Jerusalem</w:t>
      </w:r>
      <w:r>
        <w:rPr>
          <w:rFonts w:ascii="仿宋" w:eastAsia="仿宋" w:hAnsi="仿宋" w:cs="仿宋"/>
          <w:b/>
          <w:color w:val="000000"/>
          <w:sz w:val="32"/>
        </w:rPr>
        <w:t xml:space="preserve"> </w:t>
      </w:r>
      <w:r>
        <w:rPr>
          <w:rFonts w:ascii="仿宋" w:eastAsia="仿宋" w:hAnsi="仿宋" w:cs="仿宋"/>
          <w:color w:val="000000"/>
          <w:sz w:val="32"/>
        </w:rPr>
        <w:t>1971</w:t>
      </w:r>
      <w:r>
        <w:rPr>
          <w:rFonts w:ascii="仿宋" w:eastAsia="仿宋" w:hAnsi="仿宋" w:cs="仿宋"/>
          <w:color w:val="000000"/>
          <w:sz w:val="32"/>
        </w:rPr>
        <w:t>。</w:t>
      </w:r>
    </w:p>
    <w:p w:rsidR="0073427D" w:rsidRDefault="0073427D"/>
    <w:p w:rsidR="0073427D" w:rsidRDefault="0073427D">
      <w:pPr>
        <w:sectPr w:rsidR="0073427D">
          <w:headerReference w:type="default" r:id="rId381"/>
          <w:footerReference w:type="default" r:id="rId382"/>
          <w:pgSz w:w="15820" w:h="23360"/>
          <w:pgMar w:top="1860" w:right="2040" w:bottom="1860" w:left="2040" w:header="1560" w:footer="1560" w:gutter="0"/>
          <w:cols w:space="720"/>
        </w:sectPr>
      </w:pPr>
    </w:p>
    <w:p w:rsidR="0073427D" w:rsidRDefault="006E5E2D">
      <w:pPr>
        <w:wordWrap w:val="0"/>
        <w:spacing w:line="480" w:lineRule="atLeast"/>
        <w:jc w:val="right"/>
        <w:textAlignment w:val="baseline"/>
        <w:rPr>
          <w:sz w:val="35"/>
        </w:rPr>
      </w:pPr>
      <w:r>
        <w:rPr>
          <w:rFonts w:ascii="仿宋" w:eastAsia="仿宋" w:hAnsi="仿宋" w:cs="仿宋"/>
          <w:color w:val="000000"/>
          <w:sz w:val="35"/>
        </w:rPr>
        <w:lastRenderedPageBreak/>
        <w:t>VI.2</w:t>
      </w:r>
      <w:r>
        <w:rPr>
          <w:rFonts w:ascii="仿宋" w:eastAsia="仿宋" w:hAnsi="仿宋" w:cs="仿宋"/>
          <w:b/>
          <w:color w:val="000000"/>
          <w:sz w:val="35"/>
        </w:rPr>
        <w:t xml:space="preserve">  </w:t>
      </w:r>
      <w:r>
        <w:rPr>
          <w:rFonts w:ascii="仿宋" w:eastAsia="仿宋" w:hAnsi="仿宋" w:cs="仿宋"/>
          <w:color w:val="000000"/>
          <w:sz w:val="35"/>
        </w:rPr>
        <w:t>二论是的种类</w:t>
      </w:r>
      <w:r>
        <w:rPr>
          <w:rFonts w:ascii="仿宋" w:eastAsia="仿宋" w:hAnsi="仿宋" w:cs="仿宋"/>
          <w:b/>
          <w:color w:val="000000"/>
          <w:sz w:val="35"/>
        </w:rPr>
        <w:t xml:space="preserve">  </w:t>
      </w:r>
      <w:r>
        <w:rPr>
          <w:rFonts w:ascii="仿宋" w:eastAsia="仿宋" w:hAnsi="仿宋" w:cs="仿宋"/>
          <w:color w:val="000000"/>
          <w:sz w:val="35"/>
        </w:rPr>
        <w:t>723</w:t>
      </w:r>
    </w:p>
    <w:p w:rsidR="0073427D" w:rsidRDefault="0073427D">
      <w:pPr>
        <w:wordWrap w:val="0"/>
        <w:spacing w:line="420" w:lineRule="exact"/>
        <w:jc w:val="right"/>
        <w:textAlignment w:val="baseline"/>
        <w:rPr>
          <w:sz w:val="35"/>
        </w:rPr>
      </w:pPr>
    </w:p>
    <w:p w:rsidR="0073427D" w:rsidRDefault="006E5E2D">
      <w:pPr>
        <w:wordWrap w:val="0"/>
        <w:spacing w:line="780" w:lineRule="atLeast"/>
        <w:ind w:left="40"/>
        <w:textAlignment w:val="baseline"/>
        <w:rPr>
          <w:sz w:val="39"/>
        </w:rPr>
      </w:pPr>
      <w:r>
        <w:rPr>
          <w:rFonts w:ascii="宋体" w:eastAsia="宋体" w:hAnsi="宋体" w:cs="宋体"/>
          <w:color w:val="000000"/>
          <w:sz w:val="39"/>
        </w:rPr>
        <w:t>味着二，</w:t>
      </w:r>
      <w:r>
        <w:rPr>
          <w:rFonts w:ascii="宋体" w:eastAsia="宋体" w:hAnsi="宋体" w:cs="宋体"/>
          <w:color w:val="000000"/>
          <w:sz w:val="39"/>
        </w:rPr>
        <w:t>“</w:t>
      </w:r>
      <w:r>
        <w:rPr>
          <w:rFonts w:ascii="宋体" w:eastAsia="宋体" w:hAnsi="宋体" w:cs="宋体"/>
          <w:color w:val="000000"/>
          <w:sz w:val="39"/>
        </w:rPr>
        <w:t>位置</w:t>
      </w:r>
      <w:r>
        <w:rPr>
          <w:rFonts w:ascii="宋体" w:eastAsia="宋体" w:hAnsi="宋体" w:cs="宋体"/>
          <w:color w:val="000000"/>
          <w:sz w:val="39"/>
        </w:rPr>
        <w:t>”</w:t>
      </w:r>
      <w:r>
        <w:rPr>
          <w:rFonts w:ascii="宋体" w:eastAsia="宋体" w:hAnsi="宋体" w:cs="宋体"/>
          <w:color w:val="000000"/>
          <w:sz w:val="39"/>
        </w:rPr>
        <w:t>意指一物在另一物中，所以就有三。</w:t>
      </w:r>
    </w:p>
    <w:p w:rsidR="0073427D" w:rsidRDefault="006E5E2D">
      <w:pPr>
        <w:wordWrap w:val="0"/>
        <w:spacing w:line="780" w:lineRule="atLeast"/>
        <w:ind w:left="40" w:firstLine="940"/>
        <w:textAlignment w:val="baseline"/>
        <w:rPr>
          <w:sz w:val="39"/>
        </w:rPr>
      </w:pPr>
      <w:r>
        <w:rPr>
          <w:rFonts w:ascii="宋体" w:eastAsia="宋体" w:hAnsi="宋体" w:cs="宋体"/>
          <w:color w:val="000000"/>
          <w:sz w:val="39"/>
        </w:rPr>
        <w:t>17.</w:t>
      </w:r>
      <w:r>
        <w:rPr>
          <w:rFonts w:ascii="宋体" w:eastAsia="宋体" w:hAnsi="宋体" w:cs="宋体"/>
          <w:color w:val="000000"/>
          <w:sz w:val="39"/>
        </w:rPr>
        <w:t>为什么美、善、德性以及知识和理智都不属于原初的类？关于善，如果它是最初的，我们不能对它有任何断定，之</w:t>
      </w:r>
      <w:r>
        <w:rPr>
          <w:rFonts w:ascii="宋体" w:eastAsia="宋体" w:hAnsi="宋体" w:cs="宋体"/>
          <w:color w:val="000000"/>
          <w:sz w:val="39"/>
        </w:rPr>
        <w:t>所以称之为善，只是因为我们不可能用任何其他方式显示它，所以它不可能是任何事物的类。因为它不论断其他事物的性质，否则，它所论断的其他每个事物可以作为善来谈论。那善是在实体之前，不是在实体里面。如果它是作为一个特性而是善，那么有性质规定性的事物一般不属于原初的类。这样说来，是的本性不是善吗？首先，它是另外意义上的善，不是最初者所是的那种善；它的善不是作为它的特性，而是在它自身之中。我们说过，其他类也在自身之中，那是因为每个类是某种共同的东西，显现在许多事物中，所以是一个类。如果善可见于实体或是的每个部分，或者在</w:t>
      </w:r>
      <w:r>
        <w:rPr>
          <w:rFonts w:ascii="宋体" w:eastAsia="宋体" w:hAnsi="宋体" w:cs="宋体"/>
          <w:color w:val="000000"/>
          <w:sz w:val="39"/>
        </w:rPr>
        <w:t>它们的大部分中，那它为何不是类，不属于原初的类？要知道，它在所有部分中并非同一，有时是原初地显现，有时是次级，有时是后来的，或者是因为一善源于另一善，在后者出于在先的，或者因为所有善源于一个超然的至善，不同的善按照自己的本性以不同的方式分有至善。如果有人确实想要认定善也是一个类，那它只能是后来的类，一物的</w:t>
      </w:r>
      <w:r>
        <w:rPr>
          <w:rFonts w:ascii="宋体" w:eastAsia="宋体" w:hAnsi="宋体" w:cs="宋体"/>
          <w:color w:val="000000"/>
          <w:sz w:val="39"/>
        </w:rPr>
        <w:t>“</w:t>
      </w:r>
      <w:r>
        <w:rPr>
          <w:rFonts w:ascii="宋体" w:eastAsia="宋体" w:hAnsi="宋体" w:cs="宋体"/>
          <w:color w:val="000000"/>
          <w:sz w:val="39"/>
        </w:rPr>
        <w:t>是善</w:t>
      </w:r>
      <w:r>
        <w:rPr>
          <w:rFonts w:ascii="宋体" w:eastAsia="宋体" w:hAnsi="宋体" w:cs="宋体"/>
          <w:color w:val="000000"/>
          <w:sz w:val="39"/>
        </w:rPr>
        <w:t>”</w:t>
      </w:r>
      <w:r>
        <w:rPr>
          <w:rFonts w:ascii="宋体" w:eastAsia="宋体" w:hAnsi="宋体" w:cs="宋体"/>
          <w:color w:val="000000"/>
          <w:sz w:val="39"/>
        </w:rPr>
        <w:t>后于它的</w:t>
      </w:r>
      <w:r>
        <w:rPr>
          <w:rFonts w:ascii="宋体" w:eastAsia="宋体" w:hAnsi="宋体" w:cs="宋体"/>
          <w:color w:val="000000"/>
          <w:sz w:val="39"/>
        </w:rPr>
        <w:t>“</w:t>
      </w:r>
      <w:r>
        <w:rPr>
          <w:rFonts w:ascii="宋体" w:eastAsia="宋体" w:hAnsi="宋体" w:cs="宋体"/>
          <w:color w:val="000000"/>
          <w:sz w:val="39"/>
        </w:rPr>
        <w:t>是</w:t>
      </w:r>
      <w:r>
        <w:rPr>
          <w:rFonts w:ascii="宋体" w:eastAsia="宋体" w:hAnsi="宋体" w:cs="宋体"/>
          <w:color w:val="000000"/>
          <w:sz w:val="39"/>
        </w:rPr>
        <w:t>”</w:t>
      </w:r>
      <w:r>
        <w:rPr>
          <w:rFonts w:ascii="宋体" w:eastAsia="宋体" w:hAnsi="宋体" w:cs="宋体"/>
          <w:color w:val="000000"/>
          <w:sz w:val="39"/>
        </w:rPr>
        <w:t>和它的</w:t>
      </w:r>
      <w:r>
        <w:rPr>
          <w:rFonts w:ascii="宋体" w:eastAsia="宋体" w:hAnsi="宋体" w:cs="宋体"/>
          <w:color w:val="000000"/>
          <w:sz w:val="39"/>
        </w:rPr>
        <w:t>“</w:t>
      </w:r>
      <w:r>
        <w:rPr>
          <w:rFonts w:ascii="宋体" w:eastAsia="宋体" w:hAnsi="宋体" w:cs="宋体"/>
          <w:color w:val="000000"/>
          <w:sz w:val="39"/>
        </w:rPr>
        <w:t>是某物</w:t>
      </w:r>
      <w:r>
        <w:rPr>
          <w:rFonts w:ascii="宋体" w:eastAsia="宋体" w:hAnsi="宋体" w:cs="宋体"/>
          <w:color w:val="000000"/>
          <w:sz w:val="39"/>
        </w:rPr>
        <w:t>”</w:t>
      </w:r>
      <w:r>
        <w:rPr>
          <w:rFonts w:ascii="宋体" w:eastAsia="宋体" w:hAnsi="宋体" w:cs="宋体"/>
          <w:color w:val="000000"/>
          <w:sz w:val="39"/>
        </w:rPr>
        <w:t>，即使它始终伴随着它们，而那些原初的类属于作为是的是，进入实体。这就是我们断定有</w:t>
      </w:r>
      <w:r>
        <w:rPr>
          <w:rFonts w:ascii="宋体" w:eastAsia="宋体" w:hAnsi="宋体" w:cs="宋体"/>
          <w:color w:val="000000"/>
          <w:sz w:val="39"/>
        </w:rPr>
        <w:t>“</w:t>
      </w:r>
      <w:r>
        <w:rPr>
          <w:rFonts w:ascii="宋体" w:eastAsia="宋体" w:hAnsi="宋体" w:cs="宋体"/>
          <w:color w:val="000000"/>
          <w:sz w:val="39"/>
        </w:rPr>
        <w:t>超越是</w:t>
      </w:r>
      <w:r>
        <w:rPr>
          <w:rFonts w:ascii="宋体" w:eastAsia="宋体" w:hAnsi="宋体" w:cs="宋体"/>
          <w:color w:val="000000"/>
          <w:sz w:val="39"/>
        </w:rPr>
        <w:t>”</w:t>
      </w:r>
      <w:r>
        <w:rPr>
          <w:rFonts w:ascii="宋体" w:eastAsia="宋体" w:hAnsi="宋体" w:cs="宋体"/>
          <w:color w:val="000000"/>
          <w:sz w:val="39"/>
        </w:rPr>
        <w:t>者的原因，</w:t>
      </w:r>
      <w:r>
        <w:rPr>
          <w:rFonts w:ascii="宋体" w:eastAsia="宋体" w:hAnsi="宋体" w:cs="宋体"/>
          <w:color w:val="000000"/>
          <w:sz w:val="39"/>
        </w:rPr>
        <w:t>①</w:t>
      </w:r>
      <w:r>
        <w:rPr>
          <w:rFonts w:ascii="宋体" w:eastAsia="宋体" w:hAnsi="宋体" w:cs="宋体"/>
          <w:color w:val="000000"/>
          <w:sz w:val="39"/>
        </w:rPr>
        <w:t>因为是与实体不可能不是多，这多必然包含我们所列举的这些类，从而成为</w:t>
      </w:r>
      <w:r>
        <w:rPr>
          <w:rFonts w:ascii="宋体" w:eastAsia="宋体" w:hAnsi="宋体" w:cs="宋体"/>
          <w:color w:val="000000"/>
          <w:sz w:val="39"/>
        </w:rPr>
        <w:t>一</w:t>
      </w:r>
      <w:r>
        <w:rPr>
          <w:rFonts w:ascii="宋体" w:eastAsia="宋体" w:hAnsi="宋体" w:cs="宋体"/>
          <w:color w:val="000000"/>
          <w:sz w:val="39"/>
        </w:rPr>
        <w:t>-</w:t>
      </w:r>
      <w:r>
        <w:rPr>
          <w:rFonts w:ascii="宋体" w:eastAsia="宋体" w:hAnsi="宋体" w:cs="宋体"/>
          <w:color w:val="000000"/>
          <w:sz w:val="39"/>
        </w:rPr>
        <w:t>多。如果善是内在于是里的一</w:t>
      </w:r>
      <w:r>
        <w:rPr>
          <w:rFonts w:ascii="宋体" w:eastAsia="宋体" w:hAnsi="宋体" w:cs="宋体"/>
          <w:color w:val="000000"/>
          <w:sz w:val="39"/>
        </w:rPr>
        <w:t>————</w:t>
      </w:r>
      <w:r>
        <w:rPr>
          <w:rFonts w:ascii="宋体" w:eastAsia="宋体" w:hAnsi="宋体" w:cs="宋体"/>
          <w:color w:val="000000"/>
          <w:sz w:val="39"/>
        </w:rPr>
        <w:t>我们不必畏缩，大</w:t>
      </w:r>
    </w:p>
    <w:p w:rsidR="0073427D" w:rsidRDefault="006E5E2D">
      <w:pPr>
        <w:wordWrap w:val="0"/>
        <w:spacing w:line="780" w:lineRule="atLeast"/>
        <w:ind w:left="60"/>
        <w:textAlignment w:val="baseline"/>
        <w:rPr>
          <w:sz w:val="39"/>
        </w:rPr>
      </w:pPr>
      <w:r>
        <w:rPr>
          <w:rFonts w:ascii="宋体" w:eastAsia="宋体" w:hAnsi="宋体" w:cs="宋体"/>
          <w:color w:val="000000"/>
          <w:sz w:val="39"/>
          <w:u w:val="single"/>
        </w:rPr>
        <w:t xml:space="preserve">              </w:t>
      </w:r>
    </w:p>
    <w:p w:rsidR="0073427D" w:rsidRDefault="006E5E2D">
      <w:pPr>
        <w:wordWrap w:val="0"/>
        <w:spacing w:before="300" w:line="480" w:lineRule="atLeast"/>
        <w:ind w:left="40" w:right="120" w:firstLine="660"/>
        <w:textAlignment w:val="baseline"/>
        <w:rPr>
          <w:sz w:val="27"/>
        </w:rPr>
      </w:pPr>
      <w:r>
        <w:rPr>
          <w:rFonts w:ascii="宋体" w:eastAsia="宋体" w:hAnsi="宋体" w:cs="宋体"/>
          <w:color w:val="000000"/>
          <w:sz w:val="27"/>
        </w:rPr>
        <w:t>①</w:t>
      </w:r>
      <w:r>
        <w:rPr>
          <w:rFonts w:ascii="宋体" w:eastAsia="宋体" w:hAnsi="宋体" w:cs="宋体"/>
          <w:b/>
          <w:color w:val="000000"/>
          <w:sz w:val="27"/>
        </w:rPr>
        <w:t xml:space="preserve"> </w:t>
      </w:r>
      <w:r>
        <w:rPr>
          <w:rFonts w:ascii="宋体" w:eastAsia="宋体" w:hAnsi="宋体" w:cs="宋体"/>
          <w:color w:val="000000"/>
          <w:sz w:val="27"/>
        </w:rPr>
        <w:t>普罗提诺表明他怎样理解柏拉图《理想国》</w:t>
      </w:r>
      <w:r>
        <w:rPr>
          <w:rFonts w:ascii="宋体" w:eastAsia="宋体" w:hAnsi="宋体" w:cs="宋体"/>
          <w:color w:val="000000"/>
          <w:sz w:val="27"/>
        </w:rPr>
        <w:t>509B8</w:t>
      </w:r>
      <w:r>
        <w:rPr>
          <w:rFonts w:ascii="宋体" w:eastAsia="宋体" w:hAnsi="宋体" w:cs="宋体"/>
          <w:b/>
          <w:color w:val="000000"/>
          <w:sz w:val="27"/>
        </w:rPr>
        <w:t xml:space="preserve"> </w:t>
      </w:r>
      <w:r>
        <w:rPr>
          <w:rFonts w:ascii="宋体" w:eastAsia="宋体" w:hAnsi="宋体" w:cs="宋体"/>
          <w:color w:val="000000"/>
          <w:sz w:val="27"/>
        </w:rPr>
        <w:t>ἐ</w:t>
      </w:r>
      <w:r>
        <w:rPr>
          <w:rFonts w:ascii="宋体" w:eastAsia="宋体" w:hAnsi="宋体" w:cs="宋体"/>
          <w:color w:val="000000"/>
          <w:sz w:val="27"/>
        </w:rPr>
        <w:t>πέκεινα</w:t>
      </w:r>
      <w:r>
        <w:rPr>
          <w:rFonts w:ascii="宋体" w:eastAsia="宋体" w:hAnsi="宋体" w:cs="宋体"/>
          <w:b/>
          <w:color w:val="000000"/>
          <w:sz w:val="27"/>
        </w:rPr>
        <w:t xml:space="preserve"> </w:t>
      </w:r>
      <w:r>
        <w:rPr>
          <w:rFonts w:ascii="宋体" w:eastAsia="宋体" w:hAnsi="宋体" w:cs="宋体"/>
          <w:color w:val="000000"/>
          <w:sz w:val="27"/>
        </w:rPr>
        <w:t>τ</w:t>
      </w:r>
      <w:r>
        <w:rPr>
          <w:rFonts w:ascii="宋体" w:eastAsia="宋体" w:hAnsi="宋体" w:cs="宋体"/>
          <w:color w:val="000000"/>
          <w:sz w:val="27"/>
        </w:rPr>
        <w:t>ῆ</w:t>
      </w:r>
      <w:r>
        <w:rPr>
          <w:rFonts w:ascii="宋体" w:eastAsia="宋体" w:hAnsi="宋体" w:cs="宋体"/>
          <w:color w:val="000000"/>
          <w:sz w:val="27"/>
        </w:rPr>
        <w:t>ς</w:t>
      </w:r>
      <w:r>
        <w:rPr>
          <w:rFonts w:ascii="宋体" w:eastAsia="宋体" w:hAnsi="宋体" w:cs="宋体"/>
          <w:b/>
          <w:color w:val="000000"/>
          <w:sz w:val="27"/>
        </w:rPr>
        <w:t xml:space="preserve"> </w:t>
      </w:r>
      <w:r>
        <w:rPr>
          <w:rFonts w:ascii="宋体" w:eastAsia="宋体" w:hAnsi="宋体" w:cs="宋体"/>
          <w:color w:val="000000"/>
          <w:sz w:val="27"/>
        </w:rPr>
        <w:t>ο</w:t>
      </w:r>
      <w:r>
        <w:rPr>
          <w:rFonts w:ascii="宋体" w:eastAsia="宋体" w:hAnsi="宋体" w:cs="宋体"/>
          <w:color w:val="000000"/>
          <w:sz w:val="27"/>
        </w:rPr>
        <w:t>ὐ</w:t>
      </w:r>
      <w:r>
        <w:rPr>
          <w:rFonts w:ascii="宋体" w:eastAsia="宋体" w:hAnsi="宋体" w:cs="宋体"/>
          <w:color w:val="000000"/>
          <w:sz w:val="27"/>
        </w:rPr>
        <w:t>σιας</w:t>
      </w:r>
      <w:r>
        <w:rPr>
          <w:rFonts w:ascii="宋体" w:eastAsia="宋体" w:hAnsi="宋体" w:cs="宋体"/>
          <w:color w:val="000000"/>
          <w:sz w:val="27"/>
        </w:rPr>
        <w:t>，这是最清楚的说明之一。参见</w:t>
      </w:r>
      <w:r>
        <w:rPr>
          <w:rFonts w:ascii="宋体" w:eastAsia="宋体" w:hAnsi="宋体" w:cs="宋体"/>
          <w:b/>
          <w:color w:val="000000"/>
          <w:sz w:val="27"/>
        </w:rPr>
        <w:t xml:space="preserve"> </w:t>
      </w:r>
      <w:r>
        <w:rPr>
          <w:rFonts w:ascii="宋体" w:eastAsia="宋体" w:hAnsi="宋体" w:cs="宋体"/>
          <w:color w:val="000000"/>
          <w:sz w:val="27"/>
        </w:rPr>
        <w:t>V.5.6.5—13</w:t>
      </w:r>
      <w:r>
        <w:rPr>
          <w:rFonts w:ascii="宋体" w:eastAsia="宋体" w:hAnsi="宋体" w:cs="宋体"/>
          <w:color w:val="000000"/>
          <w:sz w:val="27"/>
        </w:rPr>
        <w:t>。</w:t>
      </w:r>
    </w:p>
    <w:p w:rsidR="0073427D" w:rsidRDefault="0073427D"/>
    <w:p w:rsidR="0073427D" w:rsidRDefault="0073427D">
      <w:pPr>
        <w:sectPr w:rsidR="0073427D">
          <w:headerReference w:type="default" r:id="rId383"/>
          <w:footerReference w:type="default" r:id="rId384"/>
          <w:pgSz w:w="15820" w:h="23360"/>
          <w:pgMar w:top="1840" w:right="2040" w:bottom="1840" w:left="2040" w:header="1540" w:footer="1540" w:gutter="0"/>
          <w:cols w:space="720"/>
        </w:sectPr>
      </w:pPr>
    </w:p>
    <w:p w:rsidR="0073427D" w:rsidRDefault="006E5E2D">
      <w:pPr>
        <w:wordWrap w:val="0"/>
        <w:spacing w:line="540" w:lineRule="atLeast"/>
        <w:ind w:left="80"/>
        <w:textAlignment w:val="baseline"/>
        <w:rPr>
          <w:sz w:val="40"/>
        </w:rPr>
      </w:pPr>
      <w:r>
        <w:rPr>
          <w:rFonts w:ascii="仿宋" w:eastAsia="仿宋" w:hAnsi="仿宋" w:cs="仿宋"/>
          <w:b/>
          <w:color w:val="000000"/>
          <w:sz w:val="40"/>
        </w:rPr>
        <w:lastRenderedPageBreak/>
        <w:t>724</w:t>
      </w:r>
      <w:r>
        <w:rPr>
          <w:rFonts w:ascii="仿宋" w:eastAsia="仿宋" w:hAnsi="仿宋" w:cs="仿宋"/>
          <w:color w:val="000000"/>
          <w:sz w:val="40"/>
        </w:rPr>
        <w:t xml:space="preserve"> </w:t>
      </w:r>
      <w:r>
        <w:rPr>
          <w:rFonts w:ascii="仿宋" w:eastAsia="仿宋" w:hAnsi="仿宋" w:cs="仿宋"/>
          <w:b/>
          <w:color w:val="000000"/>
          <w:sz w:val="40"/>
        </w:rPr>
        <w:t>九章集</w:t>
      </w:r>
      <w:r>
        <w:rPr>
          <w:rFonts w:ascii="仿宋" w:eastAsia="仿宋" w:hAnsi="仿宋" w:cs="仿宋"/>
          <w:b/>
          <w:color w:val="000000"/>
          <w:sz w:val="40"/>
        </w:rPr>
        <w:t>·</w:t>
      </w:r>
      <w:r>
        <w:rPr>
          <w:rFonts w:ascii="仿宋" w:eastAsia="仿宋" w:hAnsi="仿宋" w:cs="仿宋"/>
          <w:b/>
          <w:color w:val="000000"/>
          <w:sz w:val="40"/>
        </w:rPr>
        <w:t>第六卷</w:t>
      </w:r>
    </w:p>
    <w:p w:rsidR="0073427D" w:rsidRDefault="0073427D">
      <w:pPr>
        <w:wordWrap w:val="0"/>
        <w:spacing w:line="460" w:lineRule="exact"/>
        <w:textAlignment w:val="baseline"/>
        <w:rPr>
          <w:sz w:val="40"/>
        </w:rPr>
      </w:pPr>
    </w:p>
    <w:p w:rsidR="0073427D" w:rsidRDefault="006E5E2D">
      <w:pPr>
        <w:wordWrap w:val="0"/>
        <w:spacing w:line="780" w:lineRule="atLeast"/>
        <w:ind w:left="80"/>
        <w:textAlignment w:val="baseline"/>
        <w:rPr>
          <w:sz w:val="38"/>
        </w:rPr>
      </w:pPr>
      <w:r>
        <w:rPr>
          <w:rFonts w:ascii="宋体" w:eastAsia="宋体" w:hAnsi="宋体" w:cs="宋体"/>
          <w:color w:val="000000"/>
          <w:sz w:val="38"/>
        </w:rPr>
        <w:t>胆地说它指向太一的本性活动就是它的善，它因此而可能在善的形式里</w:t>
      </w:r>
      <w:r>
        <w:rPr>
          <w:rFonts w:ascii="宋体" w:eastAsia="宋体" w:hAnsi="宋体" w:cs="宋体"/>
          <w:color w:val="000000"/>
          <w:sz w:val="38"/>
        </w:rPr>
        <w:t>————</w:t>
      </w:r>
      <w:r>
        <w:rPr>
          <w:rFonts w:ascii="宋体" w:eastAsia="宋体" w:hAnsi="宋体" w:cs="宋体"/>
          <w:color w:val="000000"/>
          <w:sz w:val="38"/>
        </w:rPr>
        <w:t>是的善就是它指向至善的活动；而这就是它的生命；这就是运动，运动已经是一个类。</w:t>
      </w:r>
    </w:p>
    <w:p w:rsidR="0073427D" w:rsidRDefault="006E5E2D">
      <w:pPr>
        <w:wordWrap w:val="0"/>
        <w:spacing w:line="780" w:lineRule="atLeast"/>
        <w:ind w:firstLine="940"/>
        <w:textAlignment w:val="baseline"/>
        <w:rPr>
          <w:sz w:val="38"/>
        </w:rPr>
      </w:pPr>
      <w:r>
        <w:rPr>
          <w:rFonts w:ascii="宋体" w:eastAsia="宋体" w:hAnsi="宋体" w:cs="宋体"/>
          <w:color w:val="000000"/>
          <w:sz w:val="38"/>
        </w:rPr>
        <w:t>18.</w:t>
      </w:r>
      <w:r>
        <w:rPr>
          <w:rFonts w:ascii="宋体" w:eastAsia="宋体" w:hAnsi="宋体" w:cs="宋体"/>
          <w:color w:val="000000"/>
          <w:sz w:val="38"/>
        </w:rPr>
        <w:t>关于美，如果原初的美是那超然的本原，那么以上关</w:t>
      </w:r>
      <w:r>
        <w:rPr>
          <w:rFonts w:ascii="宋体" w:eastAsia="宋体" w:hAnsi="宋体" w:cs="宋体"/>
          <w:color w:val="000000"/>
          <w:sz w:val="38"/>
        </w:rPr>
        <w:t>于至善所说的同样适用于或者基本适用于美；如果它是</w:t>
      </w:r>
      <w:r>
        <w:rPr>
          <w:rFonts w:ascii="宋体" w:eastAsia="宋体" w:hAnsi="宋体" w:cs="宋体"/>
          <w:color w:val="000000"/>
          <w:sz w:val="38"/>
        </w:rPr>
        <w:t>————</w:t>
      </w:r>
      <w:r>
        <w:rPr>
          <w:rFonts w:ascii="宋体" w:eastAsia="宋体" w:hAnsi="宋体" w:cs="宋体"/>
          <w:color w:val="000000"/>
          <w:sz w:val="38"/>
        </w:rPr>
        <w:t>人们可以说</w:t>
      </w:r>
      <w:r>
        <w:rPr>
          <w:rFonts w:ascii="宋体" w:eastAsia="宋体" w:hAnsi="宋体" w:cs="宋体"/>
          <w:color w:val="000000"/>
          <w:sz w:val="38"/>
        </w:rPr>
        <w:t>————</w:t>
      </w:r>
      <w:r>
        <w:rPr>
          <w:rFonts w:ascii="宋体" w:eastAsia="宋体" w:hAnsi="宋体" w:cs="宋体"/>
          <w:color w:val="000000"/>
          <w:sz w:val="38"/>
        </w:rPr>
        <w:t>照射在相上的事物，（我们可以说它）在所有形式中并不同一，照射在它们上面也是后来的事。如果美不是别的，就是实体本身，那它已经被包括在关于实体所谈论的事物里了。</w:t>
      </w:r>
      <w:r>
        <w:rPr>
          <w:rFonts w:ascii="宋体" w:eastAsia="宋体" w:hAnsi="宋体" w:cs="宋体"/>
          <w:color w:val="000000"/>
          <w:sz w:val="38"/>
        </w:rPr>
        <w:t>①</w:t>
      </w:r>
      <w:r>
        <w:rPr>
          <w:rFonts w:ascii="宋体" w:eastAsia="宋体" w:hAnsi="宋体" w:cs="宋体"/>
          <w:color w:val="000000"/>
          <w:sz w:val="38"/>
        </w:rPr>
        <w:t>如果它是相对于我们看见它的人</w:t>
      </w:r>
      <w:r>
        <w:rPr>
          <w:rFonts w:ascii="宋体" w:eastAsia="宋体" w:hAnsi="宋体" w:cs="宋体"/>
          <w:color w:val="000000"/>
          <w:sz w:val="38"/>
        </w:rPr>
        <w:t>————</w:t>
      </w:r>
      <w:r>
        <w:rPr>
          <w:rFonts w:ascii="宋体" w:eastAsia="宋体" w:hAnsi="宋体" w:cs="宋体"/>
          <w:color w:val="000000"/>
          <w:sz w:val="38"/>
        </w:rPr>
        <w:t>以这种方式影响我们</w:t>
      </w:r>
      <w:r>
        <w:rPr>
          <w:rFonts w:ascii="宋体" w:eastAsia="宋体" w:hAnsi="宋体" w:cs="宋体"/>
          <w:color w:val="000000"/>
          <w:sz w:val="38"/>
        </w:rPr>
        <w:t>————</w:t>
      </w:r>
      <w:r>
        <w:rPr>
          <w:rFonts w:ascii="宋体" w:eastAsia="宋体" w:hAnsi="宋体" w:cs="宋体"/>
          <w:color w:val="000000"/>
          <w:sz w:val="38"/>
        </w:rPr>
        <w:t>而言的美，这种活跃现实是运动，如果这活动指向超然者，它仍然是运动。知识是自我运动，因为它是</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的一种视力，一种活跃的现实，不是状态；所以它也归于运动之下</w:t>
      </w:r>
      <w:r>
        <w:rPr>
          <w:rFonts w:ascii="宋体" w:eastAsia="宋体" w:hAnsi="宋体" w:cs="宋体"/>
          <w:color w:val="000000"/>
          <w:sz w:val="38"/>
        </w:rPr>
        <w:t>————</w:t>
      </w:r>
      <w:r>
        <w:rPr>
          <w:rFonts w:ascii="宋体" w:eastAsia="宋体" w:hAnsi="宋体" w:cs="宋体"/>
          <w:color w:val="000000"/>
          <w:sz w:val="38"/>
        </w:rPr>
        <w:t>当然，如果你愿意，归于静止或者两者之下。如果归于两者，它</w:t>
      </w:r>
      <w:r>
        <w:rPr>
          <w:rFonts w:ascii="宋体" w:eastAsia="宋体" w:hAnsi="宋体" w:cs="宋体"/>
          <w:color w:val="000000"/>
          <w:sz w:val="38"/>
        </w:rPr>
        <w:t>就是混合的东西；既然是混合的，就必然是后来的。还有理智，它是智性的是，所有类的合成体，所以不是一个类，真正的理智是带着它的所有内容和全部存在者的是，而孤立的是，被作为一个类的是，是它的一个元素。至于公义、自制和一般的美德，全是理智的特定活动，所以它们不属于原初的类，美德的类和种都是后来的。</w:t>
      </w:r>
    </w:p>
    <w:p w:rsidR="0073427D" w:rsidRDefault="006E5E2D">
      <w:pPr>
        <w:wordWrap w:val="0"/>
        <w:spacing w:line="780" w:lineRule="atLeast"/>
        <w:ind w:right="60" w:firstLine="860"/>
        <w:textAlignment w:val="baseline"/>
        <w:rPr>
          <w:sz w:val="38"/>
        </w:rPr>
      </w:pPr>
      <w:r>
        <w:rPr>
          <w:rFonts w:ascii="宋体" w:eastAsia="宋体" w:hAnsi="宋体" w:cs="宋体"/>
          <w:color w:val="000000"/>
          <w:sz w:val="38"/>
        </w:rPr>
        <w:t>19.</w:t>
      </w:r>
      <w:r>
        <w:rPr>
          <w:rFonts w:ascii="宋体" w:eastAsia="宋体" w:hAnsi="宋体" w:cs="宋体"/>
          <w:color w:val="000000"/>
          <w:sz w:val="38"/>
        </w:rPr>
        <w:t>假定这四者是类，并且是原初的类，那它们每一个是否独立产生种？比如，</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是否可以不借助其他类而独立划</w:t>
      </w:r>
      <w:r>
        <w:rPr>
          <w:rFonts w:ascii="宋体" w:eastAsia="宋体" w:hAnsi="宋体" w:cs="宋体"/>
          <w:color w:val="000000"/>
          <w:sz w:val="38"/>
          <w:u w:val="single"/>
        </w:rPr>
        <w:t xml:space="preserve">               </w:t>
      </w:r>
    </w:p>
    <w:p w:rsidR="0073427D" w:rsidRDefault="006E5E2D">
      <w:pPr>
        <w:wordWrap w:val="0"/>
        <w:spacing w:before="180" w:line="500" w:lineRule="atLeast"/>
        <w:ind w:right="20" w:firstLine="66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美可能是第一或者第二本体，参见</w:t>
      </w:r>
      <w:r>
        <w:rPr>
          <w:rFonts w:ascii="仿宋" w:eastAsia="仿宋" w:hAnsi="仿宋" w:cs="仿宋"/>
          <w:color w:val="000000"/>
          <w:sz w:val="32"/>
        </w:rPr>
        <w:t>1</w:t>
      </w:r>
      <w:r>
        <w:rPr>
          <w:rFonts w:ascii="仿宋" w:eastAsia="仿宋" w:hAnsi="仿宋" w:cs="仿宋"/>
          <w:color w:val="000000"/>
          <w:sz w:val="32"/>
        </w:rPr>
        <w:t>，</w:t>
      </w:r>
      <w:r>
        <w:rPr>
          <w:rFonts w:ascii="仿宋" w:eastAsia="仿宋" w:hAnsi="仿宋" w:cs="仿宋"/>
          <w:color w:val="000000"/>
          <w:sz w:val="32"/>
        </w:rPr>
        <w:t>6.9.40—43</w:t>
      </w:r>
      <w:r>
        <w:rPr>
          <w:rFonts w:ascii="仿宋" w:eastAsia="仿宋" w:hAnsi="仿宋" w:cs="仿宋"/>
          <w:color w:val="000000"/>
          <w:sz w:val="32"/>
        </w:rPr>
        <w:t>。在</w:t>
      </w:r>
      <w:r>
        <w:rPr>
          <w:rFonts w:ascii="仿宋" w:eastAsia="仿宋" w:hAnsi="仿宋" w:cs="仿宋"/>
          <w:color w:val="000000"/>
          <w:sz w:val="32"/>
        </w:rPr>
        <w:t>Ⅲ</w:t>
      </w:r>
      <w:r>
        <w:rPr>
          <w:rFonts w:ascii="仿宋" w:eastAsia="仿宋" w:hAnsi="仿宋" w:cs="仿宋"/>
          <w:color w:val="000000"/>
          <w:sz w:val="32"/>
        </w:rPr>
        <w:t>，</w:t>
      </w:r>
      <w:r>
        <w:rPr>
          <w:rFonts w:ascii="仿宋" w:eastAsia="仿宋" w:hAnsi="仿宋" w:cs="仿宋"/>
          <w:color w:val="000000"/>
          <w:sz w:val="32"/>
        </w:rPr>
        <w:t>8(31)—V.8</w:t>
      </w:r>
      <w:r>
        <w:rPr>
          <w:rFonts w:ascii="仿宋" w:eastAsia="仿宋" w:hAnsi="仿宋" w:cs="仿宋"/>
          <w:color w:val="000000"/>
          <w:sz w:val="32"/>
        </w:rPr>
        <w:t>(31)—V.5(32)—Ⅱ.9(33)</w:t>
      </w:r>
      <w:r>
        <w:rPr>
          <w:rFonts w:ascii="仿宋" w:eastAsia="仿宋" w:hAnsi="仿宋" w:cs="仿宋"/>
          <w:color w:val="000000"/>
          <w:sz w:val="32"/>
        </w:rPr>
        <w:t>里，美</w:t>
      </w:r>
      <w:r>
        <w:rPr>
          <w:rFonts w:ascii="仿宋" w:eastAsia="仿宋" w:hAnsi="仿宋" w:cs="仿宋"/>
          <w:color w:val="000000"/>
          <w:sz w:val="32"/>
        </w:rPr>
        <w:t xml:space="preserve"> </w:t>
      </w:r>
      <w:r>
        <w:rPr>
          <w:rFonts w:ascii="仿宋" w:eastAsia="仿宋" w:hAnsi="仿宋" w:cs="仿宋"/>
          <w:color w:val="000000"/>
          <w:sz w:val="32"/>
        </w:rPr>
        <w:t>在</w:t>
      </w:r>
      <w:r>
        <w:rPr>
          <w:rFonts w:ascii="仿宋" w:eastAsia="仿宋" w:hAnsi="仿宋" w:cs="仿宋"/>
          <w:color w:val="000000"/>
          <w:sz w:val="32"/>
        </w:rPr>
        <w:t xml:space="preserve"> σύσια</w:t>
      </w:r>
      <w:r>
        <w:rPr>
          <w:rFonts w:ascii="仿宋" w:eastAsia="仿宋" w:hAnsi="仿宋" w:cs="仿宋"/>
          <w:color w:val="000000"/>
          <w:sz w:val="32"/>
        </w:rPr>
        <w:t>的层次上等同于第二本体。</w:t>
      </w:r>
      <w:r>
        <w:rPr>
          <w:rFonts w:ascii="仿宋" w:eastAsia="仿宋" w:hAnsi="仿宋" w:cs="仿宋"/>
          <w:color w:val="000000"/>
          <w:sz w:val="32"/>
        </w:rPr>
        <w:t>V.5.12</w:t>
      </w:r>
      <w:r>
        <w:rPr>
          <w:rFonts w:ascii="仿宋" w:eastAsia="仿宋" w:hAnsi="仿宋" w:cs="仿宋"/>
          <w:color w:val="000000"/>
          <w:sz w:val="32"/>
        </w:rPr>
        <w:t>尤其清晰地显示这一本体与第一本体之间的区别。关于美</w:t>
      </w:r>
      <w:r>
        <w:rPr>
          <w:rFonts w:ascii="仿宋" w:eastAsia="仿宋" w:hAnsi="仿宋" w:cs="仿宋"/>
          <w:color w:val="000000"/>
          <w:sz w:val="32"/>
        </w:rPr>
        <w:t>“</w:t>
      </w:r>
      <w:r>
        <w:rPr>
          <w:rFonts w:ascii="仿宋" w:eastAsia="仿宋" w:hAnsi="仿宋" w:cs="仿宋"/>
          <w:color w:val="000000"/>
          <w:sz w:val="32"/>
        </w:rPr>
        <w:t>照射</w:t>
      </w:r>
      <w:r>
        <w:rPr>
          <w:rFonts w:ascii="仿宋" w:eastAsia="仿宋" w:hAnsi="仿宋" w:cs="仿宋"/>
          <w:color w:val="000000"/>
          <w:sz w:val="32"/>
        </w:rPr>
        <w:t>”</w:t>
      </w:r>
      <w:r>
        <w:rPr>
          <w:rFonts w:ascii="仿宋" w:eastAsia="仿宋" w:hAnsi="仿宋" w:cs="仿宋"/>
          <w:color w:val="000000"/>
          <w:sz w:val="32"/>
        </w:rPr>
        <w:t>在相上，见</w:t>
      </w:r>
      <w:r>
        <w:rPr>
          <w:rFonts w:ascii="仿宋" w:eastAsia="仿宋" w:hAnsi="仿宋" w:cs="仿宋"/>
          <w:color w:val="000000"/>
          <w:sz w:val="32"/>
        </w:rPr>
        <w:t xml:space="preserve"> VI.7.21—22</w:t>
      </w:r>
      <w:r>
        <w:rPr>
          <w:rFonts w:ascii="仿宋" w:eastAsia="仿宋" w:hAnsi="仿宋" w:cs="仿宋"/>
          <w:color w:val="000000"/>
          <w:sz w:val="32"/>
        </w:rPr>
        <w:t>，参见英译者的</w:t>
      </w:r>
      <w:r>
        <w:rPr>
          <w:rFonts w:ascii="仿宋" w:eastAsia="仿宋" w:hAnsi="仿宋" w:cs="仿宋"/>
          <w:color w:val="000000"/>
          <w:sz w:val="32"/>
        </w:rPr>
        <w:t>“Beauty and the Discovery of Divinity in the</w:t>
      </w:r>
      <w:r>
        <w:rPr>
          <w:rFonts w:ascii="TimesNewRoman" w:eastAsia="TimesNewRoman" w:hAnsi="TimesNewRoman" w:cs="TimesNewRoman"/>
          <w:color w:val="000000"/>
          <w:sz w:val="32"/>
        </w:rPr>
        <w:t>Thought of</w:t>
      </w:r>
      <w:r>
        <w:rPr>
          <w:rFonts w:ascii="TimesNewRoman" w:eastAsia="TimesNewRoman" w:hAnsi="TimesNewRoman" w:cs="TimesNewRoman"/>
          <w:color w:val="000000"/>
          <w:sz w:val="32"/>
        </w:rPr>
        <w:lastRenderedPageBreak/>
        <w:t xml:space="preserve"> Plotinus”(Plotinian and Christian Studies XIX)</w:t>
      </w:r>
      <w:r>
        <w:rPr>
          <w:rFonts w:ascii="TimesNewRoman" w:eastAsia="TimesNewRoman" w:hAnsi="TimesNewRoman" w:cs="TimesNewRoman"/>
          <w:color w:val="000000"/>
          <w:sz w:val="32"/>
        </w:rPr>
        <w:t>。</w:t>
      </w:r>
    </w:p>
    <w:p w:rsidR="0073427D" w:rsidRDefault="0073427D"/>
    <w:p w:rsidR="0073427D" w:rsidRDefault="0073427D">
      <w:pPr>
        <w:sectPr w:rsidR="0073427D">
          <w:headerReference w:type="default" r:id="rId385"/>
          <w:footerReference w:type="default" r:id="rId386"/>
          <w:pgSz w:w="15820" w:h="23360"/>
          <w:pgMar w:top="1820" w:right="2060" w:bottom="1820" w:left="2060" w:header="1520" w:footer="1520" w:gutter="0"/>
          <w:cols w:space="720"/>
        </w:sectPr>
      </w:pPr>
    </w:p>
    <w:p w:rsidR="0073427D" w:rsidRDefault="006E5E2D">
      <w:pPr>
        <w:wordWrap w:val="0"/>
        <w:spacing w:line="480" w:lineRule="atLeast"/>
        <w:jc w:val="right"/>
        <w:textAlignment w:val="baseline"/>
        <w:rPr>
          <w:sz w:val="35"/>
        </w:rPr>
      </w:pPr>
      <w:r>
        <w:rPr>
          <w:rFonts w:ascii="仿宋" w:eastAsia="仿宋" w:hAnsi="仿宋" w:cs="仿宋"/>
          <w:color w:val="000000"/>
          <w:sz w:val="35"/>
        </w:rPr>
        <w:lastRenderedPageBreak/>
        <w:t>VI.2</w:t>
      </w:r>
      <w:r>
        <w:rPr>
          <w:rFonts w:ascii="仿宋" w:eastAsia="仿宋" w:hAnsi="仿宋" w:cs="仿宋"/>
          <w:b/>
          <w:color w:val="000000"/>
          <w:sz w:val="35"/>
        </w:rPr>
        <w:t xml:space="preserve">  </w:t>
      </w:r>
      <w:r>
        <w:rPr>
          <w:rFonts w:ascii="仿宋" w:eastAsia="仿宋" w:hAnsi="仿宋" w:cs="仿宋"/>
          <w:color w:val="000000"/>
          <w:sz w:val="35"/>
        </w:rPr>
        <w:t>二论是的种类</w:t>
      </w:r>
      <w:r>
        <w:rPr>
          <w:rFonts w:ascii="仿宋" w:eastAsia="仿宋" w:hAnsi="仿宋" w:cs="仿宋"/>
          <w:b/>
          <w:color w:val="000000"/>
          <w:sz w:val="35"/>
        </w:rPr>
        <w:t xml:space="preserve">  </w:t>
      </w:r>
      <w:r>
        <w:rPr>
          <w:rFonts w:ascii="仿宋" w:eastAsia="仿宋" w:hAnsi="仿宋" w:cs="仿宋"/>
          <w:color w:val="000000"/>
          <w:sz w:val="35"/>
        </w:rPr>
        <w:t>725</w:t>
      </w:r>
    </w:p>
    <w:p w:rsidR="0073427D" w:rsidRDefault="0073427D">
      <w:pPr>
        <w:wordWrap w:val="0"/>
        <w:spacing w:line="400" w:lineRule="exact"/>
        <w:jc w:val="right"/>
        <w:textAlignment w:val="baseline"/>
        <w:rPr>
          <w:sz w:val="35"/>
        </w:rPr>
      </w:pPr>
    </w:p>
    <w:p w:rsidR="0073427D" w:rsidRDefault="006E5E2D">
      <w:pPr>
        <w:wordWrap w:val="0"/>
        <w:spacing w:line="700" w:lineRule="atLeast"/>
        <w:ind w:left="20" w:right="40" w:firstLine="80"/>
        <w:textAlignment w:val="baseline"/>
        <w:rPr>
          <w:sz w:val="42"/>
        </w:rPr>
      </w:pPr>
      <w:r>
        <w:rPr>
          <w:rFonts w:ascii="宋体" w:eastAsia="宋体" w:hAnsi="宋体" w:cs="宋体"/>
          <w:color w:val="000000"/>
          <w:sz w:val="42"/>
        </w:rPr>
        <w:t>分？不，因为它必须从类之</w:t>
      </w:r>
      <w:r>
        <w:rPr>
          <w:rFonts w:ascii="宋体" w:eastAsia="宋体" w:hAnsi="宋体" w:cs="宋体"/>
          <w:color w:val="000000"/>
          <w:sz w:val="42"/>
        </w:rPr>
        <w:t>外得到自己的差异，它们是</w:t>
      </w:r>
      <w:r>
        <w:rPr>
          <w:rFonts w:ascii="宋体" w:eastAsia="宋体" w:hAnsi="宋体" w:cs="宋体"/>
          <w:color w:val="000000"/>
          <w:sz w:val="42"/>
        </w:rPr>
        <w:t>“</w:t>
      </w:r>
      <w:r>
        <w:rPr>
          <w:rFonts w:ascii="宋体" w:eastAsia="宋体" w:hAnsi="宋体" w:cs="宋体"/>
          <w:color w:val="000000"/>
          <w:sz w:val="42"/>
        </w:rPr>
        <w:t>是</w:t>
      </w:r>
      <w:r>
        <w:rPr>
          <w:rFonts w:ascii="宋体" w:eastAsia="宋体" w:hAnsi="宋体" w:cs="宋体"/>
          <w:color w:val="000000"/>
          <w:sz w:val="42"/>
        </w:rPr>
        <w:t>”</w:t>
      </w:r>
      <w:r>
        <w:rPr>
          <w:rFonts w:ascii="宋体" w:eastAsia="宋体" w:hAnsi="宋体" w:cs="宋体"/>
          <w:color w:val="000000"/>
          <w:sz w:val="42"/>
        </w:rPr>
        <w:t>作为</w:t>
      </w:r>
      <w:r>
        <w:rPr>
          <w:rFonts w:ascii="宋体" w:eastAsia="宋体" w:hAnsi="宋体" w:cs="宋体"/>
          <w:color w:val="000000"/>
          <w:sz w:val="42"/>
        </w:rPr>
        <w:t>“</w:t>
      </w:r>
      <w:r>
        <w:rPr>
          <w:rFonts w:ascii="宋体" w:eastAsia="宋体" w:hAnsi="宋体" w:cs="宋体"/>
          <w:color w:val="000000"/>
          <w:sz w:val="42"/>
        </w:rPr>
        <w:t>是</w:t>
      </w:r>
      <w:r>
        <w:rPr>
          <w:rFonts w:ascii="宋体" w:eastAsia="宋体" w:hAnsi="宋体" w:cs="宋体"/>
          <w:color w:val="000000"/>
          <w:sz w:val="42"/>
        </w:rPr>
        <w:t>”</w:t>
      </w:r>
      <w:r>
        <w:rPr>
          <w:rFonts w:ascii="宋体" w:eastAsia="宋体" w:hAnsi="宋体" w:cs="宋体"/>
          <w:color w:val="000000"/>
          <w:sz w:val="42"/>
        </w:rPr>
        <w:t>的差异，而差异并不是</w:t>
      </w:r>
      <w:r>
        <w:rPr>
          <w:rFonts w:ascii="宋体" w:eastAsia="宋体" w:hAnsi="宋体" w:cs="宋体"/>
          <w:color w:val="000000"/>
          <w:sz w:val="42"/>
        </w:rPr>
        <w:t>“</w:t>
      </w:r>
      <w:r>
        <w:rPr>
          <w:rFonts w:ascii="宋体" w:eastAsia="宋体" w:hAnsi="宋体" w:cs="宋体"/>
          <w:color w:val="000000"/>
          <w:sz w:val="42"/>
        </w:rPr>
        <w:t>是</w:t>
      </w:r>
      <w:r>
        <w:rPr>
          <w:rFonts w:ascii="宋体" w:eastAsia="宋体" w:hAnsi="宋体" w:cs="宋体"/>
          <w:color w:val="000000"/>
          <w:sz w:val="42"/>
        </w:rPr>
        <w:t>”</w:t>
      </w:r>
      <w:r>
        <w:rPr>
          <w:rFonts w:ascii="宋体" w:eastAsia="宋体" w:hAnsi="宋体" w:cs="宋体"/>
          <w:color w:val="000000"/>
          <w:sz w:val="42"/>
        </w:rPr>
        <w:t>本身。那么它从哪里得到这些差异呢？当然不是从非存在。如果它是从存在得到差异，而剩下的存在是其余三个类，那么显然，差异产生于它们并与它们同在，适用于是，与它结合，与它同时发生。既然差异与它同时发生，它们就产生了由全体构成的事物。那么其他事物怎样与由全体构成的这个事物一起存在？如果它们全是类，它们怎样产生种？运动怎样产生运动的种，静止怎样产生静止的种，其他类怎样产生其他的种？我们必须小心，谨防每个类在自己的种中消失，类不仅显现在它们里面，而且既在</w:t>
      </w:r>
      <w:r>
        <w:rPr>
          <w:rFonts w:ascii="宋体" w:eastAsia="宋体" w:hAnsi="宋体" w:cs="宋体"/>
          <w:color w:val="000000"/>
          <w:sz w:val="42"/>
        </w:rPr>
        <w:t>种里，也在自身里，必须同时既是混合的，又是纯洁未混合的，不能让它毁灭了自己，从而对实体毫无益处。这些问题我们还有待进一步思考。我们曾经说过，由所有存在者组成的事物是各个个别的理智，又确定先于全体存在者并以它们为种类和部分的是和实体就是理智本身，所以我们要说，（未展开的）理智其实是后来的。也许这个难题有助于我们的探讨，那就让我们以它为例，一步步弄明白我们要说的内容。</w:t>
      </w:r>
    </w:p>
    <w:p w:rsidR="0073427D" w:rsidRDefault="006E5E2D">
      <w:pPr>
        <w:wordWrap w:val="0"/>
        <w:spacing w:line="700" w:lineRule="atLeast"/>
        <w:ind w:left="20" w:right="120" w:firstLine="860"/>
        <w:textAlignment w:val="baseline"/>
        <w:rPr>
          <w:sz w:val="42"/>
        </w:rPr>
      </w:pPr>
      <w:r>
        <w:rPr>
          <w:rFonts w:ascii="宋体" w:eastAsia="宋体" w:hAnsi="宋体" w:cs="宋体"/>
          <w:color w:val="000000"/>
          <w:sz w:val="42"/>
        </w:rPr>
        <w:t>20.</w:t>
      </w:r>
      <w:r>
        <w:rPr>
          <w:rFonts w:ascii="宋体" w:eastAsia="宋体" w:hAnsi="宋体" w:cs="宋体"/>
          <w:color w:val="000000"/>
          <w:sz w:val="42"/>
        </w:rPr>
        <w:t>因此我们应该知道（理智有两种），一种理智与部分性事物没有任何关联，也不作用于任何具体的事物，所以它不可能变为某个特定的理智。就如同知识先于</w:t>
      </w:r>
      <w:r>
        <w:rPr>
          <w:rFonts w:ascii="宋体" w:eastAsia="宋体" w:hAnsi="宋体" w:cs="宋体"/>
          <w:color w:val="000000"/>
          <w:sz w:val="42"/>
        </w:rPr>
        <w:t>种类、部分形式的知识，作为种类的知识又先于组成它的各个部分。每种知识虽然不是它的任何部分内容，却是所有内容的潜能，而每个部分在现实性上是那个部分，在潜在性上则是所有部分。普遍知识也是这样，种类的知识体，也就是那些掌握特定内容的知识，在（知识）整体中潜能地存在，潜能地是整体；整体论断它们的属性，但它们不是整体的一个部分，同时整体必然是纯粹</w:t>
      </w:r>
    </w:p>
    <w:p w:rsidR="0073427D" w:rsidRDefault="0073427D"/>
    <w:p w:rsidR="0073427D" w:rsidRDefault="0073427D">
      <w:pPr>
        <w:sectPr w:rsidR="0073427D">
          <w:headerReference w:type="default" r:id="rId387"/>
          <w:footerReference w:type="default" r:id="rId388"/>
          <w:pgSz w:w="15820" w:h="23360"/>
          <w:pgMar w:top="1880" w:right="2020" w:bottom="1880" w:left="2020" w:header="1580" w:footer="1580" w:gutter="0"/>
          <w:cols w:space="720"/>
        </w:sectPr>
      </w:pPr>
    </w:p>
    <w:p w:rsidR="0073427D" w:rsidRDefault="006E5E2D">
      <w:pPr>
        <w:wordWrap w:val="0"/>
        <w:spacing w:line="520" w:lineRule="atLeast"/>
        <w:ind w:left="20"/>
        <w:textAlignment w:val="baseline"/>
        <w:rPr>
          <w:sz w:val="39"/>
        </w:rPr>
      </w:pPr>
      <w:r>
        <w:rPr>
          <w:rFonts w:ascii="仿宋" w:eastAsia="仿宋" w:hAnsi="仿宋" w:cs="仿宋"/>
          <w:b/>
          <w:color w:val="000000"/>
          <w:sz w:val="39"/>
        </w:rPr>
        <w:lastRenderedPageBreak/>
        <w:t>726</w:t>
      </w:r>
      <w:r>
        <w:rPr>
          <w:rFonts w:ascii="仿宋" w:eastAsia="仿宋" w:hAnsi="仿宋" w:cs="仿宋"/>
          <w:color w:val="000000"/>
          <w:sz w:val="39"/>
        </w:rPr>
        <w:t xml:space="preserve"> </w:t>
      </w:r>
      <w:r>
        <w:rPr>
          <w:rFonts w:ascii="仿宋" w:eastAsia="仿宋" w:hAnsi="仿宋" w:cs="仿宋"/>
          <w:b/>
          <w:color w:val="000000"/>
          <w:sz w:val="39"/>
        </w:rPr>
        <w:t>九章集</w:t>
      </w:r>
      <w:r>
        <w:rPr>
          <w:rFonts w:ascii="仿宋" w:eastAsia="仿宋" w:hAnsi="仿宋" w:cs="仿宋"/>
          <w:b/>
          <w:color w:val="000000"/>
          <w:sz w:val="39"/>
        </w:rPr>
        <w:t>·</w:t>
      </w:r>
      <w:r>
        <w:rPr>
          <w:rFonts w:ascii="仿宋" w:eastAsia="仿宋" w:hAnsi="仿宋" w:cs="仿宋"/>
          <w:b/>
          <w:color w:val="000000"/>
          <w:sz w:val="39"/>
        </w:rPr>
        <w:t>第六卷</w:t>
      </w:r>
    </w:p>
    <w:p w:rsidR="0073427D" w:rsidRDefault="0073427D">
      <w:pPr>
        <w:wordWrap w:val="0"/>
        <w:spacing w:line="460" w:lineRule="exact"/>
        <w:textAlignment w:val="baseline"/>
        <w:rPr>
          <w:sz w:val="39"/>
        </w:rPr>
      </w:pPr>
    </w:p>
    <w:p w:rsidR="0073427D" w:rsidRDefault="006E5E2D">
      <w:pPr>
        <w:wordWrap w:val="0"/>
        <w:spacing w:line="720" w:lineRule="atLeast"/>
        <w:ind w:left="20"/>
        <w:textAlignment w:val="baseline"/>
        <w:rPr>
          <w:sz w:val="38"/>
        </w:rPr>
      </w:pPr>
      <w:r>
        <w:rPr>
          <w:rFonts w:ascii="宋体" w:eastAsia="宋体" w:hAnsi="宋体" w:cs="宋体"/>
          <w:color w:val="000000"/>
          <w:sz w:val="38"/>
        </w:rPr>
        <w:t>而独立的。同样，我们可以肯定地说，普遍理智以一种方式存</w:t>
      </w:r>
      <w:r>
        <w:rPr>
          <w:rFonts w:ascii="宋体" w:eastAsia="宋体" w:hAnsi="宋体" w:cs="宋体"/>
          <w:color w:val="000000"/>
          <w:sz w:val="38"/>
        </w:rPr>
        <w:t>在</w:t>
      </w:r>
      <w:r>
        <w:rPr>
          <w:rFonts w:ascii="宋体" w:eastAsia="宋体" w:hAnsi="宋体" w:cs="宋体"/>
          <w:color w:val="000000"/>
          <w:sz w:val="38"/>
        </w:rPr>
        <w:t>————</w:t>
      </w:r>
      <w:r>
        <w:rPr>
          <w:rFonts w:ascii="宋体" w:eastAsia="宋体" w:hAnsi="宋体" w:cs="宋体"/>
          <w:color w:val="000000"/>
          <w:sz w:val="38"/>
        </w:rPr>
        <w:t>它先于那些在现实性上成为特定理智的理智</w:t>
      </w:r>
      <w:r>
        <w:rPr>
          <w:rFonts w:ascii="宋体" w:eastAsia="宋体" w:hAnsi="宋体" w:cs="宋体"/>
          <w:color w:val="000000"/>
          <w:sz w:val="38"/>
        </w:rPr>
        <w:t>————</w:t>
      </w:r>
      <w:r>
        <w:rPr>
          <w:rFonts w:ascii="宋体" w:eastAsia="宋体" w:hAnsi="宋体" w:cs="宋体"/>
          <w:color w:val="000000"/>
          <w:sz w:val="38"/>
        </w:rPr>
        <w:t>而特定理智以另一种方式存在，它们是部分性的，从万物得以成全。普遍理智超越所有理智，引导特定理智，是它们的潜能，在它的普遍性中包含它们；另一方面，特定理智在自己的部分性自我中包含普遍理智，就如特定的知识体包含（总体）知识。（我们可以说）大理智独立存在，特定理智也独立存在；另外，部分性理智包含在整体理智中，整体也包含在部分中；特定理智既是独立的，同时又在另一理智（在大理智）中，大理智既是独立的，同时也在那些特定理智中；所有理智都潜能地在那个独立的大理智中，</w:t>
      </w:r>
      <w:r>
        <w:rPr>
          <w:rFonts w:ascii="宋体" w:eastAsia="宋体" w:hAnsi="宋体" w:cs="宋体"/>
          <w:color w:val="000000"/>
          <w:sz w:val="38"/>
        </w:rPr>
        <w:t>同时，大理智现实地是一切理智，但潜能地是每个特定理智；特定理智现实地是它们所是的东西，潜能地是理智整体。就它们是所断定的事物来说，它们现实地是自己的个体所是；但因为它们在类上属于那个整体，所以它们潜能地是那个整体。另一方面，因为整体是类，所以它是它所辖的一切种的潜在性，它们没有一个是现实性，全体都安静地栖息在它里面；又因为它在种之前现实地是它所是的东西，所以它属于非特定者。当然，如果特定形式中的理智要存在，那么从普遍理智发出的活动必然是原因。</w:t>
      </w:r>
    </w:p>
    <w:p w:rsidR="0073427D" w:rsidRDefault="006E5E2D">
      <w:pPr>
        <w:wordWrap w:val="0"/>
        <w:spacing w:line="720" w:lineRule="atLeast"/>
        <w:ind w:left="20" w:right="20" w:firstLine="840"/>
        <w:textAlignment w:val="baseline"/>
        <w:rPr>
          <w:sz w:val="38"/>
        </w:rPr>
      </w:pPr>
      <w:r>
        <w:rPr>
          <w:rFonts w:ascii="宋体" w:eastAsia="宋体" w:hAnsi="宋体" w:cs="宋体"/>
          <w:color w:val="000000"/>
          <w:sz w:val="38"/>
        </w:rPr>
        <w:t>21.</w:t>
      </w:r>
      <w:r>
        <w:rPr>
          <w:rFonts w:ascii="宋体" w:eastAsia="宋体" w:hAnsi="宋体" w:cs="宋体"/>
          <w:color w:val="000000"/>
          <w:sz w:val="38"/>
        </w:rPr>
        <w:t>既然理智本身在其本质结构中保持同一，那它怎么产</w:t>
      </w:r>
      <w:r>
        <w:rPr>
          <w:rFonts w:ascii="宋体" w:eastAsia="宋体" w:hAnsi="宋体" w:cs="宋体"/>
          <w:color w:val="000000"/>
          <w:sz w:val="38"/>
        </w:rPr>
        <w:t>生出部分性的存在者呢？换言之，从那四个原初的类中怎么产生出我们称为后来者的事物？那就来看看这个伟大的、不可抗拒的理智，不是充满空谈，而是充满纯粹的理智活动，这样的理智就是一切事物，一个整体，不是部分的或者特定的理智，从这样的理智产生的一切事物怎样在它里面存在。可以肯定，它拥有它所看之事物的数，因此它是一和多，多是它的能力，</w:t>
      </w:r>
    </w:p>
    <w:p w:rsidR="0073427D" w:rsidRDefault="0073427D"/>
    <w:p w:rsidR="0073427D" w:rsidRDefault="0073427D">
      <w:pPr>
        <w:sectPr w:rsidR="0073427D">
          <w:headerReference w:type="default" r:id="rId389"/>
          <w:footerReference w:type="default" r:id="rId390"/>
          <w:pgSz w:w="15820" w:h="23360"/>
          <w:pgMar w:top="1840" w:right="2060" w:bottom="1840" w:left="2060" w:header="1540" w:footer="1540" w:gutter="0"/>
          <w:cols w:space="720"/>
        </w:sectPr>
      </w:pPr>
    </w:p>
    <w:p w:rsidR="0073427D" w:rsidRDefault="006E5E2D">
      <w:pPr>
        <w:wordWrap w:val="0"/>
        <w:spacing w:line="480" w:lineRule="atLeast"/>
        <w:ind w:right="20"/>
        <w:jc w:val="right"/>
        <w:textAlignment w:val="baseline"/>
        <w:rPr>
          <w:sz w:val="35"/>
        </w:rPr>
      </w:pPr>
      <w:r>
        <w:rPr>
          <w:rFonts w:ascii="仿宋" w:eastAsia="仿宋" w:hAnsi="仿宋" w:cs="仿宋"/>
          <w:color w:val="000000"/>
          <w:sz w:val="35"/>
        </w:rPr>
        <w:lastRenderedPageBreak/>
        <w:t>VI.2</w:t>
      </w:r>
      <w:r>
        <w:rPr>
          <w:rFonts w:ascii="仿宋" w:eastAsia="仿宋" w:hAnsi="仿宋" w:cs="仿宋"/>
          <w:b/>
          <w:color w:val="000000"/>
          <w:sz w:val="35"/>
        </w:rPr>
        <w:t xml:space="preserve"> </w:t>
      </w:r>
      <w:r>
        <w:rPr>
          <w:rFonts w:ascii="仿宋" w:eastAsia="仿宋" w:hAnsi="仿宋" w:cs="仿宋"/>
          <w:color w:val="000000"/>
          <w:sz w:val="35"/>
        </w:rPr>
        <w:t>二论是的种类</w:t>
      </w:r>
      <w:r>
        <w:rPr>
          <w:rFonts w:ascii="仿宋" w:eastAsia="仿宋" w:hAnsi="仿宋" w:cs="仿宋"/>
          <w:b/>
          <w:color w:val="000000"/>
          <w:sz w:val="35"/>
        </w:rPr>
        <w:t xml:space="preserve">  </w:t>
      </w:r>
      <w:r>
        <w:rPr>
          <w:rFonts w:ascii="仿宋" w:eastAsia="仿宋" w:hAnsi="仿宋" w:cs="仿宋"/>
          <w:color w:val="000000"/>
          <w:sz w:val="35"/>
        </w:rPr>
        <w:t>727</w:t>
      </w:r>
    </w:p>
    <w:p w:rsidR="0073427D" w:rsidRDefault="0073427D">
      <w:pPr>
        <w:wordWrap w:val="0"/>
        <w:spacing w:line="420" w:lineRule="exact"/>
        <w:jc w:val="right"/>
        <w:textAlignment w:val="baseline"/>
        <w:rPr>
          <w:sz w:val="35"/>
        </w:rPr>
      </w:pPr>
    </w:p>
    <w:p w:rsidR="0073427D" w:rsidRDefault="006E5E2D">
      <w:pPr>
        <w:wordWrap w:val="0"/>
        <w:spacing w:line="760" w:lineRule="atLeast"/>
        <w:ind w:firstLine="140"/>
        <w:textAlignment w:val="baseline"/>
        <w:rPr>
          <w:sz w:val="39"/>
        </w:rPr>
      </w:pPr>
      <w:r>
        <w:rPr>
          <w:rFonts w:ascii="宋体" w:eastAsia="宋体" w:hAnsi="宋体" w:cs="宋体"/>
          <w:color w:val="000000"/>
          <w:sz w:val="39"/>
        </w:rPr>
        <w:t>奇妙的能力，不是软弱的，因为它们是纯粹的，所以是最伟大的能力，我们可以说，强劲而充满生命，是真正的能力，它们</w:t>
      </w:r>
      <w:r>
        <w:rPr>
          <w:rFonts w:ascii="宋体" w:eastAsia="宋体" w:hAnsi="宋体" w:cs="宋体"/>
          <w:color w:val="000000"/>
          <w:sz w:val="39"/>
        </w:rPr>
        <w:t>的行为没有任何限制，因此它们是无限的，伟大而无限。当你看见这种伟大以理智特有的方式存在于它里面，看见它实体的美，以及围绕它的荣耀和光，此时你也看见性质已经在它上面开花；随着它的活动连续展开，你看见静静安息的量值出现在你眼前；然后理智里出现一、二、三，量值以及一切包含三维的东西显现出来。当你看见它里面的数量和性质，两者都趋向一，并以某种方式成为一，然后就看到图形也出现了。随后就有异加入，将数量和性质分开，于是有了形象和其他性质的区别。同也在那里，使相等存在，而异使不等，量上的、数上的、规模上的不等存在，从这些</w:t>
      </w:r>
      <w:r>
        <w:rPr>
          <w:rFonts w:ascii="宋体" w:eastAsia="宋体" w:hAnsi="宋体" w:cs="宋体"/>
          <w:color w:val="000000"/>
          <w:sz w:val="39"/>
        </w:rPr>
        <w:t>产生圆、正方形和不等边的图形，相似和不相似的数，奇数和偶数。由于理智的生命就是理智活动，所以它的活动没有任何不完全，凡是我们现在发现属于理智活动产生的事物，它一个没有落下，把它们全部作为实在拥有，并且以理智特有的方式拥有。理智在思想中拥有它们，但不是推论性的思想。凡是有可理知的形成原理的事物，理智没有省略一个，它就像一个伟大而完全的可理知原理，把它们全都拥在怀里，它从自己的最初原理出发，一个一个经历它们，或者毋宁说它总是已经经历了它们，所以永远不能说它正在经历它们。一般地，无论何地，无论人们通过推论可能把什</w:t>
      </w:r>
      <w:r>
        <w:rPr>
          <w:rFonts w:ascii="宋体" w:eastAsia="宋体" w:hAnsi="宋体" w:cs="宋体"/>
          <w:color w:val="000000"/>
          <w:sz w:val="39"/>
        </w:rPr>
        <w:t>么东西理解为本性中的是，他都会发现这是在推论之前就已经存在于理智中，从而认为理智在推论之前就产生了推论之后的是</w:t>
      </w:r>
      <w:r>
        <w:rPr>
          <w:rFonts w:ascii="宋体" w:eastAsia="宋体" w:hAnsi="宋体" w:cs="宋体"/>
          <w:color w:val="000000"/>
          <w:sz w:val="39"/>
        </w:rPr>
        <w:t>————</w:t>
      </w:r>
      <w:r>
        <w:rPr>
          <w:rFonts w:ascii="宋体" w:eastAsia="宋体" w:hAnsi="宋体" w:cs="宋体"/>
          <w:color w:val="000000"/>
          <w:sz w:val="39"/>
        </w:rPr>
        <w:t>这就如同创造生命物的理性形成原理，虽然它们在推论之前，却能像最精确的推论那样，使一切事物成为最好的。那么在那个先于自然、超越自然原理的更高原理里，我们能想</w:t>
      </w:r>
    </w:p>
    <w:p w:rsidR="0073427D" w:rsidRDefault="0073427D"/>
    <w:p w:rsidR="0073427D" w:rsidRDefault="0073427D">
      <w:pPr>
        <w:sectPr w:rsidR="0073427D">
          <w:headerReference w:type="default" r:id="rId391"/>
          <w:footerReference w:type="default" r:id="rId392"/>
          <w:pgSz w:w="15820" w:h="23360"/>
          <w:pgMar w:top="1840" w:right="2020" w:bottom="1840" w:left="2020" w:header="1540" w:footer="1540" w:gutter="0"/>
          <w:cols w:space="720"/>
        </w:sectPr>
      </w:pPr>
    </w:p>
    <w:p w:rsidR="0073427D" w:rsidRDefault="006E5E2D">
      <w:pPr>
        <w:wordWrap w:val="0"/>
        <w:spacing w:line="500" w:lineRule="atLeast"/>
        <w:ind w:left="100"/>
        <w:textAlignment w:val="baseline"/>
        <w:rPr>
          <w:sz w:val="37"/>
        </w:rPr>
      </w:pPr>
      <w:r>
        <w:rPr>
          <w:rFonts w:ascii="仿宋" w:eastAsia="仿宋" w:hAnsi="仿宋" w:cs="仿宋"/>
          <w:color w:val="000000"/>
          <w:sz w:val="37"/>
        </w:rPr>
        <w:lastRenderedPageBreak/>
        <w:t>728</w:t>
      </w:r>
      <w:r>
        <w:rPr>
          <w:rFonts w:ascii="仿宋" w:eastAsia="仿宋" w:hAnsi="仿宋" w:cs="仿宋"/>
          <w:b/>
          <w:color w:val="000000"/>
          <w:sz w:val="37"/>
        </w:rPr>
        <w:t xml:space="preserve">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第六卷</w:t>
      </w:r>
    </w:p>
    <w:p w:rsidR="0073427D" w:rsidRDefault="0073427D">
      <w:pPr>
        <w:wordWrap w:val="0"/>
        <w:spacing w:line="440" w:lineRule="exact"/>
        <w:textAlignment w:val="baseline"/>
        <w:rPr>
          <w:sz w:val="37"/>
        </w:rPr>
      </w:pPr>
    </w:p>
    <w:p w:rsidR="0073427D" w:rsidRDefault="006E5E2D">
      <w:pPr>
        <w:wordWrap w:val="0"/>
        <w:spacing w:line="760" w:lineRule="atLeast"/>
        <w:ind w:left="20" w:firstLine="80"/>
        <w:textAlignment w:val="baseline"/>
        <w:rPr>
          <w:sz w:val="38"/>
        </w:rPr>
      </w:pPr>
      <w:r>
        <w:rPr>
          <w:rFonts w:ascii="宋体" w:eastAsia="宋体" w:hAnsi="宋体" w:cs="宋体"/>
          <w:color w:val="000000"/>
          <w:sz w:val="38"/>
        </w:rPr>
        <w:t>象存在什么呢？在那些实体不是别的，就是理智的事物里，是和理智都不是从外面引入的，不需要费心每个事物会不会有好结果，只要它们按理智行事，成为理智希望的和理智所是的，</w:t>
      </w:r>
      <w:r>
        <w:rPr>
          <w:rFonts w:ascii="宋体" w:eastAsia="宋体" w:hAnsi="宋体" w:cs="宋体"/>
          <w:color w:val="000000"/>
          <w:sz w:val="38"/>
        </w:rPr>
        <w:t>就必然会有满意的结果。因此它是真实而原初的。否则，如果它出于另一者，那另一者就会是理智。现在，所有形状都已经出现在是里，所有性质</w:t>
      </w:r>
      <w:r>
        <w:rPr>
          <w:rFonts w:ascii="宋体" w:eastAsia="宋体" w:hAnsi="宋体" w:cs="宋体"/>
          <w:color w:val="000000"/>
          <w:sz w:val="38"/>
        </w:rPr>
        <w:t>————</w:t>
      </w:r>
      <w:r>
        <w:rPr>
          <w:rFonts w:ascii="宋体" w:eastAsia="宋体" w:hAnsi="宋体" w:cs="宋体"/>
          <w:color w:val="000000"/>
          <w:sz w:val="38"/>
        </w:rPr>
        <w:t>不是某种特定的性质</w:t>
      </w:r>
      <w:r>
        <w:rPr>
          <w:rFonts w:ascii="宋体" w:eastAsia="宋体" w:hAnsi="宋体" w:cs="宋体"/>
          <w:color w:val="000000"/>
          <w:sz w:val="38"/>
        </w:rPr>
        <w:t>————</w:t>
      </w:r>
      <w:r>
        <w:rPr>
          <w:rFonts w:ascii="宋体" w:eastAsia="宋体" w:hAnsi="宋体" w:cs="宋体"/>
          <w:color w:val="000000"/>
          <w:sz w:val="38"/>
        </w:rPr>
        <w:t>也是在里；既然有异的本性存在，它就不可能是一，而是一和多；除了异，还有同也在那里，所以它是一和多，从一开始就像这样，这一和多在它的所有特定形式里；量值是各种各样的，形状是各种各样的，性质是各种各样的，把任何事物漏掉都是不可能的，或者不合法的，因为可理知的大全是完全的，否则它就不会是大全</w:t>
      </w:r>
      <w:r>
        <w:rPr>
          <w:rFonts w:ascii="宋体" w:eastAsia="宋体" w:hAnsi="宋体" w:cs="宋体"/>
          <w:color w:val="000000"/>
          <w:sz w:val="38"/>
        </w:rPr>
        <w:t>————</w:t>
      </w:r>
      <w:r>
        <w:rPr>
          <w:rFonts w:ascii="宋体" w:eastAsia="宋体" w:hAnsi="宋体" w:cs="宋体"/>
          <w:color w:val="000000"/>
          <w:sz w:val="38"/>
        </w:rPr>
        <w:t>由于生命运行在它上面，或者毋宁说处处伴随着它，所有事物必</w:t>
      </w:r>
      <w:r>
        <w:rPr>
          <w:rFonts w:ascii="宋体" w:eastAsia="宋体" w:hAnsi="宋体" w:cs="宋体"/>
          <w:color w:val="000000"/>
          <w:sz w:val="38"/>
        </w:rPr>
        <w:t>然成为有生命的存在者；那里还有形体，因为有质料和性质。由于一切事物永远地形成，永远地停留，永恒地包含在是里，它们每一个都是其所是，所有合起来又在一里，一里的一切合成的结构就是理智。既然它在自身里拥有一切真存在者，它就是一个</w:t>
      </w:r>
      <w:r>
        <w:rPr>
          <w:rFonts w:ascii="宋体" w:eastAsia="宋体" w:hAnsi="宋体" w:cs="宋体"/>
          <w:color w:val="000000"/>
          <w:sz w:val="38"/>
        </w:rPr>
        <w:t>“</w:t>
      </w:r>
      <w:r>
        <w:rPr>
          <w:rFonts w:ascii="宋体" w:eastAsia="宋体" w:hAnsi="宋体" w:cs="宋体"/>
          <w:color w:val="000000"/>
          <w:sz w:val="38"/>
        </w:rPr>
        <w:t>完全的</w:t>
      </w:r>
      <w:r>
        <w:rPr>
          <w:rFonts w:ascii="宋体" w:eastAsia="宋体" w:hAnsi="宋体" w:cs="宋体"/>
          <w:color w:val="000000"/>
          <w:sz w:val="38"/>
        </w:rPr>
        <w:t>”</w:t>
      </w:r>
      <w:r>
        <w:rPr>
          <w:rFonts w:ascii="宋体" w:eastAsia="宋体" w:hAnsi="宋体" w:cs="宋体"/>
          <w:color w:val="000000"/>
          <w:sz w:val="38"/>
        </w:rPr>
        <w:t>生命物，是</w:t>
      </w:r>
      <w:r>
        <w:rPr>
          <w:rFonts w:ascii="宋体" w:eastAsia="宋体" w:hAnsi="宋体" w:cs="宋体"/>
          <w:color w:val="000000"/>
          <w:sz w:val="38"/>
        </w:rPr>
        <w:t>“</w:t>
      </w:r>
      <w:r>
        <w:rPr>
          <w:rFonts w:ascii="宋体" w:eastAsia="宋体" w:hAnsi="宋体" w:cs="宋体"/>
          <w:color w:val="000000"/>
          <w:sz w:val="38"/>
        </w:rPr>
        <w:t>绝对的生命物</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①</w:t>
      </w:r>
      <w:r>
        <w:rPr>
          <w:rFonts w:ascii="宋体" w:eastAsia="宋体" w:hAnsi="宋体" w:cs="宋体"/>
          <w:color w:val="000000"/>
          <w:sz w:val="38"/>
        </w:rPr>
        <w:t>同时它把自己给予从它而来的事物，使它们能看，使自己成为可理知的，从而让超然的理智名副其实。</w:t>
      </w:r>
    </w:p>
    <w:p w:rsidR="0073427D" w:rsidRDefault="006E5E2D">
      <w:pPr>
        <w:wordWrap w:val="0"/>
        <w:spacing w:line="760" w:lineRule="atLeast"/>
        <w:ind w:left="20" w:right="60" w:firstLine="840"/>
        <w:textAlignment w:val="baseline"/>
        <w:rPr>
          <w:sz w:val="38"/>
        </w:rPr>
      </w:pPr>
      <w:r>
        <w:rPr>
          <w:rFonts w:ascii="宋体" w:eastAsia="宋体" w:hAnsi="宋体" w:cs="宋体"/>
          <w:color w:val="000000"/>
          <w:sz w:val="38"/>
        </w:rPr>
        <w:t>22.</w:t>
      </w:r>
      <w:r>
        <w:rPr>
          <w:rFonts w:ascii="宋体" w:eastAsia="宋体" w:hAnsi="宋体" w:cs="宋体"/>
          <w:color w:val="000000"/>
          <w:sz w:val="38"/>
        </w:rPr>
        <w:t>柏拉图用谜一样的语言谈到</w:t>
      </w:r>
      <w:r>
        <w:rPr>
          <w:rFonts w:ascii="宋体" w:eastAsia="宋体" w:hAnsi="宋体" w:cs="宋体"/>
          <w:color w:val="000000"/>
          <w:sz w:val="38"/>
        </w:rPr>
        <w:t>“</w:t>
      </w:r>
      <w:r>
        <w:rPr>
          <w:rFonts w:ascii="宋体" w:eastAsia="宋体" w:hAnsi="宋体" w:cs="宋体"/>
          <w:color w:val="000000"/>
          <w:sz w:val="38"/>
        </w:rPr>
        <w:t>理智怎样在完全的生命物中看见相，看到它们是什么样式，有多少种类</w:t>
      </w:r>
      <w:r>
        <w:rPr>
          <w:rFonts w:ascii="宋体" w:eastAsia="宋体" w:hAnsi="宋体" w:cs="宋体"/>
          <w:color w:val="000000"/>
          <w:sz w:val="38"/>
        </w:rPr>
        <w:t>”</w:t>
      </w:r>
      <w:r>
        <w:rPr>
          <w:rFonts w:ascii="宋体" w:eastAsia="宋体" w:hAnsi="宋体" w:cs="宋体"/>
          <w:color w:val="000000"/>
          <w:sz w:val="38"/>
        </w:rPr>
        <w:t>。灵魂在理智之后产生，虽然就它是灵魂而言，也在自身中拥有形式，</w:t>
      </w:r>
      <w:r>
        <w:rPr>
          <w:rFonts w:ascii="宋体" w:eastAsia="宋体" w:hAnsi="宋体" w:cs="宋体"/>
          <w:color w:val="000000"/>
          <w:sz w:val="38"/>
        </w:rPr>
        <w:t>但在那先于它的事物中更好地看见它们；我们的理智虽然也拥有它们，却在先于它的事物中更清晰地看见它们。因为在自身中</w:t>
      </w:r>
    </w:p>
    <w:p w:rsidR="0073427D" w:rsidRDefault="006E5E2D">
      <w:pPr>
        <w:wordWrap w:val="0"/>
        <w:spacing w:line="760" w:lineRule="atLeast"/>
        <w:ind w:left="40"/>
        <w:textAlignment w:val="baseline"/>
        <w:rPr>
          <w:sz w:val="38"/>
        </w:rPr>
      </w:pPr>
      <w:r>
        <w:rPr>
          <w:rFonts w:ascii="宋体" w:eastAsia="宋体" w:hAnsi="宋体" w:cs="宋体"/>
          <w:color w:val="000000"/>
          <w:sz w:val="38"/>
          <w:u w:val="single"/>
        </w:rPr>
        <w:t xml:space="preserve">               </w:t>
      </w:r>
    </w:p>
    <w:p w:rsidR="0073427D" w:rsidRDefault="006E5E2D">
      <w:pPr>
        <w:wordWrap w:val="0"/>
        <w:spacing w:before="260" w:line="440" w:lineRule="atLeast"/>
        <w:ind w:left="64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柏拉图《蒂迈欧篇》</w:t>
      </w:r>
      <w:r>
        <w:rPr>
          <w:rFonts w:ascii="仿宋" w:eastAsia="仿宋" w:hAnsi="仿宋" w:cs="仿宋"/>
          <w:color w:val="000000"/>
          <w:sz w:val="32"/>
        </w:rPr>
        <w:t>31B1</w:t>
      </w:r>
      <w:r>
        <w:rPr>
          <w:rFonts w:ascii="仿宋" w:eastAsia="仿宋" w:hAnsi="仿宋" w:cs="仿宋"/>
          <w:b/>
          <w:color w:val="000000"/>
          <w:sz w:val="32"/>
        </w:rPr>
        <w:t xml:space="preserve"> </w:t>
      </w:r>
      <w:r>
        <w:rPr>
          <w:rFonts w:ascii="仿宋" w:eastAsia="仿宋" w:hAnsi="仿宋" w:cs="仿宋"/>
          <w:color w:val="000000"/>
          <w:sz w:val="32"/>
        </w:rPr>
        <w:t>和</w:t>
      </w:r>
      <w:r>
        <w:rPr>
          <w:rFonts w:ascii="仿宋" w:eastAsia="仿宋" w:hAnsi="仿宋" w:cs="仿宋"/>
          <w:color w:val="000000"/>
          <w:sz w:val="32"/>
        </w:rPr>
        <w:t>39E7—9</w:t>
      </w:r>
      <w:r>
        <w:rPr>
          <w:rFonts w:ascii="仿宋" w:eastAsia="仿宋" w:hAnsi="仿宋" w:cs="仿宋"/>
          <w:color w:val="000000"/>
          <w:sz w:val="32"/>
        </w:rPr>
        <w:t>。</w:t>
      </w:r>
    </w:p>
    <w:p w:rsidR="0073427D" w:rsidRDefault="0073427D"/>
    <w:p w:rsidR="0073427D" w:rsidRDefault="0073427D">
      <w:pPr>
        <w:sectPr w:rsidR="0073427D">
          <w:headerReference w:type="default" r:id="rId393"/>
          <w:footerReference w:type="default" r:id="rId394"/>
          <w:pgSz w:w="15820" w:h="23360"/>
          <w:pgMar w:top="1880" w:right="2040" w:bottom="1880" w:left="2040" w:header="1580" w:footer="1580" w:gutter="0"/>
          <w:cols w:space="720"/>
        </w:sectPr>
      </w:pPr>
    </w:p>
    <w:p w:rsidR="0073427D" w:rsidRDefault="006E5E2D">
      <w:pPr>
        <w:wordWrap w:val="0"/>
        <w:spacing w:line="460" w:lineRule="atLeast"/>
        <w:jc w:val="right"/>
        <w:textAlignment w:val="baseline"/>
        <w:rPr>
          <w:sz w:val="34"/>
        </w:rPr>
      </w:pPr>
      <w:r>
        <w:rPr>
          <w:rFonts w:ascii="仿宋" w:eastAsia="仿宋" w:hAnsi="仿宋" w:cs="仿宋"/>
          <w:color w:val="000000"/>
          <w:sz w:val="34"/>
        </w:rPr>
        <w:lastRenderedPageBreak/>
        <w:t>VI.2</w:t>
      </w:r>
      <w:r>
        <w:rPr>
          <w:rFonts w:ascii="仿宋" w:eastAsia="仿宋" w:hAnsi="仿宋" w:cs="仿宋"/>
          <w:b/>
          <w:color w:val="000000"/>
          <w:sz w:val="34"/>
        </w:rPr>
        <w:t xml:space="preserve">  </w:t>
      </w:r>
      <w:r>
        <w:rPr>
          <w:rFonts w:ascii="仿宋" w:eastAsia="仿宋" w:hAnsi="仿宋" w:cs="仿宋"/>
          <w:color w:val="000000"/>
          <w:sz w:val="34"/>
        </w:rPr>
        <w:t>二论是的种类</w:t>
      </w:r>
      <w:r>
        <w:rPr>
          <w:rFonts w:ascii="仿宋" w:eastAsia="仿宋" w:hAnsi="仿宋" w:cs="仿宋"/>
          <w:b/>
          <w:color w:val="000000"/>
          <w:sz w:val="34"/>
        </w:rPr>
        <w:t xml:space="preserve">  </w:t>
      </w:r>
      <w:r>
        <w:rPr>
          <w:rFonts w:ascii="仿宋" w:eastAsia="仿宋" w:hAnsi="仿宋" w:cs="仿宋"/>
          <w:color w:val="000000"/>
          <w:sz w:val="34"/>
        </w:rPr>
        <w:t>729</w:t>
      </w:r>
    </w:p>
    <w:p w:rsidR="0073427D" w:rsidRDefault="0073427D">
      <w:pPr>
        <w:wordWrap w:val="0"/>
        <w:spacing w:line="380" w:lineRule="exact"/>
        <w:jc w:val="right"/>
        <w:textAlignment w:val="baseline"/>
        <w:rPr>
          <w:sz w:val="34"/>
        </w:rPr>
      </w:pPr>
    </w:p>
    <w:p w:rsidR="0073427D" w:rsidRDefault="006E5E2D">
      <w:pPr>
        <w:wordWrap w:val="0"/>
        <w:spacing w:line="720" w:lineRule="atLeast"/>
        <w:ind w:left="20" w:firstLine="160"/>
        <w:textAlignment w:val="baseline"/>
        <w:rPr>
          <w:sz w:val="43"/>
        </w:rPr>
      </w:pPr>
      <w:r>
        <w:rPr>
          <w:rFonts w:ascii="宋体" w:eastAsia="宋体" w:hAnsi="宋体" w:cs="宋体"/>
          <w:color w:val="000000"/>
          <w:sz w:val="43"/>
        </w:rPr>
        <w:t>它只是看，而在先于它的事物中，它还看见它在看。我们的这个理智，就是我们认为具有看的能力的理智，与先于它的理智并不分离，它源于那个理智，因为它是出于一的多，拥有伴随它的另一理智的本性，所以它是一一多。而一理智也是多，通</w:t>
      </w:r>
      <w:r>
        <w:rPr>
          <w:rFonts w:ascii="宋体" w:eastAsia="宋体" w:hAnsi="宋体" w:cs="宋体"/>
          <w:color w:val="000000"/>
          <w:sz w:val="43"/>
        </w:rPr>
        <w:t>过这样一种必然性生产出多的理智。但是一般而言，它不可能包含数上的一和个体，因为在它那里，不论你看到什么，都是特定的形式，它没有质料。所以柏拉图还提出这样神秘的说法，</w:t>
      </w:r>
      <w:r>
        <w:rPr>
          <w:rFonts w:ascii="宋体" w:eastAsia="宋体" w:hAnsi="宋体" w:cs="宋体"/>
          <w:color w:val="000000"/>
          <w:sz w:val="43"/>
        </w:rPr>
        <w:t>“</w:t>
      </w:r>
      <w:r>
        <w:rPr>
          <w:rFonts w:ascii="宋体" w:eastAsia="宋体" w:hAnsi="宋体" w:cs="宋体"/>
          <w:color w:val="000000"/>
          <w:sz w:val="43"/>
        </w:rPr>
        <w:t>实体被无限分割</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①</w:t>
      </w:r>
      <w:r>
        <w:rPr>
          <w:rFonts w:ascii="宋体" w:eastAsia="宋体" w:hAnsi="宋体" w:cs="宋体"/>
          <w:color w:val="000000"/>
          <w:sz w:val="43"/>
        </w:rPr>
        <w:t>比如，只要把类分割为另一形式</w:t>
      </w:r>
      <w:r>
        <w:rPr>
          <w:rFonts w:ascii="宋体" w:eastAsia="宋体" w:hAnsi="宋体" w:cs="宋体"/>
          <w:color w:val="000000"/>
          <w:sz w:val="43"/>
        </w:rPr>
        <w:t>(</w:t>
      </w:r>
      <w:r>
        <w:rPr>
          <w:rFonts w:ascii="宋体" w:eastAsia="宋体" w:hAnsi="宋体" w:cs="宋体"/>
          <w:color w:val="000000"/>
          <w:sz w:val="43"/>
        </w:rPr>
        <w:t>种</w:t>
      </w:r>
      <w:r>
        <w:rPr>
          <w:rFonts w:ascii="宋体" w:eastAsia="宋体" w:hAnsi="宋体" w:cs="宋体"/>
          <w:color w:val="000000"/>
          <w:sz w:val="43"/>
        </w:rPr>
        <w:t>)</w:t>
      </w:r>
      <w:r>
        <w:rPr>
          <w:rFonts w:ascii="宋体" w:eastAsia="宋体" w:hAnsi="宋体" w:cs="宋体"/>
          <w:color w:val="000000"/>
          <w:sz w:val="43"/>
        </w:rPr>
        <w:t>，分割还不是无限；因为它被已经产生的形式所限制，而最后的形式，因为不可能再分为其他形式，倒更像是无限的。这就是</w:t>
      </w:r>
      <w:r>
        <w:rPr>
          <w:rFonts w:ascii="宋体" w:eastAsia="宋体" w:hAnsi="宋体" w:cs="宋体"/>
          <w:color w:val="000000"/>
          <w:sz w:val="43"/>
        </w:rPr>
        <w:t>“</w:t>
      </w:r>
      <w:r>
        <w:rPr>
          <w:rFonts w:ascii="宋体" w:eastAsia="宋体" w:hAnsi="宋体" w:cs="宋体"/>
          <w:color w:val="000000"/>
          <w:sz w:val="43"/>
        </w:rPr>
        <w:t>在此让它们进入无限，向它们说再见</w:t>
      </w:r>
      <w:r>
        <w:rPr>
          <w:rFonts w:ascii="宋体" w:eastAsia="宋体" w:hAnsi="宋体" w:cs="宋体"/>
          <w:color w:val="000000"/>
          <w:sz w:val="43"/>
        </w:rPr>
        <w:t>”②</w:t>
      </w:r>
      <w:r>
        <w:rPr>
          <w:rFonts w:ascii="宋体" w:eastAsia="宋体" w:hAnsi="宋体" w:cs="宋体"/>
          <w:color w:val="000000"/>
          <w:sz w:val="43"/>
        </w:rPr>
        <w:t>这话的意思。如果它们是独立自存的，可以说它们是无限的；但一旦被囊括在一里，它们就被纳入数中。所以，理智拥有在它之后出现的灵魂，使灵魂在数中，并且</w:t>
      </w:r>
      <w:r>
        <w:rPr>
          <w:rFonts w:ascii="宋体" w:eastAsia="宋体" w:hAnsi="宋体" w:cs="宋体"/>
          <w:color w:val="000000"/>
          <w:sz w:val="43"/>
        </w:rPr>
        <w:t>一直到灵魂的最末部分，而它的最末部分是完全无限的。这样的一个理智虽然包含一切事物，却是一个部分，而整个理智</w:t>
      </w:r>
      <w:r>
        <w:rPr>
          <w:rFonts w:ascii="宋体" w:eastAsia="宋体" w:hAnsi="宋体" w:cs="宋体"/>
          <w:color w:val="000000"/>
          <w:sz w:val="43"/>
        </w:rPr>
        <w:t>……</w:t>
      </w:r>
      <w:r>
        <w:rPr>
          <w:rFonts w:ascii="宋体" w:eastAsia="宋体" w:hAnsi="宋体" w:cs="宋体"/>
          <w:color w:val="000000"/>
          <w:sz w:val="43"/>
        </w:rPr>
        <w:t>灵魂是部分的部分，就像从理智发出的一个活动。当它在自身中活跃时，它活动的产品就是其他理智，当它在自身之外活动时，产品就是灵魂。由于灵魂作为类或种的形式行动，所以其他灵魂作为种的形式行动。这些灵魂的活动是双重的：指向上面的活动是理智，指向下面的是其他各种相应、有序的能力，最后一种能力是领会并塑造质料。灵魂的下面部分不影响其余部分在上面，或者毋宁说我们所说的下面部分其实是它的一个像，但没有分离出去，</w:t>
      </w:r>
    </w:p>
    <w:p w:rsidR="0073427D" w:rsidRDefault="006E5E2D">
      <w:pPr>
        <w:wordWrap w:val="0"/>
        <w:spacing w:line="720" w:lineRule="atLeast"/>
        <w:ind w:left="40"/>
        <w:textAlignment w:val="baseline"/>
        <w:rPr>
          <w:sz w:val="43"/>
        </w:rPr>
      </w:pPr>
      <w:r>
        <w:rPr>
          <w:rFonts w:ascii="宋体" w:eastAsia="宋体" w:hAnsi="宋体" w:cs="宋体"/>
          <w:color w:val="000000"/>
          <w:sz w:val="43"/>
          <w:u w:val="single"/>
        </w:rPr>
        <w:t xml:space="preserve"> </w:t>
      </w:r>
      <w:r>
        <w:rPr>
          <w:rFonts w:ascii="宋体" w:eastAsia="宋体" w:hAnsi="宋体" w:cs="宋体"/>
          <w:color w:val="000000"/>
          <w:sz w:val="43"/>
          <w:u w:val="single"/>
        </w:rPr>
        <w:t xml:space="preserve">            </w:t>
      </w:r>
    </w:p>
    <w:p w:rsidR="0073427D" w:rsidRDefault="006E5E2D">
      <w:pPr>
        <w:wordWrap w:val="0"/>
        <w:spacing w:before="280" w:line="460" w:lineRule="atLeast"/>
        <w:ind w:left="640"/>
        <w:textAlignment w:val="baseline"/>
        <w:rPr>
          <w:sz w:val="33"/>
        </w:rPr>
      </w:pPr>
      <w:r>
        <w:rPr>
          <w:rFonts w:ascii="宋体" w:eastAsia="宋体" w:hAnsi="宋体" w:cs="宋体"/>
          <w:color w:val="000000"/>
          <w:sz w:val="33"/>
        </w:rPr>
        <w:t>①</w:t>
      </w:r>
      <w:r>
        <w:rPr>
          <w:rFonts w:ascii="宋体" w:eastAsia="宋体" w:hAnsi="宋体" w:cs="宋体"/>
          <w:b/>
          <w:color w:val="000000"/>
          <w:sz w:val="33"/>
        </w:rPr>
        <w:t xml:space="preserve"> </w:t>
      </w:r>
      <w:r>
        <w:rPr>
          <w:rFonts w:ascii="宋体" w:eastAsia="宋体" w:hAnsi="宋体" w:cs="宋体"/>
          <w:color w:val="000000"/>
          <w:sz w:val="33"/>
        </w:rPr>
        <w:t>柏拉图《巴门尼德篇》</w:t>
      </w:r>
      <w:r>
        <w:rPr>
          <w:rFonts w:ascii="宋体" w:eastAsia="宋体" w:hAnsi="宋体" w:cs="宋体"/>
          <w:color w:val="000000"/>
          <w:sz w:val="33"/>
        </w:rPr>
        <w:t>144B4—C1</w:t>
      </w:r>
      <w:r>
        <w:rPr>
          <w:rFonts w:ascii="宋体" w:eastAsia="宋体" w:hAnsi="宋体" w:cs="宋体"/>
          <w:color w:val="000000"/>
          <w:sz w:val="33"/>
        </w:rPr>
        <w:t>。</w:t>
      </w:r>
    </w:p>
    <w:p w:rsidR="0073427D" w:rsidRDefault="006E5E2D">
      <w:pPr>
        <w:wordWrap w:val="0"/>
        <w:spacing w:line="460" w:lineRule="atLeast"/>
        <w:ind w:left="640"/>
        <w:textAlignment w:val="baseline"/>
        <w:rPr>
          <w:sz w:val="33"/>
        </w:rPr>
      </w:pPr>
      <w:r>
        <w:rPr>
          <w:rFonts w:ascii="宋体" w:eastAsia="宋体" w:hAnsi="宋体" w:cs="宋体"/>
          <w:color w:val="000000"/>
          <w:sz w:val="33"/>
        </w:rPr>
        <w:t>②</w:t>
      </w:r>
      <w:r>
        <w:rPr>
          <w:rFonts w:ascii="宋体" w:eastAsia="宋体" w:hAnsi="宋体" w:cs="宋体"/>
          <w:b/>
          <w:color w:val="000000"/>
          <w:sz w:val="33"/>
        </w:rPr>
        <w:t xml:space="preserve"> </w:t>
      </w:r>
      <w:r>
        <w:rPr>
          <w:rFonts w:ascii="宋体" w:eastAsia="宋体" w:hAnsi="宋体" w:cs="宋体"/>
          <w:color w:val="000000"/>
          <w:sz w:val="33"/>
        </w:rPr>
        <w:t>柏拉图《斐利布篇》</w:t>
      </w:r>
      <w:r>
        <w:rPr>
          <w:rFonts w:ascii="宋体" w:eastAsia="宋体" w:hAnsi="宋体" w:cs="宋体"/>
          <w:color w:val="000000"/>
          <w:sz w:val="33"/>
        </w:rPr>
        <w:t>16E1—2</w:t>
      </w:r>
      <w:r>
        <w:rPr>
          <w:rFonts w:ascii="宋体" w:eastAsia="宋体" w:hAnsi="宋体" w:cs="宋体"/>
          <w:color w:val="000000"/>
          <w:sz w:val="33"/>
        </w:rPr>
        <w:t>。</w:t>
      </w:r>
    </w:p>
    <w:p w:rsidR="0073427D" w:rsidRDefault="0073427D"/>
    <w:p w:rsidR="0073427D" w:rsidRDefault="0073427D">
      <w:pPr>
        <w:sectPr w:rsidR="0073427D">
          <w:headerReference w:type="default" r:id="rId395"/>
          <w:footerReference w:type="default" r:id="rId396"/>
          <w:pgSz w:w="15820" w:h="23360"/>
          <w:pgMar w:top="1900" w:right="2020" w:bottom="1900" w:left="2020" w:header="1600" w:footer="1600" w:gutter="0"/>
          <w:cols w:space="720"/>
        </w:sectPr>
      </w:pPr>
    </w:p>
    <w:p w:rsidR="0073427D" w:rsidRDefault="006E5E2D">
      <w:pPr>
        <w:wordWrap w:val="0"/>
        <w:spacing w:line="500" w:lineRule="atLeast"/>
        <w:ind w:left="60"/>
        <w:textAlignment w:val="baseline"/>
        <w:rPr>
          <w:sz w:val="37"/>
        </w:rPr>
      </w:pPr>
      <w:r>
        <w:rPr>
          <w:rFonts w:ascii="仿宋" w:eastAsia="仿宋" w:hAnsi="仿宋" w:cs="仿宋"/>
          <w:color w:val="000000"/>
          <w:sz w:val="37"/>
        </w:rPr>
        <w:lastRenderedPageBreak/>
        <w:t xml:space="preserve">730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第六卷</w:t>
      </w:r>
    </w:p>
    <w:p w:rsidR="0073427D" w:rsidRDefault="0073427D">
      <w:pPr>
        <w:wordWrap w:val="0"/>
        <w:spacing w:line="500" w:lineRule="exact"/>
        <w:textAlignment w:val="baseline"/>
        <w:rPr>
          <w:sz w:val="37"/>
        </w:rPr>
      </w:pPr>
    </w:p>
    <w:p w:rsidR="0073427D" w:rsidRDefault="006E5E2D">
      <w:pPr>
        <w:wordWrap w:val="0"/>
        <w:spacing w:line="880" w:lineRule="atLeast"/>
        <w:ind w:firstLine="60"/>
        <w:textAlignment w:val="baseline"/>
        <w:rPr>
          <w:sz w:val="43"/>
        </w:rPr>
      </w:pPr>
      <w:r>
        <w:rPr>
          <w:rFonts w:ascii="宋体" w:eastAsia="宋体" w:hAnsi="宋体" w:cs="宋体"/>
          <w:color w:val="000000"/>
          <w:sz w:val="43"/>
        </w:rPr>
        <w:t>就如同镜子里的像，只要原形在镜外，这像就始终存在。但是我们必须明白</w:t>
      </w:r>
      <w:r>
        <w:rPr>
          <w:rFonts w:ascii="宋体" w:eastAsia="宋体" w:hAnsi="宋体" w:cs="宋体"/>
          <w:color w:val="000000"/>
          <w:sz w:val="43"/>
        </w:rPr>
        <w:t>“</w:t>
      </w:r>
      <w:r>
        <w:rPr>
          <w:rFonts w:ascii="宋体" w:eastAsia="宋体" w:hAnsi="宋体" w:cs="宋体"/>
          <w:color w:val="000000"/>
          <w:sz w:val="43"/>
        </w:rPr>
        <w:t>外面</w:t>
      </w:r>
      <w:r>
        <w:rPr>
          <w:rFonts w:ascii="宋体" w:eastAsia="宋体" w:hAnsi="宋体" w:cs="宋体"/>
          <w:color w:val="000000"/>
          <w:sz w:val="43"/>
        </w:rPr>
        <w:t>”</w:t>
      </w:r>
      <w:r>
        <w:rPr>
          <w:rFonts w:ascii="宋体" w:eastAsia="宋体" w:hAnsi="宋体" w:cs="宋体"/>
          <w:color w:val="000000"/>
          <w:sz w:val="43"/>
        </w:rPr>
        <w:t>是什么意思。那在像之前的事物伸展到整个可理知世界，从所有可理知者得完全，就像下面的这个世界，是上面世界的一个像，只要生命物的像有可能保存生命物本身，如同一幅图画或者水里的倒影是出现在水上和画前的事物的虚幻影子。但画里和水中的影像不是合成物，而是由另</w:t>
      </w:r>
      <w:r>
        <w:rPr>
          <w:rFonts w:ascii="宋体" w:eastAsia="宋体" w:hAnsi="宋体" w:cs="宋体"/>
          <w:color w:val="000000"/>
          <w:sz w:val="43"/>
        </w:rPr>
        <w:t>一者（灵魂）构成的一者（质料）的影子。同样，可理知领域的影子不是它的创造者的影子，而是包含在创造者里面的事物的影子，包括人和其他每一种生命物。被造者是一种生命物，创造它的也是一种生命物，两者在不同意义上是生命物，但两者都在可理知世界。</w:t>
      </w:r>
    </w:p>
    <w:p w:rsidR="0073427D" w:rsidRDefault="0073427D"/>
    <w:p w:rsidR="0073427D" w:rsidRDefault="0073427D">
      <w:pPr>
        <w:sectPr w:rsidR="0073427D">
          <w:headerReference w:type="default" r:id="rId397"/>
          <w:footerReference w:type="default" r:id="rId398"/>
          <w:pgSz w:w="15820" w:h="23360"/>
          <w:pgMar w:top="1920" w:right="2080" w:bottom="1920" w:left="2080" w:header="1620" w:footer="1620" w:gutter="0"/>
          <w:cols w:space="720"/>
        </w:sectPr>
      </w:pPr>
    </w:p>
    <w:p w:rsidR="0073427D" w:rsidRDefault="006E5E2D">
      <w:pPr>
        <w:wordWrap w:val="0"/>
        <w:spacing w:before="2540" w:line="760" w:lineRule="atLeast"/>
        <w:jc w:val="center"/>
        <w:textAlignment w:val="baseline"/>
        <w:rPr>
          <w:sz w:val="46"/>
        </w:rPr>
      </w:pPr>
      <w:r>
        <w:rPr>
          <w:rFonts w:ascii="宋体" w:eastAsia="宋体" w:hAnsi="宋体" w:cs="宋体"/>
          <w:color w:val="000000"/>
          <w:sz w:val="46"/>
        </w:rPr>
        <w:lastRenderedPageBreak/>
        <w:t xml:space="preserve">VI.3   </w:t>
      </w:r>
      <w:r>
        <w:rPr>
          <w:rFonts w:ascii="宋体" w:eastAsia="宋体" w:hAnsi="宋体" w:cs="宋体"/>
          <w:color w:val="000000"/>
          <w:sz w:val="46"/>
        </w:rPr>
        <w:t>三论是的种类</w:t>
      </w:r>
    </w:p>
    <w:p w:rsidR="0073427D" w:rsidRDefault="0073427D">
      <w:pPr>
        <w:wordWrap w:val="0"/>
        <w:spacing w:line="780" w:lineRule="exact"/>
        <w:jc w:val="center"/>
        <w:textAlignment w:val="baseline"/>
        <w:rPr>
          <w:sz w:val="46"/>
        </w:rPr>
      </w:pPr>
    </w:p>
    <w:p w:rsidR="0073427D" w:rsidRDefault="0073427D">
      <w:pPr>
        <w:wordWrap w:val="0"/>
        <w:spacing w:line="780" w:lineRule="exact"/>
        <w:jc w:val="center"/>
        <w:textAlignment w:val="baseline"/>
        <w:rPr>
          <w:sz w:val="46"/>
        </w:rPr>
      </w:pPr>
    </w:p>
    <w:p w:rsidR="0073427D" w:rsidRDefault="006E5E2D">
      <w:pPr>
        <w:wordWrap w:val="0"/>
        <w:spacing w:line="740" w:lineRule="atLeast"/>
        <w:ind w:firstLine="940"/>
        <w:textAlignment w:val="baseline"/>
        <w:rPr>
          <w:sz w:val="42"/>
        </w:rPr>
      </w:pPr>
      <w:r>
        <w:rPr>
          <w:rFonts w:ascii="宋体" w:eastAsia="宋体" w:hAnsi="宋体" w:cs="宋体"/>
          <w:color w:val="000000"/>
          <w:sz w:val="42"/>
        </w:rPr>
        <w:t>1.</w:t>
      </w:r>
      <w:r>
        <w:rPr>
          <w:rFonts w:ascii="宋体" w:eastAsia="宋体" w:hAnsi="宋体" w:cs="宋体"/>
          <w:color w:val="000000"/>
          <w:sz w:val="42"/>
        </w:rPr>
        <w:t>我们已经解释了我们是怎样思考实体的，以及这种思考怎样与柏拉图的思想一致。我们也必须探讨另一原则（形成的原则），我们已经在可理知领域确立了那些类，在可感知领域是否也应该确立同样的类，或者确立更多的类，</w:t>
      </w:r>
      <w:r>
        <w:rPr>
          <w:rFonts w:ascii="宋体" w:eastAsia="宋体" w:hAnsi="宋体" w:cs="宋体"/>
          <w:color w:val="000000"/>
          <w:sz w:val="42"/>
        </w:rPr>
        <w:t>除了可理知领域的那些之外，再加上另外一些类，或者确立完全不同的类，或者有些与上面那些一样，有些是另外的。我们当然必须明白，所谓</w:t>
      </w:r>
      <w:r>
        <w:rPr>
          <w:rFonts w:ascii="宋体" w:eastAsia="宋体" w:hAnsi="宋体" w:cs="宋体"/>
          <w:color w:val="000000"/>
          <w:sz w:val="42"/>
        </w:rPr>
        <w:t>“</w:t>
      </w:r>
      <w:r>
        <w:rPr>
          <w:rFonts w:ascii="宋体" w:eastAsia="宋体" w:hAnsi="宋体" w:cs="宋体"/>
          <w:color w:val="000000"/>
          <w:sz w:val="42"/>
        </w:rPr>
        <w:t>一样的</w:t>
      </w:r>
      <w:r>
        <w:rPr>
          <w:rFonts w:ascii="宋体" w:eastAsia="宋体" w:hAnsi="宋体" w:cs="宋体"/>
          <w:color w:val="000000"/>
          <w:sz w:val="42"/>
        </w:rPr>
        <w:t>”</w:t>
      </w:r>
      <w:r>
        <w:rPr>
          <w:rFonts w:ascii="宋体" w:eastAsia="宋体" w:hAnsi="宋体" w:cs="宋体"/>
          <w:color w:val="000000"/>
          <w:sz w:val="42"/>
        </w:rPr>
        <w:t>类是在类比和多义上说的。当我们知道这些类之后，这一点就会显而易见。我们的出发点是这样的：由于我们讨论的是感觉对象，而每个感觉对象都被包括在我们的这个宇宙里，所以要思考宇宙，分析它的本性，区别它的元素，按类对它们作出安排。就好比我们要分析发声，把没有限制的声音分为有限制的各个部分，</w:t>
      </w:r>
      <w:r>
        <w:rPr>
          <w:rFonts w:ascii="宋体" w:eastAsia="宋体" w:hAnsi="宋体" w:cs="宋体"/>
          <w:color w:val="000000"/>
          <w:sz w:val="42"/>
        </w:rPr>
        <w:t>①</w:t>
      </w:r>
      <w:r>
        <w:rPr>
          <w:rFonts w:ascii="宋体" w:eastAsia="宋体" w:hAnsi="宋体" w:cs="宋体"/>
          <w:color w:val="000000"/>
          <w:sz w:val="42"/>
        </w:rPr>
        <w:t>回到在多中的同一个一，然后回到另一个一，再到另一个一，直到把它们的每个一纳入一个确定的数，把纳</w:t>
      </w:r>
      <w:r>
        <w:rPr>
          <w:rFonts w:ascii="宋体" w:eastAsia="宋体" w:hAnsi="宋体" w:cs="宋体"/>
          <w:color w:val="000000"/>
          <w:sz w:val="42"/>
        </w:rPr>
        <w:t>个体于其下的一称为一个种，把纳种于其下的一称为类。就发出的声音而言，已经发现的每个种以及所有种都可以归于一，我们可以称为全体的</w:t>
      </w:r>
      <w:r>
        <w:rPr>
          <w:rFonts w:ascii="宋体" w:eastAsia="宋体" w:hAnsi="宋体" w:cs="宋体"/>
          <w:color w:val="000000"/>
          <w:sz w:val="42"/>
        </w:rPr>
        <w:t>“</w:t>
      </w:r>
      <w:r>
        <w:rPr>
          <w:rFonts w:ascii="宋体" w:eastAsia="宋体" w:hAnsi="宋体" w:cs="宋体"/>
          <w:color w:val="000000"/>
          <w:sz w:val="42"/>
        </w:rPr>
        <w:t>字母</w:t>
      </w:r>
      <w:r>
        <w:rPr>
          <w:rFonts w:ascii="宋体" w:eastAsia="宋体" w:hAnsi="宋体" w:cs="宋体"/>
          <w:color w:val="000000"/>
          <w:sz w:val="42"/>
        </w:rPr>
        <w:t>”</w:t>
      </w:r>
      <w:r>
        <w:rPr>
          <w:rFonts w:ascii="宋体" w:eastAsia="宋体" w:hAnsi="宋体" w:cs="宋体"/>
          <w:color w:val="000000"/>
          <w:sz w:val="42"/>
        </w:rPr>
        <w:t>或</w:t>
      </w:r>
      <w:r>
        <w:rPr>
          <w:rFonts w:ascii="宋体" w:eastAsia="宋体" w:hAnsi="宋体" w:cs="宋体"/>
          <w:color w:val="000000"/>
          <w:sz w:val="42"/>
        </w:rPr>
        <w:t>“</w:t>
      </w:r>
      <w:r>
        <w:rPr>
          <w:rFonts w:ascii="宋体" w:eastAsia="宋体" w:hAnsi="宋体" w:cs="宋体"/>
          <w:color w:val="000000"/>
          <w:sz w:val="42"/>
        </w:rPr>
        <w:t>声音</w:t>
      </w:r>
      <w:r>
        <w:rPr>
          <w:rFonts w:ascii="宋体" w:eastAsia="宋体" w:hAnsi="宋体" w:cs="宋体"/>
          <w:color w:val="000000"/>
          <w:sz w:val="42"/>
        </w:rPr>
        <w:t>”</w:t>
      </w:r>
      <w:r>
        <w:rPr>
          <w:rFonts w:ascii="宋体" w:eastAsia="宋体" w:hAnsi="宋体" w:cs="宋体"/>
          <w:color w:val="000000"/>
          <w:sz w:val="42"/>
        </w:rPr>
        <w:t>；但就我们要考察的事物而言，这是不可能的，如我</w:t>
      </w:r>
    </w:p>
    <w:p w:rsidR="0073427D" w:rsidRDefault="006E5E2D">
      <w:pPr>
        <w:wordWrap w:val="0"/>
        <w:spacing w:line="740" w:lineRule="atLeast"/>
        <w:ind w:left="20"/>
        <w:textAlignment w:val="baseline"/>
        <w:rPr>
          <w:sz w:val="42"/>
        </w:rPr>
      </w:pPr>
      <w:r>
        <w:rPr>
          <w:rFonts w:ascii="宋体" w:eastAsia="宋体" w:hAnsi="宋体" w:cs="宋体"/>
          <w:color w:val="000000"/>
          <w:sz w:val="42"/>
          <w:u w:val="single"/>
        </w:rPr>
        <w:t xml:space="preserve">              </w:t>
      </w:r>
    </w:p>
    <w:p w:rsidR="0073427D" w:rsidRDefault="006E5E2D">
      <w:pPr>
        <w:wordWrap w:val="0"/>
        <w:spacing w:before="260" w:line="440" w:lineRule="atLeast"/>
        <w:ind w:left="62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这段话论到声音集散，基本对应柏拉图的《斐利布篇》</w:t>
      </w:r>
      <w:r>
        <w:rPr>
          <w:rFonts w:ascii="仿宋" w:eastAsia="仿宋" w:hAnsi="仿宋" w:cs="仿宋"/>
          <w:color w:val="000000"/>
          <w:sz w:val="32"/>
        </w:rPr>
        <w:t>17B—18C</w:t>
      </w:r>
      <w:r>
        <w:rPr>
          <w:rFonts w:ascii="仿宋" w:eastAsia="仿宋" w:hAnsi="仿宋" w:cs="仿宋"/>
          <w:color w:val="000000"/>
          <w:sz w:val="32"/>
        </w:rPr>
        <w:t>。</w:t>
      </w:r>
    </w:p>
    <w:p w:rsidR="0073427D" w:rsidRDefault="0073427D"/>
    <w:p w:rsidR="0073427D" w:rsidRDefault="0073427D">
      <w:pPr>
        <w:sectPr w:rsidR="0073427D">
          <w:headerReference w:type="default" r:id="rId399"/>
          <w:footerReference w:type="default" r:id="rId400"/>
          <w:pgSz w:w="15820" w:h="23360"/>
          <w:pgMar w:top="1980" w:right="2040" w:bottom="1980" w:left="2040" w:header="1680" w:footer="1680" w:gutter="0"/>
          <w:cols w:space="720"/>
        </w:sectPr>
      </w:pPr>
    </w:p>
    <w:p w:rsidR="0073427D" w:rsidRDefault="006E5E2D">
      <w:pPr>
        <w:wordWrap w:val="0"/>
        <w:spacing w:line="520" w:lineRule="atLeast"/>
        <w:ind w:left="120"/>
        <w:textAlignment w:val="baseline"/>
        <w:rPr>
          <w:sz w:val="39"/>
        </w:rPr>
      </w:pPr>
      <w:r>
        <w:rPr>
          <w:rFonts w:ascii="仿宋" w:eastAsia="仿宋" w:hAnsi="仿宋" w:cs="仿宋"/>
          <w:color w:val="000000"/>
          <w:sz w:val="39"/>
        </w:rPr>
        <w:lastRenderedPageBreak/>
        <w:t>732</w:t>
      </w:r>
      <w:r>
        <w:rPr>
          <w:rFonts w:ascii="仿宋" w:eastAsia="仿宋" w:hAnsi="仿宋" w:cs="仿宋"/>
          <w:b/>
          <w:color w:val="000000"/>
          <w:sz w:val="39"/>
        </w:rPr>
        <w:t xml:space="preserve"> </w:t>
      </w:r>
      <w:r>
        <w:rPr>
          <w:rFonts w:ascii="仿宋" w:eastAsia="仿宋" w:hAnsi="仿宋" w:cs="仿宋"/>
          <w:color w:val="000000"/>
          <w:sz w:val="39"/>
        </w:rPr>
        <w:t>九章集</w:t>
      </w:r>
      <w:r>
        <w:rPr>
          <w:rFonts w:ascii="仿宋" w:eastAsia="仿宋" w:hAnsi="仿宋" w:cs="仿宋"/>
          <w:color w:val="000000"/>
          <w:sz w:val="39"/>
        </w:rPr>
        <w:t>·</w:t>
      </w:r>
      <w:r>
        <w:rPr>
          <w:rFonts w:ascii="仿宋" w:eastAsia="仿宋" w:hAnsi="仿宋" w:cs="仿宋"/>
          <w:color w:val="000000"/>
          <w:sz w:val="39"/>
        </w:rPr>
        <w:t>第六卷</w:t>
      </w:r>
    </w:p>
    <w:p w:rsidR="0073427D" w:rsidRDefault="0073427D">
      <w:pPr>
        <w:wordWrap w:val="0"/>
        <w:spacing w:line="440" w:lineRule="exact"/>
        <w:textAlignment w:val="baseline"/>
        <w:rPr>
          <w:sz w:val="39"/>
        </w:rPr>
      </w:pPr>
    </w:p>
    <w:p w:rsidR="0073427D" w:rsidRDefault="006E5E2D">
      <w:pPr>
        <w:wordWrap w:val="0"/>
        <w:spacing w:line="720" w:lineRule="atLeast"/>
        <w:ind w:left="60" w:firstLine="60"/>
        <w:textAlignment w:val="baseline"/>
        <w:rPr>
          <w:sz w:val="38"/>
        </w:rPr>
      </w:pPr>
      <w:r>
        <w:rPr>
          <w:rFonts w:ascii="宋体" w:eastAsia="宋体" w:hAnsi="宋体" w:cs="宋体"/>
          <w:color w:val="000000"/>
          <w:sz w:val="38"/>
        </w:rPr>
        <w:t>们已经表明的。</w:t>
      </w:r>
      <w:r>
        <w:rPr>
          <w:rFonts w:ascii="宋体" w:eastAsia="宋体" w:hAnsi="宋体" w:cs="宋体"/>
          <w:color w:val="000000"/>
          <w:sz w:val="38"/>
        </w:rPr>
        <w:t>①</w:t>
      </w:r>
      <w:r>
        <w:rPr>
          <w:rFonts w:ascii="宋体" w:eastAsia="宋体" w:hAnsi="宋体" w:cs="宋体"/>
          <w:color w:val="000000"/>
          <w:sz w:val="38"/>
        </w:rPr>
        <w:t>因此我们必须在这个大全里寻找更多的类，与可理知领域的那些类不同的其他类，因为这个大全不同于那</w:t>
      </w:r>
      <w:r>
        <w:rPr>
          <w:rFonts w:ascii="宋体" w:eastAsia="宋体" w:hAnsi="宋体" w:cs="宋体"/>
          <w:color w:val="000000"/>
          <w:sz w:val="38"/>
        </w:rPr>
        <w:t>个大全，尽管也称为大全，但不是在同一个意义上，而是在不同意义上称呼的，这个大全只是那个大全的一个像。但由于这个大全也是由两大元素结合而成的复合体，一个是躯体，另一个是灵魂</w:t>
      </w:r>
      <w:r>
        <w:rPr>
          <w:rFonts w:ascii="宋体" w:eastAsia="宋体" w:hAnsi="宋体" w:cs="宋体"/>
          <w:color w:val="000000"/>
          <w:sz w:val="38"/>
        </w:rPr>
        <w:t>————</w:t>
      </w:r>
      <w:r>
        <w:rPr>
          <w:rFonts w:ascii="宋体" w:eastAsia="宋体" w:hAnsi="宋体" w:cs="宋体"/>
          <w:color w:val="000000"/>
          <w:sz w:val="38"/>
        </w:rPr>
        <w:t>因为大全是个生命物</w:t>
      </w:r>
      <w:r>
        <w:rPr>
          <w:rFonts w:ascii="宋体" w:eastAsia="宋体" w:hAnsi="宋体" w:cs="宋体"/>
          <w:color w:val="000000"/>
          <w:sz w:val="38"/>
        </w:rPr>
        <w:t>————</w:t>
      </w:r>
      <w:r>
        <w:rPr>
          <w:rFonts w:ascii="宋体" w:eastAsia="宋体" w:hAnsi="宋体" w:cs="宋体"/>
          <w:color w:val="000000"/>
          <w:sz w:val="38"/>
        </w:rPr>
        <w:t>而灵魂的本性属于那个可理知的大全，不适合纳入下界被称为实体的类别，所以即使非常困难，我们也必须把目前伴随我们的灵魂排除在考察之外。正如有人想要对一城市的居民分类，比如按他们的财产总价或者技能分，把居住的外来者排除在外。至于出现在灵魂里的感受</w:t>
      </w:r>
      <w:r>
        <w:rPr>
          <w:rFonts w:ascii="宋体" w:eastAsia="宋体" w:hAnsi="宋体" w:cs="宋体"/>
          <w:color w:val="000000"/>
          <w:sz w:val="38"/>
        </w:rPr>
        <w:t>————</w:t>
      </w:r>
      <w:r>
        <w:rPr>
          <w:rFonts w:ascii="宋体" w:eastAsia="宋体" w:hAnsi="宋体" w:cs="宋体"/>
          <w:color w:val="000000"/>
          <w:sz w:val="38"/>
        </w:rPr>
        <w:t>或者因与躯体相伴，或者因为躯体存在</w:t>
      </w:r>
      <w:r>
        <w:rPr>
          <w:rFonts w:ascii="宋体" w:eastAsia="宋体" w:hAnsi="宋体" w:cs="宋体"/>
          <w:color w:val="000000"/>
          <w:sz w:val="38"/>
        </w:rPr>
        <w:t>————</w:t>
      </w:r>
      <w:r>
        <w:rPr>
          <w:rFonts w:ascii="宋体" w:eastAsia="宋体" w:hAnsi="宋体" w:cs="宋体"/>
          <w:color w:val="000000"/>
          <w:sz w:val="38"/>
        </w:rPr>
        <w:t>我们必须放在后面，</w:t>
      </w:r>
      <w:r>
        <w:rPr>
          <w:rFonts w:ascii="宋体" w:eastAsia="宋体" w:hAnsi="宋体" w:cs="宋体"/>
          <w:color w:val="000000"/>
          <w:sz w:val="38"/>
        </w:rPr>
        <w:t>当我们讨论下界的事物时再来思考该怎样对它们分类。</w:t>
      </w:r>
    </w:p>
    <w:p w:rsidR="0073427D" w:rsidRDefault="006E5E2D">
      <w:pPr>
        <w:wordWrap w:val="0"/>
        <w:spacing w:line="720" w:lineRule="atLeast"/>
        <w:ind w:right="60" w:firstLine="880"/>
        <w:textAlignment w:val="baseline"/>
        <w:rPr>
          <w:sz w:val="38"/>
        </w:rPr>
      </w:pPr>
      <w:r>
        <w:rPr>
          <w:rFonts w:ascii="宋体" w:eastAsia="宋体" w:hAnsi="宋体" w:cs="宋体"/>
          <w:color w:val="000000"/>
          <w:sz w:val="38"/>
        </w:rPr>
        <w:t>2.</w:t>
      </w:r>
      <w:r>
        <w:rPr>
          <w:rFonts w:ascii="宋体" w:eastAsia="宋体" w:hAnsi="宋体" w:cs="宋体"/>
          <w:color w:val="000000"/>
          <w:sz w:val="38"/>
        </w:rPr>
        <w:t>首先，我们应当思考（可感知领域）所谓的实体是什么，同时必须承认，形体领域的本性只能在类比意义上称为实体，或者称为实体完全不适当，应该称为形成（</w:t>
      </w:r>
      <w:r>
        <w:rPr>
          <w:rFonts w:ascii="宋体" w:eastAsia="宋体" w:hAnsi="宋体" w:cs="宋体"/>
          <w:color w:val="000000"/>
          <w:sz w:val="38"/>
        </w:rPr>
        <w:t>coming</w:t>
      </w:r>
      <w:r>
        <w:rPr>
          <w:rFonts w:ascii="宋体" w:eastAsia="宋体" w:hAnsi="宋体" w:cs="宋体"/>
          <w:b/>
          <w:color w:val="000000"/>
          <w:sz w:val="38"/>
        </w:rPr>
        <w:t xml:space="preserve"> </w:t>
      </w:r>
      <w:r>
        <w:rPr>
          <w:rFonts w:ascii="宋体" w:eastAsia="宋体" w:hAnsi="宋体" w:cs="宋体"/>
          <w:color w:val="000000"/>
          <w:sz w:val="38"/>
        </w:rPr>
        <w:t>intobeing</w:t>
      </w:r>
      <w:r>
        <w:rPr>
          <w:rFonts w:ascii="宋体" w:eastAsia="宋体" w:hAnsi="宋体" w:cs="宋体"/>
          <w:color w:val="000000"/>
          <w:sz w:val="38"/>
        </w:rPr>
        <w:t>），因为它是关于流动中的事物的观念。就属于形成的事物来说，有些是这样的，有些是那样的；还有形体，包括单一的和合成的，我们把这些归入一个类别；然后有偶然而生的和相应而生的，对这些我们也彼此分别。或者有一物是质料，另一物是加在它上面的形式，就这两者来说，或者每一个都单独是类，或者两者归于</w:t>
      </w:r>
      <w:r>
        <w:rPr>
          <w:rFonts w:ascii="宋体" w:eastAsia="宋体" w:hAnsi="宋体" w:cs="宋体"/>
          <w:color w:val="000000"/>
          <w:sz w:val="38"/>
        </w:rPr>
        <w:t>一类，每一个都是含糊意义上的实体，或者是形成。那么质料和形式的共同因素是什么呢？质料怎么能是一个类，是什么事物的类？有什么样的本质差异属于质料？</w:t>
      </w:r>
    </w:p>
    <w:p w:rsidR="0073427D" w:rsidRDefault="006E5E2D">
      <w:pPr>
        <w:wordWrap w:val="0"/>
        <w:spacing w:line="720" w:lineRule="atLeast"/>
        <w:ind w:left="60"/>
        <w:textAlignment w:val="baseline"/>
        <w:rPr>
          <w:sz w:val="38"/>
        </w:rPr>
      </w:pPr>
      <w:r>
        <w:rPr>
          <w:rFonts w:ascii="宋体" w:eastAsia="宋体" w:hAnsi="宋体" w:cs="宋体"/>
          <w:color w:val="000000"/>
          <w:sz w:val="38"/>
          <w:u w:val="single"/>
        </w:rPr>
        <w:t xml:space="preserve">               </w:t>
      </w:r>
    </w:p>
    <w:p w:rsidR="0073427D" w:rsidRDefault="006E5E2D">
      <w:pPr>
        <w:wordWrap w:val="0"/>
        <w:spacing w:before="260" w:line="440" w:lineRule="atLeast"/>
        <w:ind w:left="66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VI.1.6,25</w:t>
      </w:r>
      <w:r>
        <w:rPr>
          <w:rFonts w:ascii="仿宋" w:eastAsia="仿宋" w:hAnsi="仿宋" w:cs="仿宋"/>
          <w:color w:val="000000"/>
          <w:sz w:val="33"/>
        </w:rPr>
        <w:t>。</w:t>
      </w:r>
    </w:p>
    <w:p w:rsidR="0073427D" w:rsidRDefault="0073427D"/>
    <w:p w:rsidR="0073427D" w:rsidRDefault="0073427D">
      <w:pPr>
        <w:sectPr w:rsidR="0073427D">
          <w:headerReference w:type="default" r:id="rId401"/>
          <w:footerReference w:type="default" r:id="rId402"/>
          <w:pgSz w:w="15820" w:h="23360"/>
          <w:pgMar w:top="1860" w:right="2040" w:bottom="1860" w:left="2040" w:header="1560" w:footer="1560" w:gutter="0"/>
          <w:cols w:space="720"/>
        </w:sectPr>
      </w:pPr>
    </w:p>
    <w:p w:rsidR="0073427D" w:rsidRDefault="006E5E2D">
      <w:pPr>
        <w:wordWrap w:val="0"/>
        <w:spacing w:line="480" w:lineRule="atLeast"/>
        <w:jc w:val="right"/>
        <w:textAlignment w:val="baseline"/>
        <w:rPr>
          <w:sz w:val="35"/>
        </w:rPr>
      </w:pPr>
      <w:r>
        <w:rPr>
          <w:rFonts w:ascii="仿宋" w:eastAsia="仿宋" w:hAnsi="仿宋" w:cs="仿宋"/>
          <w:color w:val="000000"/>
          <w:sz w:val="35"/>
        </w:rPr>
        <w:lastRenderedPageBreak/>
        <w:t xml:space="preserve">VI.3  </w:t>
      </w:r>
      <w:r>
        <w:rPr>
          <w:rFonts w:ascii="仿宋" w:eastAsia="仿宋" w:hAnsi="仿宋" w:cs="仿宋"/>
          <w:color w:val="000000"/>
          <w:sz w:val="35"/>
        </w:rPr>
        <w:t>三论是的种类</w:t>
      </w:r>
      <w:r>
        <w:rPr>
          <w:rFonts w:ascii="仿宋" w:eastAsia="仿宋" w:hAnsi="仿宋" w:cs="仿宋"/>
          <w:color w:val="000000"/>
          <w:sz w:val="35"/>
        </w:rPr>
        <w:t xml:space="preserve">  733</w:t>
      </w:r>
    </w:p>
    <w:p w:rsidR="0073427D" w:rsidRDefault="0073427D">
      <w:pPr>
        <w:wordWrap w:val="0"/>
        <w:spacing w:line="480" w:lineRule="exact"/>
        <w:jc w:val="right"/>
        <w:textAlignment w:val="baseline"/>
        <w:rPr>
          <w:sz w:val="35"/>
        </w:rPr>
      </w:pPr>
    </w:p>
    <w:p w:rsidR="0073427D" w:rsidRDefault="006E5E2D">
      <w:pPr>
        <w:wordWrap w:val="0"/>
        <w:spacing w:line="600" w:lineRule="atLeast"/>
        <w:ind w:left="40" w:right="20" w:firstLine="200"/>
        <w:textAlignment w:val="baseline"/>
        <w:rPr>
          <w:sz w:val="39"/>
        </w:rPr>
      </w:pPr>
      <w:r>
        <w:rPr>
          <w:rFonts w:ascii="宋体" w:eastAsia="宋体" w:hAnsi="宋体" w:cs="宋体"/>
          <w:color w:val="000000"/>
          <w:sz w:val="39"/>
        </w:rPr>
        <w:t>两者的产物归于哪个类</w:t>
      </w:r>
      <w:r>
        <w:rPr>
          <w:rFonts w:ascii="宋体" w:eastAsia="宋体" w:hAnsi="宋体" w:cs="宋体"/>
          <w:color w:val="000000"/>
          <w:sz w:val="39"/>
        </w:rPr>
        <w:t>————</w:t>
      </w:r>
      <w:r>
        <w:rPr>
          <w:rFonts w:ascii="宋体" w:eastAsia="宋体" w:hAnsi="宋体" w:cs="宋体"/>
          <w:color w:val="000000"/>
          <w:sz w:val="39"/>
        </w:rPr>
        <w:t>质料还是形式？如果两者的产物本身是形体性的实体，而它们两者都不是形体，那它们怎么与自己的产物归于一，怎么与这个合成者属于同一类？一物的各元素</w:t>
      </w:r>
      <w:r>
        <w:rPr>
          <w:rFonts w:ascii="宋体" w:eastAsia="宋体" w:hAnsi="宋体" w:cs="宋体"/>
          <w:color w:val="000000"/>
          <w:sz w:val="39"/>
        </w:rPr>
        <w:t>①</w:t>
      </w:r>
      <w:r>
        <w:rPr>
          <w:rFonts w:ascii="宋体" w:eastAsia="宋体" w:hAnsi="宋体" w:cs="宋体"/>
          <w:color w:val="000000"/>
          <w:sz w:val="39"/>
        </w:rPr>
        <w:t>怎么能与这个物本身同列？如果我们从形体开始</w:t>
      </w:r>
      <w:r>
        <w:rPr>
          <w:rFonts w:ascii="宋体" w:eastAsia="宋体" w:hAnsi="宋体" w:cs="宋体"/>
          <w:color w:val="000000"/>
          <w:sz w:val="39"/>
        </w:rPr>
        <w:t>(</w:t>
      </w:r>
      <w:r>
        <w:rPr>
          <w:rFonts w:ascii="宋体" w:eastAsia="宋体" w:hAnsi="宋体" w:cs="宋体"/>
          <w:color w:val="000000"/>
          <w:sz w:val="39"/>
        </w:rPr>
        <w:t>研究这</w:t>
      </w:r>
      <w:r>
        <w:rPr>
          <w:rFonts w:ascii="宋体" w:eastAsia="宋体" w:hAnsi="宋体" w:cs="宋体"/>
          <w:color w:val="000000"/>
          <w:sz w:val="39"/>
        </w:rPr>
        <w:t>个宇宙</w:t>
      </w:r>
      <w:r>
        <w:rPr>
          <w:rFonts w:ascii="宋体" w:eastAsia="宋体" w:hAnsi="宋体" w:cs="宋体"/>
          <w:color w:val="000000"/>
          <w:sz w:val="39"/>
        </w:rPr>
        <w:t>)</w:t>
      </w:r>
      <w:r>
        <w:rPr>
          <w:rFonts w:ascii="宋体" w:eastAsia="宋体" w:hAnsi="宋体" w:cs="宋体"/>
          <w:color w:val="000000"/>
          <w:sz w:val="39"/>
        </w:rPr>
        <w:t>，就好比我们从音节开始</w:t>
      </w:r>
      <w:r>
        <w:rPr>
          <w:rFonts w:ascii="宋体" w:eastAsia="宋体" w:hAnsi="宋体" w:cs="宋体"/>
          <w:color w:val="000000"/>
          <w:sz w:val="39"/>
        </w:rPr>
        <w:t>(</w:t>
      </w:r>
      <w:r>
        <w:rPr>
          <w:rFonts w:ascii="宋体" w:eastAsia="宋体" w:hAnsi="宋体" w:cs="宋体"/>
          <w:color w:val="000000"/>
          <w:sz w:val="39"/>
        </w:rPr>
        <w:t>研究发声</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②</w:t>
      </w:r>
      <w:r>
        <w:rPr>
          <w:rFonts w:ascii="宋体" w:eastAsia="宋体" w:hAnsi="宋体" w:cs="宋体"/>
          <w:color w:val="000000"/>
          <w:sz w:val="39"/>
        </w:rPr>
        <w:t>但我们为何不按类比说</w:t>
      </w:r>
      <w:r>
        <w:rPr>
          <w:rFonts w:ascii="宋体" w:eastAsia="宋体" w:hAnsi="宋体" w:cs="宋体"/>
          <w:color w:val="000000"/>
          <w:sz w:val="39"/>
        </w:rPr>
        <w:t>————</w:t>
      </w:r>
      <w:r>
        <w:rPr>
          <w:rFonts w:ascii="宋体" w:eastAsia="宋体" w:hAnsi="宋体" w:cs="宋体"/>
          <w:color w:val="000000"/>
          <w:sz w:val="39"/>
        </w:rPr>
        <w:t>即使分类不是在同一个水平线上</w:t>
      </w:r>
      <w:r>
        <w:rPr>
          <w:rFonts w:ascii="宋体" w:eastAsia="宋体" w:hAnsi="宋体" w:cs="宋体"/>
          <w:color w:val="000000"/>
          <w:sz w:val="39"/>
        </w:rPr>
        <w:t>————</w:t>
      </w:r>
      <w:r>
        <w:rPr>
          <w:rFonts w:ascii="宋体" w:eastAsia="宋体" w:hAnsi="宋体" w:cs="宋体"/>
          <w:color w:val="000000"/>
          <w:sz w:val="39"/>
        </w:rPr>
        <w:t>可理知领域有是，可感知领域有质料，可理知世界有运动，可感知世界有形式，这是一种生命，是质料的完全，而质料没有离开自己，这可以对应静止，那里有同和异，可感知世界也有大量的异，或者毋宁说不同。但是首先，质料没有拥有或者抓住形式作为它的生命或它的活动，相反，形式从别的地方进入质料，所以形式不是质料所拥有的东西。在可理知领域，形式是活动和运动，而在下界，运动是另外的东西，是一种偶性；形式相对于质料来说，更像</w:t>
      </w:r>
      <w:r>
        <w:rPr>
          <w:rFonts w:ascii="宋体" w:eastAsia="宋体" w:hAnsi="宋体" w:cs="宋体"/>
          <w:color w:val="000000"/>
          <w:sz w:val="39"/>
        </w:rPr>
        <w:t>是它的静止，</w:t>
      </w:r>
      <w:r>
        <w:rPr>
          <w:rFonts w:ascii="宋体" w:eastAsia="宋体" w:hAnsi="宋体" w:cs="宋体"/>
          <w:color w:val="000000"/>
          <w:sz w:val="39"/>
        </w:rPr>
        <w:t>(</w:t>
      </w:r>
      <w:r>
        <w:rPr>
          <w:rFonts w:ascii="宋体" w:eastAsia="宋体" w:hAnsi="宋体" w:cs="宋体"/>
          <w:color w:val="000000"/>
          <w:sz w:val="39"/>
        </w:rPr>
        <w:t>而不是运动，</w:t>
      </w:r>
      <w:r>
        <w:rPr>
          <w:rFonts w:ascii="宋体" w:eastAsia="宋体" w:hAnsi="宋体" w:cs="宋体"/>
          <w:color w:val="000000"/>
          <w:sz w:val="39"/>
        </w:rPr>
        <w:t>)</w:t>
      </w:r>
      <w:r>
        <w:rPr>
          <w:rFonts w:ascii="宋体" w:eastAsia="宋体" w:hAnsi="宋体" w:cs="宋体"/>
          <w:color w:val="000000"/>
          <w:sz w:val="39"/>
        </w:rPr>
        <w:t>一种安静，因为质料是无限制的，形式就限制质料。在可理知领域，同和异属于同一物，这一物既是同又是异，而在下界，一物因分有异才是异，且相对于另外事物而言才是异，同和异是某种特定的同和异，不像在可理知领域那样，而是在后来产生的事物中的某物，特定的同和特定的异。但是，既然质料被纳入各种大小尺寸，从外面获得形状，即使有这些形式自身也不足以产生其他事物，那怎么会有质料的静止呢？因此我们必须拒斥这种分类。</w:t>
      </w:r>
    </w:p>
    <w:p w:rsidR="0073427D" w:rsidRDefault="006E5E2D">
      <w:pPr>
        <w:wordWrap w:val="0"/>
        <w:spacing w:line="600" w:lineRule="atLeast"/>
        <w:ind w:left="40" w:right="280" w:firstLine="780"/>
        <w:textAlignment w:val="baseline"/>
        <w:rPr>
          <w:sz w:val="39"/>
        </w:rPr>
      </w:pPr>
      <w:r>
        <w:rPr>
          <w:rFonts w:ascii="宋体" w:eastAsia="宋体" w:hAnsi="宋体" w:cs="宋体"/>
          <w:color w:val="000000"/>
          <w:sz w:val="39"/>
        </w:rPr>
        <w:t>3.</w:t>
      </w:r>
      <w:r>
        <w:rPr>
          <w:rFonts w:ascii="宋体" w:eastAsia="宋体" w:hAnsi="宋体" w:cs="宋体"/>
          <w:color w:val="000000"/>
          <w:sz w:val="39"/>
        </w:rPr>
        <w:t>我们要解释该怎样分类，首先应该作出这样的区分：</w:t>
      </w:r>
      <w:r>
        <w:rPr>
          <w:rFonts w:ascii="宋体" w:eastAsia="宋体" w:hAnsi="宋体" w:cs="宋体"/>
          <w:color w:val="000000"/>
          <w:sz w:val="39"/>
          <w:u w:val="single"/>
        </w:rPr>
        <w:t xml:space="preserve">              </w:t>
      </w:r>
    </w:p>
    <w:p w:rsidR="0073427D" w:rsidRDefault="006E5E2D">
      <w:pPr>
        <w:wordWrap w:val="0"/>
        <w:spacing w:before="360" w:line="520" w:lineRule="atLeast"/>
        <w:ind w:left="66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或</w:t>
      </w:r>
      <w:r>
        <w:rPr>
          <w:rFonts w:ascii="仿宋" w:eastAsia="仿宋" w:hAnsi="仿宋" w:cs="仿宋"/>
          <w:color w:val="000000"/>
          <w:sz w:val="33"/>
        </w:rPr>
        <w:t>“</w:t>
      </w:r>
      <w:r>
        <w:rPr>
          <w:rFonts w:ascii="仿宋" w:eastAsia="仿宋" w:hAnsi="仿宋" w:cs="仿宋"/>
          <w:color w:val="000000"/>
          <w:sz w:val="33"/>
        </w:rPr>
        <w:t>各字母</w:t>
      </w:r>
      <w:r>
        <w:rPr>
          <w:rFonts w:ascii="仿宋" w:eastAsia="仿宋" w:hAnsi="仿宋" w:cs="仿宋"/>
          <w:color w:val="000000"/>
          <w:sz w:val="33"/>
        </w:rPr>
        <w:t>”</w:t>
      </w:r>
      <w:r>
        <w:rPr>
          <w:rFonts w:ascii="仿宋" w:eastAsia="仿宋" w:hAnsi="仿宋" w:cs="仿宋"/>
          <w:color w:val="000000"/>
          <w:sz w:val="33"/>
        </w:rPr>
        <w:t>，参见第</w:t>
      </w:r>
      <w:r>
        <w:rPr>
          <w:rFonts w:ascii="仿宋" w:eastAsia="仿宋" w:hAnsi="仿宋" w:cs="仿宋"/>
          <w:color w:val="000000"/>
          <w:sz w:val="33"/>
        </w:rPr>
        <w:t>1</w:t>
      </w:r>
      <w:r>
        <w:rPr>
          <w:rFonts w:ascii="仿宋" w:eastAsia="仿宋" w:hAnsi="仿宋" w:cs="仿宋"/>
          <w:color w:val="000000"/>
          <w:sz w:val="33"/>
        </w:rPr>
        <w:t>节</w:t>
      </w:r>
      <w:r>
        <w:rPr>
          <w:rFonts w:ascii="仿宋" w:eastAsia="仿宋" w:hAnsi="仿宋" w:cs="仿宋"/>
          <w:color w:val="000000"/>
          <w:sz w:val="33"/>
        </w:rPr>
        <w:t>18</w:t>
      </w:r>
      <w:r>
        <w:rPr>
          <w:rFonts w:ascii="仿宋" w:eastAsia="仿宋" w:hAnsi="仿宋" w:cs="仿宋"/>
          <w:color w:val="000000"/>
          <w:sz w:val="33"/>
        </w:rPr>
        <w:t>。</w:t>
      </w:r>
    </w:p>
    <w:p w:rsidR="0073427D" w:rsidRDefault="006E5E2D">
      <w:pPr>
        <w:wordWrap w:val="0"/>
        <w:spacing w:line="520" w:lineRule="atLeast"/>
        <w:ind w:left="40" w:right="300" w:firstLine="620"/>
        <w:textAlignment w:val="baseline"/>
        <w:rPr>
          <w:sz w:val="33"/>
        </w:rPr>
      </w:pPr>
      <w:r>
        <w:rPr>
          <w:rFonts w:ascii="宋体" w:eastAsia="宋体" w:hAnsi="宋体" w:cs="宋体"/>
          <w:color w:val="000000"/>
          <w:sz w:val="33"/>
        </w:rPr>
        <w:t>② Stephen MacKenna and B.S. Page</w:t>
      </w:r>
      <w:r>
        <w:rPr>
          <w:rFonts w:ascii="宋体" w:eastAsia="宋体" w:hAnsi="宋体" w:cs="宋体"/>
          <w:color w:val="000000"/>
          <w:sz w:val="33"/>
        </w:rPr>
        <w:t>译本此句译为</w:t>
      </w:r>
      <w:r>
        <w:rPr>
          <w:rFonts w:ascii="宋体" w:eastAsia="宋体" w:hAnsi="宋体" w:cs="宋体"/>
          <w:color w:val="000000"/>
          <w:sz w:val="33"/>
        </w:rPr>
        <w:t>“</w:t>
      </w:r>
      <w:r>
        <w:rPr>
          <w:rFonts w:ascii="宋体" w:eastAsia="宋体" w:hAnsi="宋体" w:cs="宋体"/>
          <w:color w:val="000000"/>
          <w:sz w:val="33"/>
        </w:rPr>
        <w:t>如果我们从形体开始，</w:t>
      </w:r>
      <w:r>
        <w:rPr>
          <w:rFonts w:ascii="仿宋" w:eastAsia="仿宋" w:hAnsi="仿宋" w:cs="仿宋"/>
          <w:color w:val="000000"/>
          <w:sz w:val="33"/>
        </w:rPr>
        <w:t>那我们的最初原理就是合成物</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中译者注</w:t>
      </w:r>
    </w:p>
    <w:p w:rsidR="0073427D" w:rsidRDefault="0073427D"/>
    <w:p w:rsidR="0073427D" w:rsidRDefault="0073427D">
      <w:pPr>
        <w:sectPr w:rsidR="0073427D">
          <w:headerReference w:type="default" r:id="rId403"/>
          <w:footerReference w:type="default" r:id="rId404"/>
          <w:pgSz w:w="15820" w:h="23360"/>
          <w:pgMar w:top="1880" w:right="1960" w:bottom="1880" w:left="1960" w:header="1580" w:footer="1580" w:gutter="0"/>
          <w:cols w:space="720"/>
        </w:sectPr>
      </w:pPr>
    </w:p>
    <w:p w:rsidR="0073427D" w:rsidRDefault="006E5E2D">
      <w:pPr>
        <w:wordWrap w:val="0"/>
        <w:spacing w:line="500" w:lineRule="atLeast"/>
        <w:ind w:left="120"/>
        <w:textAlignment w:val="baseline"/>
        <w:rPr>
          <w:sz w:val="37"/>
        </w:rPr>
      </w:pPr>
      <w:r>
        <w:rPr>
          <w:rFonts w:ascii="仿宋" w:eastAsia="仿宋" w:hAnsi="仿宋" w:cs="仿宋"/>
          <w:color w:val="000000"/>
          <w:sz w:val="37"/>
        </w:rPr>
        <w:lastRenderedPageBreak/>
        <w:t>734</w:t>
      </w:r>
      <w:r>
        <w:rPr>
          <w:rFonts w:ascii="仿宋" w:eastAsia="仿宋" w:hAnsi="仿宋" w:cs="仿宋"/>
          <w:b/>
          <w:color w:val="000000"/>
          <w:sz w:val="37"/>
        </w:rPr>
        <w:t xml:space="preserve">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第六卷</w:t>
      </w:r>
    </w:p>
    <w:p w:rsidR="0073427D" w:rsidRDefault="0073427D">
      <w:pPr>
        <w:wordWrap w:val="0"/>
        <w:spacing w:line="420" w:lineRule="exact"/>
        <w:textAlignment w:val="baseline"/>
        <w:rPr>
          <w:sz w:val="37"/>
        </w:rPr>
      </w:pPr>
    </w:p>
    <w:p w:rsidR="0073427D" w:rsidRDefault="006E5E2D">
      <w:pPr>
        <w:wordWrap w:val="0"/>
        <w:spacing w:line="760" w:lineRule="atLeast"/>
        <w:ind w:firstLine="120"/>
        <w:textAlignment w:val="baseline"/>
        <w:rPr>
          <w:sz w:val="39"/>
        </w:rPr>
      </w:pPr>
      <w:r>
        <w:rPr>
          <w:rFonts w:ascii="宋体" w:eastAsia="宋体" w:hAnsi="宋体" w:cs="宋体"/>
          <w:color w:val="000000"/>
          <w:sz w:val="39"/>
        </w:rPr>
        <w:t>质料是一者，形式是另一者，两者的合成是第三者，辅助性的特点是第四者；在这些特点中，有些完全被断定，有些还是偶然的；在这些偶性中，有些被包含在（质料、形式和两者的合成物）这三者里，有些包含这三者；这些偶性还可以分为：有些是它们的活动，有些是它们的被动感受，有些是它们的结</w:t>
      </w:r>
      <w:r>
        <w:rPr>
          <w:rFonts w:ascii="宋体" w:eastAsia="宋体" w:hAnsi="宋体" w:cs="宋体"/>
          <w:color w:val="000000"/>
          <w:sz w:val="39"/>
        </w:rPr>
        <w:t>果。质料是共同的，在所有实体里，但肯定不是一个类，因为它没有任何本质差异，除非人们认为差异在于它的一部分有火的形状，一部分有气的形状。如果人们认为有共同的东西就可以构成类，而质料在一切存在的事物中，或者它如同相对于各部分的一个整体，那么在这个意义上它也可以是一个类；而且它还可以是一个元素，而一个元素也可以是一个类。再者，如果在形式上加上</w:t>
      </w:r>
      <w:r>
        <w:rPr>
          <w:rFonts w:ascii="宋体" w:eastAsia="宋体" w:hAnsi="宋体" w:cs="宋体"/>
          <w:color w:val="000000"/>
          <w:sz w:val="39"/>
        </w:rPr>
        <w:t>“</w:t>
      </w:r>
      <w:r>
        <w:rPr>
          <w:rFonts w:ascii="宋体" w:eastAsia="宋体" w:hAnsi="宋体" w:cs="宋体"/>
          <w:color w:val="000000"/>
          <w:sz w:val="39"/>
        </w:rPr>
        <w:t>质料的</w:t>
      </w:r>
      <w:r>
        <w:rPr>
          <w:rFonts w:ascii="宋体" w:eastAsia="宋体" w:hAnsi="宋体" w:cs="宋体"/>
          <w:color w:val="000000"/>
          <w:sz w:val="39"/>
        </w:rPr>
        <w:t>”</w:t>
      </w:r>
      <w:r>
        <w:rPr>
          <w:rFonts w:ascii="宋体" w:eastAsia="宋体" w:hAnsi="宋体" w:cs="宋体"/>
          <w:color w:val="000000"/>
          <w:sz w:val="39"/>
        </w:rPr>
        <w:t>或</w:t>
      </w:r>
      <w:r>
        <w:rPr>
          <w:rFonts w:ascii="宋体" w:eastAsia="宋体" w:hAnsi="宋体" w:cs="宋体"/>
          <w:color w:val="000000"/>
          <w:sz w:val="39"/>
        </w:rPr>
        <w:t>“</w:t>
      </w:r>
      <w:r>
        <w:rPr>
          <w:rFonts w:ascii="宋体" w:eastAsia="宋体" w:hAnsi="宋体" w:cs="宋体"/>
          <w:color w:val="000000"/>
          <w:sz w:val="39"/>
        </w:rPr>
        <w:t>质料里的</w:t>
      </w:r>
      <w:r>
        <w:rPr>
          <w:rFonts w:ascii="宋体" w:eastAsia="宋体" w:hAnsi="宋体" w:cs="宋体"/>
          <w:color w:val="000000"/>
          <w:sz w:val="39"/>
        </w:rPr>
        <w:t>”</w:t>
      </w:r>
      <w:r>
        <w:rPr>
          <w:rFonts w:ascii="宋体" w:eastAsia="宋体" w:hAnsi="宋体" w:cs="宋体"/>
          <w:color w:val="000000"/>
          <w:sz w:val="39"/>
        </w:rPr>
        <w:t>修辞，它就独立于其他形式，但不包括所有实体性的形式。如果我们说的形式是指产生实体的事物，靠理性形成原理产生那符合形式的实体性事物，那我们还没有说该怎样</w:t>
      </w:r>
      <w:r>
        <w:rPr>
          <w:rFonts w:ascii="宋体" w:eastAsia="宋体" w:hAnsi="宋体" w:cs="宋体"/>
          <w:color w:val="000000"/>
          <w:sz w:val="39"/>
        </w:rPr>
        <w:t>理解实体。至于两者（质料和形式）的复合体，如果唯有它是实体，质料和形式就不是实体。但如果它们也是实体，那我们必须考察它们有什么共同之处。完全断定的特点应该归于关系，比如是一个原因或者是一个元素。被包含在三者中的偶然特点应该是量上的或性质上的，而包含三者的偶然特点就类似于空间和时间；它们的活动和被动如同运动，它们的结果就像地点和时间：像地点，因为是合成物的结果，像时间，因为是运动的时间。但是如果我们能找到某种共同的东西，下界的含糊实体，这三者就可以归于一，其他各者按顺序排列就是：关系、数量、性质、在处所里、在</w:t>
      </w:r>
      <w:r>
        <w:rPr>
          <w:rFonts w:ascii="宋体" w:eastAsia="宋体" w:hAnsi="宋体" w:cs="宋体"/>
          <w:color w:val="000000"/>
          <w:sz w:val="39"/>
        </w:rPr>
        <w:t>时间里、运动、地点、时间。或者如果人们省略处所和时间，又认为</w:t>
      </w:r>
      <w:r>
        <w:rPr>
          <w:rFonts w:ascii="宋体" w:eastAsia="宋体" w:hAnsi="宋体" w:cs="宋体"/>
          <w:color w:val="000000"/>
          <w:sz w:val="39"/>
        </w:rPr>
        <w:t>“</w:t>
      </w:r>
      <w:r>
        <w:rPr>
          <w:rFonts w:ascii="宋体" w:eastAsia="宋体" w:hAnsi="宋体" w:cs="宋体"/>
          <w:color w:val="000000"/>
          <w:sz w:val="39"/>
        </w:rPr>
        <w:t>在处所里</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在时间里</w:t>
      </w:r>
      <w:r>
        <w:rPr>
          <w:rFonts w:ascii="宋体" w:eastAsia="宋体" w:hAnsi="宋体" w:cs="宋体"/>
          <w:color w:val="000000"/>
          <w:sz w:val="39"/>
        </w:rPr>
        <w:t>”</w:t>
      </w:r>
      <w:r>
        <w:rPr>
          <w:rFonts w:ascii="宋体" w:eastAsia="宋体" w:hAnsi="宋体" w:cs="宋体"/>
          <w:color w:val="000000"/>
          <w:sz w:val="39"/>
        </w:rPr>
        <w:t>是多余的，那就有五个</w:t>
      </w:r>
      <w:r>
        <w:rPr>
          <w:rFonts w:ascii="宋体" w:eastAsia="宋体" w:hAnsi="宋体" w:cs="宋体"/>
          <w:color w:val="000000"/>
          <w:sz w:val="39"/>
        </w:rPr>
        <w:t>————</w:t>
      </w:r>
      <w:r>
        <w:rPr>
          <w:rFonts w:ascii="宋体" w:eastAsia="宋体" w:hAnsi="宋体" w:cs="宋体"/>
          <w:color w:val="000000"/>
          <w:sz w:val="39"/>
        </w:rPr>
        <w:t>假</w:t>
      </w:r>
    </w:p>
    <w:p w:rsidR="0073427D" w:rsidRDefault="0073427D"/>
    <w:p w:rsidR="0073427D" w:rsidRDefault="0073427D">
      <w:pPr>
        <w:sectPr w:rsidR="0073427D">
          <w:headerReference w:type="default" r:id="rId405"/>
          <w:footerReference w:type="default" r:id="rId406"/>
          <w:pgSz w:w="15820" w:h="23360"/>
          <w:pgMar w:top="1860" w:right="2060" w:bottom="1860" w:left="2060" w:header="1560" w:footer="1560" w:gutter="0"/>
          <w:cols w:space="720"/>
        </w:sectPr>
      </w:pPr>
    </w:p>
    <w:p w:rsidR="0073427D" w:rsidRDefault="006E5E2D">
      <w:pPr>
        <w:wordWrap w:val="0"/>
        <w:spacing w:line="480" w:lineRule="atLeast"/>
        <w:jc w:val="right"/>
        <w:textAlignment w:val="baseline"/>
        <w:rPr>
          <w:sz w:val="36"/>
        </w:rPr>
      </w:pPr>
      <w:r>
        <w:rPr>
          <w:rFonts w:ascii="仿宋" w:eastAsia="仿宋" w:hAnsi="仿宋" w:cs="仿宋"/>
          <w:color w:val="000000"/>
          <w:sz w:val="36"/>
        </w:rPr>
        <w:lastRenderedPageBreak/>
        <w:t>VI.3</w:t>
      </w:r>
      <w:r>
        <w:rPr>
          <w:rFonts w:ascii="仿宋" w:eastAsia="仿宋" w:hAnsi="仿宋" w:cs="仿宋"/>
          <w:b/>
          <w:color w:val="000000"/>
          <w:sz w:val="36"/>
        </w:rPr>
        <w:t xml:space="preserve">  </w:t>
      </w:r>
      <w:r>
        <w:rPr>
          <w:rFonts w:ascii="仿宋" w:eastAsia="仿宋" w:hAnsi="仿宋" w:cs="仿宋"/>
          <w:color w:val="000000"/>
          <w:sz w:val="36"/>
        </w:rPr>
        <w:t>三论是的种类</w:t>
      </w:r>
      <w:r>
        <w:rPr>
          <w:rFonts w:ascii="仿宋" w:eastAsia="仿宋" w:hAnsi="仿宋" w:cs="仿宋"/>
          <w:b/>
          <w:color w:val="000000"/>
          <w:sz w:val="36"/>
        </w:rPr>
        <w:t xml:space="preserve">  </w:t>
      </w:r>
      <w:r>
        <w:rPr>
          <w:rFonts w:ascii="仿宋" w:eastAsia="仿宋" w:hAnsi="仿宋" w:cs="仿宋"/>
          <w:color w:val="000000"/>
          <w:sz w:val="36"/>
        </w:rPr>
        <w:t>735</w:t>
      </w:r>
    </w:p>
    <w:p w:rsidR="0073427D" w:rsidRDefault="0073427D">
      <w:pPr>
        <w:wordWrap w:val="0"/>
        <w:spacing w:line="420" w:lineRule="exact"/>
        <w:jc w:val="right"/>
        <w:textAlignment w:val="baseline"/>
        <w:rPr>
          <w:sz w:val="36"/>
        </w:rPr>
      </w:pPr>
    </w:p>
    <w:p w:rsidR="0073427D" w:rsidRDefault="006E5E2D">
      <w:pPr>
        <w:wordWrap w:val="0"/>
        <w:spacing w:line="760" w:lineRule="atLeast"/>
        <w:ind w:left="40" w:right="40" w:firstLine="40"/>
        <w:textAlignment w:val="baseline"/>
        <w:rPr>
          <w:sz w:val="37"/>
        </w:rPr>
      </w:pPr>
      <w:r>
        <w:rPr>
          <w:rFonts w:ascii="宋体" w:eastAsia="宋体" w:hAnsi="宋体" w:cs="宋体"/>
          <w:color w:val="000000"/>
          <w:sz w:val="37"/>
        </w:rPr>
        <w:t>设前三者合而为一；但如果前三者不能合为一，那就有质料、形式、两者的合成物、关系、数量、性质、运动。或者后三者也可以归入关系之中，因为关系具有比较广泛的包容性。</w:t>
      </w:r>
    </w:p>
    <w:p w:rsidR="0073427D" w:rsidRDefault="006E5E2D">
      <w:pPr>
        <w:wordWrap w:val="0"/>
        <w:spacing w:line="760" w:lineRule="atLeast"/>
        <w:ind w:left="40" w:right="60" w:firstLine="940"/>
        <w:textAlignment w:val="baseline"/>
        <w:rPr>
          <w:sz w:val="37"/>
        </w:rPr>
      </w:pPr>
      <w:r>
        <w:rPr>
          <w:rFonts w:ascii="宋体" w:eastAsia="宋体" w:hAnsi="宋体" w:cs="宋体"/>
          <w:color w:val="000000"/>
          <w:sz w:val="37"/>
        </w:rPr>
        <w:t>4.</w:t>
      </w:r>
      <w:r>
        <w:rPr>
          <w:rFonts w:ascii="宋体" w:eastAsia="宋体" w:hAnsi="宋体" w:cs="宋体"/>
          <w:color w:val="000000"/>
          <w:sz w:val="37"/>
        </w:rPr>
        <w:t>那么这三者中相同的东西是什么，使它们成为实体</w:t>
      </w:r>
      <w:r>
        <w:rPr>
          <w:rFonts w:ascii="宋体" w:eastAsia="宋体" w:hAnsi="宋体" w:cs="宋体"/>
          <w:color w:val="000000"/>
          <w:sz w:val="37"/>
        </w:rPr>
        <w:t>————</w:t>
      </w:r>
      <w:r>
        <w:rPr>
          <w:rFonts w:ascii="宋体" w:eastAsia="宋体" w:hAnsi="宋体" w:cs="宋体"/>
          <w:color w:val="000000"/>
          <w:sz w:val="37"/>
        </w:rPr>
        <w:t>下界事物中的实体</w:t>
      </w:r>
      <w:r>
        <w:rPr>
          <w:rFonts w:ascii="宋体" w:eastAsia="宋体" w:hAnsi="宋体" w:cs="宋体"/>
          <w:color w:val="000000"/>
          <w:sz w:val="37"/>
        </w:rPr>
        <w:t>————</w:t>
      </w:r>
      <w:r>
        <w:rPr>
          <w:rFonts w:ascii="宋体" w:eastAsia="宋体" w:hAnsi="宋体" w:cs="宋体"/>
          <w:color w:val="000000"/>
          <w:sz w:val="37"/>
        </w:rPr>
        <w:t>的是什么？它是其他一切事物的</w:t>
      </w:r>
      <w:r>
        <w:rPr>
          <w:rFonts w:ascii="宋体" w:eastAsia="宋体" w:hAnsi="宋体" w:cs="宋体"/>
          <w:color w:val="000000"/>
          <w:sz w:val="37"/>
        </w:rPr>
        <w:t>一种根基吗？质料被认为是形式的一种基础和</w:t>
      </w:r>
      <w:r>
        <w:rPr>
          <w:rFonts w:ascii="宋体" w:eastAsia="宋体" w:hAnsi="宋体" w:cs="宋体"/>
          <w:color w:val="000000"/>
          <w:sz w:val="37"/>
        </w:rPr>
        <w:t>“</w:t>
      </w:r>
      <w:r>
        <w:rPr>
          <w:rFonts w:ascii="宋体" w:eastAsia="宋体" w:hAnsi="宋体" w:cs="宋体"/>
          <w:color w:val="000000"/>
          <w:sz w:val="37"/>
        </w:rPr>
        <w:t>底座</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①</w:t>
      </w:r>
      <w:r>
        <w:rPr>
          <w:rFonts w:ascii="宋体" w:eastAsia="宋体" w:hAnsi="宋体" w:cs="宋体"/>
          <w:color w:val="000000"/>
          <w:sz w:val="37"/>
        </w:rPr>
        <w:t>所以形式不可能属于实体。合成物是其他事物的基础和底座，所以附于质料的形式必是合成物的基础，或者至少是一切在合成物之后形成的事物的基础，比如数量、性质、运动。那么，在三者里被称为</w:t>
      </w:r>
      <w:r>
        <w:rPr>
          <w:rFonts w:ascii="宋体" w:eastAsia="宋体" w:hAnsi="宋体" w:cs="宋体"/>
          <w:color w:val="000000"/>
          <w:sz w:val="37"/>
        </w:rPr>
        <w:t>“</w:t>
      </w:r>
      <w:r>
        <w:rPr>
          <w:rFonts w:ascii="宋体" w:eastAsia="宋体" w:hAnsi="宋体" w:cs="宋体"/>
          <w:color w:val="000000"/>
          <w:sz w:val="37"/>
        </w:rPr>
        <w:t>不属于另一者</w:t>
      </w:r>
      <w:r>
        <w:rPr>
          <w:rFonts w:ascii="宋体" w:eastAsia="宋体" w:hAnsi="宋体" w:cs="宋体"/>
          <w:color w:val="000000"/>
          <w:sz w:val="37"/>
        </w:rPr>
        <w:t>”</w:t>
      </w:r>
      <w:r>
        <w:rPr>
          <w:rFonts w:ascii="宋体" w:eastAsia="宋体" w:hAnsi="宋体" w:cs="宋体"/>
          <w:color w:val="000000"/>
          <w:sz w:val="37"/>
        </w:rPr>
        <w:t>的东西是一样的吗？白和黑属于另外的东西，即那成为白或黑的东西，倍属于另外的东西</w:t>
      </w:r>
      <w:r>
        <w:rPr>
          <w:rFonts w:ascii="宋体" w:eastAsia="宋体" w:hAnsi="宋体" w:cs="宋体"/>
          <w:color w:val="000000"/>
          <w:sz w:val="37"/>
        </w:rPr>
        <w:t>————</w:t>
      </w:r>
      <w:r>
        <w:rPr>
          <w:rFonts w:ascii="宋体" w:eastAsia="宋体" w:hAnsi="宋体" w:cs="宋体"/>
          <w:color w:val="000000"/>
          <w:sz w:val="37"/>
        </w:rPr>
        <w:t>我不是指半，而是指一块加倍长的木头</w:t>
      </w:r>
      <w:r>
        <w:rPr>
          <w:rFonts w:ascii="宋体" w:eastAsia="宋体" w:hAnsi="宋体" w:cs="宋体"/>
          <w:color w:val="000000"/>
          <w:sz w:val="37"/>
        </w:rPr>
        <w:t>————</w:t>
      </w:r>
      <w:r>
        <w:rPr>
          <w:rFonts w:ascii="宋体" w:eastAsia="宋体" w:hAnsi="宋体" w:cs="宋体"/>
          <w:color w:val="000000"/>
          <w:sz w:val="37"/>
        </w:rPr>
        <w:t>父亲就他是父亲来说，是另外某人的父亲；知识属于另一者，它在这另一者里面；处所是另一者的界限，时间是另一者的度量。但是火不属于另外事物，一块木</w:t>
      </w:r>
      <w:r>
        <w:rPr>
          <w:rFonts w:ascii="宋体" w:eastAsia="宋体" w:hAnsi="宋体" w:cs="宋体"/>
          <w:color w:val="000000"/>
          <w:sz w:val="37"/>
        </w:rPr>
        <w:t>头就其是一块木头而言，不属于另一者，人、苏格拉底以及一般的</w:t>
      </w:r>
      <w:r>
        <w:rPr>
          <w:rFonts w:ascii="宋体" w:eastAsia="宋体" w:hAnsi="宋体" w:cs="宋体"/>
          <w:color w:val="000000"/>
          <w:sz w:val="37"/>
        </w:rPr>
        <w:t>“</w:t>
      </w:r>
      <w:r>
        <w:rPr>
          <w:rFonts w:ascii="宋体" w:eastAsia="宋体" w:hAnsi="宋体" w:cs="宋体"/>
          <w:color w:val="000000"/>
          <w:sz w:val="37"/>
        </w:rPr>
        <w:t>合成实体</w:t>
      </w:r>
      <w:r>
        <w:rPr>
          <w:rFonts w:ascii="宋体" w:eastAsia="宋体" w:hAnsi="宋体" w:cs="宋体"/>
          <w:color w:val="000000"/>
          <w:sz w:val="37"/>
        </w:rPr>
        <w:t>”</w:t>
      </w:r>
      <w:r>
        <w:rPr>
          <w:rFonts w:ascii="宋体" w:eastAsia="宋体" w:hAnsi="宋体" w:cs="宋体"/>
          <w:color w:val="000000"/>
          <w:sz w:val="37"/>
        </w:rPr>
        <w:t>都是这样，实体性的形式也不属于其他东西，因为它不是其他事物的一种影响。形式不属于质料，它是合成物的一部分；人的形式等同于人自身；质料是某个整体的部分，说它属于另一者，意思就是它属于整体，而不是说它所在的事物是另外的事物。但是白色与此不同，它在本质上属于另外事物。因此，凡是属于另一者并且论断另一者的，不是实体，也就是说，实体就是本质上属于它自己的事物，或者如果它是一个部分，那就是促使它自己类别的一个合成物在本质上得以成全的事物。因为这合成物</w:t>
      </w:r>
      <w:r>
        <w:rPr>
          <w:rFonts w:ascii="宋体" w:eastAsia="宋体" w:hAnsi="宋体" w:cs="宋体"/>
          <w:color w:val="000000"/>
          <w:sz w:val="37"/>
        </w:rPr>
        <w:t>的</w:t>
      </w:r>
    </w:p>
    <w:p w:rsidR="0073427D" w:rsidRDefault="006E5E2D">
      <w:pPr>
        <w:wordWrap w:val="0"/>
        <w:spacing w:line="760" w:lineRule="atLeast"/>
        <w:ind w:left="40"/>
        <w:textAlignment w:val="baseline"/>
        <w:rPr>
          <w:sz w:val="37"/>
        </w:rPr>
      </w:pPr>
      <w:r>
        <w:rPr>
          <w:rFonts w:ascii="宋体" w:eastAsia="宋体" w:hAnsi="宋体" w:cs="宋体"/>
          <w:color w:val="000000"/>
          <w:sz w:val="37"/>
          <w:u w:val="single"/>
        </w:rPr>
        <w:t xml:space="preserve">               </w:t>
      </w:r>
    </w:p>
    <w:p w:rsidR="0073427D" w:rsidRDefault="006E5E2D">
      <w:pPr>
        <w:wordWrap w:val="0"/>
        <w:spacing w:before="280" w:line="440" w:lineRule="atLeast"/>
        <w:ind w:left="64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柏拉图《蒂迈欧篇》</w:t>
      </w:r>
      <w:r>
        <w:rPr>
          <w:rFonts w:ascii="仿宋" w:eastAsia="仿宋" w:hAnsi="仿宋" w:cs="仿宋"/>
          <w:color w:val="000000"/>
          <w:sz w:val="32"/>
        </w:rPr>
        <w:t>52B1</w:t>
      </w:r>
      <w:r>
        <w:rPr>
          <w:rFonts w:ascii="仿宋" w:eastAsia="仿宋" w:hAnsi="仿宋" w:cs="仿宋"/>
          <w:color w:val="000000"/>
          <w:sz w:val="32"/>
        </w:rPr>
        <w:t>。</w:t>
      </w:r>
    </w:p>
    <w:p w:rsidR="0073427D" w:rsidRDefault="0073427D"/>
    <w:p w:rsidR="0073427D" w:rsidRDefault="0073427D">
      <w:pPr>
        <w:sectPr w:rsidR="0073427D">
          <w:headerReference w:type="default" r:id="rId407"/>
          <w:footerReference w:type="default" r:id="rId408"/>
          <w:pgSz w:w="15820" w:h="23360"/>
          <w:pgMar w:top="1780" w:right="2000" w:bottom="1780" w:left="2000" w:header="1480" w:footer="1480" w:gutter="0"/>
          <w:cols w:space="720"/>
        </w:sectPr>
      </w:pPr>
    </w:p>
    <w:p w:rsidR="0073427D" w:rsidRDefault="006E5E2D">
      <w:pPr>
        <w:wordWrap w:val="0"/>
        <w:spacing w:line="760" w:lineRule="atLeast"/>
        <w:ind w:left="160"/>
        <w:textAlignment w:val="baseline"/>
        <w:rPr>
          <w:sz w:val="39"/>
        </w:rPr>
      </w:pPr>
      <w:r>
        <w:rPr>
          <w:rFonts w:ascii="仿宋" w:eastAsia="仿宋" w:hAnsi="仿宋" w:cs="仿宋"/>
          <w:color w:val="000000"/>
          <w:sz w:val="39"/>
        </w:rPr>
        <w:lastRenderedPageBreak/>
        <w:t>736</w:t>
      </w:r>
      <w:r>
        <w:rPr>
          <w:rFonts w:ascii="仿宋" w:eastAsia="仿宋" w:hAnsi="仿宋" w:cs="仿宋"/>
          <w:b/>
          <w:color w:val="000000"/>
          <w:sz w:val="39"/>
        </w:rPr>
        <w:t xml:space="preserve"> </w:t>
      </w:r>
      <w:r>
        <w:rPr>
          <w:rFonts w:ascii="仿宋" w:eastAsia="仿宋" w:hAnsi="仿宋" w:cs="仿宋"/>
          <w:color w:val="000000"/>
          <w:sz w:val="39"/>
        </w:rPr>
        <w:t>九章集</w:t>
      </w:r>
      <w:r>
        <w:rPr>
          <w:rFonts w:ascii="仿宋" w:eastAsia="仿宋" w:hAnsi="仿宋" w:cs="仿宋"/>
          <w:color w:val="000000"/>
          <w:sz w:val="39"/>
        </w:rPr>
        <w:t>·</w:t>
      </w:r>
      <w:r>
        <w:rPr>
          <w:rFonts w:ascii="仿宋" w:eastAsia="仿宋" w:hAnsi="仿宋" w:cs="仿宋"/>
          <w:color w:val="000000"/>
          <w:sz w:val="39"/>
        </w:rPr>
        <w:t>第六卷</w:t>
      </w:r>
    </w:p>
    <w:p w:rsidR="0073427D" w:rsidRDefault="006E5E2D">
      <w:pPr>
        <w:wordWrap w:val="0"/>
        <w:spacing w:before="380" w:line="760" w:lineRule="atLeast"/>
        <w:ind w:left="40" w:firstLine="120"/>
        <w:textAlignment w:val="baseline"/>
        <w:rPr>
          <w:sz w:val="39"/>
        </w:rPr>
      </w:pPr>
      <w:r>
        <w:rPr>
          <w:rFonts w:ascii="宋体" w:eastAsia="宋体" w:hAnsi="宋体" w:cs="宋体"/>
          <w:color w:val="000000"/>
          <w:sz w:val="39"/>
        </w:rPr>
        <w:t>每个部分都是它自身的部分，但相对于合成物，每一部分都在另一意义上属于它；或者如果它是一部分，那它是相对于另外事物被称为实体，但作为它自身，它的本性存在就在于是它所是，不在于属于另一者。基质也是质料、形式和合成物所共同的，但质料作为形式的基质是一回事，形式和合成物作为被动影响的基质是另一回事。或者另一种可能是，质料不是形式的基质</w:t>
      </w:r>
      <w:r>
        <w:rPr>
          <w:rFonts w:ascii="宋体" w:eastAsia="宋体" w:hAnsi="宋体" w:cs="宋体"/>
          <w:color w:val="000000"/>
          <w:sz w:val="39"/>
        </w:rPr>
        <w:t>————</w:t>
      </w:r>
      <w:r>
        <w:rPr>
          <w:rFonts w:ascii="宋体" w:eastAsia="宋体" w:hAnsi="宋体" w:cs="宋体"/>
          <w:color w:val="000000"/>
          <w:sz w:val="39"/>
        </w:rPr>
        <w:t>就质料是质料，并且是潜在的来说，形式是质</w:t>
      </w:r>
      <w:r>
        <w:rPr>
          <w:rFonts w:ascii="宋体" w:eastAsia="宋体" w:hAnsi="宋体" w:cs="宋体"/>
          <w:color w:val="000000"/>
          <w:sz w:val="39"/>
        </w:rPr>
        <w:t>料的完全</w:t>
      </w:r>
      <w:r>
        <w:rPr>
          <w:rFonts w:ascii="宋体" w:eastAsia="宋体" w:hAnsi="宋体" w:cs="宋体"/>
          <w:color w:val="000000"/>
          <w:sz w:val="39"/>
        </w:rPr>
        <w:t>————</w:t>
      </w:r>
      <w:r>
        <w:rPr>
          <w:rFonts w:ascii="宋体" w:eastAsia="宋体" w:hAnsi="宋体" w:cs="宋体"/>
          <w:color w:val="000000"/>
          <w:sz w:val="39"/>
        </w:rPr>
        <w:t>同样，形式也不在质料里面。因为当一物与另一物结合构成一个合成物时，两者谁也不在另一者中，质料和形式都是这合成物的基质</w:t>
      </w:r>
      <w:r>
        <w:rPr>
          <w:rFonts w:ascii="宋体" w:eastAsia="宋体" w:hAnsi="宋体" w:cs="宋体"/>
          <w:color w:val="000000"/>
          <w:sz w:val="39"/>
        </w:rPr>
        <w:t>————</w:t>
      </w:r>
      <w:r>
        <w:rPr>
          <w:rFonts w:ascii="宋体" w:eastAsia="宋体" w:hAnsi="宋体" w:cs="宋体"/>
          <w:color w:val="000000"/>
          <w:sz w:val="39"/>
        </w:rPr>
        <w:t>人（形式）和一个特定的人（合成物）都是影响的基质，先于活动和结果</w:t>
      </w:r>
      <w:r>
        <w:rPr>
          <w:rFonts w:ascii="宋体" w:eastAsia="宋体" w:hAnsi="宋体" w:cs="宋体"/>
          <w:color w:val="000000"/>
          <w:sz w:val="39"/>
        </w:rPr>
        <w:t>————</w:t>
      </w:r>
      <w:r>
        <w:rPr>
          <w:rFonts w:ascii="宋体" w:eastAsia="宋体" w:hAnsi="宋体" w:cs="宋体"/>
          <w:color w:val="000000"/>
          <w:sz w:val="39"/>
        </w:rPr>
        <w:t>而实体就是产生其他一切事物、其他一切事物借着它存在的东西，是被动影响的主体，是行为和创造的源头。</w:t>
      </w:r>
    </w:p>
    <w:p w:rsidR="0073427D" w:rsidRDefault="006E5E2D">
      <w:pPr>
        <w:wordWrap w:val="0"/>
        <w:spacing w:line="760" w:lineRule="atLeast"/>
        <w:ind w:right="60" w:firstLine="880"/>
        <w:textAlignment w:val="baseline"/>
        <w:rPr>
          <w:sz w:val="39"/>
        </w:rPr>
      </w:pPr>
      <w:r>
        <w:rPr>
          <w:rFonts w:ascii="宋体" w:eastAsia="宋体" w:hAnsi="宋体" w:cs="宋体"/>
          <w:color w:val="000000"/>
          <w:sz w:val="39"/>
        </w:rPr>
        <w:t>5.</w:t>
      </w:r>
      <w:r>
        <w:rPr>
          <w:rFonts w:ascii="宋体" w:eastAsia="宋体" w:hAnsi="宋体" w:cs="宋体"/>
          <w:color w:val="000000"/>
          <w:sz w:val="39"/>
        </w:rPr>
        <w:t>这可以理解为对下界可感知领域的所谓实体的讨论。如果它在某种程度上也适用于可理知的实体，那或许是因为使用了类比方法，以及术语含义上的含糊性。我们称它为本原，</w:t>
      </w:r>
      <w:r>
        <w:rPr>
          <w:rFonts w:ascii="宋体" w:eastAsia="宋体" w:hAnsi="宋体" w:cs="宋体"/>
          <w:color w:val="000000"/>
          <w:sz w:val="39"/>
        </w:rPr>
        <w:t>不过是相对于在它之后产生的事物而言的。因为它不是绝对意义上的第一者，可感知领域的实体相对于可理知领域的实体来说是末后的，只是相对于它们自己之后的事物来说才是最先的。同样，</w:t>
      </w:r>
      <w:r>
        <w:rPr>
          <w:rFonts w:ascii="宋体" w:eastAsia="宋体" w:hAnsi="宋体" w:cs="宋体"/>
          <w:color w:val="000000"/>
          <w:sz w:val="39"/>
        </w:rPr>
        <w:t>“</w:t>
      </w:r>
      <w:r>
        <w:rPr>
          <w:rFonts w:ascii="宋体" w:eastAsia="宋体" w:hAnsi="宋体" w:cs="宋体"/>
          <w:color w:val="000000"/>
          <w:sz w:val="39"/>
        </w:rPr>
        <w:t>基质</w:t>
      </w:r>
      <w:r>
        <w:rPr>
          <w:rFonts w:ascii="宋体" w:eastAsia="宋体" w:hAnsi="宋体" w:cs="宋体"/>
          <w:color w:val="000000"/>
          <w:sz w:val="39"/>
        </w:rPr>
        <w:t>”</w:t>
      </w:r>
      <w:r>
        <w:rPr>
          <w:rFonts w:ascii="宋体" w:eastAsia="宋体" w:hAnsi="宋体" w:cs="宋体"/>
          <w:color w:val="000000"/>
          <w:sz w:val="39"/>
        </w:rPr>
        <w:t>这个词也是在另一种不同的意义上使用（不同于可理知领域），但是，在可理知领域是否有被动感受，这是可争议的问题，如果有，那里的被动性必是与这里的不同。如果在基质中的东西必然</w:t>
      </w:r>
      <w:r>
        <w:rPr>
          <w:rFonts w:ascii="宋体" w:eastAsia="宋体" w:hAnsi="宋体" w:cs="宋体"/>
          <w:color w:val="000000"/>
          <w:sz w:val="39"/>
        </w:rPr>
        <w:t>“</w:t>
      </w:r>
      <w:r>
        <w:rPr>
          <w:rFonts w:ascii="宋体" w:eastAsia="宋体" w:hAnsi="宋体" w:cs="宋体"/>
          <w:color w:val="000000"/>
          <w:sz w:val="39"/>
        </w:rPr>
        <w:t>不是作为它所在之物的一个部分而存在</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①</w:t>
      </w:r>
      <w:r>
        <w:rPr>
          <w:rFonts w:ascii="宋体" w:eastAsia="宋体" w:hAnsi="宋体" w:cs="宋体"/>
          <w:color w:val="000000"/>
          <w:sz w:val="39"/>
        </w:rPr>
        <w:t>也不是以促成某物成全的方式存在，因为它</w:t>
      </w:r>
    </w:p>
    <w:p w:rsidR="0073427D" w:rsidRDefault="006E5E2D">
      <w:pPr>
        <w:wordWrap w:val="0"/>
        <w:spacing w:line="760" w:lineRule="atLeast"/>
        <w:ind w:left="40"/>
        <w:textAlignment w:val="baseline"/>
        <w:rPr>
          <w:sz w:val="39"/>
        </w:rPr>
      </w:pPr>
      <w:r>
        <w:rPr>
          <w:rFonts w:ascii="宋体" w:eastAsia="宋体" w:hAnsi="宋体" w:cs="宋体"/>
          <w:color w:val="000000"/>
          <w:sz w:val="39"/>
          <w:u w:val="single"/>
        </w:rPr>
        <w:t xml:space="preserve">              </w:t>
      </w:r>
    </w:p>
    <w:p w:rsidR="0073427D" w:rsidRDefault="006E5E2D">
      <w:pPr>
        <w:wordWrap w:val="0"/>
        <w:spacing w:before="240" w:line="460" w:lineRule="atLeast"/>
        <w:ind w:left="64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亚里士多德《范畴篇》</w:t>
      </w:r>
      <w:r>
        <w:rPr>
          <w:rFonts w:ascii="仿宋" w:eastAsia="仿宋" w:hAnsi="仿宋" w:cs="仿宋"/>
          <w:color w:val="000000"/>
          <w:sz w:val="33"/>
        </w:rPr>
        <w:t>2.1a24—25</w:t>
      </w:r>
      <w:r>
        <w:rPr>
          <w:rFonts w:ascii="仿宋" w:eastAsia="仿宋" w:hAnsi="仿宋" w:cs="仿宋"/>
          <w:color w:val="000000"/>
          <w:sz w:val="33"/>
        </w:rPr>
        <w:t>。</w:t>
      </w:r>
    </w:p>
    <w:p w:rsidR="0073427D" w:rsidRDefault="0073427D"/>
    <w:p w:rsidR="0073427D" w:rsidRDefault="0073427D">
      <w:pPr>
        <w:sectPr w:rsidR="0073427D">
          <w:headerReference w:type="default" r:id="rId409"/>
          <w:footerReference w:type="default" r:id="rId410"/>
          <w:pgSz w:w="15820" w:h="23360"/>
          <w:pgMar w:top="1820" w:right="2040" w:bottom="1820" w:left="2040" w:header="1520" w:footer="1520" w:gutter="0"/>
          <w:cols w:space="720"/>
        </w:sectPr>
      </w:pPr>
    </w:p>
    <w:p w:rsidR="0073427D" w:rsidRDefault="006E5E2D">
      <w:pPr>
        <w:wordWrap w:val="0"/>
        <w:spacing w:line="460" w:lineRule="atLeast"/>
        <w:ind w:right="20"/>
        <w:jc w:val="right"/>
        <w:textAlignment w:val="baseline"/>
        <w:rPr>
          <w:sz w:val="34"/>
        </w:rPr>
      </w:pPr>
      <w:r>
        <w:rPr>
          <w:rFonts w:ascii="仿宋" w:eastAsia="仿宋" w:hAnsi="仿宋" w:cs="仿宋"/>
          <w:color w:val="000000"/>
          <w:sz w:val="34"/>
        </w:rPr>
        <w:lastRenderedPageBreak/>
        <w:t xml:space="preserve">VI.3  </w:t>
      </w:r>
      <w:r>
        <w:rPr>
          <w:rFonts w:ascii="仿宋" w:eastAsia="仿宋" w:hAnsi="仿宋" w:cs="仿宋"/>
          <w:color w:val="000000"/>
          <w:sz w:val="34"/>
        </w:rPr>
        <w:t>三论是的种类</w:t>
      </w:r>
      <w:r>
        <w:rPr>
          <w:rFonts w:ascii="仿宋" w:eastAsia="仿宋" w:hAnsi="仿宋" w:cs="仿宋"/>
          <w:color w:val="000000"/>
          <w:sz w:val="34"/>
        </w:rPr>
        <w:t xml:space="preserve">  737</w:t>
      </w:r>
    </w:p>
    <w:p w:rsidR="0073427D" w:rsidRDefault="0073427D">
      <w:pPr>
        <w:wordWrap w:val="0"/>
        <w:spacing w:line="440" w:lineRule="exact"/>
        <w:jc w:val="right"/>
        <w:textAlignment w:val="baseline"/>
        <w:rPr>
          <w:sz w:val="34"/>
        </w:rPr>
      </w:pPr>
    </w:p>
    <w:p w:rsidR="0073427D" w:rsidRDefault="006E5E2D">
      <w:pPr>
        <w:wordWrap w:val="0"/>
        <w:spacing w:line="760" w:lineRule="atLeast"/>
        <w:ind w:left="40" w:firstLine="100"/>
        <w:textAlignment w:val="baseline"/>
        <w:rPr>
          <w:sz w:val="37"/>
        </w:rPr>
      </w:pPr>
      <w:r>
        <w:rPr>
          <w:rFonts w:ascii="宋体" w:eastAsia="宋体" w:hAnsi="宋体" w:cs="宋体"/>
          <w:color w:val="000000"/>
          <w:sz w:val="37"/>
        </w:rPr>
        <w:t>在基质里不可能如同在某个一起促成合成实体的事物中，那么</w:t>
      </w:r>
      <w:r>
        <w:rPr>
          <w:rFonts w:ascii="宋体" w:eastAsia="宋体" w:hAnsi="宋体" w:cs="宋体"/>
          <w:color w:val="000000"/>
          <w:sz w:val="37"/>
        </w:rPr>
        <w:t>“</w:t>
      </w:r>
      <w:r>
        <w:rPr>
          <w:rFonts w:ascii="宋体" w:eastAsia="宋体" w:hAnsi="宋体" w:cs="宋体"/>
          <w:color w:val="000000"/>
          <w:sz w:val="37"/>
        </w:rPr>
        <w:t>不在某个基质中适用于所有实体</w:t>
      </w:r>
      <w:r>
        <w:rPr>
          <w:rFonts w:ascii="宋体" w:eastAsia="宋体" w:hAnsi="宋体" w:cs="宋体"/>
          <w:color w:val="000000"/>
          <w:sz w:val="37"/>
        </w:rPr>
        <w:t>”①</w:t>
      </w:r>
      <w:r>
        <w:rPr>
          <w:rFonts w:ascii="宋体" w:eastAsia="宋体" w:hAnsi="宋体" w:cs="宋体"/>
          <w:color w:val="000000"/>
          <w:sz w:val="37"/>
        </w:rPr>
        <w:t>这话是对的。所以形式在质料中不是如同在基质中，人性在苏格拉底中也不是如同在基质中，因为人性是苏格拉底的一个部分。这样说来，不在基质中的东西就是实体。但是如果我们说它</w:t>
      </w:r>
      <w:r>
        <w:rPr>
          <w:rFonts w:ascii="宋体" w:eastAsia="宋体" w:hAnsi="宋体" w:cs="宋体"/>
          <w:color w:val="000000"/>
          <w:sz w:val="37"/>
        </w:rPr>
        <w:t>“</w:t>
      </w:r>
      <w:r>
        <w:rPr>
          <w:rFonts w:ascii="宋体" w:eastAsia="宋体" w:hAnsi="宋体" w:cs="宋体"/>
          <w:color w:val="000000"/>
          <w:sz w:val="37"/>
        </w:rPr>
        <w:t>既不在基质中，也不断定基质</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②</w:t>
      </w:r>
      <w:r>
        <w:rPr>
          <w:rFonts w:ascii="宋体" w:eastAsia="宋体" w:hAnsi="宋体" w:cs="宋体"/>
          <w:color w:val="000000"/>
          <w:sz w:val="37"/>
        </w:rPr>
        <w:t>那么我们必须加上</w:t>
      </w:r>
      <w:r>
        <w:rPr>
          <w:rFonts w:ascii="宋体" w:eastAsia="宋体" w:hAnsi="宋体" w:cs="宋体"/>
          <w:color w:val="000000"/>
          <w:sz w:val="37"/>
        </w:rPr>
        <w:t>“</w:t>
      </w:r>
      <w:r>
        <w:rPr>
          <w:rFonts w:ascii="宋体" w:eastAsia="宋体" w:hAnsi="宋体" w:cs="宋体"/>
          <w:color w:val="000000"/>
          <w:sz w:val="37"/>
        </w:rPr>
        <w:t>不同于断定其他事物</w:t>
      </w:r>
      <w:r>
        <w:rPr>
          <w:rFonts w:ascii="宋体" w:eastAsia="宋体" w:hAnsi="宋体" w:cs="宋体"/>
          <w:color w:val="000000"/>
          <w:sz w:val="37"/>
        </w:rPr>
        <w:t>”</w:t>
      </w:r>
      <w:r>
        <w:rPr>
          <w:rFonts w:ascii="宋体" w:eastAsia="宋体" w:hAnsi="宋体" w:cs="宋体"/>
          <w:color w:val="000000"/>
          <w:sz w:val="37"/>
        </w:rPr>
        <w:t>，人也断定一个特定的人，加上</w:t>
      </w:r>
      <w:r>
        <w:rPr>
          <w:rFonts w:ascii="宋体" w:eastAsia="宋体" w:hAnsi="宋体" w:cs="宋体"/>
          <w:color w:val="000000"/>
          <w:sz w:val="37"/>
        </w:rPr>
        <w:t>“</w:t>
      </w:r>
      <w:r>
        <w:rPr>
          <w:rFonts w:ascii="宋体" w:eastAsia="宋体" w:hAnsi="宋体" w:cs="宋体"/>
          <w:color w:val="000000"/>
          <w:sz w:val="37"/>
        </w:rPr>
        <w:t>不断定其他事物</w:t>
      </w:r>
      <w:r>
        <w:rPr>
          <w:rFonts w:ascii="宋体" w:eastAsia="宋体" w:hAnsi="宋体" w:cs="宋体"/>
          <w:color w:val="000000"/>
          <w:sz w:val="37"/>
        </w:rPr>
        <w:t>”</w:t>
      </w:r>
      <w:r>
        <w:rPr>
          <w:rFonts w:ascii="宋体" w:eastAsia="宋体" w:hAnsi="宋体" w:cs="宋体"/>
          <w:color w:val="000000"/>
          <w:sz w:val="37"/>
        </w:rPr>
        <w:t>，就可以被包括在内。当我断定苏格拉底是人时，我的意思不同于说木头是</w:t>
      </w:r>
      <w:r>
        <w:rPr>
          <w:rFonts w:ascii="宋体" w:eastAsia="宋体" w:hAnsi="宋体" w:cs="宋体"/>
          <w:color w:val="000000"/>
          <w:sz w:val="37"/>
        </w:rPr>
        <w:t>白色的，而是类似于说白色的东西是白色的。说苏格拉底是人，我就是说一个特定的人是人，断言苏格拉底身上人的人性。这等同于把苏格拉底称为苏格拉底，也等同于断定这个特定的</w:t>
      </w:r>
      <w:r>
        <w:rPr>
          <w:rFonts w:ascii="宋体" w:eastAsia="宋体" w:hAnsi="宋体" w:cs="宋体"/>
          <w:color w:val="000000"/>
          <w:sz w:val="37"/>
        </w:rPr>
        <w:t>“</w:t>
      </w:r>
      <w:r>
        <w:rPr>
          <w:rFonts w:ascii="宋体" w:eastAsia="宋体" w:hAnsi="宋体" w:cs="宋体"/>
          <w:color w:val="000000"/>
          <w:sz w:val="37"/>
        </w:rPr>
        <w:t>生命物</w:t>
      </w:r>
      <w:r>
        <w:rPr>
          <w:rFonts w:ascii="宋体" w:eastAsia="宋体" w:hAnsi="宋体" w:cs="宋体"/>
          <w:color w:val="000000"/>
          <w:sz w:val="37"/>
        </w:rPr>
        <w:t>”</w:t>
      </w:r>
      <w:r>
        <w:rPr>
          <w:rFonts w:ascii="宋体" w:eastAsia="宋体" w:hAnsi="宋体" w:cs="宋体"/>
          <w:color w:val="000000"/>
          <w:sz w:val="37"/>
        </w:rPr>
        <w:t>是理性的生命物。但如果有人说</w:t>
      </w:r>
      <w:r>
        <w:rPr>
          <w:rFonts w:ascii="宋体" w:eastAsia="宋体" w:hAnsi="宋体" w:cs="宋体"/>
          <w:color w:val="000000"/>
          <w:sz w:val="37"/>
        </w:rPr>
        <w:t>③</w:t>
      </w:r>
      <w:r>
        <w:rPr>
          <w:rFonts w:ascii="宋体" w:eastAsia="宋体" w:hAnsi="宋体" w:cs="宋体"/>
          <w:color w:val="000000"/>
          <w:sz w:val="37"/>
        </w:rPr>
        <w:t>不在基质里并不是实体的特性，因为本质性的差异本身不属于某个基质里的事物，那么可以说，他正是因为把差异理解为</w:t>
      </w:r>
      <w:r>
        <w:rPr>
          <w:rFonts w:ascii="宋体" w:eastAsia="宋体" w:hAnsi="宋体" w:cs="宋体"/>
          <w:color w:val="000000"/>
          <w:sz w:val="37"/>
        </w:rPr>
        <w:t>“</w:t>
      </w:r>
      <w:r>
        <w:rPr>
          <w:rFonts w:ascii="宋体" w:eastAsia="宋体" w:hAnsi="宋体" w:cs="宋体"/>
          <w:color w:val="000000"/>
          <w:sz w:val="37"/>
        </w:rPr>
        <w:t>两足的</w:t>
      </w:r>
      <w:r>
        <w:rPr>
          <w:rFonts w:ascii="宋体" w:eastAsia="宋体" w:hAnsi="宋体" w:cs="宋体"/>
          <w:color w:val="000000"/>
          <w:sz w:val="37"/>
        </w:rPr>
        <w:t>”(</w:t>
      </w:r>
      <w:r>
        <w:rPr>
          <w:rFonts w:ascii="宋体" w:eastAsia="宋体" w:hAnsi="宋体" w:cs="宋体"/>
          <w:color w:val="000000"/>
          <w:sz w:val="37"/>
        </w:rPr>
        <w:t>比如</w:t>
      </w:r>
      <w:r>
        <w:rPr>
          <w:rFonts w:ascii="宋体" w:eastAsia="宋体" w:hAnsi="宋体" w:cs="宋体"/>
          <w:color w:val="000000"/>
          <w:sz w:val="37"/>
        </w:rPr>
        <w:t>)</w:t>
      </w:r>
      <w:r>
        <w:rPr>
          <w:rFonts w:ascii="宋体" w:eastAsia="宋体" w:hAnsi="宋体" w:cs="宋体"/>
          <w:color w:val="000000"/>
          <w:sz w:val="37"/>
        </w:rPr>
        <w:t>，他才说出这样的论断：它不在基质里。如果他不是理解为</w:t>
      </w:r>
      <w:r>
        <w:rPr>
          <w:rFonts w:ascii="宋体" w:eastAsia="宋体" w:hAnsi="宋体" w:cs="宋体"/>
          <w:color w:val="000000"/>
          <w:sz w:val="37"/>
        </w:rPr>
        <w:t>“</w:t>
      </w:r>
      <w:r>
        <w:rPr>
          <w:rFonts w:ascii="宋体" w:eastAsia="宋体" w:hAnsi="宋体" w:cs="宋体"/>
          <w:color w:val="000000"/>
          <w:sz w:val="37"/>
        </w:rPr>
        <w:t>两足的</w:t>
      </w:r>
      <w:r>
        <w:rPr>
          <w:rFonts w:ascii="宋体" w:eastAsia="宋体" w:hAnsi="宋体" w:cs="宋体"/>
          <w:color w:val="000000"/>
          <w:sz w:val="37"/>
        </w:rPr>
        <w:t>”————</w:t>
      </w:r>
      <w:r>
        <w:rPr>
          <w:rFonts w:ascii="宋体" w:eastAsia="宋体" w:hAnsi="宋体" w:cs="宋体"/>
          <w:color w:val="000000"/>
          <w:sz w:val="37"/>
        </w:rPr>
        <w:t>这是一种特定的实体</w:t>
      </w:r>
      <w:r>
        <w:rPr>
          <w:rFonts w:ascii="宋体" w:eastAsia="宋体" w:hAnsi="宋体" w:cs="宋体"/>
          <w:color w:val="000000"/>
          <w:sz w:val="37"/>
        </w:rPr>
        <w:t>————</w:t>
      </w:r>
      <w:r>
        <w:rPr>
          <w:rFonts w:ascii="宋体" w:eastAsia="宋体" w:hAnsi="宋体" w:cs="宋体"/>
          <w:color w:val="000000"/>
          <w:sz w:val="37"/>
        </w:rPr>
        <w:t>而是理解为</w:t>
      </w:r>
      <w:r>
        <w:rPr>
          <w:rFonts w:ascii="宋体" w:eastAsia="宋体" w:hAnsi="宋体" w:cs="宋体"/>
          <w:color w:val="000000"/>
          <w:sz w:val="37"/>
        </w:rPr>
        <w:t>“</w:t>
      </w:r>
      <w:r>
        <w:rPr>
          <w:rFonts w:ascii="宋体" w:eastAsia="宋体" w:hAnsi="宋体" w:cs="宋体"/>
          <w:color w:val="000000"/>
          <w:sz w:val="37"/>
        </w:rPr>
        <w:t>两足</w:t>
      </w:r>
      <w:r>
        <w:rPr>
          <w:rFonts w:ascii="宋体" w:eastAsia="宋体" w:hAnsi="宋体" w:cs="宋体"/>
          <w:color w:val="000000"/>
          <w:sz w:val="37"/>
        </w:rPr>
        <w:t>”</w:t>
      </w:r>
      <w:r>
        <w:rPr>
          <w:rFonts w:ascii="宋体" w:eastAsia="宋体" w:hAnsi="宋体" w:cs="宋体"/>
          <w:color w:val="000000"/>
          <w:sz w:val="37"/>
        </w:rPr>
        <w:t>，这不是一种实体，而是一种性质，那么这个</w:t>
      </w:r>
      <w:r>
        <w:rPr>
          <w:rFonts w:ascii="宋体" w:eastAsia="宋体" w:hAnsi="宋体" w:cs="宋体"/>
          <w:color w:val="000000"/>
          <w:sz w:val="37"/>
        </w:rPr>
        <w:t>“</w:t>
      </w:r>
      <w:r>
        <w:rPr>
          <w:rFonts w:ascii="宋体" w:eastAsia="宋体" w:hAnsi="宋体" w:cs="宋体"/>
          <w:color w:val="000000"/>
          <w:sz w:val="37"/>
        </w:rPr>
        <w:t>两足</w:t>
      </w:r>
      <w:r>
        <w:rPr>
          <w:rFonts w:ascii="宋体" w:eastAsia="宋体" w:hAnsi="宋体" w:cs="宋体"/>
          <w:color w:val="000000"/>
          <w:sz w:val="37"/>
        </w:rPr>
        <w:t>”</w:t>
      </w:r>
      <w:r>
        <w:rPr>
          <w:rFonts w:ascii="宋体" w:eastAsia="宋体" w:hAnsi="宋体" w:cs="宋体"/>
          <w:color w:val="000000"/>
          <w:sz w:val="37"/>
        </w:rPr>
        <w:t>必然就在基质里。</w:t>
      </w:r>
      <w:r>
        <w:rPr>
          <w:rFonts w:ascii="宋体" w:eastAsia="宋体" w:hAnsi="宋体" w:cs="宋体"/>
          <w:color w:val="000000"/>
          <w:sz w:val="37"/>
        </w:rPr>
        <w:t>(</w:t>
      </w:r>
      <w:r>
        <w:rPr>
          <w:rFonts w:ascii="宋体" w:eastAsia="宋体" w:hAnsi="宋体" w:cs="宋体"/>
          <w:color w:val="000000"/>
          <w:sz w:val="37"/>
        </w:rPr>
        <w:t>我们还</w:t>
      </w:r>
      <w:r>
        <w:rPr>
          <w:rFonts w:ascii="宋体" w:eastAsia="宋体" w:hAnsi="宋体" w:cs="宋体"/>
          <w:color w:val="000000"/>
          <w:sz w:val="37"/>
        </w:rPr>
        <w:t>听说</w:t>
      </w:r>
      <w:r>
        <w:rPr>
          <w:rFonts w:ascii="宋体" w:eastAsia="宋体" w:hAnsi="宋体" w:cs="宋体"/>
          <w:color w:val="000000"/>
          <w:sz w:val="37"/>
        </w:rPr>
        <w:t>)</w:t>
      </w:r>
      <w:r>
        <w:rPr>
          <w:rFonts w:ascii="宋体" w:eastAsia="宋体" w:hAnsi="宋体" w:cs="宋体"/>
          <w:color w:val="000000"/>
          <w:sz w:val="37"/>
        </w:rPr>
        <w:t>时间也不在基质里，空间也不在。但是如果</w:t>
      </w:r>
      <w:r>
        <w:rPr>
          <w:rFonts w:ascii="宋体" w:eastAsia="宋体" w:hAnsi="宋体" w:cs="宋体"/>
          <w:color w:val="000000"/>
          <w:sz w:val="37"/>
        </w:rPr>
        <w:t>“</w:t>
      </w:r>
      <w:r>
        <w:rPr>
          <w:rFonts w:ascii="宋体" w:eastAsia="宋体" w:hAnsi="宋体" w:cs="宋体"/>
          <w:color w:val="000000"/>
          <w:sz w:val="37"/>
        </w:rPr>
        <w:t>运动的尺度</w:t>
      </w:r>
      <w:r>
        <w:rPr>
          <w:rFonts w:ascii="宋体" w:eastAsia="宋体" w:hAnsi="宋体" w:cs="宋体"/>
          <w:color w:val="000000"/>
          <w:sz w:val="37"/>
        </w:rPr>
        <w:t>”(</w:t>
      </w:r>
      <w:r>
        <w:rPr>
          <w:rFonts w:ascii="宋体" w:eastAsia="宋体" w:hAnsi="宋体" w:cs="宋体"/>
          <w:color w:val="000000"/>
          <w:sz w:val="37"/>
        </w:rPr>
        <w:t>即时间</w:t>
      </w:r>
      <w:r>
        <w:rPr>
          <w:rFonts w:ascii="宋体" w:eastAsia="宋体" w:hAnsi="宋体" w:cs="宋体"/>
          <w:color w:val="000000"/>
          <w:sz w:val="37"/>
        </w:rPr>
        <w:t>)</w:t>
      </w:r>
      <w:r>
        <w:rPr>
          <w:rFonts w:ascii="宋体" w:eastAsia="宋体" w:hAnsi="宋体" w:cs="宋体"/>
          <w:color w:val="000000"/>
          <w:sz w:val="37"/>
        </w:rPr>
        <w:t>是指适用于被度量的事物，那么尺度存在于运动中就如同存在于基质中，运动存在于被推动的事物中。如果把它理解为是指度量者，那么尺度就在度量者中。空间作为</w:t>
      </w:r>
      <w:r>
        <w:rPr>
          <w:rFonts w:ascii="宋体" w:eastAsia="宋体" w:hAnsi="宋体" w:cs="宋体"/>
          <w:color w:val="000000"/>
          <w:sz w:val="37"/>
        </w:rPr>
        <w:t>“</w:t>
      </w:r>
      <w:r>
        <w:rPr>
          <w:rFonts w:ascii="宋体" w:eastAsia="宋体" w:hAnsi="宋体" w:cs="宋体"/>
          <w:color w:val="000000"/>
          <w:sz w:val="37"/>
        </w:rPr>
        <w:t>周围事物的边界</w:t>
      </w:r>
      <w:r>
        <w:rPr>
          <w:rFonts w:ascii="宋体" w:eastAsia="宋体" w:hAnsi="宋体" w:cs="宋体"/>
          <w:color w:val="000000"/>
          <w:sz w:val="37"/>
        </w:rPr>
        <w:t>”</w:t>
      </w:r>
      <w:r>
        <w:rPr>
          <w:rFonts w:ascii="宋体" w:eastAsia="宋体" w:hAnsi="宋体" w:cs="宋体"/>
          <w:color w:val="000000"/>
          <w:sz w:val="37"/>
        </w:rPr>
        <w:t>，在那些周围事物中。关于我们正在讨论的这个实体，该说什么呢？现</w:t>
      </w:r>
    </w:p>
    <w:p w:rsidR="0073427D" w:rsidRDefault="006E5E2D">
      <w:pPr>
        <w:wordWrap w:val="0"/>
        <w:spacing w:line="760" w:lineRule="atLeast"/>
        <w:ind w:left="80"/>
        <w:textAlignment w:val="baseline"/>
        <w:rPr>
          <w:sz w:val="37"/>
        </w:rPr>
      </w:pPr>
      <w:r>
        <w:rPr>
          <w:rFonts w:ascii="宋体" w:eastAsia="宋体" w:hAnsi="宋体" w:cs="宋体"/>
          <w:color w:val="000000"/>
          <w:sz w:val="37"/>
          <w:u w:val="single"/>
        </w:rPr>
        <w:t xml:space="preserve">               </w:t>
      </w:r>
    </w:p>
    <w:p w:rsidR="0073427D" w:rsidRDefault="006E5E2D">
      <w:pPr>
        <w:wordWrap w:val="0"/>
        <w:spacing w:before="260" w:line="440" w:lineRule="atLeast"/>
        <w:ind w:left="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亚里士多德《范畴篇》</w:t>
      </w:r>
      <w:r>
        <w:rPr>
          <w:rFonts w:ascii="仿宋" w:eastAsia="仿宋" w:hAnsi="仿宋" w:cs="仿宋"/>
          <w:color w:val="000000"/>
          <w:sz w:val="32"/>
        </w:rPr>
        <w:t>5.3a7—8</w:t>
      </w:r>
      <w:r>
        <w:rPr>
          <w:rFonts w:ascii="仿宋" w:eastAsia="仿宋" w:hAnsi="仿宋" w:cs="仿宋"/>
          <w:color w:val="000000"/>
          <w:sz w:val="32"/>
        </w:rPr>
        <w:t>。</w:t>
      </w:r>
    </w:p>
    <w:p w:rsidR="0073427D" w:rsidRDefault="006E5E2D">
      <w:pPr>
        <w:wordWrap w:val="0"/>
        <w:spacing w:line="440" w:lineRule="atLeast"/>
        <w:ind w:left="64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亚里士多德《范畴篇》</w:t>
      </w:r>
      <w:r>
        <w:rPr>
          <w:rFonts w:ascii="仿宋" w:eastAsia="仿宋" w:hAnsi="仿宋" w:cs="仿宋"/>
          <w:color w:val="000000"/>
          <w:sz w:val="32"/>
        </w:rPr>
        <w:t>5.2a12—15</w:t>
      </w:r>
      <w:r>
        <w:rPr>
          <w:rFonts w:ascii="仿宋" w:eastAsia="仿宋" w:hAnsi="仿宋" w:cs="仿宋"/>
          <w:color w:val="000000"/>
          <w:sz w:val="32"/>
        </w:rPr>
        <w:t>。</w:t>
      </w:r>
    </w:p>
    <w:p w:rsidR="0073427D" w:rsidRDefault="006E5E2D">
      <w:pPr>
        <w:wordWrap w:val="0"/>
        <w:spacing w:line="440" w:lineRule="atLeast"/>
        <w:ind w:left="640"/>
        <w:textAlignment w:val="baseline"/>
        <w:rPr>
          <w:sz w:val="32"/>
        </w:rPr>
      </w:pPr>
      <w:r>
        <w:rPr>
          <w:rFonts w:ascii="仿宋" w:eastAsia="仿宋" w:hAnsi="仿宋" w:cs="仿宋"/>
          <w:color w:val="000000"/>
          <w:sz w:val="32"/>
        </w:rPr>
        <w:t xml:space="preserve">③  </w:t>
      </w:r>
      <w:r>
        <w:rPr>
          <w:rFonts w:ascii="仿宋" w:eastAsia="仿宋" w:hAnsi="仿宋" w:cs="仿宋"/>
          <w:color w:val="000000"/>
          <w:sz w:val="32"/>
        </w:rPr>
        <w:t>亚里士多德《范畴篇》</w:t>
      </w:r>
      <w:r>
        <w:rPr>
          <w:rFonts w:ascii="仿宋" w:eastAsia="仿宋" w:hAnsi="仿宋" w:cs="仿宋"/>
          <w:color w:val="000000"/>
          <w:sz w:val="32"/>
        </w:rPr>
        <w:t>5.3a21—28</w:t>
      </w:r>
      <w:r>
        <w:rPr>
          <w:rFonts w:ascii="仿宋" w:eastAsia="仿宋" w:hAnsi="仿宋" w:cs="仿宋"/>
          <w:color w:val="000000"/>
          <w:sz w:val="32"/>
        </w:rPr>
        <w:t>。</w:t>
      </w:r>
    </w:p>
    <w:p w:rsidR="0073427D" w:rsidRDefault="0073427D"/>
    <w:p w:rsidR="0073427D" w:rsidRDefault="0073427D">
      <w:pPr>
        <w:sectPr w:rsidR="0073427D">
          <w:headerReference w:type="default" r:id="rId411"/>
          <w:footerReference w:type="default" r:id="rId412"/>
          <w:pgSz w:w="15820" w:h="23360"/>
          <w:pgMar w:top="1760" w:right="2020" w:bottom="1760" w:left="2020" w:header="1460" w:footer="1460" w:gutter="0"/>
          <w:cols w:space="720"/>
        </w:sectPr>
      </w:pPr>
    </w:p>
    <w:p w:rsidR="0073427D" w:rsidRDefault="006E5E2D">
      <w:pPr>
        <w:wordWrap w:val="0"/>
        <w:spacing w:line="500" w:lineRule="atLeast"/>
        <w:ind w:left="120"/>
        <w:textAlignment w:val="baseline"/>
        <w:rPr>
          <w:sz w:val="37"/>
        </w:rPr>
      </w:pPr>
      <w:r>
        <w:rPr>
          <w:rFonts w:ascii="宋体" w:eastAsia="宋体" w:hAnsi="宋体" w:cs="宋体"/>
          <w:color w:val="000000"/>
          <w:sz w:val="37"/>
        </w:rPr>
        <w:lastRenderedPageBreak/>
        <w:t>738</w:t>
      </w:r>
      <w:r>
        <w:rPr>
          <w:rFonts w:ascii="宋体" w:eastAsia="宋体" w:hAnsi="宋体" w:cs="宋体"/>
          <w:b/>
          <w:color w:val="000000"/>
          <w:sz w:val="37"/>
        </w:rPr>
        <w:t xml:space="preserve">  </w:t>
      </w:r>
      <w:r>
        <w:rPr>
          <w:rFonts w:ascii="宋体" w:eastAsia="宋体" w:hAnsi="宋体" w:cs="宋体"/>
          <w:color w:val="000000"/>
          <w:sz w:val="37"/>
        </w:rPr>
        <w:t>九章集</w:t>
      </w:r>
      <w:r>
        <w:rPr>
          <w:rFonts w:ascii="宋体" w:eastAsia="宋体" w:hAnsi="宋体" w:cs="宋体"/>
          <w:color w:val="000000"/>
          <w:sz w:val="37"/>
        </w:rPr>
        <w:t>·</w:t>
      </w:r>
      <w:r>
        <w:rPr>
          <w:rFonts w:ascii="宋体" w:eastAsia="宋体" w:hAnsi="宋体" w:cs="宋体"/>
          <w:color w:val="000000"/>
          <w:sz w:val="37"/>
        </w:rPr>
        <w:t>第六卷</w:t>
      </w:r>
    </w:p>
    <w:p w:rsidR="0073427D" w:rsidRDefault="0073427D">
      <w:pPr>
        <w:wordWrap w:val="0"/>
        <w:spacing w:line="420" w:lineRule="exact"/>
        <w:textAlignment w:val="baseline"/>
        <w:rPr>
          <w:sz w:val="37"/>
        </w:rPr>
      </w:pPr>
    </w:p>
    <w:p w:rsidR="0073427D" w:rsidRDefault="006E5E2D">
      <w:pPr>
        <w:wordWrap w:val="0"/>
        <w:spacing w:line="700" w:lineRule="atLeast"/>
        <w:ind w:left="120"/>
        <w:textAlignment w:val="baseline"/>
        <w:rPr>
          <w:sz w:val="43"/>
        </w:rPr>
      </w:pPr>
      <w:r>
        <w:rPr>
          <w:rFonts w:ascii="宋体" w:eastAsia="宋体" w:hAnsi="宋体" w:cs="宋体"/>
          <w:color w:val="000000"/>
          <w:sz w:val="43"/>
        </w:rPr>
        <w:t>在的问题是，根据这些说法中的一个或几个，或所有说法，这个实体可以从完全相反的方式理解，因为这些说法既符合质料和形式，也符合两者的合成物。</w:t>
      </w:r>
    </w:p>
    <w:p w:rsidR="0073427D" w:rsidRDefault="006E5E2D">
      <w:pPr>
        <w:wordWrap w:val="0"/>
        <w:spacing w:line="700" w:lineRule="atLeast"/>
        <w:ind w:right="20" w:firstLine="940"/>
        <w:textAlignment w:val="baseline"/>
        <w:rPr>
          <w:sz w:val="43"/>
        </w:rPr>
      </w:pPr>
      <w:r>
        <w:rPr>
          <w:rFonts w:ascii="宋体" w:eastAsia="宋体" w:hAnsi="宋体" w:cs="宋体"/>
          <w:color w:val="000000"/>
          <w:sz w:val="43"/>
        </w:rPr>
        <w:t>6.</w:t>
      </w:r>
      <w:r>
        <w:rPr>
          <w:rFonts w:ascii="宋体" w:eastAsia="宋体" w:hAnsi="宋体" w:cs="宋体"/>
          <w:color w:val="000000"/>
          <w:sz w:val="43"/>
        </w:rPr>
        <w:t>如果有人说，就算以上关于实体的言论一点没错，但它没有谈到实体的本质，他仍然要求用他的肉眼看见这个本质，那么我们得说，这个</w:t>
      </w:r>
      <w:r>
        <w:rPr>
          <w:rFonts w:ascii="宋体" w:eastAsia="宋体" w:hAnsi="宋体" w:cs="宋体"/>
          <w:color w:val="000000"/>
          <w:sz w:val="43"/>
        </w:rPr>
        <w:t>“</w:t>
      </w:r>
      <w:r>
        <w:rPr>
          <w:rFonts w:ascii="宋体" w:eastAsia="宋体" w:hAnsi="宋体" w:cs="宋体"/>
          <w:color w:val="000000"/>
          <w:sz w:val="43"/>
        </w:rPr>
        <w:t>本质</w:t>
      </w:r>
      <w:r>
        <w:rPr>
          <w:rFonts w:ascii="宋体" w:eastAsia="宋体" w:hAnsi="宋体" w:cs="宋体"/>
          <w:color w:val="000000"/>
          <w:sz w:val="43"/>
        </w:rPr>
        <w:t>”</w:t>
      </w:r>
      <w:r>
        <w:rPr>
          <w:rFonts w:ascii="宋体" w:eastAsia="宋体" w:hAnsi="宋体" w:cs="宋体"/>
          <w:color w:val="000000"/>
          <w:sz w:val="43"/>
        </w:rPr>
        <w:t>和这个</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是不可能以这种方式（肉眼）看见的。比如，火不是实体吗？水不是实体吗？那么它们是实体难道是因为两者都可以看见吗？不。那么是因为拥有质料吗？不是。是因为拥有形式吗？也不是。也</w:t>
      </w:r>
      <w:r>
        <w:rPr>
          <w:rFonts w:ascii="宋体" w:eastAsia="宋体" w:hAnsi="宋体" w:cs="宋体"/>
          <w:color w:val="000000"/>
          <w:sz w:val="43"/>
        </w:rPr>
        <w:t>不是因为它们是合成物。那么究竟是因为什么呢？因为</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。但量是</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，特性也是</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。那我们要坚持认为，这只是因为</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这个术语有多个层次的含义。那么适用于火、土以及诸如此类的这个</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是什么呢？这个</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与用于其他事物的</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有什么区别呢？区别在于，一个纯粹指是，单一地存在，另一个指是白色的。那么加上</w:t>
      </w:r>
      <w:r>
        <w:rPr>
          <w:rFonts w:ascii="宋体" w:eastAsia="宋体" w:hAnsi="宋体" w:cs="宋体"/>
          <w:color w:val="000000"/>
          <w:sz w:val="43"/>
        </w:rPr>
        <w:t>“</w:t>
      </w:r>
      <w:r>
        <w:rPr>
          <w:rFonts w:ascii="宋体" w:eastAsia="宋体" w:hAnsi="宋体" w:cs="宋体"/>
          <w:color w:val="000000"/>
          <w:sz w:val="43"/>
        </w:rPr>
        <w:t>白色的</w:t>
      </w:r>
      <w:r>
        <w:rPr>
          <w:rFonts w:ascii="宋体" w:eastAsia="宋体" w:hAnsi="宋体" w:cs="宋体"/>
          <w:color w:val="000000"/>
          <w:sz w:val="43"/>
        </w:rPr>
        <w:t>”</w:t>
      </w:r>
      <w:r>
        <w:rPr>
          <w:rFonts w:ascii="宋体" w:eastAsia="宋体" w:hAnsi="宋体" w:cs="宋体"/>
          <w:color w:val="000000"/>
          <w:sz w:val="43"/>
        </w:rPr>
        <w:t>这个</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与没有任何添加的</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是否一样呢？不一样，一个是原初的是，另一个是分有的是，是次级的是。</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再加上</w:t>
      </w:r>
      <w:r>
        <w:rPr>
          <w:rFonts w:ascii="宋体" w:eastAsia="宋体" w:hAnsi="宋体" w:cs="宋体"/>
          <w:color w:val="000000"/>
          <w:sz w:val="43"/>
        </w:rPr>
        <w:t>“</w:t>
      </w:r>
      <w:r>
        <w:rPr>
          <w:rFonts w:ascii="宋体" w:eastAsia="宋体" w:hAnsi="宋体" w:cs="宋体"/>
          <w:color w:val="000000"/>
          <w:sz w:val="43"/>
        </w:rPr>
        <w:t>白色</w:t>
      </w:r>
      <w:r>
        <w:rPr>
          <w:rFonts w:ascii="宋体" w:eastAsia="宋体" w:hAnsi="宋体" w:cs="宋体"/>
          <w:color w:val="000000"/>
          <w:sz w:val="43"/>
        </w:rPr>
        <w:t>”</w:t>
      </w:r>
      <w:r>
        <w:rPr>
          <w:rFonts w:ascii="宋体" w:eastAsia="宋体" w:hAnsi="宋体" w:cs="宋体"/>
          <w:color w:val="000000"/>
          <w:sz w:val="43"/>
        </w:rPr>
        <w:t>，就成了是白色，</w:t>
      </w:r>
      <w:r>
        <w:rPr>
          <w:rFonts w:ascii="宋体" w:eastAsia="宋体" w:hAnsi="宋体" w:cs="宋体"/>
          <w:color w:val="000000"/>
          <w:sz w:val="43"/>
        </w:rPr>
        <w:t>“</w:t>
      </w:r>
      <w:r>
        <w:rPr>
          <w:rFonts w:ascii="宋体" w:eastAsia="宋体" w:hAnsi="宋体" w:cs="宋体"/>
          <w:color w:val="000000"/>
          <w:sz w:val="43"/>
        </w:rPr>
        <w:t>白色</w:t>
      </w:r>
      <w:r>
        <w:rPr>
          <w:rFonts w:ascii="宋体" w:eastAsia="宋体" w:hAnsi="宋体" w:cs="宋体"/>
          <w:color w:val="000000"/>
          <w:sz w:val="43"/>
        </w:rPr>
        <w:t>”</w:t>
      </w:r>
      <w:r>
        <w:rPr>
          <w:rFonts w:ascii="宋体" w:eastAsia="宋体" w:hAnsi="宋体" w:cs="宋体"/>
          <w:color w:val="000000"/>
          <w:sz w:val="43"/>
        </w:rPr>
        <w:t>加上</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就成了白色是，所以在两种情形中（都有某种偶然的</w:t>
      </w:r>
      <w:r>
        <w:rPr>
          <w:rFonts w:ascii="宋体" w:eastAsia="宋体" w:hAnsi="宋体" w:cs="宋体"/>
          <w:color w:val="000000"/>
          <w:sz w:val="43"/>
        </w:rPr>
        <w:t>东西），</w:t>
      </w:r>
      <w:r>
        <w:rPr>
          <w:rFonts w:ascii="宋体" w:eastAsia="宋体" w:hAnsi="宋体" w:cs="宋体"/>
          <w:color w:val="000000"/>
          <w:sz w:val="43"/>
        </w:rPr>
        <w:t>“</w:t>
      </w:r>
      <w:r>
        <w:rPr>
          <w:rFonts w:ascii="宋体" w:eastAsia="宋体" w:hAnsi="宋体" w:cs="宋体"/>
          <w:color w:val="000000"/>
          <w:sz w:val="43"/>
        </w:rPr>
        <w:t>白色</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的偶性，</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是白色的偶性。我们这里的意思不同于人们所说的苏格拉底是白色的，白色之物是苏格拉底，因为在后两种情形中，苏格拉底仍然是同一个人，但白色可能有不同的含义。在</w:t>
      </w:r>
      <w:r>
        <w:rPr>
          <w:rFonts w:ascii="宋体" w:eastAsia="宋体" w:hAnsi="宋体" w:cs="宋体"/>
          <w:color w:val="000000"/>
          <w:sz w:val="43"/>
        </w:rPr>
        <w:t>“</w:t>
      </w:r>
      <w:r>
        <w:rPr>
          <w:rFonts w:ascii="宋体" w:eastAsia="宋体" w:hAnsi="宋体" w:cs="宋体"/>
          <w:color w:val="000000"/>
          <w:sz w:val="43"/>
        </w:rPr>
        <w:t>白色之物是苏格拉底</w:t>
      </w:r>
      <w:r>
        <w:rPr>
          <w:rFonts w:ascii="宋体" w:eastAsia="宋体" w:hAnsi="宋体" w:cs="宋体"/>
          <w:color w:val="000000"/>
          <w:sz w:val="43"/>
        </w:rPr>
        <w:t>”</w:t>
      </w:r>
      <w:r>
        <w:rPr>
          <w:rFonts w:ascii="宋体" w:eastAsia="宋体" w:hAnsi="宋体" w:cs="宋体"/>
          <w:color w:val="000000"/>
          <w:sz w:val="43"/>
        </w:rPr>
        <w:t>这句话里，苏格拉底被包括在</w:t>
      </w:r>
      <w:r>
        <w:rPr>
          <w:rFonts w:ascii="宋体" w:eastAsia="宋体" w:hAnsi="宋体" w:cs="宋体"/>
          <w:color w:val="000000"/>
          <w:sz w:val="43"/>
        </w:rPr>
        <w:t>“</w:t>
      </w:r>
      <w:r>
        <w:rPr>
          <w:rFonts w:ascii="宋体" w:eastAsia="宋体" w:hAnsi="宋体" w:cs="宋体"/>
          <w:color w:val="000000"/>
          <w:sz w:val="43"/>
        </w:rPr>
        <w:t>白色</w:t>
      </w:r>
      <w:r>
        <w:rPr>
          <w:rFonts w:ascii="宋体" w:eastAsia="宋体" w:hAnsi="宋体" w:cs="宋体"/>
          <w:color w:val="000000"/>
          <w:sz w:val="43"/>
        </w:rPr>
        <w:t>”</w:t>
      </w:r>
      <w:r>
        <w:rPr>
          <w:rFonts w:ascii="宋体" w:eastAsia="宋体" w:hAnsi="宋体" w:cs="宋体"/>
          <w:color w:val="000000"/>
          <w:sz w:val="43"/>
        </w:rPr>
        <w:t>里，而在</w:t>
      </w:r>
      <w:r>
        <w:rPr>
          <w:rFonts w:ascii="宋体" w:eastAsia="宋体" w:hAnsi="宋体" w:cs="宋体"/>
          <w:color w:val="000000"/>
          <w:sz w:val="43"/>
        </w:rPr>
        <w:t>“</w:t>
      </w:r>
      <w:r>
        <w:rPr>
          <w:rFonts w:ascii="宋体" w:eastAsia="宋体" w:hAnsi="宋体" w:cs="宋体"/>
          <w:color w:val="000000"/>
          <w:sz w:val="43"/>
        </w:rPr>
        <w:t>苏格拉底是白色的</w:t>
      </w:r>
      <w:r>
        <w:rPr>
          <w:rFonts w:ascii="宋体" w:eastAsia="宋体" w:hAnsi="宋体" w:cs="宋体"/>
          <w:color w:val="000000"/>
          <w:sz w:val="43"/>
        </w:rPr>
        <w:t>”</w:t>
      </w:r>
      <w:r>
        <w:rPr>
          <w:rFonts w:ascii="宋体" w:eastAsia="宋体" w:hAnsi="宋体" w:cs="宋体"/>
          <w:color w:val="000000"/>
          <w:sz w:val="43"/>
        </w:rPr>
        <w:t>这话里，白色只是苏格拉底的一种偶性。这里（在我们所讨论的例子里），</w:t>
      </w:r>
      <w:r>
        <w:rPr>
          <w:rFonts w:ascii="宋体" w:eastAsia="宋体" w:hAnsi="宋体" w:cs="宋体"/>
          <w:color w:val="000000"/>
          <w:sz w:val="43"/>
        </w:rPr>
        <w:t>“</w:t>
      </w:r>
      <w:r>
        <w:rPr>
          <w:rFonts w:ascii="宋体" w:eastAsia="宋体" w:hAnsi="宋体" w:cs="宋体"/>
          <w:color w:val="000000"/>
          <w:sz w:val="43"/>
        </w:rPr>
        <w:t>是白色</w:t>
      </w:r>
      <w:r>
        <w:rPr>
          <w:rFonts w:ascii="宋体" w:eastAsia="宋体" w:hAnsi="宋体" w:cs="宋体"/>
          <w:color w:val="000000"/>
          <w:sz w:val="43"/>
        </w:rPr>
        <w:t>”</w:t>
      </w:r>
      <w:r>
        <w:rPr>
          <w:rFonts w:ascii="宋体" w:eastAsia="宋体" w:hAnsi="宋体" w:cs="宋体"/>
          <w:color w:val="000000"/>
          <w:sz w:val="43"/>
        </w:rPr>
        <w:t>的</w:t>
      </w:r>
      <w:r>
        <w:rPr>
          <w:rFonts w:ascii="宋体" w:eastAsia="宋体" w:hAnsi="宋体" w:cs="宋体"/>
          <w:color w:val="000000"/>
          <w:sz w:val="43"/>
        </w:rPr>
        <w:t>“</w:t>
      </w:r>
      <w:r>
        <w:rPr>
          <w:rFonts w:ascii="宋体" w:eastAsia="宋体" w:hAnsi="宋体" w:cs="宋体"/>
          <w:color w:val="000000"/>
          <w:sz w:val="43"/>
        </w:rPr>
        <w:t>白色</w:t>
      </w:r>
      <w:r>
        <w:rPr>
          <w:rFonts w:ascii="宋体" w:eastAsia="宋体" w:hAnsi="宋体" w:cs="宋体"/>
          <w:color w:val="000000"/>
          <w:sz w:val="43"/>
        </w:rPr>
        <w:t>”</w:t>
      </w:r>
      <w:r>
        <w:rPr>
          <w:rFonts w:ascii="宋体" w:eastAsia="宋体" w:hAnsi="宋体" w:cs="宋体"/>
          <w:color w:val="000000"/>
          <w:sz w:val="43"/>
        </w:rPr>
        <w:t>是偶性，而在</w:t>
      </w:r>
      <w:r>
        <w:rPr>
          <w:rFonts w:ascii="宋体" w:eastAsia="宋体" w:hAnsi="宋体" w:cs="宋体"/>
          <w:color w:val="000000"/>
          <w:sz w:val="43"/>
        </w:rPr>
        <w:t>“</w:t>
      </w:r>
      <w:r>
        <w:rPr>
          <w:rFonts w:ascii="宋体" w:eastAsia="宋体" w:hAnsi="宋体" w:cs="宋体"/>
          <w:color w:val="000000"/>
          <w:sz w:val="43"/>
        </w:rPr>
        <w:t>白色是</w:t>
      </w:r>
      <w:r>
        <w:rPr>
          <w:rFonts w:ascii="宋体" w:eastAsia="宋体" w:hAnsi="宋体" w:cs="宋体"/>
          <w:color w:val="000000"/>
          <w:sz w:val="43"/>
        </w:rPr>
        <w:t>”</w:t>
      </w:r>
      <w:r>
        <w:rPr>
          <w:rFonts w:ascii="宋体" w:eastAsia="宋体" w:hAnsi="宋体" w:cs="宋体"/>
          <w:color w:val="000000"/>
          <w:sz w:val="43"/>
        </w:rPr>
        <w:t>里，</w:t>
      </w:r>
    </w:p>
    <w:p w:rsidR="0073427D" w:rsidRDefault="0073427D"/>
    <w:p w:rsidR="0073427D" w:rsidRDefault="0073427D">
      <w:pPr>
        <w:sectPr w:rsidR="0073427D">
          <w:headerReference w:type="default" r:id="rId413"/>
          <w:footerReference w:type="default" r:id="rId414"/>
          <w:pgSz w:w="15820" w:h="23360"/>
          <w:pgMar w:top="1800" w:right="2020" w:bottom="1800" w:left="2020" w:header="1500" w:footer="1500" w:gutter="0"/>
          <w:cols w:space="720"/>
        </w:sectPr>
      </w:pPr>
    </w:p>
    <w:p w:rsidR="0073427D" w:rsidRDefault="006E5E2D">
      <w:pPr>
        <w:wordWrap w:val="0"/>
        <w:spacing w:line="500" w:lineRule="atLeast"/>
        <w:ind w:right="20"/>
        <w:jc w:val="right"/>
        <w:textAlignment w:val="baseline"/>
        <w:rPr>
          <w:sz w:val="36"/>
        </w:rPr>
      </w:pPr>
      <w:r>
        <w:rPr>
          <w:rFonts w:ascii="仿宋" w:eastAsia="仿宋" w:hAnsi="仿宋" w:cs="仿宋"/>
          <w:color w:val="000000"/>
          <w:sz w:val="36"/>
        </w:rPr>
        <w:lastRenderedPageBreak/>
        <w:t>VI.3</w:t>
      </w:r>
      <w:r>
        <w:rPr>
          <w:rFonts w:ascii="仿宋" w:eastAsia="仿宋" w:hAnsi="仿宋" w:cs="仿宋"/>
          <w:b/>
          <w:color w:val="000000"/>
          <w:sz w:val="36"/>
        </w:rPr>
        <w:t xml:space="preserve">  </w:t>
      </w:r>
      <w:r>
        <w:rPr>
          <w:rFonts w:ascii="仿宋" w:eastAsia="仿宋" w:hAnsi="仿宋" w:cs="仿宋"/>
          <w:color w:val="000000"/>
          <w:sz w:val="36"/>
        </w:rPr>
        <w:t>三论是的种类</w:t>
      </w:r>
      <w:r>
        <w:rPr>
          <w:rFonts w:ascii="仿宋" w:eastAsia="仿宋" w:hAnsi="仿宋" w:cs="仿宋"/>
          <w:b/>
          <w:color w:val="000000"/>
          <w:sz w:val="36"/>
        </w:rPr>
        <w:t xml:space="preserve">  </w:t>
      </w:r>
      <w:r>
        <w:rPr>
          <w:rFonts w:ascii="仿宋" w:eastAsia="仿宋" w:hAnsi="仿宋" w:cs="仿宋"/>
          <w:color w:val="000000"/>
          <w:sz w:val="36"/>
        </w:rPr>
        <w:t>739</w:t>
      </w:r>
    </w:p>
    <w:p w:rsidR="0073427D" w:rsidRDefault="0073427D">
      <w:pPr>
        <w:wordWrap w:val="0"/>
        <w:spacing w:line="420" w:lineRule="exact"/>
        <w:jc w:val="right"/>
        <w:textAlignment w:val="baseline"/>
        <w:rPr>
          <w:sz w:val="36"/>
        </w:rPr>
      </w:pPr>
    </w:p>
    <w:p w:rsidR="0073427D" w:rsidRDefault="006E5E2D">
      <w:pPr>
        <w:wordWrap w:val="0"/>
        <w:spacing w:line="720" w:lineRule="atLeast"/>
        <w:ind w:left="80" w:firstLine="60"/>
        <w:textAlignment w:val="baseline"/>
        <w:rPr>
          <w:sz w:val="43"/>
        </w:rPr>
      </w:pPr>
      <w:r>
        <w:rPr>
          <w:rFonts w:ascii="宋体" w:eastAsia="宋体" w:hAnsi="宋体" w:cs="宋体"/>
          <w:color w:val="000000"/>
          <w:sz w:val="43"/>
        </w:rPr>
        <w:t>“</w:t>
      </w:r>
      <w:r>
        <w:rPr>
          <w:rFonts w:ascii="宋体" w:eastAsia="宋体" w:hAnsi="宋体" w:cs="宋体"/>
          <w:color w:val="000000"/>
          <w:sz w:val="43"/>
        </w:rPr>
        <w:t>白色</w:t>
      </w:r>
      <w:r>
        <w:rPr>
          <w:rFonts w:ascii="宋体" w:eastAsia="宋体" w:hAnsi="宋体" w:cs="宋体"/>
          <w:color w:val="000000"/>
          <w:sz w:val="43"/>
        </w:rPr>
        <w:t>”</w:t>
      </w:r>
      <w:r>
        <w:rPr>
          <w:rFonts w:ascii="宋体" w:eastAsia="宋体" w:hAnsi="宋体" w:cs="宋体"/>
          <w:color w:val="000000"/>
          <w:sz w:val="43"/>
        </w:rPr>
        <w:t>将</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包括在内。一般的，白色拥有是</w:t>
      </w:r>
      <w:r>
        <w:rPr>
          <w:rFonts w:ascii="宋体" w:eastAsia="宋体" w:hAnsi="宋体" w:cs="宋体"/>
          <w:color w:val="000000"/>
          <w:sz w:val="43"/>
        </w:rPr>
        <w:t>，因为它是关于是并在是里面的，它的存在源于是；但是的是源于自身，白色的是源于白色，不是因为它在白色里面，而是因为白色在它里面。但由于这个</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自身在感觉世界里并不存在，所以必须说，它的是从真是中获得，它的是白色从真白色中获得；那拥有白色的，因分有可理知世界的是而有自己的是。</w:t>
      </w:r>
    </w:p>
    <w:p w:rsidR="0073427D" w:rsidRDefault="006E5E2D">
      <w:pPr>
        <w:wordWrap w:val="0"/>
        <w:spacing w:line="720" w:lineRule="atLeast"/>
        <w:ind w:left="80" w:right="80" w:firstLine="1000"/>
        <w:textAlignment w:val="baseline"/>
        <w:rPr>
          <w:sz w:val="43"/>
        </w:rPr>
      </w:pPr>
      <w:r>
        <w:rPr>
          <w:rFonts w:ascii="宋体" w:eastAsia="宋体" w:hAnsi="宋体" w:cs="宋体"/>
          <w:color w:val="000000"/>
          <w:sz w:val="43"/>
        </w:rPr>
        <w:t>7.</w:t>
      </w:r>
      <w:r>
        <w:rPr>
          <w:rFonts w:ascii="宋体" w:eastAsia="宋体" w:hAnsi="宋体" w:cs="宋体"/>
          <w:color w:val="000000"/>
          <w:sz w:val="43"/>
        </w:rPr>
        <w:t>如果有人说这里以质料为基础的事物是从质料获得自己的是，那我们要问质料是从哪里获得是和存在的。我们别处已经解释了质料不是原初的。</w:t>
      </w:r>
      <w:r>
        <w:rPr>
          <w:rFonts w:ascii="宋体" w:eastAsia="宋体" w:hAnsi="宋体" w:cs="宋体"/>
          <w:color w:val="000000"/>
          <w:sz w:val="43"/>
        </w:rPr>
        <w:t>①</w:t>
      </w:r>
      <w:r>
        <w:rPr>
          <w:rFonts w:ascii="宋体" w:eastAsia="宋体" w:hAnsi="宋体" w:cs="宋体"/>
          <w:color w:val="000000"/>
          <w:sz w:val="43"/>
        </w:rPr>
        <w:t>如果人们说其他事物若不基于质料就不可能进入存在，就感觉对象而言，我们表示同意，但即使质料先于感觉对象，它</w:t>
      </w:r>
      <w:r>
        <w:rPr>
          <w:rFonts w:ascii="宋体" w:eastAsia="宋体" w:hAnsi="宋体" w:cs="宋体"/>
          <w:color w:val="000000"/>
          <w:sz w:val="43"/>
        </w:rPr>
        <w:t>仍然后于许多事物，后于可理知领域的所有事物，因为它所拥有的</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模糊不清，比基于它的事物更少，因为这些事物是理性原理，从存在获得更多的是，而质料完全是非理性的，是理性形式的一个影子，是从理性形式的坠落。如果有人说这个质料给予以它为基础的事物</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，就如苏格拉底给予在他里面的白色</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一样，那我们必须说，具有更多存在的事物可能把</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给予拥有较少存在的事物，但存在少的事物不可能把</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给予存在多的事物。如果形式比质料具有更多存在，那存在不是它们两者共同的东西，实体也不是包含质料、形式和两者的合成物的类，它们拥</w:t>
      </w:r>
      <w:r>
        <w:rPr>
          <w:rFonts w:ascii="宋体" w:eastAsia="宋体" w:hAnsi="宋体" w:cs="宋体"/>
          <w:color w:val="000000"/>
          <w:sz w:val="43"/>
        </w:rPr>
        <w:t>有很多共同的东西，就是我们正在谈论的东西，但它们的是各不相同。当更富有存在的某物在存在较少的事物附近出现，后者在顺序上位居第一，但在实体上后于前者。所以，如果质料、形式和合成物的是不等同，实体就不可能作为一个类</w:t>
      </w:r>
    </w:p>
    <w:p w:rsidR="0073427D" w:rsidRDefault="006E5E2D">
      <w:pPr>
        <w:wordWrap w:val="0"/>
        <w:spacing w:line="720" w:lineRule="atLeast"/>
        <w:ind w:left="40"/>
        <w:textAlignment w:val="baseline"/>
        <w:rPr>
          <w:sz w:val="43"/>
        </w:rPr>
      </w:pPr>
      <w:r>
        <w:rPr>
          <w:rFonts w:ascii="宋体" w:eastAsia="宋体" w:hAnsi="宋体" w:cs="宋体"/>
          <w:color w:val="000000"/>
          <w:sz w:val="43"/>
          <w:u w:val="single"/>
        </w:rPr>
        <w:t xml:space="preserve">             </w:t>
      </w:r>
    </w:p>
    <w:p w:rsidR="0073427D" w:rsidRDefault="006E5E2D">
      <w:pPr>
        <w:wordWrap w:val="0"/>
        <w:spacing w:before="280" w:line="460" w:lineRule="atLeast"/>
        <w:ind w:left="62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VI.1.25</w:t>
      </w:r>
      <w:r>
        <w:rPr>
          <w:rFonts w:ascii="仿宋" w:eastAsia="仿宋" w:hAnsi="仿宋" w:cs="仿宋"/>
          <w:b/>
          <w:color w:val="000000"/>
          <w:sz w:val="33"/>
        </w:rPr>
        <w:t xml:space="preserve"> </w:t>
      </w:r>
      <w:r>
        <w:rPr>
          <w:rFonts w:ascii="仿宋" w:eastAsia="仿宋" w:hAnsi="仿宋" w:cs="仿宋"/>
          <w:color w:val="000000"/>
          <w:sz w:val="33"/>
        </w:rPr>
        <w:t>(</w:t>
      </w:r>
      <w:r>
        <w:rPr>
          <w:rFonts w:ascii="仿宋" w:eastAsia="仿宋" w:hAnsi="仿宋" w:cs="仿宋"/>
          <w:color w:val="000000"/>
          <w:sz w:val="33"/>
        </w:rPr>
        <w:t>对斯多亚学派的形体主义的批判</w:t>
      </w:r>
      <w:r>
        <w:rPr>
          <w:rFonts w:ascii="仿宋" w:eastAsia="仿宋" w:hAnsi="仿宋" w:cs="仿宋"/>
          <w:color w:val="000000"/>
          <w:sz w:val="33"/>
        </w:rPr>
        <w:t>)</w:t>
      </w:r>
      <w:r>
        <w:rPr>
          <w:rFonts w:ascii="仿宋" w:eastAsia="仿宋" w:hAnsi="仿宋" w:cs="仿宋"/>
          <w:color w:val="000000"/>
          <w:sz w:val="33"/>
        </w:rPr>
        <w:t>。</w:t>
      </w:r>
    </w:p>
    <w:p w:rsidR="0073427D" w:rsidRDefault="0073427D"/>
    <w:p w:rsidR="0073427D" w:rsidRDefault="0073427D">
      <w:pPr>
        <w:sectPr w:rsidR="0073427D">
          <w:headerReference w:type="default" r:id="rId415"/>
          <w:footerReference w:type="default" r:id="rId416"/>
          <w:pgSz w:w="15820" w:h="23360"/>
          <w:pgMar w:top="1720" w:right="1980" w:bottom="1720" w:left="1980" w:header="1420" w:footer="1420" w:gutter="0"/>
          <w:cols w:space="720"/>
        </w:sectPr>
      </w:pPr>
    </w:p>
    <w:p w:rsidR="0073427D" w:rsidRDefault="006E5E2D">
      <w:pPr>
        <w:wordWrap w:val="0"/>
        <w:spacing w:line="520" w:lineRule="atLeast"/>
        <w:ind w:left="100"/>
        <w:textAlignment w:val="baseline"/>
        <w:rPr>
          <w:sz w:val="39"/>
        </w:rPr>
      </w:pPr>
      <w:r>
        <w:rPr>
          <w:rFonts w:ascii="黑体" w:eastAsia="黑体" w:hAnsi="黑体" w:cs="黑体"/>
          <w:b/>
          <w:color w:val="000000"/>
          <w:sz w:val="39"/>
        </w:rPr>
        <w:lastRenderedPageBreak/>
        <w:t xml:space="preserve">740 </w:t>
      </w:r>
      <w:r>
        <w:rPr>
          <w:rFonts w:ascii="黑体" w:eastAsia="黑体" w:hAnsi="黑体" w:cs="黑体"/>
          <w:b/>
          <w:color w:val="000000"/>
          <w:sz w:val="39"/>
        </w:rPr>
        <w:t>九章集</w:t>
      </w:r>
      <w:r>
        <w:rPr>
          <w:rFonts w:ascii="黑体" w:eastAsia="黑体" w:hAnsi="黑体" w:cs="黑体"/>
          <w:b/>
          <w:color w:val="000000"/>
          <w:sz w:val="39"/>
        </w:rPr>
        <w:t>·</w:t>
      </w:r>
      <w:r>
        <w:rPr>
          <w:rFonts w:ascii="黑体" w:eastAsia="黑体" w:hAnsi="黑体" w:cs="黑体"/>
          <w:b/>
          <w:color w:val="000000"/>
          <w:sz w:val="39"/>
        </w:rPr>
        <w:t>第六卷</w:t>
      </w:r>
    </w:p>
    <w:p w:rsidR="0073427D" w:rsidRDefault="0073427D">
      <w:pPr>
        <w:wordWrap w:val="0"/>
        <w:spacing w:line="480" w:lineRule="exact"/>
        <w:textAlignment w:val="baseline"/>
        <w:rPr>
          <w:sz w:val="39"/>
        </w:rPr>
      </w:pPr>
    </w:p>
    <w:p w:rsidR="0073427D" w:rsidRDefault="006E5E2D">
      <w:pPr>
        <w:wordWrap w:val="0"/>
        <w:spacing w:line="760" w:lineRule="atLeast"/>
        <w:ind w:left="40" w:firstLine="60"/>
        <w:textAlignment w:val="baseline"/>
        <w:rPr>
          <w:sz w:val="38"/>
        </w:rPr>
      </w:pPr>
      <w:r>
        <w:rPr>
          <w:rFonts w:ascii="宋体" w:eastAsia="宋体" w:hAnsi="宋体" w:cs="宋体"/>
          <w:color w:val="000000"/>
          <w:sz w:val="38"/>
        </w:rPr>
        <w:t>成为它们的共同之物。当然，它会以另外的方式倾向在它后面出现的那些事物，因为它与它们有共同的东西，这就是它们也</w:t>
      </w:r>
      <w:r>
        <w:rPr>
          <w:rFonts w:ascii="宋体" w:eastAsia="宋体" w:hAnsi="宋体" w:cs="宋体"/>
          <w:color w:val="000000"/>
          <w:sz w:val="38"/>
        </w:rPr>
        <w:t>有是，因为实体有或模糊或清晰的生命，一幅画还只是轮廓，另一幅画已经接近完图。如果人们要用模糊的是来衡量是，而忽视显现在其他事物中更清晰的是，那是还将成为共同的基础。但是我们似乎不应这样推论。因为（质料、形式和合成物三者）每一个都是独特的整体，而模糊的是不是它们共同的东西，正如就生命而言，营养的生命、可感知的生命与可理知的生命之间没有任何共同的东西。这里也一样，质料与形式的是不一样，两者一起出于一，这一以各种不同的方式流出。既然第二者出于第一者，第三者出于第二者，那么必然有一个拥有更多存在，另一个拥有较少或低</w:t>
      </w:r>
      <w:r>
        <w:rPr>
          <w:rFonts w:ascii="宋体" w:eastAsia="宋体" w:hAnsi="宋体" w:cs="宋体"/>
          <w:color w:val="000000"/>
          <w:sz w:val="38"/>
        </w:rPr>
        <w:t>级存在，即使两者出于同一个源泉，也有差异，比如一个东西分有更多的火，就成了罐子，另一个分有较少的火，就成不了罐子。或许质料和形式甚至并非出于同一个源头，因为在可理知世界也照样有不同的事物。</w:t>
      </w:r>
    </w:p>
    <w:p w:rsidR="0073427D" w:rsidRDefault="006E5E2D">
      <w:pPr>
        <w:wordWrap w:val="0"/>
        <w:spacing w:line="760" w:lineRule="atLeast"/>
        <w:ind w:right="60" w:firstLine="860"/>
        <w:textAlignment w:val="baseline"/>
        <w:rPr>
          <w:sz w:val="38"/>
        </w:rPr>
      </w:pPr>
      <w:r>
        <w:rPr>
          <w:rFonts w:ascii="宋体" w:eastAsia="宋体" w:hAnsi="宋体" w:cs="宋体"/>
          <w:color w:val="000000"/>
          <w:sz w:val="38"/>
        </w:rPr>
        <w:t>8.</w:t>
      </w:r>
      <w:r>
        <w:rPr>
          <w:rFonts w:ascii="宋体" w:eastAsia="宋体" w:hAnsi="宋体" w:cs="宋体"/>
          <w:color w:val="000000"/>
          <w:sz w:val="38"/>
        </w:rPr>
        <w:t>那么我们是否应当放弃把实体分为元素这种分法？尤其是当我们讨论可感知实体时，我们必须通过感觉而不是理性来把握这样的实体，不必考虑构成它们的部分</w:t>
      </w:r>
      <w:r>
        <w:rPr>
          <w:rFonts w:ascii="宋体" w:eastAsia="宋体" w:hAnsi="宋体" w:cs="宋体"/>
          <w:color w:val="000000"/>
          <w:sz w:val="38"/>
        </w:rPr>
        <w:t>————</w:t>
      </w:r>
      <w:r>
        <w:rPr>
          <w:rFonts w:ascii="宋体" w:eastAsia="宋体" w:hAnsi="宋体" w:cs="宋体"/>
          <w:color w:val="000000"/>
          <w:sz w:val="38"/>
        </w:rPr>
        <w:t>因为那些部分不是实体，至少不是可感知的实体</w:t>
      </w:r>
      <w:r>
        <w:rPr>
          <w:rFonts w:ascii="宋体" w:eastAsia="宋体" w:hAnsi="宋体" w:cs="宋体"/>
          <w:color w:val="000000"/>
          <w:sz w:val="38"/>
        </w:rPr>
        <w:t>————</w:t>
      </w:r>
      <w:r>
        <w:rPr>
          <w:rFonts w:ascii="宋体" w:eastAsia="宋体" w:hAnsi="宋体" w:cs="宋体"/>
          <w:color w:val="000000"/>
          <w:sz w:val="38"/>
        </w:rPr>
        <w:t>将石、土、水以及从这些元素中生长出来的植物所共同的东西包括在一个类里，再</w:t>
      </w:r>
      <w:r>
        <w:rPr>
          <w:rFonts w:ascii="宋体" w:eastAsia="宋体" w:hAnsi="宋体" w:cs="宋体"/>
          <w:color w:val="000000"/>
          <w:sz w:val="38"/>
        </w:rPr>
        <w:t>把动物也包括在内，因为它们都是感觉对象。如果我们这样做，就不会漏掉质料和形式，因为可感知实体拥有这些东西。比如火和土以及两者之间的元素就是质料和形式，而合成物其实就是许多实体合而为一。这三者所共有的东西就是使它们与其他事物相区别的东西，因为它们是其他事物的基质，但它们</w:t>
      </w:r>
    </w:p>
    <w:p w:rsidR="0073427D" w:rsidRDefault="0073427D"/>
    <w:p w:rsidR="0073427D" w:rsidRDefault="0073427D">
      <w:pPr>
        <w:sectPr w:rsidR="0073427D">
          <w:headerReference w:type="default" r:id="rId417"/>
          <w:footerReference w:type="default" r:id="rId418"/>
          <w:pgSz w:w="15820" w:h="23360"/>
          <w:pgMar w:top="1740" w:right="2040" w:bottom="1740" w:left="2040" w:header="1440" w:footer="1440" w:gutter="0"/>
          <w:cols w:space="720"/>
        </w:sectPr>
      </w:pPr>
    </w:p>
    <w:p w:rsidR="0073427D" w:rsidRDefault="006E5E2D">
      <w:pPr>
        <w:wordWrap w:val="0"/>
        <w:spacing w:line="500" w:lineRule="atLeast"/>
        <w:ind w:right="40"/>
        <w:jc w:val="right"/>
        <w:textAlignment w:val="baseline"/>
        <w:rPr>
          <w:sz w:val="37"/>
        </w:rPr>
      </w:pPr>
      <w:r>
        <w:rPr>
          <w:rFonts w:ascii="仿宋" w:eastAsia="仿宋" w:hAnsi="仿宋" w:cs="仿宋"/>
          <w:color w:val="000000"/>
          <w:sz w:val="37"/>
        </w:rPr>
        <w:lastRenderedPageBreak/>
        <w:t>VI.3</w:t>
      </w:r>
      <w:r>
        <w:rPr>
          <w:rFonts w:ascii="仿宋" w:eastAsia="仿宋" w:hAnsi="仿宋" w:cs="仿宋"/>
          <w:b/>
          <w:color w:val="000000"/>
          <w:sz w:val="37"/>
        </w:rPr>
        <w:t xml:space="preserve">  </w:t>
      </w:r>
      <w:r>
        <w:rPr>
          <w:rFonts w:ascii="仿宋" w:eastAsia="仿宋" w:hAnsi="仿宋" w:cs="仿宋"/>
          <w:color w:val="000000"/>
          <w:sz w:val="37"/>
        </w:rPr>
        <w:t>三论是的种类</w:t>
      </w:r>
      <w:r>
        <w:rPr>
          <w:rFonts w:ascii="仿宋" w:eastAsia="仿宋" w:hAnsi="仿宋" w:cs="仿宋"/>
          <w:b/>
          <w:color w:val="000000"/>
          <w:sz w:val="37"/>
        </w:rPr>
        <w:t xml:space="preserve">  </w:t>
      </w:r>
      <w:r>
        <w:rPr>
          <w:rFonts w:ascii="仿宋" w:eastAsia="仿宋" w:hAnsi="仿宋" w:cs="仿宋"/>
          <w:color w:val="000000"/>
          <w:sz w:val="37"/>
        </w:rPr>
        <w:t>741</w:t>
      </w:r>
    </w:p>
    <w:p w:rsidR="0073427D" w:rsidRDefault="0073427D">
      <w:pPr>
        <w:wordWrap w:val="0"/>
        <w:spacing w:line="420" w:lineRule="exact"/>
        <w:jc w:val="right"/>
        <w:textAlignment w:val="baseline"/>
        <w:rPr>
          <w:sz w:val="37"/>
        </w:rPr>
      </w:pPr>
    </w:p>
    <w:p w:rsidR="0073427D" w:rsidRDefault="006E5E2D">
      <w:pPr>
        <w:wordWrap w:val="0"/>
        <w:spacing w:line="780" w:lineRule="atLeast"/>
        <w:ind w:left="20" w:firstLine="240"/>
        <w:textAlignment w:val="baseline"/>
        <w:rPr>
          <w:sz w:val="39"/>
        </w:rPr>
      </w:pPr>
      <w:r>
        <w:rPr>
          <w:rFonts w:ascii="宋体" w:eastAsia="宋体" w:hAnsi="宋体" w:cs="宋体"/>
          <w:color w:val="000000"/>
          <w:sz w:val="39"/>
        </w:rPr>
        <w:t>自己不在任何基质里，也不属于另一事物。前面关于实体说过的其他一切特点都适用于这里。如果可感知实体没有大小或性质就不能存在，那我们怎么还能分出什么是偶性呢？当我们把</w:t>
      </w:r>
      <w:r>
        <w:rPr>
          <w:rFonts w:ascii="宋体" w:eastAsia="宋体" w:hAnsi="宋体" w:cs="宋体"/>
          <w:color w:val="000000"/>
          <w:sz w:val="39"/>
        </w:rPr>
        <w:t>大小、形状、颜色、干湿这些东西都剥离掉，我们还能确定实体本身是什么呢？因为这些可感知的实体是得到了限定的实体。那么是否有某种东西能使单一的实体变为有限定的实体？火作为一个整体不是实体，而属于它的某物，比如它的一个部分，倒是实体？那这</w:t>
      </w:r>
      <w:r>
        <w:rPr>
          <w:rFonts w:ascii="宋体" w:eastAsia="宋体" w:hAnsi="宋体" w:cs="宋体"/>
          <w:color w:val="000000"/>
          <w:sz w:val="39"/>
        </w:rPr>
        <w:t>“</w:t>
      </w:r>
      <w:r>
        <w:rPr>
          <w:rFonts w:ascii="宋体" w:eastAsia="宋体" w:hAnsi="宋体" w:cs="宋体"/>
          <w:color w:val="000000"/>
          <w:sz w:val="39"/>
        </w:rPr>
        <w:t>部分</w:t>
      </w:r>
      <w:r>
        <w:rPr>
          <w:rFonts w:ascii="宋体" w:eastAsia="宋体" w:hAnsi="宋体" w:cs="宋体"/>
          <w:color w:val="000000"/>
          <w:sz w:val="39"/>
        </w:rPr>
        <w:t>”</w:t>
      </w:r>
      <w:r>
        <w:rPr>
          <w:rFonts w:ascii="宋体" w:eastAsia="宋体" w:hAnsi="宋体" w:cs="宋体"/>
          <w:color w:val="000000"/>
          <w:sz w:val="39"/>
        </w:rPr>
        <w:t>可能是什么呢？只能是质料。那么可感知实体真的是各种性质和质料的混合吗？所有这些东西基于一个质料实体组合在一起，而如果每一个都单独来看，那有的是特性，有的是量，是这样吗？或者它们全都是特性</w:t>
      </w:r>
      <w:r>
        <w:rPr>
          <w:rFonts w:ascii="宋体" w:eastAsia="宋体" w:hAnsi="宋体" w:cs="宋体"/>
          <w:color w:val="000000"/>
          <w:sz w:val="39"/>
        </w:rPr>
        <w:t>?①</w:t>
      </w:r>
      <w:r>
        <w:rPr>
          <w:rFonts w:ascii="宋体" w:eastAsia="宋体" w:hAnsi="宋体" w:cs="宋体"/>
          <w:color w:val="000000"/>
          <w:sz w:val="39"/>
        </w:rPr>
        <w:t>我们是不是可以说，凡是不能缺乏、缺乏了实体就不可能形成完整的存在</w:t>
      </w:r>
      <w:r>
        <w:rPr>
          <w:rFonts w:ascii="宋体" w:eastAsia="宋体" w:hAnsi="宋体" w:cs="宋体"/>
          <w:color w:val="000000"/>
          <w:sz w:val="39"/>
        </w:rPr>
        <w:t>————</w:t>
      </w:r>
      <w:r>
        <w:rPr>
          <w:rFonts w:ascii="宋体" w:eastAsia="宋体" w:hAnsi="宋体" w:cs="宋体"/>
          <w:color w:val="000000"/>
          <w:sz w:val="39"/>
        </w:rPr>
        <w:t>凡是这样的</w:t>
      </w:r>
      <w:r>
        <w:rPr>
          <w:rFonts w:ascii="宋体" w:eastAsia="宋体" w:hAnsi="宋体" w:cs="宋体"/>
          <w:color w:val="000000"/>
          <w:sz w:val="39"/>
        </w:rPr>
        <w:t>东西就是这个实体的一部分，而当实体形成之后，那作为一种添加进入它里面的东西，拥有自己独立的位置，并不隐藏在构成所谓的实体的混合物里？我这样说的意思不是说，当它与其他事物在一起时，就是实体，成就一个具有特定大小、性质的物体，而另外地方当它对成全没有作用时，它就是一种性质，而是说，即使在前一情形中，每个特定的一物都不是实体，由它们全部构成的整体才是实体。如果我们认为可感知实体是由非实体构成的，那根本不必反驳，因为即使是整体，也不是真正的实体，只是模仿真正的实体，真正的实体拥有自己的是，不需要跟随它的其他事物，其</w:t>
      </w:r>
      <w:r>
        <w:rPr>
          <w:rFonts w:ascii="宋体" w:eastAsia="宋体" w:hAnsi="宋体" w:cs="宋体"/>
          <w:color w:val="000000"/>
          <w:sz w:val="39"/>
        </w:rPr>
        <w:t>他事物从它形成，因为它是真正的是。而在可感知领域，作为基础的东西是贫瘠的，不适合成为是，因为其他事物</w:t>
      </w:r>
    </w:p>
    <w:p w:rsidR="0073427D" w:rsidRDefault="006E5E2D">
      <w:pPr>
        <w:wordWrap w:val="0"/>
        <w:spacing w:line="780" w:lineRule="atLeast"/>
        <w:ind w:left="60"/>
        <w:textAlignment w:val="baseline"/>
        <w:rPr>
          <w:sz w:val="39"/>
        </w:rPr>
      </w:pPr>
      <w:r>
        <w:rPr>
          <w:rFonts w:ascii="宋体" w:eastAsia="宋体" w:hAnsi="宋体" w:cs="宋体"/>
          <w:color w:val="000000"/>
          <w:sz w:val="39"/>
          <w:u w:val="single"/>
        </w:rPr>
        <w:t xml:space="preserve">              </w:t>
      </w:r>
    </w:p>
    <w:p w:rsidR="0073427D" w:rsidRDefault="006E5E2D">
      <w:pPr>
        <w:wordWrap w:val="0"/>
        <w:spacing w:before="260" w:line="460" w:lineRule="atLeast"/>
        <w:ind w:left="64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参见第</w:t>
      </w:r>
      <w:r>
        <w:rPr>
          <w:rFonts w:ascii="仿宋" w:eastAsia="仿宋" w:hAnsi="仿宋" w:cs="仿宋"/>
          <w:color w:val="000000"/>
          <w:sz w:val="33"/>
        </w:rPr>
        <w:t>15</w:t>
      </w:r>
      <w:r>
        <w:rPr>
          <w:rFonts w:ascii="仿宋" w:eastAsia="仿宋" w:hAnsi="仿宋" w:cs="仿宋"/>
          <w:color w:val="000000"/>
          <w:sz w:val="33"/>
        </w:rPr>
        <w:t>节</w:t>
      </w:r>
      <w:r>
        <w:rPr>
          <w:rFonts w:ascii="仿宋" w:eastAsia="仿宋" w:hAnsi="仿宋" w:cs="仿宋"/>
          <w:color w:val="000000"/>
          <w:sz w:val="33"/>
        </w:rPr>
        <w:t>24—38</w:t>
      </w:r>
      <w:r>
        <w:rPr>
          <w:rFonts w:ascii="仿宋" w:eastAsia="仿宋" w:hAnsi="仿宋" w:cs="仿宋"/>
          <w:color w:val="000000"/>
          <w:sz w:val="33"/>
        </w:rPr>
        <w:t>和</w:t>
      </w:r>
      <w:r>
        <w:rPr>
          <w:rFonts w:ascii="仿宋" w:eastAsia="仿宋" w:hAnsi="仿宋" w:cs="仿宋"/>
          <w:color w:val="000000"/>
          <w:sz w:val="33"/>
        </w:rPr>
        <w:t>Ⅱ.7.3</w:t>
      </w:r>
      <w:r>
        <w:rPr>
          <w:rFonts w:ascii="仿宋" w:eastAsia="仿宋" w:hAnsi="仿宋" w:cs="仿宋"/>
          <w:color w:val="000000"/>
          <w:sz w:val="33"/>
        </w:rPr>
        <w:t>。</w:t>
      </w:r>
    </w:p>
    <w:p w:rsidR="0073427D" w:rsidRDefault="0073427D"/>
    <w:p w:rsidR="0073427D" w:rsidRDefault="0073427D">
      <w:pPr>
        <w:sectPr w:rsidR="0073427D">
          <w:headerReference w:type="default" r:id="rId419"/>
          <w:footerReference w:type="default" r:id="rId420"/>
          <w:pgSz w:w="15820" w:h="23360"/>
          <w:pgMar w:top="1760" w:right="2000" w:bottom="1760" w:left="2000" w:header="1460" w:footer="1460" w:gutter="0"/>
          <w:cols w:space="720"/>
        </w:sectPr>
      </w:pPr>
    </w:p>
    <w:p w:rsidR="0073427D" w:rsidRDefault="006E5E2D">
      <w:pPr>
        <w:wordWrap w:val="0"/>
        <w:spacing w:line="540" w:lineRule="atLeast"/>
        <w:ind w:left="160"/>
        <w:textAlignment w:val="baseline"/>
        <w:rPr>
          <w:sz w:val="40"/>
        </w:rPr>
      </w:pPr>
      <w:r>
        <w:rPr>
          <w:rFonts w:ascii="黑体" w:eastAsia="黑体" w:hAnsi="黑体" w:cs="黑体"/>
          <w:color w:val="000000"/>
          <w:sz w:val="40"/>
        </w:rPr>
        <w:lastRenderedPageBreak/>
        <w:t>742</w:t>
      </w:r>
      <w:r>
        <w:rPr>
          <w:rFonts w:ascii="黑体" w:eastAsia="黑体" w:hAnsi="黑体" w:cs="黑体"/>
          <w:b/>
          <w:color w:val="000000"/>
          <w:sz w:val="40"/>
        </w:rPr>
        <w:t xml:space="preserve"> </w:t>
      </w:r>
      <w:r>
        <w:rPr>
          <w:rFonts w:ascii="黑体" w:eastAsia="黑体" w:hAnsi="黑体" w:cs="黑体"/>
          <w:b/>
          <w:color w:val="000000"/>
          <w:sz w:val="40"/>
        </w:rPr>
        <w:t>九章集</w:t>
      </w:r>
      <w:r>
        <w:rPr>
          <w:rFonts w:ascii="黑体" w:eastAsia="黑体" w:hAnsi="黑体" w:cs="黑体"/>
          <w:b/>
          <w:color w:val="000000"/>
          <w:sz w:val="40"/>
        </w:rPr>
        <w:t>·</w:t>
      </w:r>
      <w:r>
        <w:rPr>
          <w:rFonts w:ascii="黑体" w:eastAsia="黑体" w:hAnsi="黑体" w:cs="黑体"/>
          <w:b/>
          <w:color w:val="000000"/>
          <w:sz w:val="40"/>
        </w:rPr>
        <w:t>第六卷</w:t>
      </w:r>
    </w:p>
    <w:p w:rsidR="0073427D" w:rsidRDefault="0073427D">
      <w:pPr>
        <w:wordWrap w:val="0"/>
        <w:spacing w:line="520" w:lineRule="exact"/>
        <w:textAlignment w:val="baseline"/>
        <w:rPr>
          <w:sz w:val="40"/>
        </w:rPr>
      </w:pPr>
    </w:p>
    <w:p w:rsidR="0073427D" w:rsidRDefault="006E5E2D">
      <w:pPr>
        <w:wordWrap w:val="0"/>
        <w:spacing w:line="820" w:lineRule="atLeast"/>
        <w:ind w:left="160"/>
        <w:textAlignment w:val="baseline"/>
        <w:rPr>
          <w:sz w:val="38"/>
        </w:rPr>
      </w:pPr>
      <w:r>
        <w:rPr>
          <w:rFonts w:ascii="宋体" w:eastAsia="宋体" w:hAnsi="宋体" w:cs="宋体"/>
          <w:color w:val="000000"/>
          <w:sz w:val="38"/>
        </w:rPr>
        <w:t>不是从它而出；它只是一个影子，而这个影子又形成一个影子，一幅图画，一种表象。</w:t>
      </w:r>
    </w:p>
    <w:p w:rsidR="0073427D" w:rsidRDefault="006E5E2D">
      <w:pPr>
        <w:wordWrap w:val="0"/>
        <w:spacing w:line="820" w:lineRule="atLeast"/>
        <w:ind w:firstLine="960"/>
        <w:textAlignment w:val="baseline"/>
        <w:rPr>
          <w:sz w:val="38"/>
        </w:rPr>
      </w:pPr>
      <w:r>
        <w:rPr>
          <w:rFonts w:ascii="宋体" w:eastAsia="宋体" w:hAnsi="宋体" w:cs="宋体"/>
          <w:color w:val="000000"/>
          <w:sz w:val="38"/>
        </w:rPr>
        <w:t>9.</w:t>
      </w:r>
      <w:r>
        <w:rPr>
          <w:rFonts w:ascii="宋体" w:eastAsia="宋体" w:hAnsi="宋体" w:cs="宋体"/>
          <w:color w:val="000000"/>
          <w:sz w:val="38"/>
        </w:rPr>
        <w:t>关于所谓的可感知实体和这个类就谈到这里。那么我们应确定它的种是什么，该怎样划分它们呢？这个类作为整体必然是形体，在形体中，有些是质料性的，有些是有机的；</w:t>
      </w:r>
      <w:r>
        <w:rPr>
          <w:rFonts w:ascii="宋体" w:eastAsia="宋体" w:hAnsi="宋体" w:cs="宋体"/>
          <w:color w:val="000000"/>
          <w:sz w:val="38"/>
        </w:rPr>
        <w:t>质料性的有火、土、水、气；有机的有植物和动物的躯体，不同的形状各有自己的特点。然后我们应提出土的种和其他元素的种，就有机体来说，可以根据它们的形状分为植物体和动物体；或者根据有些在地上，有些在地下来划分</w:t>
      </w:r>
      <w:r>
        <w:rPr>
          <w:rFonts w:ascii="宋体" w:eastAsia="宋体" w:hAnsi="宋体" w:cs="宋体"/>
          <w:color w:val="000000"/>
          <w:sz w:val="38"/>
        </w:rPr>
        <w:t>————</w:t>
      </w:r>
      <w:r>
        <w:rPr>
          <w:rFonts w:ascii="宋体" w:eastAsia="宋体" w:hAnsi="宋体" w:cs="宋体"/>
          <w:color w:val="000000"/>
          <w:sz w:val="38"/>
        </w:rPr>
        <w:t>同样，对其他元素我们也应当这样划分每种形体</w:t>
      </w:r>
      <w:r>
        <w:rPr>
          <w:rFonts w:ascii="宋体" w:eastAsia="宋体" w:hAnsi="宋体" w:cs="宋体"/>
          <w:color w:val="000000"/>
          <w:sz w:val="38"/>
        </w:rPr>
        <w:t>(</w:t>
      </w:r>
      <w:r>
        <w:rPr>
          <w:rFonts w:ascii="宋体" w:eastAsia="宋体" w:hAnsi="宋体" w:cs="宋体"/>
          <w:color w:val="000000"/>
          <w:sz w:val="38"/>
        </w:rPr>
        <w:t>比如，有些在水上，有些在水里</w:t>
      </w:r>
      <w:r>
        <w:rPr>
          <w:rFonts w:ascii="宋体" w:eastAsia="宋体" w:hAnsi="宋体" w:cs="宋体"/>
          <w:color w:val="000000"/>
          <w:sz w:val="38"/>
        </w:rPr>
        <w:t>)</w:t>
      </w:r>
      <w:r>
        <w:rPr>
          <w:rFonts w:ascii="宋体" w:eastAsia="宋体" w:hAnsi="宋体" w:cs="宋体"/>
          <w:color w:val="000000"/>
          <w:sz w:val="38"/>
        </w:rPr>
        <w:t>；或者根据有些轻，有些重，有些处于两者之间；有些位于</w:t>
      </w:r>
      <w:r>
        <w:rPr>
          <w:rFonts w:ascii="宋体" w:eastAsia="宋体" w:hAnsi="宋体" w:cs="宋体"/>
          <w:color w:val="000000"/>
          <w:sz w:val="38"/>
        </w:rPr>
        <w:t>(</w:t>
      </w:r>
      <w:r>
        <w:rPr>
          <w:rFonts w:ascii="宋体" w:eastAsia="宋体" w:hAnsi="宋体" w:cs="宋体"/>
          <w:color w:val="000000"/>
          <w:sz w:val="38"/>
        </w:rPr>
        <w:t>宇宙的</w:t>
      </w:r>
      <w:r>
        <w:rPr>
          <w:rFonts w:ascii="宋体" w:eastAsia="宋体" w:hAnsi="宋体" w:cs="宋体"/>
          <w:color w:val="000000"/>
          <w:sz w:val="38"/>
        </w:rPr>
        <w:t>)</w:t>
      </w:r>
      <w:r>
        <w:rPr>
          <w:rFonts w:ascii="宋体" w:eastAsia="宋体" w:hAnsi="宋体" w:cs="宋体"/>
          <w:color w:val="000000"/>
          <w:sz w:val="38"/>
        </w:rPr>
        <w:t>中间，有些围绕在它们上面，有些位于两者之间来划分，在每种情形中，形体都有各自独特的形状，可以相互区别，从而</w:t>
      </w:r>
      <w:r>
        <w:rPr>
          <w:rFonts w:ascii="宋体" w:eastAsia="宋体" w:hAnsi="宋体" w:cs="宋体"/>
          <w:color w:val="000000"/>
          <w:sz w:val="38"/>
        </w:rPr>
        <w:t>(</w:t>
      </w:r>
      <w:r>
        <w:rPr>
          <w:rFonts w:ascii="宋体" w:eastAsia="宋体" w:hAnsi="宋体" w:cs="宋体"/>
          <w:color w:val="000000"/>
          <w:sz w:val="38"/>
        </w:rPr>
        <w:t>可以看出</w:t>
      </w:r>
      <w:r>
        <w:rPr>
          <w:rFonts w:ascii="宋体" w:eastAsia="宋体" w:hAnsi="宋体" w:cs="宋体"/>
          <w:color w:val="000000"/>
          <w:sz w:val="38"/>
        </w:rPr>
        <w:t>)</w:t>
      </w:r>
      <w:r>
        <w:rPr>
          <w:rFonts w:ascii="宋体" w:eastAsia="宋体" w:hAnsi="宋体" w:cs="宋体"/>
          <w:color w:val="000000"/>
          <w:sz w:val="38"/>
        </w:rPr>
        <w:t>有些是天上生命物的形体，</w:t>
      </w:r>
      <w:r>
        <w:rPr>
          <w:rFonts w:ascii="宋体" w:eastAsia="宋体" w:hAnsi="宋体" w:cs="宋体"/>
          <w:color w:val="000000"/>
          <w:sz w:val="38"/>
        </w:rPr>
        <w:t>①</w:t>
      </w:r>
      <w:r>
        <w:rPr>
          <w:rFonts w:ascii="宋体" w:eastAsia="宋体" w:hAnsi="宋体" w:cs="宋体"/>
          <w:color w:val="000000"/>
          <w:sz w:val="38"/>
        </w:rPr>
        <w:t>有些适合于其他元素。或</w:t>
      </w:r>
      <w:r>
        <w:rPr>
          <w:rFonts w:ascii="宋体" w:eastAsia="宋体" w:hAnsi="宋体" w:cs="宋体"/>
          <w:color w:val="000000"/>
          <w:sz w:val="38"/>
        </w:rPr>
        <w:t>者我们应当根据它们的种分出四个，然后以另外的方式将它们组合在一起，将它们的位置、形状和结构的特点混合一体，根据混合体中最大的且占统治地位的元素来命名，将它们分为属火的或属地的。至于称它们</w:t>
      </w:r>
      <w:r>
        <w:rPr>
          <w:rFonts w:ascii="宋体" w:eastAsia="宋体" w:hAnsi="宋体" w:cs="宋体"/>
          <w:color w:val="000000"/>
          <w:sz w:val="38"/>
        </w:rPr>
        <w:t>“</w:t>
      </w:r>
      <w:r>
        <w:rPr>
          <w:rFonts w:ascii="宋体" w:eastAsia="宋体" w:hAnsi="宋体" w:cs="宋体"/>
          <w:color w:val="000000"/>
          <w:sz w:val="38"/>
        </w:rPr>
        <w:t>第一实体</w:t>
      </w:r>
      <w:r>
        <w:rPr>
          <w:rFonts w:ascii="宋体" w:eastAsia="宋体" w:hAnsi="宋体" w:cs="宋体"/>
          <w:color w:val="000000"/>
          <w:sz w:val="38"/>
        </w:rPr>
        <w:t>”</w:t>
      </w:r>
      <w:r>
        <w:rPr>
          <w:rFonts w:ascii="宋体" w:eastAsia="宋体" w:hAnsi="宋体" w:cs="宋体"/>
          <w:color w:val="000000"/>
          <w:sz w:val="38"/>
        </w:rPr>
        <w:t>和</w:t>
      </w:r>
      <w:r>
        <w:rPr>
          <w:rFonts w:ascii="宋体" w:eastAsia="宋体" w:hAnsi="宋体" w:cs="宋体"/>
          <w:color w:val="000000"/>
          <w:sz w:val="38"/>
        </w:rPr>
        <w:t>“</w:t>
      </w:r>
      <w:r>
        <w:rPr>
          <w:rFonts w:ascii="宋体" w:eastAsia="宋体" w:hAnsi="宋体" w:cs="宋体"/>
          <w:color w:val="000000"/>
          <w:sz w:val="38"/>
        </w:rPr>
        <w:t>第二实体</w:t>
      </w:r>
      <w:r>
        <w:rPr>
          <w:rFonts w:ascii="宋体" w:eastAsia="宋体" w:hAnsi="宋体" w:cs="宋体"/>
          <w:color w:val="000000"/>
          <w:sz w:val="38"/>
        </w:rPr>
        <w:t>”②————</w:t>
      </w:r>
      <w:r>
        <w:rPr>
          <w:rFonts w:ascii="宋体" w:eastAsia="宋体" w:hAnsi="宋体" w:cs="宋体"/>
          <w:color w:val="000000"/>
          <w:sz w:val="38"/>
        </w:rPr>
        <w:t>比如</w:t>
      </w:r>
      <w:r>
        <w:rPr>
          <w:rFonts w:ascii="宋体" w:eastAsia="宋体" w:hAnsi="宋体" w:cs="宋体"/>
          <w:color w:val="000000"/>
          <w:sz w:val="38"/>
        </w:rPr>
        <w:t>“</w:t>
      </w:r>
      <w:r>
        <w:rPr>
          <w:rFonts w:ascii="宋体" w:eastAsia="宋体" w:hAnsi="宋体" w:cs="宋体"/>
          <w:color w:val="000000"/>
          <w:sz w:val="38"/>
        </w:rPr>
        <w:t>火</w:t>
      </w:r>
      <w:r>
        <w:rPr>
          <w:rFonts w:ascii="宋体" w:eastAsia="宋体" w:hAnsi="宋体" w:cs="宋体"/>
          <w:color w:val="000000"/>
          <w:sz w:val="38"/>
        </w:rPr>
        <w:t>”</w:t>
      </w:r>
      <w:r>
        <w:rPr>
          <w:rFonts w:ascii="宋体" w:eastAsia="宋体" w:hAnsi="宋体" w:cs="宋体"/>
          <w:color w:val="000000"/>
          <w:sz w:val="38"/>
        </w:rPr>
        <w:t>和</w:t>
      </w:r>
      <w:r>
        <w:rPr>
          <w:rFonts w:ascii="宋体" w:eastAsia="宋体" w:hAnsi="宋体" w:cs="宋体"/>
          <w:color w:val="000000"/>
          <w:sz w:val="38"/>
        </w:rPr>
        <w:t>“</w:t>
      </w:r>
      <w:r>
        <w:rPr>
          <w:rFonts w:ascii="宋体" w:eastAsia="宋体" w:hAnsi="宋体" w:cs="宋体"/>
          <w:color w:val="000000"/>
          <w:sz w:val="38"/>
        </w:rPr>
        <w:t>某种火</w:t>
      </w:r>
      <w:r>
        <w:rPr>
          <w:rFonts w:ascii="宋体" w:eastAsia="宋体" w:hAnsi="宋体" w:cs="宋体"/>
          <w:color w:val="000000"/>
          <w:sz w:val="38"/>
        </w:rPr>
        <w:t>”————</w:t>
      </w:r>
      <w:r>
        <w:rPr>
          <w:rFonts w:ascii="宋体" w:eastAsia="宋体" w:hAnsi="宋体" w:cs="宋体"/>
          <w:color w:val="000000"/>
          <w:sz w:val="38"/>
        </w:rPr>
        <w:t>这些在另一意义上有区别，因为一个是个体的，另一个是普遍的，但不是实体上的差别；就性质来说，也有</w:t>
      </w:r>
      <w:r>
        <w:rPr>
          <w:rFonts w:ascii="宋体" w:eastAsia="宋体" w:hAnsi="宋体" w:cs="宋体"/>
          <w:color w:val="000000"/>
          <w:sz w:val="38"/>
        </w:rPr>
        <w:t>“</w:t>
      </w:r>
      <w:r>
        <w:rPr>
          <w:rFonts w:ascii="宋体" w:eastAsia="宋体" w:hAnsi="宋体" w:cs="宋体"/>
          <w:color w:val="000000"/>
          <w:sz w:val="38"/>
        </w:rPr>
        <w:t>白色的某物</w:t>
      </w:r>
      <w:r>
        <w:rPr>
          <w:rFonts w:ascii="宋体" w:eastAsia="宋体" w:hAnsi="宋体" w:cs="宋体"/>
          <w:color w:val="000000"/>
          <w:sz w:val="38"/>
        </w:rPr>
        <w:t>”</w:t>
      </w:r>
      <w:r>
        <w:rPr>
          <w:rFonts w:ascii="宋体" w:eastAsia="宋体" w:hAnsi="宋体" w:cs="宋体"/>
          <w:color w:val="000000"/>
          <w:sz w:val="38"/>
        </w:rPr>
        <w:t>和</w:t>
      </w:r>
      <w:r>
        <w:rPr>
          <w:rFonts w:ascii="宋体" w:eastAsia="宋体" w:hAnsi="宋体" w:cs="宋体"/>
          <w:color w:val="000000"/>
          <w:sz w:val="38"/>
        </w:rPr>
        <w:t>“</w:t>
      </w:r>
      <w:r>
        <w:rPr>
          <w:rFonts w:ascii="宋体" w:eastAsia="宋体" w:hAnsi="宋体" w:cs="宋体"/>
          <w:color w:val="000000"/>
          <w:sz w:val="38"/>
        </w:rPr>
        <w:t>白色</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一种特定的文科技能</w:t>
      </w:r>
      <w:r>
        <w:rPr>
          <w:rFonts w:ascii="宋体" w:eastAsia="宋体" w:hAnsi="宋体" w:cs="宋体"/>
          <w:color w:val="000000"/>
          <w:sz w:val="38"/>
        </w:rPr>
        <w:t>”</w:t>
      </w:r>
      <w:r>
        <w:rPr>
          <w:rFonts w:ascii="宋体" w:eastAsia="宋体" w:hAnsi="宋体" w:cs="宋体"/>
          <w:color w:val="000000"/>
          <w:sz w:val="38"/>
        </w:rPr>
        <w:t>和</w:t>
      </w:r>
      <w:r>
        <w:rPr>
          <w:rFonts w:ascii="宋体" w:eastAsia="宋体" w:hAnsi="宋体" w:cs="宋体"/>
          <w:color w:val="000000"/>
          <w:sz w:val="38"/>
        </w:rPr>
        <w:t>“</w:t>
      </w:r>
      <w:r>
        <w:rPr>
          <w:rFonts w:ascii="宋体" w:eastAsia="宋体" w:hAnsi="宋体" w:cs="宋体"/>
          <w:color w:val="000000"/>
          <w:sz w:val="38"/>
        </w:rPr>
        <w:t>文科技能</w:t>
      </w:r>
      <w:r>
        <w:rPr>
          <w:rFonts w:ascii="宋体" w:eastAsia="宋体" w:hAnsi="宋体" w:cs="宋体"/>
          <w:color w:val="000000"/>
          <w:sz w:val="38"/>
        </w:rPr>
        <w:t>”</w:t>
      </w:r>
      <w:r>
        <w:rPr>
          <w:rFonts w:ascii="宋体" w:eastAsia="宋体" w:hAnsi="宋体" w:cs="宋体"/>
          <w:color w:val="000000"/>
          <w:sz w:val="38"/>
        </w:rPr>
        <w:t>之分。相比于</w:t>
      </w:r>
      <w:r>
        <w:rPr>
          <w:rFonts w:ascii="宋体" w:eastAsia="宋体" w:hAnsi="宋体" w:cs="宋体"/>
          <w:color w:val="000000"/>
          <w:sz w:val="38"/>
        </w:rPr>
        <w:t>“</w:t>
      </w:r>
      <w:r>
        <w:rPr>
          <w:rFonts w:ascii="宋体" w:eastAsia="宋体" w:hAnsi="宋体" w:cs="宋体"/>
          <w:color w:val="000000"/>
          <w:sz w:val="38"/>
        </w:rPr>
        <w:t>一种特定的文科技能</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文科技能</w:t>
      </w:r>
      <w:r>
        <w:rPr>
          <w:rFonts w:ascii="宋体" w:eastAsia="宋体" w:hAnsi="宋体" w:cs="宋体"/>
          <w:color w:val="000000"/>
          <w:sz w:val="38"/>
        </w:rPr>
        <w:t>”</w:t>
      </w:r>
    </w:p>
    <w:p w:rsidR="0073427D" w:rsidRDefault="006E5E2D">
      <w:pPr>
        <w:wordWrap w:val="0"/>
        <w:spacing w:line="820" w:lineRule="atLeast"/>
        <w:ind w:left="60"/>
        <w:textAlignment w:val="baseline"/>
        <w:rPr>
          <w:sz w:val="38"/>
        </w:rPr>
      </w:pPr>
      <w:r>
        <w:rPr>
          <w:rFonts w:ascii="宋体" w:eastAsia="宋体" w:hAnsi="宋体" w:cs="宋体"/>
          <w:color w:val="000000"/>
          <w:sz w:val="38"/>
          <w:u w:val="single"/>
        </w:rPr>
        <w:t xml:space="preserve">               </w:t>
      </w:r>
    </w:p>
    <w:p w:rsidR="0073427D" w:rsidRDefault="006E5E2D">
      <w:pPr>
        <w:wordWrap w:val="0"/>
        <w:spacing w:before="320" w:line="460" w:lineRule="atLeast"/>
        <w:ind w:left="660"/>
        <w:textAlignment w:val="baseline"/>
        <w:rPr>
          <w:sz w:val="33"/>
        </w:rPr>
      </w:pPr>
      <w:r>
        <w:rPr>
          <w:rFonts w:ascii="仿宋" w:eastAsia="仿宋" w:hAnsi="仿宋" w:cs="仿宋"/>
          <w:color w:val="000000"/>
          <w:sz w:val="33"/>
        </w:rPr>
        <w:lastRenderedPageBreak/>
        <w:t>①</w:t>
      </w:r>
      <w:r>
        <w:rPr>
          <w:rFonts w:ascii="仿宋" w:eastAsia="仿宋" w:hAnsi="仿宋" w:cs="仿宋"/>
          <w:b/>
          <w:color w:val="000000"/>
          <w:sz w:val="33"/>
        </w:rPr>
        <w:t xml:space="preserve"> </w:t>
      </w:r>
      <w:r>
        <w:rPr>
          <w:rFonts w:ascii="仿宋" w:eastAsia="仿宋" w:hAnsi="仿宋" w:cs="仿宋"/>
          <w:color w:val="000000"/>
          <w:sz w:val="33"/>
        </w:rPr>
        <w:t>天上生命物的形体当</w:t>
      </w:r>
      <w:r>
        <w:rPr>
          <w:rFonts w:ascii="仿宋" w:eastAsia="仿宋" w:hAnsi="仿宋" w:cs="仿宋"/>
          <w:color w:val="000000"/>
          <w:sz w:val="33"/>
        </w:rPr>
        <w:t>然是球形的。</w:t>
      </w:r>
    </w:p>
    <w:p w:rsidR="0073427D" w:rsidRDefault="006E5E2D">
      <w:pPr>
        <w:wordWrap w:val="0"/>
        <w:spacing w:line="460" w:lineRule="atLeast"/>
        <w:ind w:left="660"/>
        <w:textAlignment w:val="baseline"/>
        <w:rPr>
          <w:sz w:val="33"/>
        </w:rPr>
      </w:pPr>
      <w:r>
        <w:rPr>
          <w:rFonts w:ascii="仿宋" w:eastAsia="仿宋" w:hAnsi="仿宋" w:cs="仿宋"/>
          <w:color w:val="000000"/>
          <w:sz w:val="33"/>
        </w:rPr>
        <w:t>②</w:t>
      </w:r>
      <w:r>
        <w:rPr>
          <w:rFonts w:ascii="仿宋" w:eastAsia="仿宋" w:hAnsi="仿宋" w:cs="仿宋"/>
          <w:b/>
          <w:color w:val="000000"/>
          <w:sz w:val="33"/>
        </w:rPr>
        <w:t xml:space="preserve"> </w:t>
      </w:r>
      <w:r>
        <w:rPr>
          <w:rFonts w:ascii="仿宋" w:eastAsia="仿宋" w:hAnsi="仿宋" w:cs="仿宋"/>
          <w:color w:val="000000"/>
          <w:sz w:val="33"/>
        </w:rPr>
        <w:t>亚里士多德《范畴篇》</w:t>
      </w:r>
      <w:r>
        <w:rPr>
          <w:rFonts w:ascii="仿宋" w:eastAsia="仿宋" w:hAnsi="仿宋" w:cs="仿宋"/>
          <w:color w:val="000000"/>
          <w:sz w:val="33"/>
        </w:rPr>
        <w:t>5.2a11—19</w:t>
      </w:r>
      <w:r>
        <w:rPr>
          <w:rFonts w:ascii="仿宋" w:eastAsia="仿宋" w:hAnsi="仿宋" w:cs="仿宋"/>
          <w:color w:val="000000"/>
          <w:sz w:val="33"/>
        </w:rPr>
        <w:t>。</w:t>
      </w:r>
    </w:p>
    <w:p w:rsidR="0073427D" w:rsidRDefault="0073427D"/>
    <w:p w:rsidR="0073427D" w:rsidRDefault="0073427D">
      <w:pPr>
        <w:sectPr w:rsidR="0073427D">
          <w:headerReference w:type="default" r:id="rId421"/>
          <w:footerReference w:type="default" r:id="rId422"/>
          <w:pgSz w:w="15820" w:h="23360"/>
          <w:pgMar w:top="1780" w:right="2020" w:bottom="1780" w:left="2020" w:header="1480" w:footer="1480" w:gutter="0"/>
          <w:cols w:space="720"/>
        </w:sectPr>
      </w:pPr>
    </w:p>
    <w:p w:rsidR="0073427D" w:rsidRDefault="006E5E2D">
      <w:pPr>
        <w:wordWrap w:val="0"/>
        <w:spacing w:before="560" w:line="700" w:lineRule="atLeast"/>
        <w:ind w:left="40" w:firstLine="120"/>
        <w:textAlignment w:val="baseline"/>
        <w:rPr>
          <w:sz w:val="42"/>
        </w:rPr>
      </w:pPr>
      <w:r>
        <w:rPr>
          <w:rFonts w:ascii="宋体" w:eastAsia="宋体" w:hAnsi="宋体" w:cs="宋体"/>
          <w:color w:val="000000"/>
          <w:sz w:val="42"/>
        </w:rPr>
        <w:lastRenderedPageBreak/>
        <w:t>缺乏什么呢？一般的，</w:t>
      </w:r>
      <w:r>
        <w:rPr>
          <w:rFonts w:ascii="宋体" w:eastAsia="宋体" w:hAnsi="宋体" w:cs="宋体"/>
          <w:color w:val="000000"/>
          <w:sz w:val="42"/>
        </w:rPr>
        <w:t>“</w:t>
      </w:r>
      <w:r>
        <w:rPr>
          <w:rFonts w:ascii="宋体" w:eastAsia="宋体" w:hAnsi="宋体" w:cs="宋体"/>
          <w:color w:val="000000"/>
          <w:sz w:val="42"/>
        </w:rPr>
        <w:t>知识体</w:t>
      </w:r>
      <w:r>
        <w:rPr>
          <w:rFonts w:ascii="宋体" w:eastAsia="宋体" w:hAnsi="宋体" w:cs="宋体"/>
          <w:color w:val="000000"/>
          <w:sz w:val="42"/>
        </w:rPr>
        <w:t>”</w:t>
      </w:r>
      <w:r>
        <w:rPr>
          <w:rFonts w:ascii="宋体" w:eastAsia="宋体" w:hAnsi="宋体" w:cs="宋体"/>
          <w:color w:val="000000"/>
          <w:sz w:val="42"/>
        </w:rPr>
        <w:t>与</w:t>
      </w:r>
      <w:r>
        <w:rPr>
          <w:rFonts w:ascii="宋体" w:eastAsia="宋体" w:hAnsi="宋体" w:cs="宋体"/>
          <w:color w:val="000000"/>
          <w:sz w:val="42"/>
        </w:rPr>
        <w:t>“</w:t>
      </w:r>
      <w:r>
        <w:rPr>
          <w:rFonts w:ascii="宋体" w:eastAsia="宋体" w:hAnsi="宋体" w:cs="宋体"/>
          <w:color w:val="000000"/>
          <w:sz w:val="42"/>
        </w:rPr>
        <w:t>一种特定的知识体</w:t>
      </w:r>
      <w:r>
        <w:rPr>
          <w:rFonts w:ascii="宋体" w:eastAsia="宋体" w:hAnsi="宋体" w:cs="宋体"/>
          <w:color w:val="000000"/>
          <w:sz w:val="42"/>
        </w:rPr>
        <w:t>”</w:t>
      </w:r>
      <w:r>
        <w:rPr>
          <w:rFonts w:ascii="宋体" w:eastAsia="宋体" w:hAnsi="宋体" w:cs="宋体"/>
          <w:color w:val="000000"/>
          <w:sz w:val="42"/>
        </w:rPr>
        <w:t>相比逊色什么呢？文科技能并非后于特定的文科技能，相反，正是因为文科技能存在，你的文科技能才能存在；由于你的技能存在于你身上，所以是特定的，但在它自身中它等同于普遍技能。并不是苏格拉底在他自己的人格中把是人给予非人，而是人性把是人给予苏格拉底，特定的人因分有人性而是人。苏格拉底能是什么，不就是</w:t>
      </w:r>
      <w:r>
        <w:rPr>
          <w:rFonts w:ascii="宋体" w:eastAsia="宋体" w:hAnsi="宋体" w:cs="宋体"/>
          <w:color w:val="000000"/>
          <w:sz w:val="42"/>
        </w:rPr>
        <w:t>“</w:t>
      </w:r>
      <w:r>
        <w:rPr>
          <w:rFonts w:ascii="宋体" w:eastAsia="宋体" w:hAnsi="宋体" w:cs="宋体"/>
          <w:color w:val="000000"/>
          <w:sz w:val="42"/>
        </w:rPr>
        <w:t>一个特定的人</w:t>
      </w:r>
      <w:r>
        <w:rPr>
          <w:rFonts w:ascii="宋体" w:eastAsia="宋体" w:hAnsi="宋体" w:cs="宋体"/>
          <w:color w:val="000000"/>
          <w:sz w:val="42"/>
        </w:rPr>
        <w:t>”</w:t>
      </w:r>
      <w:r>
        <w:rPr>
          <w:rFonts w:ascii="宋体" w:eastAsia="宋体" w:hAnsi="宋体" w:cs="宋体"/>
          <w:color w:val="000000"/>
          <w:sz w:val="42"/>
        </w:rPr>
        <w:t>吗？</w:t>
      </w:r>
      <w:r>
        <w:rPr>
          <w:rFonts w:ascii="宋体" w:eastAsia="宋体" w:hAnsi="宋体" w:cs="宋体"/>
          <w:color w:val="000000"/>
          <w:sz w:val="42"/>
        </w:rPr>
        <w:t>“</w:t>
      </w:r>
      <w:r>
        <w:rPr>
          <w:rFonts w:ascii="宋体" w:eastAsia="宋体" w:hAnsi="宋体" w:cs="宋体"/>
          <w:color w:val="000000"/>
          <w:sz w:val="42"/>
        </w:rPr>
        <w:t>特定的</w:t>
      </w:r>
      <w:r>
        <w:rPr>
          <w:rFonts w:ascii="宋体" w:eastAsia="宋体" w:hAnsi="宋体" w:cs="宋体"/>
          <w:color w:val="000000"/>
          <w:sz w:val="42"/>
        </w:rPr>
        <w:t>”</w:t>
      </w:r>
      <w:r>
        <w:rPr>
          <w:rFonts w:ascii="宋体" w:eastAsia="宋体" w:hAnsi="宋体" w:cs="宋体"/>
          <w:color w:val="000000"/>
          <w:sz w:val="42"/>
        </w:rPr>
        <w:t>能对</w:t>
      </w:r>
      <w:r>
        <w:rPr>
          <w:rFonts w:ascii="宋体" w:eastAsia="宋体" w:hAnsi="宋体" w:cs="宋体"/>
          <w:color w:val="000000"/>
          <w:sz w:val="42"/>
        </w:rPr>
        <w:t>“</w:t>
      </w:r>
      <w:r>
        <w:rPr>
          <w:rFonts w:ascii="宋体" w:eastAsia="宋体" w:hAnsi="宋体" w:cs="宋体"/>
          <w:color w:val="000000"/>
          <w:sz w:val="42"/>
        </w:rPr>
        <w:t>是</w:t>
      </w:r>
      <w:r>
        <w:rPr>
          <w:rFonts w:ascii="宋体" w:eastAsia="宋体" w:hAnsi="宋体" w:cs="宋体"/>
          <w:color w:val="000000"/>
          <w:sz w:val="42"/>
        </w:rPr>
        <w:t>”</w:t>
      </w:r>
      <w:r>
        <w:rPr>
          <w:rFonts w:ascii="宋体" w:eastAsia="宋体" w:hAnsi="宋体" w:cs="宋体"/>
          <w:color w:val="000000"/>
          <w:sz w:val="42"/>
        </w:rPr>
        <w:t>做什么，不就是某个实体的一种特定形式吗？如果这是因为</w:t>
      </w:r>
      <w:r>
        <w:rPr>
          <w:rFonts w:ascii="宋体" w:eastAsia="宋体" w:hAnsi="宋体" w:cs="宋体"/>
          <w:color w:val="000000"/>
          <w:sz w:val="42"/>
        </w:rPr>
        <w:t>“</w:t>
      </w:r>
      <w:r>
        <w:rPr>
          <w:rFonts w:ascii="宋体" w:eastAsia="宋体" w:hAnsi="宋体" w:cs="宋体"/>
          <w:color w:val="000000"/>
          <w:sz w:val="42"/>
        </w:rPr>
        <w:t>人性只是一种形式</w:t>
      </w:r>
      <w:r>
        <w:rPr>
          <w:rFonts w:ascii="宋体" w:eastAsia="宋体" w:hAnsi="宋体" w:cs="宋体"/>
          <w:color w:val="000000"/>
          <w:sz w:val="42"/>
        </w:rPr>
        <w:t>”</w:t>
      </w:r>
      <w:r>
        <w:rPr>
          <w:rFonts w:ascii="宋体" w:eastAsia="宋体" w:hAnsi="宋体" w:cs="宋体"/>
          <w:color w:val="000000"/>
          <w:sz w:val="42"/>
        </w:rPr>
        <w:t>，而苏格拉底是</w:t>
      </w:r>
      <w:r>
        <w:rPr>
          <w:rFonts w:ascii="宋体" w:eastAsia="宋体" w:hAnsi="宋体" w:cs="宋体"/>
          <w:color w:val="000000"/>
          <w:sz w:val="42"/>
        </w:rPr>
        <w:t>“</w:t>
      </w:r>
      <w:r>
        <w:rPr>
          <w:rFonts w:ascii="宋体" w:eastAsia="宋体" w:hAnsi="宋体" w:cs="宋体"/>
          <w:color w:val="000000"/>
          <w:sz w:val="42"/>
        </w:rPr>
        <w:t>质料里的形式</w:t>
      </w:r>
      <w:r>
        <w:rPr>
          <w:rFonts w:ascii="宋体" w:eastAsia="宋体" w:hAnsi="宋体" w:cs="宋体"/>
          <w:color w:val="000000"/>
          <w:sz w:val="42"/>
        </w:rPr>
        <w:t>”</w:t>
      </w:r>
      <w:r>
        <w:rPr>
          <w:rFonts w:ascii="宋体" w:eastAsia="宋体" w:hAnsi="宋体" w:cs="宋体"/>
          <w:color w:val="000000"/>
          <w:sz w:val="42"/>
        </w:rPr>
        <w:t>，就此而言，他是不完全的人，因为理性形式在质料里比较低级。如果人性自身不在形式中，而是在质料中，它会比质料里的特定人少拥有什么呢？它本身就是在某种质料里的事物的理性形式。再者，普遍的东西本性上在先，比如种先于个体；而在先者本性上也是单纯在先，那么它怎么可能是较少的呢？个体相对于我们是在先的，因为它更容易认知，但在实际事例中这并不产生什么差别。果真如此，就不会有实体的统一定义，因为关于原初之物的定义与关</w:t>
      </w:r>
      <w:r>
        <w:rPr>
          <w:rFonts w:ascii="宋体" w:eastAsia="宋体" w:hAnsi="宋体" w:cs="宋体"/>
          <w:color w:val="000000"/>
          <w:sz w:val="42"/>
        </w:rPr>
        <w:t>于次级之物的定义是不一样的，它们也不可能归于同一个类。</w:t>
      </w:r>
    </w:p>
    <w:p w:rsidR="0073427D" w:rsidRDefault="006E5E2D">
      <w:pPr>
        <w:wordWrap w:val="0"/>
        <w:spacing w:line="700" w:lineRule="atLeast"/>
        <w:ind w:right="120" w:firstLine="900"/>
        <w:textAlignment w:val="baseline"/>
        <w:rPr>
          <w:sz w:val="42"/>
        </w:rPr>
      </w:pPr>
      <w:r>
        <w:rPr>
          <w:rFonts w:ascii="宋体" w:eastAsia="宋体" w:hAnsi="宋体" w:cs="宋体"/>
          <w:color w:val="000000"/>
          <w:sz w:val="42"/>
        </w:rPr>
        <w:t>10.</w:t>
      </w:r>
      <w:r>
        <w:rPr>
          <w:rFonts w:ascii="宋体" w:eastAsia="宋体" w:hAnsi="宋体" w:cs="宋体"/>
          <w:color w:val="000000"/>
          <w:sz w:val="42"/>
        </w:rPr>
        <w:t>另一种可能的分法是，根据热而干、干而冷、湿而冷或者他</w:t>
      </w:r>
      <w:r>
        <w:rPr>
          <w:rFonts w:ascii="宋体" w:eastAsia="宋体" w:hAnsi="宋体" w:cs="宋体"/>
          <w:color w:val="000000"/>
          <w:sz w:val="42"/>
        </w:rPr>
        <w:t>①</w:t>
      </w:r>
      <w:r>
        <w:rPr>
          <w:rFonts w:ascii="宋体" w:eastAsia="宋体" w:hAnsi="宋体" w:cs="宋体"/>
          <w:color w:val="000000"/>
          <w:sz w:val="42"/>
        </w:rPr>
        <w:t>愿意的任何一种搭配来分，然后是这些性质的组合和混合；我们可以到此为止，只分到合成物，不再往下分，或者再继续分，看事物是在土里还是在土上，或者根据形状，或者根据生命物的差别，不是划分生命物，而是划分它们的形体，它们的形体就如同它们的生命工具。根据形状、样式划分并非</w:t>
      </w:r>
    </w:p>
    <w:p w:rsidR="0073427D" w:rsidRDefault="006E5E2D">
      <w:pPr>
        <w:wordWrap w:val="0"/>
        <w:spacing w:line="700" w:lineRule="atLeast"/>
        <w:ind w:left="40"/>
        <w:textAlignment w:val="baseline"/>
        <w:rPr>
          <w:sz w:val="42"/>
        </w:rPr>
      </w:pPr>
      <w:r>
        <w:rPr>
          <w:rFonts w:ascii="宋体" w:eastAsia="宋体" w:hAnsi="宋体" w:cs="宋体"/>
          <w:color w:val="000000"/>
          <w:sz w:val="42"/>
          <w:u w:val="single"/>
        </w:rPr>
        <w:t xml:space="preserve">             </w:t>
      </w:r>
    </w:p>
    <w:p w:rsidR="0073427D" w:rsidRDefault="0073427D">
      <w:pPr>
        <w:wordWrap w:val="0"/>
        <w:spacing w:line="340" w:lineRule="exact"/>
        <w:textAlignment w:val="baseline"/>
        <w:rPr>
          <w:sz w:val="30"/>
        </w:rPr>
      </w:pPr>
    </w:p>
    <w:p w:rsidR="0073427D" w:rsidRDefault="006E5E2D">
      <w:pPr>
        <w:wordWrap w:val="0"/>
        <w:spacing w:line="400" w:lineRule="atLeast"/>
        <w:ind w:left="620"/>
        <w:textAlignment w:val="baseline"/>
        <w:rPr>
          <w:sz w:val="30"/>
        </w:rPr>
      </w:pPr>
      <w:r>
        <w:rPr>
          <w:rFonts w:ascii="宋体" w:eastAsia="宋体" w:hAnsi="宋体" w:cs="宋体"/>
          <w:color w:val="000000"/>
          <w:sz w:val="30"/>
        </w:rPr>
        <w:t xml:space="preserve">①  </w:t>
      </w:r>
      <w:r>
        <w:rPr>
          <w:rFonts w:ascii="宋体" w:eastAsia="宋体" w:hAnsi="宋体" w:cs="宋体"/>
          <w:color w:val="000000"/>
          <w:sz w:val="30"/>
        </w:rPr>
        <w:t>亚里士多德。</w:t>
      </w:r>
    </w:p>
    <w:p w:rsidR="0073427D" w:rsidRDefault="0073427D"/>
    <w:p w:rsidR="0073427D" w:rsidRDefault="0073427D">
      <w:pPr>
        <w:sectPr w:rsidR="0073427D">
          <w:headerReference w:type="default" r:id="rId423"/>
          <w:footerReference w:type="default" r:id="rId424"/>
          <w:pgSz w:w="15820" w:h="23360"/>
          <w:pgMar w:top="1980" w:right="2000" w:bottom="1980" w:left="2000" w:header="1680" w:footer="1680" w:gutter="0"/>
          <w:cols w:space="720"/>
        </w:sectPr>
      </w:pPr>
    </w:p>
    <w:p w:rsidR="0073427D" w:rsidRDefault="006E5E2D">
      <w:pPr>
        <w:wordWrap w:val="0"/>
        <w:spacing w:line="540" w:lineRule="atLeast"/>
        <w:ind w:left="180"/>
        <w:textAlignment w:val="baseline"/>
        <w:rPr>
          <w:sz w:val="40"/>
        </w:rPr>
      </w:pPr>
      <w:r>
        <w:rPr>
          <w:rFonts w:ascii="黑体" w:eastAsia="黑体" w:hAnsi="黑体" w:cs="黑体"/>
          <w:color w:val="000000"/>
          <w:sz w:val="40"/>
        </w:rPr>
        <w:lastRenderedPageBreak/>
        <w:t>744</w:t>
      </w:r>
      <w:r>
        <w:rPr>
          <w:rFonts w:ascii="黑体" w:eastAsia="黑体" w:hAnsi="黑体" w:cs="黑体"/>
          <w:b/>
          <w:color w:val="000000"/>
          <w:sz w:val="40"/>
        </w:rPr>
        <w:t xml:space="preserve"> </w:t>
      </w:r>
      <w:r>
        <w:rPr>
          <w:rFonts w:ascii="黑体" w:eastAsia="黑体" w:hAnsi="黑体" w:cs="黑体"/>
          <w:color w:val="000000"/>
          <w:sz w:val="40"/>
        </w:rPr>
        <w:t>九章集</w:t>
      </w:r>
      <w:r>
        <w:rPr>
          <w:rFonts w:ascii="黑体" w:eastAsia="黑体" w:hAnsi="黑体" w:cs="黑体"/>
          <w:color w:val="000000"/>
          <w:sz w:val="40"/>
        </w:rPr>
        <w:t>·</w:t>
      </w:r>
      <w:r>
        <w:rPr>
          <w:rFonts w:ascii="黑体" w:eastAsia="黑体" w:hAnsi="黑体" w:cs="黑体"/>
          <w:color w:val="000000"/>
          <w:sz w:val="40"/>
        </w:rPr>
        <w:t>第六卷</w:t>
      </w:r>
    </w:p>
    <w:p w:rsidR="0073427D" w:rsidRDefault="0073427D">
      <w:pPr>
        <w:wordWrap w:val="0"/>
        <w:spacing w:line="480" w:lineRule="exact"/>
        <w:textAlignment w:val="baseline"/>
        <w:rPr>
          <w:sz w:val="40"/>
        </w:rPr>
      </w:pPr>
    </w:p>
    <w:p w:rsidR="0073427D" w:rsidRDefault="006E5E2D">
      <w:pPr>
        <w:wordWrap w:val="0"/>
        <w:spacing w:line="760" w:lineRule="atLeast"/>
        <w:ind w:firstLine="180"/>
        <w:textAlignment w:val="baseline"/>
        <w:rPr>
          <w:sz w:val="39"/>
        </w:rPr>
      </w:pPr>
      <w:r>
        <w:rPr>
          <w:rFonts w:ascii="宋体" w:eastAsia="宋体" w:hAnsi="宋体" w:cs="宋体"/>
          <w:color w:val="000000"/>
          <w:sz w:val="39"/>
        </w:rPr>
        <w:t>不适宜，同样，根据它们的性质划分，比如冷、热以及诸如此类，也不是不恰当。但如果有人说</w:t>
      </w:r>
      <w:r>
        <w:rPr>
          <w:rFonts w:ascii="宋体" w:eastAsia="宋体" w:hAnsi="宋体" w:cs="宋体"/>
          <w:color w:val="000000"/>
          <w:sz w:val="39"/>
        </w:rPr>
        <w:t>“</w:t>
      </w:r>
      <w:r>
        <w:rPr>
          <w:rFonts w:ascii="宋体" w:eastAsia="宋体" w:hAnsi="宋体" w:cs="宋体"/>
          <w:color w:val="000000"/>
          <w:sz w:val="39"/>
        </w:rPr>
        <w:t>形体是按性质行动的</w:t>
      </w:r>
      <w:r>
        <w:rPr>
          <w:rFonts w:ascii="宋体" w:eastAsia="宋体" w:hAnsi="宋体" w:cs="宋体"/>
          <w:color w:val="000000"/>
          <w:sz w:val="39"/>
        </w:rPr>
        <w:t>”</w:t>
      </w:r>
      <w:r>
        <w:rPr>
          <w:rFonts w:ascii="宋体" w:eastAsia="宋体" w:hAnsi="宋体" w:cs="宋体"/>
          <w:color w:val="000000"/>
          <w:sz w:val="39"/>
        </w:rPr>
        <w:t>，那我们要回答说，它们也根据混合体、颜色和形状行动。由于我们的讨论是关于可感知的实体，所以根据实体向感知觉呈现出来的特点来划分并非不合时宜。这个可感知的实体不是单一的是，而是感官感知的是，就是我们所说的这个宇宙世界，因为我们说过，它显现出来的存在是可感知事物的集合，它们的存在依赖于我们的感知觉。但是如果合成体没有界限，我们就应根据生命物的种一形式来划分，比如人的身体（属于人这个种的形体）。因为这样一个种</w:t>
      </w:r>
      <w:r>
        <w:rPr>
          <w:rFonts w:ascii="宋体" w:eastAsia="宋体" w:hAnsi="宋体" w:cs="宋体"/>
          <w:color w:val="000000"/>
          <w:sz w:val="39"/>
        </w:rPr>
        <w:t>一形式是形体的一种性质，并且按性质划分不会不适宜。如果我们说有些形体是单一的，有些是合成的，将合成体与单一体分为对立面，那我们是在谈论质料体和有机体，还没有认真考虑合成体。但这不是按合成体与单一体这种对立来划分，事实上，在划分的第一阶段必须先确定单一体，然后基于另一个次级原理将它们结合，按各自的位置或者形状来区分它们，比如分出有些是属天的，有些是属地的。关于感觉可感知事物中的实体或毋宁说形成</w:t>
      </w:r>
      <w:r>
        <w:rPr>
          <w:rFonts w:ascii="宋体" w:eastAsia="宋体" w:hAnsi="宋体" w:cs="宋体"/>
          <w:color w:val="000000"/>
          <w:sz w:val="39"/>
        </w:rPr>
        <w:t>(coming-to-be)</w:t>
      </w:r>
      <w:r>
        <w:rPr>
          <w:rFonts w:ascii="宋体" w:eastAsia="宋体" w:hAnsi="宋体" w:cs="宋体"/>
          <w:color w:val="000000"/>
          <w:sz w:val="39"/>
        </w:rPr>
        <w:t>就谈到这里。</w:t>
      </w:r>
    </w:p>
    <w:p w:rsidR="0073427D" w:rsidRDefault="006E5E2D">
      <w:pPr>
        <w:wordWrap w:val="0"/>
        <w:spacing w:line="760" w:lineRule="atLeast"/>
        <w:ind w:right="140" w:firstLine="880"/>
        <w:textAlignment w:val="baseline"/>
        <w:rPr>
          <w:sz w:val="39"/>
        </w:rPr>
      </w:pPr>
      <w:r>
        <w:rPr>
          <w:rFonts w:ascii="宋体" w:eastAsia="宋体" w:hAnsi="宋体" w:cs="宋体"/>
          <w:color w:val="000000"/>
          <w:sz w:val="39"/>
        </w:rPr>
        <w:t>11.</w:t>
      </w:r>
      <w:r>
        <w:rPr>
          <w:rFonts w:ascii="宋体" w:eastAsia="宋体" w:hAnsi="宋体" w:cs="宋体"/>
          <w:color w:val="000000"/>
          <w:sz w:val="39"/>
        </w:rPr>
        <w:t>关于量和数量，常常有人说应怎样把它们定位于数和</w:t>
      </w:r>
      <w:r>
        <w:rPr>
          <w:rFonts w:ascii="宋体" w:eastAsia="宋体" w:hAnsi="宋体" w:cs="宋体"/>
          <w:color w:val="000000"/>
          <w:sz w:val="39"/>
        </w:rPr>
        <w:t>大小，因为凡是属于质料和基质范围内的每个个体事物，都具有一定的大小</w:t>
      </w:r>
      <w:r>
        <w:rPr>
          <w:rFonts w:ascii="宋体" w:eastAsia="宋体" w:hAnsi="宋体" w:cs="宋体"/>
          <w:color w:val="000000"/>
          <w:sz w:val="39"/>
        </w:rPr>
        <w:t>————</w:t>
      </w:r>
      <w:r>
        <w:rPr>
          <w:rFonts w:ascii="宋体" w:eastAsia="宋体" w:hAnsi="宋体" w:cs="宋体"/>
          <w:color w:val="000000"/>
          <w:sz w:val="39"/>
        </w:rPr>
        <w:t>当然，我们这里讨论的不是独立的数量，而是关于使木头成为三肘尺长、马有五匹这样的量</w:t>
      </w:r>
      <w:r>
        <w:rPr>
          <w:rFonts w:ascii="宋体" w:eastAsia="宋体" w:hAnsi="宋体" w:cs="宋体"/>
          <w:color w:val="000000"/>
          <w:sz w:val="39"/>
        </w:rPr>
        <w:t>————</w:t>
      </w:r>
      <w:r>
        <w:rPr>
          <w:rFonts w:ascii="宋体" w:eastAsia="宋体" w:hAnsi="宋体" w:cs="宋体"/>
          <w:color w:val="000000"/>
          <w:sz w:val="39"/>
        </w:rPr>
        <w:t>我们通常认为，唯有数、大小这些东西可以称为量，时空不应归入数量之下，时间因为是</w:t>
      </w:r>
      <w:r>
        <w:rPr>
          <w:rFonts w:ascii="宋体" w:eastAsia="宋体" w:hAnsi="宋体" w:cs="宋体"/>
          <w:color w:val="000000"/>
          <w:sz w:val="39"/>
        </w:rPr>
        <w:t>“</w:t>
      </w:r>
      <w:r>
        <w:rPr>
          <w:rFonts w:ascii="宋体" w:eastAsia="宋体" w:hAnsi="宋体" w:cs="宋体"/>
          <w:color w:val="000000"/>
          <w:sz w:val="39"/>
        </w:rPr>
        <w:t>运动的尺度</w:t>
      </w:r>
      <w:r>
        <w:rPr>
          <w:rFonts w:ascii="宋体" w:eastAsia="宋体" w:hAnsi="宋体" w:cs="宋体"/>
          <w:color w:val="000000"/>
          <w:sz w:val="39"/>
        </w:rPr>
        <w:t>”</w:t>
      </w:r>
      <w:r>
        <w:rPr>
          <w:rFonts w:ascii="宋体" w:eastAsia="宋体" w:hAnsi="宋体" w:cs="宋体"/>
          <w:color w:val="000000"/>
          <w:sz w:val="39"/>
        </w:rPr>
        <w:t>，按它自己的本性应属于关系范畴，空间是围绕形体的东西，所以也应把它放在关系中，属于关系范畴。再说，运动是持续的，所以不把它放在数量类</w:t>
      </w:r>
    </w:p>
    <w:p w:rsidR="0073427D" w:rsidRDefault="0073427D"/>
    <w:p w:rsidR="0073427D" w:rsidRDefault="0073427D">
      <w:pPr>
        <w:sectPr w:rsidR="0073427D">
          <w:headerReference w:type="default" r:id="rId425"/>
          <w:footerReference w:type="default" r:id="rId426"/>
          <w:pgSz w:w="15820" w:h="23360"/>
          <w:pgMar w:top="1800" w:right="2000" w:bottom="1800" w:left="2000" w:header="1500" w:footer="1500" w:gutter="0"/>
          <w:cols w:space="720"/>
        </w:sectPr>
      </w:pPr>
    </w:p>
    <w:p w:rsidR="0073427D" w:rsidRDefault="006E5E2D">
      <w:pPr>
        <w:wordWrap w:val="0"/>
        <w:spacing w:line="440" w:lineRule="atLeast"/>
        <w:jc w:val="right"/>
        <w:textAlignment w:val="baseline"/>
        <w:rPr>
          <w:sz w:val="32"/>
        </w:rPr>
      </w:pPr>
      <w:r>
        <w:rPr>
          <w:rFonts w:ascii="仿宋" w:eastAsia="仿宋" w:hAnsi="仿宋" w:cs="仿宋"/>
          <w:color w:val="000000"/>
          <w:sz w:val="32"/>
        </w:rPr>
        <w:lastRenderedPageBreak/>
        <w:t xml:space="preserve">VI.3  </w:t>
      </w:r>
      <w:r>
        <w:rPr>
          <w:rFonts w:ascii="仿宋" w:eastAsia="仿宋" w:hAnsi="仿宋" w:cs="仿宋"/>
          <w:color w:val="000000"/>
          <w:sz w:val="32"/>
        </w:rPr>
        <w:t>三论是的种类</w:t>
      </w:r>
      <w:r>
        <w:rPr>
          <w:rFonts w:ascii="仿宋" w:eastAsia="仿宋" w:hAnsi="仿宋" w:cs="仿宋"/>
          <w:color w:val="000000"/>
          <w:sz w:val="32"/>
        </w:rPr>
        <w:t xml:space="preserve">   745</w:t>
      </w:r>
    </w:p>
    <w:p w:rsidR="0073427D" w:rsidRDefault="0073427D">
      <w:pPr>
        <w:wordWrap w:val="0"/>
        <w:spacing w:line="380" w:lineRule="exact"/>
        <w:jc w:val="right"/>
        <w:textAlignment w:val="baseline"/>
        <w:rPr>
          <w:sz w:val="32"/>
        </w:rPr>
      </w:pPr>
    </w:p>
    <w:p w:rsidR="0073427D" w:rsidRDefault="006E5E2D">
      <w:pPr>
        <w:wordWrap w:val="0"/>
        <w:spacing w:line="700" w:lineRule="atLeast"/>
        <w:ind w:firstLine="60"/>
        <w:textAlignment w:val="baseline"/>
        <w:rPr>
          <w:sz w:val="42"/>
        </w:rPr>
      </w:pPr>
      <w:r>
        <w:rPr>
          <w:rFonts w:ascii="宋体" w:eastAsia="宋体" w:hAnsi="宋体" w:cs="宋体"/>
          <w:color w:val="000000"/>
          <w:sz w:val="42"/>
        </w:rPr>
        <w:t>别里。那么大和小为何不属于数量？因为大者是</w:t>
      </w:r>
      <w:r>
        <w:rPr>
          <w:rFonts w:ascii="宋体" w:eastAsia="宋体" w:hAnsi="宋体" w:cs="宋体"/>
          <w:color w:val="000000"/>
          <w:sz w:val="42"/>
        </w:rPr>
        <w:t>因为某种数量而是大的，尺寸不是某种相对的东西，但较大和较小属于相对者，它们显然是相对于另一者才有较大和较小，就像倍一样。那么为何说</w:t>
      </w:r>
      <w:r>
        <w:rPr>
          <w:rFonts w:ascii="宋体" w:eastAsia="宋体" w:hAnsi="宋体" w:cs="宋体"/>
          <w:color w:val="000000"/>
          <w:sz w:val="42"/>
        </w:rPr>
        <w:t>“</w:t>
      </w:r>
      <w:r>
        <w:rPr>
          <w:rFonts w:ascii="宋体" w:eastAsia="宋体" w:hAnsi="宋体" w:cs="宋体"/>
          <w:color w:val="000000"/>
          <w:sz w:val="42"/>
        </w:rPr>
        <w:t>这山很小，而粟粒很大</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①</w:t>
      </w:r>
      <w:r>
        <w:rPr>
          <w:rFonts w:ascii="宋体" w:eastAsia="宋体" w:hAnsi="宋体" w:cs="宋体"/>
          <w:color w:val="000000"/>
          <w:sz w:val="42"/>
        </w:rPr>
        <w:t>首先，这里只说小，没有说</w:t>
      </w:r>
      <w:r>
        <w:rPr>
          <w:rFonts w:ascii="宋体" w:eastAsia="宋体" w:hAnsi="宋体" w:cs="宋体"/>
          <w:color w:val="000000"/>
          <w:sz w:val="42"/>
        </w:rPr>
        <w:t>“</w:t>
      </w:r>
      <w:r>
        <w:rPr>
          <w:rFonts w:ascii="宋体" w:eastAsia="宋体" w:hAnsi="宋体" w:cs="宋体"/>
          <w:color w:val="000000"/>
          <w:sz w:val="42"/>
        </w:rPr>
        <w:t>较小</w:t>
      </w:r>
      <w:r>
        <w:rPr>
          <w:rFonts w:ascii="宋体" w:eastAsia="宋体" w:hAnsi="宋体" w:cs="宋体"/>
          <w:color w:val="000000"/>
          <w:sz w:val="42"/>
        </w:rPr>
        <w:t>”</w:t>
      </w:r>
      <w:r>
        <w:rPr>
          <w:rFonts w:ascii="宋体" w:eastAsia="宋体" w:hAnsi="宋体" w:cs="宋体"/>
          <w:color w:val="000000"/>
          <w:sz w:val="42"/>
        </w:rPr>
        <w:t>。如果承认说它小是相对于同类事而言，并与同类事相比较得出的，那就承认它是小，而不是</w:t>
      </w:r>
      <w:r>
        <w:rPr>
          <w:rFonts w:ascii="宋体" w:eastAsia="宋体" w:hAnsi="宋体" w:cs="宋体"/>
          <w:color w:val="000000"/>
          <w:sz w:val="42"/>
        </w:rPr>
        <w:t>“</w:t>
      </w:r>
      <w:r>
        <w:rPr>
          <w:rFonts w:ascii="宋体" w:eastAsia="宋体" w:hAnsi="宋体" w:cs="宋体"/>
          <w:color w:val="000000"/>
          <w:sz w:val="42"/>
        </w:rPr>
        <w:t>较小</w:t>
      </w:r>
      <w:r>
        <w:rPr>
          <w:rFonts w:ascii="宋体" w:eastAsia="宋体" w:hAnsi="宋体" w:cs="宋体"/>
          <w:color w:val="000000"/>
          <w:sz w:val="42"/>
        </w:rPr>
        <w:t>”</w:t>
      </w:r>
      <w:r>
        <w:rPr>
          <w:rFonts w:ascii="宋体" w:eastAsia="宋体" w:hAnsi="宋体" w:cs="宋体"/>
          <w:color w:val="000000"/>
          <w:sz w:val="42"/>
        </w:rPr>
        <w:t>。大粟粒不是纯粹的</w:t>
      </w:r>
      <w:r>
        <w:rPr>
          <w:rFonts w:ascii="宋体" w:eastAsia="宋体" w:hAnsi="宋体" w:cs="宋体"/>
          <w:color w:val="000000"/>
          <w:sz w:val="42"/>
        </w:rPr>
        <w:t>“</w:t>
      </w:r>
      <w:r>
        <w:rPr>
          <w:rFonts w:ascii="宋体" w:eastAsia="宋体" w:hAnsi="宋体" w:cs="宋体"/>
          <w:color w:val="000000"/>
          <w:sz w:val="42"/>
        </w:rPr>
        <w:t>大</w:t>
      </w:r>
      <w:r>
        <w:rPr>
          <w:rFonts w:ascii="宋体" w:eastAsia="宋体" w:hAnsi="宋体" w:cs="宋体"/>
          <w:color w:val="000000"/>
          <w:sz w:val="42"/>
        </w:rPr>
        <w:t>”</w:t>
      </w:r>
      <w:r>
        <w:rPr>
          <w:rFonts w:ascii="宋体" w:eastAsia="宋体" w:hAnsi="宋体" w:cs="宋体"/>
          <w:color w:val="000000"/>
          <w:sz w:val="42"/>
        </w:rPr>
        <w:t>，而是</w:t>
      </w:r>
      <w:r>
        <w:rPr>
          <w:rFonts w:ascii="宋体" w:eastAsia="宋体" w:hAnsi="宋体" w:cs="宋体"/>
          <w:color w:val="000000"/>
          <w:sz w:val="42"/>
        </w:rPr>
        <w:t>“</w:t>
      </w:r>
      <w:r>
        <w:rPr>
          <w:rFonts w:ascii="宋体" w:eastAsia="宋体" w:hAnsi="宋体" w:cs="宋体"/>
          <w:color w:val="000000"/>
          <w:sz w:val="42"/>
        </w:rPr>
        <w:t>大的粟粒</w:t>
      </w:r>
      <w:r>
        <w:rPr>
          <w:rFonts w:ascii="宋体" w:eastAsia="宋体" w:hAnsi="宋体" w:cs="宋体"/>
          <w:color w:val="000000"/>
          <w:sz w:val="42"/>
        </w:rPr>
        <w:t>”</w:t>
      </w:r>
      <w:r>
        <w:rPr>
          <w:rFonts w:ascii="宋体" w:eastAsia="宋体" w:hAnsi="宋体" w:cs="宋体"/>
          <w:color w:val="000000"/>
          <w:sz w:val="42"/>
        </w:rPr>
        <w:t>，这也同样是</w:t>
      </w:r>
      <w:r>
        <w:rPr>
          <w:rFonts w:ascii="宋体" w:eastAsia="宋体" w:hAnsi="宋体" w:cs="宋体"/>
          <w:color w:val="000000"/>
          <w:sz w:val="42"/>
        </w:rPr>
        <w:t>“</w:t>
      </w:r>
      <w:r>
        <w:rPr>
          <w:rFonts w:ascii="宋体" w:eastAsia="宋体" w:hAnsi="宋体" w:cs="宋体"/>
          <w:color w:val="000000"/>
          <w:sz w:val="42"/>
        </w:rPr>
        <w:t>同类事物的</w:t>
      </w:r>
      <w:r>
        <w:rPr>
          <w:rFonts w:ascii="宋体" w:eastAsia="宋体" w:hAnsi="宋体" w:cs="宋体"/>
          <w:color w:val="000000"/>
          <w:sz w:val="42"/>
        </w:rPr>
        <w:t>”</w:t>
      </w:r>
      <w:r>
        <w:rPr>
          <w:rFonts w:ascii="宋体" w:eastAsia="宋体" w:hAnsi="宋体" w:cs="宋体"/>
          <w:color w:val="000000"/>
          <w:sz w:val="42"/>
        </w:rPr>
        <w:t>，说它比同类事物更大是合乎自然的。其次，为何不说相对者之一是</w:t>
      </w:r>
      <w:r>
        <w:rPr>
          <w:rFonts w:ascii="宋体" w:eastAsia="宋体" w:hAnsi="宋体" w:cs="宋体"/>
          <w:color w:val="000000"/>
          <w:sz w:val="42"/>
        </w:rPr>
        <w:t>“</w:t>
      </w:r>
      <w:r>
        <w:rPr>
          <w:rFonts w:ascii="宋体" w:eastAsia="宋体" w:hAnsi="宋体" w:cs="宋体"/>
          <w:color w:val="000000"/>
          <w:sz w:val="42"/>
        </w:rPr>
        <w:t>美的</w:t>
      </w:r>
      <w:r>
        <w:rPr>
          <w:rFonts w:ascii="宋体" w:eastAsia="宋体" w:hAnsi="宋体" w:cs="宋体"/>
          <w:color w:val="000000"/>
          <w:sz w:val="42"/>
        </w:rPr>
        <w:t>”</w:t>
      </w:r>
      <w:r>
        <w:rPr>
          <w:rFonts w:ascii="宋体" w:eastAsia="宋体" w:hAnsi="宋体" w:cs="宋体"/>
          <w:color w:val="000000"/>
          <w:sz w:val="42"/>
        </w:rPr>
        <w:t>？我们说某物自身是美的，它拥有美的性质，而</w:t>
      </w:r>
      <w:r>
        <w:rPr>
          <w:rFonts w:ascii="宋体" w:eastAsia="宋体" w:hAnsi="宋体" w:cs="宋体"/>
          <w:color w:val="000000"/>
          <w:sz w:val="42"/>
        </w:rPr>
        <w:t>“</w:t>
      </w:r>
      <w:r>
        <w:rPr>
          <w:rFonts w:ascii="宋体" w:eastAsia="宋体" w:hAnsi="宋体" w:cs="宋体"/>
          <w:color w:val="000000"/>
          <w:sz w:val="42"/>
        </w:rPr>
        <w:t>更美</w:t>
      </w:r>
      <w:r>
        <w:rPr>
          <w:rFonts w:ascii="宋体" w:eastAsia="宋体" w:hAnsi="宋体" w:cs="宋体"/>
          <w:color w:val="000000"/>
          <w:sz w:val="42"/>
        </w:rPr>
        <w:t>”</w:t>
      </w:r>
      <w:r>
        <w:rPr>
          <w:rFonts w:ascii="宋体" w:eastAsia="宋体" w:hAnsi="宋体" w:cs="宋体"/>
          <w:color w:val="000000"/>
          <w:sz w:val="42"/>
        </w:rPr>
        <w:t>是相对术语之一。所以，被称为美的东西相对于另外</w:t>
      </w:r>
      <w:r>
        <w:rPr>
          <w:rFonts w:ascii="宋体" w:eastAsia="宋体" w:hAnsi="宋体" w:cs="宋体"/>
          <w:color w:val="000000"/>
          <w:sz w:val="42"/>
        </w:rPr>
        <w:t>的东西很可能显得丑陋，比如美的人相比于神就是丑的。他</w:t>
      </w:r>
      <w:r>
        <w:rPr>
          <w:rFonts w:ascii="宋体" w:eastAsia="宋体" w:hAnsi="宋体" w:cs="宋体"/>
          <w:color w:val="000000"/>
          <w:sz w:val="42"/>
        </w:rPr>
        <w:t>②</w:t>
      </w:r>
      <w:r>
        <w:rPr>
          <w:rFonts w:ascii="宋体" w:eastAsia="宋体" w:hAnsi="宋体" w:cs="宋体"/>
          <w:color w:val="000000"/>
          <w:sz w:val="42"/>
        </w:rPr>
        <w:t>说：</w:t>
      </w:r>
      <w:r>
        <w:rPr>
          <w:rFonts w:ascii="宋体" w:eastAsia="宋体" w:hAnsi="宋体" w:cs="宋体"/>
          <w:color w:val="000000"/>
          <w:sz w:val="42"/>
        </w:rPr>
        <w:t>“</w:t>
      </w:r>
      <w:r>
        <w:rPr>
          <w:rFonts w:ascii="宋体" w:eastAsia="宋体" w:hAnsi="宋体" w:cs="宋体"/>
          <w:color w:val="000000"/>
          <w:sz w:val="42"/>
        </w:rPr>
        <w:t>最美的猴子相比于另一种类也是丑的。</w:t>
      </w:r>
      <w:r>
        <w:rPr>
          <w:rFonts w:ascii="宋体" w:eastAsia="宋体" w:hAnsi="宋体" w:cs="宋体"/>
          <w:color w:val="000000"/>
          <w:sz w:val="42"/>
        </w:rPr>
        <w:t>”</w:t>
      </w:r>
      <w:r>
        <w:rPr>
          <w:rFonts w:ascii="宋体" w:eastAsia="宋体" w:hAnsi="宋体" w:cs="宋体"/>
          <w:color w:val="000000"/>
          <w:sz w:val="42"/>
        </w:rPr>
        <w:t>但就它自身来说是美的，尽管相对于另外事物来说可能更美或者更丑。就尺寸来说，一物就自身来说是大的，它拥有尺寸，但相对于另外事物来说，就不是如此。否则，人们可能因为另外事物更美就得否定</w:t>
      </w:r>
      <w:r>
        <w:rPr>
          <w:rFonts w:ascii="宋体" w:eastAsia="宋体" w:hAnsi="宋体" w:cs="宋体"/>
          <w:color w:val="000000"/>
          <w:sz w:val="42"/>
        </w:rPr>
        <w:t>“</w:t>
      </w:r>
      <w:r>
        <w:rPr>
          <w:rFonts w:ascii="宋体" w:eastAsia="宋体" w:hAnsi="宋体" w:cs="宋体"/>
          <w:color w:val="000000"/>
          <w:sz w:val="42"/>
        </w:rPr>
        <w:t>美</w:t>
      </w:r>
      <w:r>
        <w:rPr>
          <w:rFonts w:ascii="宋体" w:eastAsia="宋体" w:hAnsi="宋体" w:cs="宋体"/>
          <w:color w:val="000000"/>
          <w:sz w:val="42"/>
        </w:rPr>
        <w:t>”</w:t>
      </w:r>
      <w:r>
        <w:rPr>
          <w:rFonts w:ascii="宋体" w:eastAsia="宋体" w:hAnsi="宋体" w:cs="宋体"/>
          <w:color w:val="000000"/>
          <w:sz w:val="42"/>
        </w:rPr>
        <w:t>。所以这里我们不能因为有比它更大的东西就否定它的</w:t>
      </w:r>
      <w:r>
        <w:rPr>
          <w:rFonts w:ascii="宋体" w:eastAsia="宋体" w:hAnsi="宋体" w:cs="宋体"/>
          <w:color w:val="000000"/>
          <w:sz w:val="42"/>
        </w:rPr>
        <w:t>“</w:t>
      </w:r>
      <w:r>
        <w:rPr>
          <w:rFonts w:ascii="宋体" w:eastAsia="宋体" w:hAnsi="宋体" w:cs="宋体"/>
          <w:color w:val="000000"/>
          <w:sz w:val="42"/>
        </w:rPr>
        <w:t>大</w:t>
      </w:r>
      <w:r>
        <w:rPr>
          <w:rFonts w:ascii="宋体" w:eastAsia="宋体" w:hAnsi="宋体" w:cs="宋体"/>
          <w:color w:val="000000"/>
          <w:sz w:val="42"/>
        </w:rPr>
        <w:t>”</w:t>
      </w:r>
      <w:r>
        <w:rPr>
          <w:rFonts w:ascii="宋体" w:eastAsia="宋体" w:hAnsi="宋体" w:cs="宋体"/>
          <w:color w:val="000000"/>
          <w:sz w:val="42"/>
        </w:rPr>
        <w:t>，因为如果它不是大的，它就不可能更大，正如一物如果不是美的，就不可能是更美的。</w:t>
      </w:r>
    </w:p>
    <w:p w:rsidR="0073427D" w:rsidRDefault="006E5E2D">
      <w:pPr>
        <w:wordWrap w:val="0"/>
        <w:spacing w:line="700" w:lineRule="atLeast"/>
        <w:ind w:right="80" w:firstLine="880"/>
        <w:textAlignment w:val="baseline"/>
        <w:rPr>
          <w:sz w:val="42"/>
        </w:rPr>
      </w:pPr>
      <w:r>
        <w:rPr>
          <w:rFonts w:ascii="宋体" w:eastAsia="宋体" w:hAnsi="宋体" w:cs="宋体"/>
          <w:color w:val="000000"/>
          <w:sz w:val="42"/>
        </w:rPr>
        <w:t>12.</w:t>
      </w:r>
      <w:r>
        <w:rPr>
          <w:rFonts w:ascii="宋体" w:eastAsia="宋体" w:hAnsi="宋体" w:cs="宋体"/>
          <w:color w:val="000000"/>
          <w:sz w:val="42"/>
        </w:rPr>
        <w:t>因此我们必须允许量里面有对立，其实当我们说</w:t>
      </w:r>
      <w:r>
        <w:rPr>
          <w:rFonts w:ascii="宋体" w:eastAsia="宋体" w:hAnsi="宋体" w:cs="宋体"/>
          <w:color w:val="000000"/>
          <w:sz w:val="42"/>
        </w:rPr>
        <w:t>“</w:t>
      </w:r>
      <w:r>
        <w:rPr>
          <w:rFonts w:ascii="宋体" w:eastAsia="宋体" w:hAnsi="宋体" w:cs="宋体"/>
          <w:color w:val="000000"/>
          <w:sz w:val="42"/>
        </w:rPr>
        <w:t>大</w:t>
      </w:r>
      <w:r>
        <w:rPr>
          <w:rFonts w:ascii="宋体" w:eastAsia="宋体" w:hAnsi="宋体" w:cs="宋体"/>
          <w:color w:val="000000"/>
          <w:sz w:val="42"/>
        </w:rPr>
        <w:t>”</w:t>
      </w:r>
      <w:r>
        <w:rPr>
          <w:rFonts w:ascii="宋体" w:eastAsia="宋体" w:hAnsi="宋体" w:cs="宋体"/>
          <w:color w:val="000000"/>
          <w:sz w:val="42"/>
        </w:rPr>
        <w:t>，说</w:t>
      </w:r>
      <w:r>
        <w:rPr>
          <w:rFonts w:ascii="宋体" w:eastAsia="宋体" w:hAnsi="宋体" w:cs="宋体"/>
          <w:color w:val="000000"/>
          <w:sz w:val="42"/>
        </w:rPr>
        <w:t>“</w:t>
      </w:r>
      <w:r>
        <w:rPr>
          <w:rFonts w:ascii="宋体" w:eastAsia="宋体" w:hAnsi="宋体" w:cs="宋体"/>
          <w:color w:val="000000"/>
          <w:sz w:val="42"/>
        </w:rPr>
        <w:t>小</w:t>
      </w:r>
      <w:r>
        <w:rPr>
          <w:rFonts w:ascii="宋体" w:eastAsia="宋体" w:hAnsi="宋体" w:cs="宋体"/>
          <w:color w:val="000000"/>
          <w:sz w:val="42"/>
        </w:rPr>
        <w:t>”</w:t>
      </w:r>
      <w:r>
        <w:rPr>
          <w:rFonts w:ascii="宋体" w:eastAsia="宋体" w:hAnsi="宋体" w:cs="宋体"/>
          <w:color w:val="000000"/>
          <w:sz w:val="42"/>
        </w:rPr>
        <w:t>时，我们的观念已经承认对立面，使</w:t>
      </w:r>
      <w:r>
        <w:rPr>
          <w:rFonts w:ascii="宋体" w:eastAsia="宋体" w:hAnsi="宋体" w:cs="宋体"/>
          <w:color w:val="000000"/>
          <w:sz w:val="42"/>
        </w:rPr>
        <w:t>我们产生对立的心理图像，正如我们说</w:t>
      </w:r>
      <w:r>
        <w:rPr>
          <w:rFonts w:ascii="宋体" w:eastAsia="宋体" w:hAnsi="宋体" w:cs="宋体"/>
          <w:color w:val="000000"/>
          <w:sz w:val="42"/>
        </w:rPr>
        <w:t>“</w:t>
      </w:r>
      <w:r>
        <w:rPr>
          <w:rFonts w:ascii="宋体" w:eastAsia="宋体" w:hAnsi="宋体" w:cs="宋体"/>
          <w:color w:val="000000"/>
          <w:sz w:val="42"/>
        </w:rPr>
        <w:t>多</w:t>
      </w:r>
      <w:r>
        <w:rPr>
          <w:rFonts w:ascii="宋体" w:eastAsia="宋体" w:hAnsi="宋体" w:cs="宋体"/>
          <w:color w:val="000000"/>
          <w:sz w:val="42"/>
        </w:rPr>
        <w:t>”</w:t>
      </w:r>
      <w:r>
        <w:rPr>
          <w:rFonts w:ascii="宋体" w:eastAsia="宋体" w:hAnsi="宋体" w:cs="宋体"/>
          <w:color w:val="000000"/>
          <w:sz w:val="42"/>
        </w:rPr>
        <w:t>和</w:t>
      </w:r>
      <w:r>
        <w:rPr>
          <w:rFonts w:ascii="宋体" w:eastAsia="宋体" w:hAnsi="宋体" w:cs="宋体"/>
          <w:color w:val="000000"/>
          <w:sz w:val="42"/>
        </w:rPr>
        <w:t>“</w:t>
      </w:r>
      <w:r>
        <w:rPr>
          <w:rFonts w:ascii="宋体" w:eastAsia="宋体" w:hAnsi="宋体" w:cs="宋体"/>
          <w:color w:val="000000"/>
          <w:sz w:val="42"/>
        </w:rPr>
        <w:t>少</w:t>
      </w:r>
      <w:r>
        <w:rPr>
          <w:rFonts w:ascii="宋体" w:eastAsia="宋体" w:hAnsi="宋体" w:cs="宋体"/>
          <w:color w:val="000000"/>
          <w:sz w:val="42"/>
        </w:rPr>
        <w:t>”</w:t>
      </w:r>
      <w:r>
        <w:rPr>
          <w:rFonts w:ascii="宋体" w:eastAsia="宋体" w:hAnsi="宋体" w:cs="宋体"/>
          <w:color w:val="000000"/>
          <w:sz w:val="42"/>
        </w:rPr>
        <w:t>一样，关于</w:t>
      </w:r>
      <w:r>
        <w:rPr>
          <w:rFonts w:ascii="宋体" w:eastAsia="宋体" w:hAnsi="宋体" w:cs="宋体"/>
          <w:color w:val="000000"/>
          <w:sz w:val="42"/>
        </w:rPr>
        <w:t>“</w:t>
      </w:r>
      <w:r>
        <w:rPr>
          <w:rFonts w:ascii="宋体" w:eastAsia="宋体" w:hAnsi="宋体" w:cs="宋体"/>
          <w:color w:val="000000"/>
          <w:sz w:val="42"/>
        </w:rPr>
        <w:t>多</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少</w:t>
      </w:r>
      <w:r>
        <w:rPr>
          <w:rFonts w:ascii="宋体" w:eastAsia="宋体" w:hAnsi="宋体" w:cs="宋体"/>
          <w:color w:val="000000"/>
          <w:sz w:val="42"/>
        </w:rPr>
        <w:t>”</w:t>
      </w:r>
      <w:r>
        <w:rPr>
          <w:rFonts w:ascii="宋体" w:eastAsia="宋体" w:hAnsi="宋体" w:cs="宋体"/>
          <w:color w:val="000000"/>
          <w:sz w:val="42"/>
        </w:rPr>
        <w:t>我们应当持同样的观点。比如我们说</w:t>
      </w:r>
      <w:r>
        <w:rPr>
          <w:rFonts w:ascii="宋体" w:eastAsia="宋体" w:hAnsi="宋体" w:cs="宋体"/>
          <w:color w:val="000000"/>
          <w:sz w:val="42"/>
        </w:rPr>
        <w:t>“</w:t>
      </w:r>
      <w:r>
        <w:rPr>
          <w:rFonts w:ascii="宋体" w:eastAsia="宋体" w:hAnsi="宋体" w:cs="宋体"/>
          <w:color w:val="000000"/>
          <w:sz w:val="42"/>
        </w:rPr>
        <w:t>房子里有很多人</w:t>
      </w:r>
      <w:r>
        <w:rPr>
          <w:rFonts w:ascii="宋体" w:eastAsia="宋体" w:hAnsi="宋体" w:cs="宋体"/>
          <w:color w:val="000000"/>
          <w:sz w:val="42"/>
        </w:rPr>
        <w:t>”</w:t>
      </w:r>
      <w:r>
        <w:rPr>
          <w:rFonts w:ascii="宋体" w:eastAsia="宋体" w:hAnsi="宋体" w:cs="宋体"/>
          <w:color w:val="000000"/>
          <w:sz w:val="42"/>
        </w:rPr>
        <w:t>，而不说有</w:t>
      </w:r>
      <w:r>
        <w:rPr>
          <w:rFonts w:ascii="宋体" w:eastAsia="宋体" w:hAnsi="宋体" w:cs="宋体"/>
          <w:color w:val="000000"/>
          <w:sz w:val="42"/>
        </w:rPr>
        <w:t>“</w:t>
      </w:r>
      <w:r>
        <w:rPr>
          <w:rFonts w:ascii="宋体" w:eastAsia="宋体" w:hAnsi="宋体" w:cs="宋体"/>
          <w:color w:val="000000"/>
          <w:sz w:val="42"/>
        </w:rPr>
        <w:t>更多人</w:t>
      </w:r>
      <w:r>
        <w:rPr>
          <w:rFonts w:ascii="宋体" w:eastAsia="宋体" w:hAnsi="宋体" w:cs="宋体"/>
          <w:color w:val="000000"/>
          <w:sz w:val="42"/>
        </w:rPr>
        <w:t>”</w:t>
      </w:r>
      <w:r>
        <w:rPr>
          <w:rFonts w:ascii="宋体" w:eastAsia="宋体" w:hAnsi="宋体" w:cs="宋体"/>
          <w:color w:val="000000"/>
          <w:sz w:val="42"/>
        </w:rPr>
        <w:t>，后者是相对于另外的事物说</w:t>
      </w:r>
    </w:p>
    <w:p w:rsidR="0073427D" w:rsidRDefault="006E5E2D">
      <w:pPr>
        <w:wordWrap w:val="0"/>
        <w:spacing w:line="700" w:lineRule="atLeast"/>
        <w:ind w:left="20"/>
        <w:textAlignment w:val="baseline"/>
        <w:rPr>
          <w:sz w:val="42"/>
        </w:rPr>
      </w:pPr>
      <w:r>
        <w:rPr>
          <w:rFonts w:ascii="宋体" w:eastAsia="宋体" w:hAnsi="宋体" w:cs="宋体"/>
          <w:color w:val="000000"/>
          <w:sz w:val="42"/>
          <w:u w:val="single"/>
        </w:rPr>
        <w:t xml:space="preserve">              </w:t>
      </w:r>
    </w:p>
    <w:p w:rsidR="0073427D" w:rsidRDefault="006E5E2D">
      <w:pPr>
        <w:wordWrap w:val="0"/>
        <w:spacing w:before="260" w:line="440" w:lineRule="atLeast"/>
        <w:ind w:left="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亚里士多德《范畴篇》</w:t>
      </w:r>
      <w:r>
        <w:rPr>
          <w:rFonts w:ascii="仿宋" w:eastAsia="仿宋" w:hAnsi="仿宋" w:cs="仿宋"/>
          <w:color w:val="000000"/>
          <w:sz w:val="32"/>
        </w:rPr>
        <w:t>6.5b18——19</w:t>
      </w:r>
      <w:r>
        <w:rPr>
          <w:rFonts w:ascii="仿宋" w:eastAsia="仿宋" w:hAnsi="仿宋" w:cs="仿宋"/>
          <w:color w:val="000000"/>
          <w:sz w:val="32"/>
        </w:rPr>
        <w:t>。</w:t>
      </w:r>
    </w:p>
    <w:p w:rsidR="0073427D" w:rsidRDefault="006E5E2D">
      <w:pPr>
        <w:wordWrap w:val="0"/>
        <w:spacing w:line="440" w:lineRule="atLeast"/>
        <w:ind w:left="64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赫拉克利特残篇</w:t>
      </w:r>
      <w:r>
        <w:rPr>
          <w:rFonts w:ascii="仿宋" w:eastAsia="仿宋" w:hAnsi="仿宋" w:cs="仿宋"/>
          <w:color w:val="000000"/>
          <w:sz w:val="32"/>
        </w:rPr>
        <w:t>B 82 DK</w:t>
      </w:r>
      <w:r>
        <w:rPr>
          <w:rFonts w:ascii="仿宋" w:eastAsia="仿宋" w:hAnsi="仿宋" w:cs="仿宋"/>
          <w:color w:val="000000"/>
          <w:sz w:val="32"/>
        </w:rPr>
        <w:t>，如柏拉图</w:t>
      </w:r>
      <w:r>
        <w:rPr>
          <w:rFonts w:ascii="仿宋" w:eastAsia="仿宋" w:hAnsi="仿宋" w:cs="仿宋"/>
          <w:color w:val="000000"/>
          <w:sz w:val="32"/>
        </w:rPr>
        <w:t xml:space="preserve"> Hippias Major 289A3——4 </w:t>
      </w:r>
      <w:r>
        <w:rPr>
          <w:rFonts w:ascii="仿宋" w:eastAsia="仿宋" w:hAnsi="仿宋" w:cs="仿宋"/>
          <w:color w:val="000000"/>
          <w:sz w:val="32"/>
        </w:rPr>
        <w:t>所引用的。</w:t>
      </w:r>
    </w:p>
    <w:p w:rsidR="0073427D" w:rsidRDefault="0073427D"/>
    <w:p w:rsidR="0073427D" w:rsidRDefault="0073427D">
      <w:pPr>
        <w:sectPr w:rsidR="0073427D">
          <w:headerReference w:type="default" r:id="rId427"/>
          <w:footerReference w:type="default" r:id="rId428"/>
          <w:pgSz w:w="15820" w:h="23360"/>
          <w:pgMar w:top="1720" w:right="2040" w:bottom="1720" w:left="2040" w:header="1420" w:footer="1420" w:gutter="0"/>
          <w:cols w:space="720"/>
        </w:sectPr>
      </w:pPr>
    </w:p>
    <w:p w:rsidR="0073427D" w:rsidRDefault="006E5E2D">
      <w:pPr>
        <w:wordWrap w:val="0"/>
        <w:spacing w:line="500" w:lineRule="atLeast"/>
        <w:ind w:left="140"/>
        <w:textAlignment w:val="baseline"/>
        <w:rPr>
          <w:sz w:val="37"/>
        </w:rPr>
      </w:pPr>
      <w:r>
        <w:rPr>
          <w:rFonts w:ascii="仿宋" w:eastAsia="仿宋" w:hAnsi="仿宋" w:cs="仿宋"/>
          <w:color w:val="000000"/>
          <w:sz w:val="37"/>
        </w:rPr>
        <w:lastRenderedPageBreak/>
        <w:t>746</w:t>
      </w:r>
      <w:r>
        <w:rPr>
          <w:rFonts w:ascii="仿宋" w:eastAsia="仿宋" w:hAnsi="仿宋" w:cs="仿宋"/>
          <w:b/>
          <w:color w:val="000000"/>
          <w:sz w:val="37"/>
        </w:rPr>
        <w:t xml:space="preserve">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第六卷</w:t>
      </w:r>
    </w:p>
    <w:p w:rsidR="0073427D" w:rsidRDefault="0073427D">
      <w:pPr>
        <w:wordWrap w:val="0"/>
        <w:spacing w:line="460" w:lineRule="exact"/>
        <w:textAlignment w:val="baseline"/>
        <w:rPr>
          <w:sz w:val="37"/>
        </w:rPr>
      </w:pPr>
    </w:p>
    <w:p w:rsidR="0073427D" w:rsidRDefault="006E5E2D">
      <w:pPr>
        <w:wordWrap w:val="0"/>
        <w:spacing w:line="800" w:lineRule="atLeast"/>
        <w:ind w:firstLine="140"/>
        <w:textAlignment w:val="baseline"/>
        <w:rPr>
          <w:sz w:val="38"/>
        </w:rPr>
      </w:pPr>
      <w:r>
        <w:rPr>
          <w:rFonts w:ascii="宋体" w:eastAsia="宋体" w:hAnsi="宋体" w:cs="宋体"/>
          <w:color w:val="000000"/>
          <w:sz w:val="38"/>
        </w:rPr>
        <w:t>的；我们说</w:t>
      </w:r>
      <w:r>
        <w:rPr>
          <w:rFonts w:ascii="宋体" w:eastAsia="宋体" w:hAnsi="宋体" w:cs="宋体"/>
          <w:color w:val="000000"/>
          <w:sz w:val="38"/>
        </w:rPr>
        <w:t>“</w:t>
      </w:r>
      <w:r>
        <w:rPr>
          <w:rFonts w:ascii="宋体" w:eastAsia="宋体" w:hAnsi="宋体" w:cs="宋体"/>
          <w:color w:val="000000"/>
          <w:sz w:val="38"/>
        </w:rPr>
        <w:t>剧院里有少量人</w:t>
      </w:r>
      <w:r>
        <w:rPr>
          <w:rFonts w:ascii="宋体" w:eastAsia="宋体" w:hAnsi="宋体" w:cs="宋体"/>
          <w:color w:val="000000"/>
          <w:sz w:val="38"/>
        </w:rPr>
        <w:t>”</w:t>
      </w:r>
      <w:r>
        <w:rPr>
          <w:rFonts w:ascii="宋体" w:eastAsia="宋体" w:hAnsi="宋体" w:cs="宋体"/>
          <w:color w:val="000000"/>
          <w:sz w:val="38"/>
        </w:rPr>
        <w:t>，不说有</w:t>
      </w:r>
      <w:r>
        <w:rPr>
          <w:rFonts w:ascii="宋体" w:eastAsia="宋体" w:hAnsi="宋体" w:cs="宋体"/>
          <w:color w:val="000000"/>
          <w:sz w:val="38"/>
        </w:rPr>
        <w:t>“</w:t>
      </w:r>
      <w:r>
        <w:rPr>
          <w:rFonts w:ascii="宋体" w:eastAsia="宋体" w:hAnsi="宋体" w:cs="宋体"/>
          <w:color w:val="000000"/>
          <w:sz w:val="38"/>
        </w:rPr>
        <w:t>更少的人</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①</w:t>
      </w:r>
      <w:r>
        <w:rPr>
          <w:rFonts w:ascii="宋体" w:eastAsia="宋体" w:hAnsi="宋体" w:cs="宋体"/>
          <w:color w:val="000000"/>
          <w:sz w:val="38"/>
        </w:rPr>
        <w:t>一</w:t>
      </w:r>
      <w:r>
        <w:rPr>
          <w:rFonts w:ascii="宋体" w:eastAsia="宋体" w:hAnsi="宋体" w:cs="宋体"/>
          <w:color w:val="000000"/>
          <w:sz w:val="38"/>
        </w:rPr>
        <w:t>般的，我们说到</w:t>
      </w:r>
      <w:r>
        <w:rPr>
          <w:rFonts w:ascii="宋体" w:eastAsia="宋体" w:hAnsi="宋体" w:cs="宋体"/>
          <w:color w:val="000000"/>
          <w:sz w:val="38"/>
        </w:rPr>
        <w:t>“</w:t>
      </w:r>
      <w:r>
        <w:rPr>
          <w:rFonts w:ascii="宋体" w:eastAsia="宋体" w:hAnsi="宋体" w:cs="宋体"/>
          <w:color w:val="000000"/>
          <w:sz w:val="38"/>
        </w:rPr>
        <w:t>多</w:t>
      </w:r>
      <w:r>
        <w:rPr>
          <w:rFonts w:ascii="宋体" w:eastAsia="宋体" w:hAnsi="宋体" w:cs="宋体"/>
          <w:color w:val="000000"/>
          <w:sz w:val="38"/>
        </w:rPr>
        <w:t>”</w:t>
      </w:r>
      <w:r>
        <w:rPr>
          <w:rFonts w:ascii="宋体" w:eastAsia="宋体" w:hAnsi="宋体" w:cs="宋体"/>
          <w:color w:val="000000"/>
          <w:sz w:val="38"/>
        </w:rPr>
        <w:t>时，指的是数上的多</w:t>
      </w:r>
      <w:r>
        <w:rPr>
          <w:rFonts w:ascii="宋体" w:eastAsia="宋体" w:hAnsi="宋体" w:cs="宋体"/>
          <w:color w:val="000000"/>
          <w:sz w:val="38"/>
        </w:rPr>
        <w:t>————</w:t>
      </w:r>
      <w:r>
        <w:rPr>
          <w:rFonts w:ascii="宋体" w:eastAsia="宋体" w:hAnsi="宋体" w:cs="宋体"/>
          <w:color w:val="000000"/>
          <w:sz w:val="38"/>
        </w:rPr>
        <w:t>这个多怎么可能是相对关系的一方呢？</w:t>
      </w:r>
      <w:r>
        <w:rPr>
          <w:rFonts w:ascii="宋体" w:eastAsia="宋体" w:hAnsi="宋体" w:cs="宋体"/>
          <w:color w:val="000000"/>
          <w:sz w:val="38"/>
        </w:rPr>
        <w:t>————</w:t>
      </w:r>
      <w:r>
        <w:rPr>
          <w:rFonts w:ascii="宋体" w:eastAsia="宋体" w:hAnsi="宋体" w:cs="宋体"/>
          <w:color w:val="000000"/>
          <w:sz w:val="38"/>
        </w:rPr>
        <w:t>这就等同于说</w:t>
      </w:r>
      <w:r>
        <w:rPr>
          <w:rFonts w:ascii="宋体" w:eastAsia="宋体" w:hAnsi="宋体" w:cs="宋体"/>
          <w:color w:val="000000"/>
          <w:sz w:val="38"/>
        </w:rPr>
        <w:t>“</w:t>
      </w:r>
      <w:r>
        <w:rPr>
          <w:rFonts w:ascii="宋体" w:eastAsia="宋体" w:hAnsi="宋体" w:cs="宋体"/>
          <w:color w:val="000000"/>
          <w:sz w:val="38"/>
        </w:rPr>
        <w:t>数的一种扩展</w:t>
      </w:r>
      <w:r>
        <w:rPr>
          <w:rFonts w:ascii="宋体" w:eastAsia="宋体" w:hAnsi="宋体" w:cs="宋体"/>
          <w:color w:val="000000"/>
          <w:sz w:val="38"/>
        </w:rPr>
        <w:t>”</w:t>
      </w:r>
      <w:r>
        <w:rPr>
          <w:rFonts w:ascii="宋体" w:eastAsia="宋体" w:hAnsi="宋体" w:cs="宋体"/>
          <w:color w:val="000000"/>
          <w:sz w:val="38"/>
        </w:rPr>
        <w:t>，其对立面是数的</w:t>
      </w:r>
      <w:r>
        <w:rPr>
          <w:rFonts w:ascii="宋体" w:eastAsia="宋体" w:hAnsi="宋体" w:cs="宋体"/>
          <w:color w:val="000000"/>
          <w:sz w:val="38"/>
        </w:rPr>
        <w:t>“</w:t>
      </w:r>
      <w:r>
        <w:rPr>
          <w:rFonts w:ascii="宋体" w:eastAsia="宋体" w:hAnsi="宋体" w:cs="宋体"/>
          <w:color w:val="000000"/>
          <w:sz w:val="38"/>
        </w:rPr>
        <w:t>缩小</w:t>
      </w:r>
      <w:r>
        <w:rPr>
          <w:rFonts w:ascii="宋体" w:eastAsia="宋体" w:hAnsi="宋体" w:cs="宋体"/>
          <w:color w:val="000000"/>
          <w:sz w:val="38"/>
        </w:rPr>
        <w:t>”</w:t>
      </w:r>
      <w:r>
        <w:rPr>
          <w:rFonts w:ascii="宋体" w:eastAsia="宋体" w:hAnsi="宋体" w:cs="宋体"/>
          <w:color w:val="000000"/>
          <w:sz w:val="38"/>
        </w:rPr>
        <w:t>。连续性也一样，因为我们关于连续的观念将连续者拉长到一定距离。所以当单位向前运动，就有一个量，当点向前运动，也是这样。不论哪个，如果在运动中迅速停止，一者就是少，另一者是小；如果前面的过程不是一下子中止，一者就成为多，另一者就成为大。那么确定的界限是什么？美的界限是什么？或者热的界限是什么？这里也有可能变得更热。但</w:t>
      </w:r>
      <w:r>
        <w:rPr>
          <w:rFonts w:ascii="宋体" w:eastAsia="宋体" w:hAnsi="宋体" w:cs="宋体"/>
          <w:color w:val="000000"/>
          <w:sz w:val="38"/>
        </w:rPr>
        <w:t>“</w:t>
      </w:r>
      <w:r>
        <w:rPr>
          <w:rFonts w:ascii="宋体" w:eastAsia="宋体" w:hAnsi="宋体" w:cs="宋体"/>
          <w:color w:val="000000"/>
          <w:sz w:val="38"/>
        </w:rPr>
        <w:t>更热</w:t>
      </w:r>
      <w:r>
        <w:rPr>
          <w:rFonts w:ascii="宋体" w:eastAsia="宋体" w:hAnsi="宋体" w:cs="宋体"/>
          <w:color w:val="000000"/>
          <w:sz w:val="38"/>
        </w:rPr>
        <w:t>”</w:t>
      </w:r>
      <w:r>
        <w:rPr>
          <w:rFonts w:ascii="宋体" w:eastAsia="宋体" w:hAnsi="宋体" w:cs="宋体"/>
          <w:color w:val="000000"/>
          <w:sz w:val="38"/>
        </w:rPr>
        <w:t>是相对于某物而言的，而</w:t>
      </w:r>
      <w:r>
        <w:rPr>
          <w:rFonts w:ascii="宋体" w:eastAsia="宋体" w:hAnsi="宋体" w:cs="宋体"/>
          <w:color w:val="000000"/>
          <w:sz w:val="38"/>
        </w:rPr>
        <w:t>“</w:t>
      </w:r>
      <w:r>
        <w:rPr>
          <w:rFonts w:ascii="宋体" w:eastAsia="宋体" w:hAnsi="宋体" w:cs="宋体"/>
          <w:color w:val="000000"/>
          <w:sz w:val="38"/>
        </w:rPr>
        <w:t>热</w:t>
      </w:r>
      <w:r>
        <w:rPr>
          <w:rFonts w:ascii="宋体" w:eastAsia="宋体" w:hAnsi="宋体" w:cs="宋体"/>
          <w:color w:val="000000"/>
          <w:sz w:val="38"/>
        </w:rPr>
        <w:t>”</w:t>
      </w:r>
      <w:r>
        <w:rPr>
          <w:rFonts w:ascii="宋体" w:eastAsia="宋体" w:hAnsi="宋体" w:cs="宋体"/>
          <w:color w:val="000000"/>
          <w:sz w:val="38"/>
        </w:rPr>
        <w:t>是单纯的一个特性。一</w:t>
      </w:r>
      <w:r>
        <w:rPr>
          <w:rFonts w:ascii="宋体" w:eastAsia="宋体" w:hAnsi="宋体" w:cs="宋体"/>
          <w:color w:val="000000"/>
          <w:sz w:val="38"/>
        </w:rPr>
        <w:t>般的，必然有一个大的理性形式，正如有美的理性形式，当它被一物分有，就使它成为大的，就如美的形式使分有的事物成为美的。在这些方面，有量上的对立存在。空间上没有更大者，因为空间不属于量。即使空间属于量，</w:t>
      </w:r>
      <w:r>
        <w:rPr>
          <w:rFonts w:ascii="宋体" w:eastAsia="宋体" w:hAnsi="宋体" w:cs="宋体"/>
          <w:color w:val="000000"/>
          <w:sz w:val="38"/>
        </w:rPr>
        <w:t>“</w:t>
      </w:r>
      <w:r>
        <w:rPr>
          <w:rFonts w:ascii="宋体" w:eastAsia="宋体" w:hAnsi="宋体" w:cs="宋体"/>
          <w:color w:val="000000"/>
          <w:sz w:val="38"/>
        </w:rPr>
        <w:t>上</w:t>
      </w:r>
      <w:r>
        <w:rPr>
          <w:rFonts w:ascii="宋体" w:eastAsia="宋体" w:hAnsi="宋体" w:cs="宋体"/>
          <w:color w:val="000000"/>
          <w:sz w:val="38"/>
        </w:rPr>
        <w:t>”</w:t>
      </w:r>
      <w:r>
        <w:rPr>
          <w:rFonts w:ascii="宋体" w:eastAsia="宋体" w:hAnsi="宋体" w:cs="宋体"/>
          <w:color w:val="000000"/>
          <w:sz w:val="38"/>
        </w:rPr>
        <w:t>也不会是与什么东西相对的，因为在大全里没有</w:t>
      </w:r>
      <w:r>
        <w:rPr>
          <w:rFonts w:ascii="宋体" w:eastAsia="宋体" w:hAnsi="宋体" w:cs="宋体"/>
          <w:color w:val="000000"/>
          <w:sz w:val="38"/>
        </w:rPr>
        <w:t>“</w:t>
      </w:r>
      <w:r>
        <w:rPr>
          <w:rFonts w:ascii="宋体" w:eastAsia="宋体" w:hAnsi="宋体" w:cs="宋体"/>
          <w:color w:val="000000"/>
          <w:sz w:val="38"/>
        </w:rPr>
        <w:t>下</w:t>
      </w:r>
      <w:r>
        <w:rPr>
          <w:rFonts w:ascii="宋体" w:eastAsia="宋体" w:hAnsi="宋体" w:cs="宋体"/>
          <w:color w:val="000000"/>
          <w:sz w:val="38"/>
        </w:rPr>
        <w:t>”</w:t>
      </w:r>
      <w:r>
        <w:rPr>
          <w:rFonts w:ascii="宋体" w:eastAsia="宋体" w:hAnsi="宋体" w:cs="宋体"/>
          <w:color w:val="000000"/>
          <w:sz w:val="38"/>
        </w:rPr>
        <w:t>。但是当我们谈论部分的</w:t>
      </w:r>
      <w:r>
        <w:rPr>
          <w:rFonts w:ascii="宋体" w:eastAsia="宋体" w:hAnsi="宋体" w:cs="宋体"/>
          <w:color w:val="000000"/>
          <w:sz w:val="38"/>
        </w:rPr>
        <w:t>“</w:t>
      </w:r>
      <w:r>
        <w:rPr>
          <w:rFonts w:ascii="宋体" w:eastAsia="宋体" w:hAnsi="宋体" w:cs="宋体"/>
          <w:color w:val="000000"/>
          <w:sz w:val="38"/>
        </w:rPr>
        <w:t>上</w:t>
      </w:r>
      <w:r>
        <w:rPr>
          <w:rFonts w:ascii="宋体" w:eastAsia="宋体" w:hAnsi="宋体" w:cs="宋体"/>
          <w:color w:val="000000"/>
          <w:sz w:val="38"/>
        </w:rPr>
        <w:t>”</w:t>
      </w:r>
      <w:r>
        <w:rPr>
          <w:rFonts w:ascii="宋体" w:eastAsia="宋体" w:hAnsi="宋体" w:cs="宋体"/>
          <w:color w:val="000000"/>
          <w:sz w:val="38"/>
        </w:rPr>
        <w:t>和</w:t>
      </w:r>
      <w:r>
        <w:rPr>
          <w:rFonts w:ascii="宋体" w:eastAsia="宋体" w:hAnsi="宋体" w:cs="宋体"/>
          <w:color w:val="000000"/>
          <w:sz w:val="38"/>
        </w:rPr>
        <w:t>“</w:t>
      </w:r>
      <w:r>
        <w:rPr>
          <w:rFonts w:ascii="宋体" w:eastAsia="宋体" w:hAnsi="宋体" w:cs="宋体"/>
          <w:color w:val="000000"/>
          <w:sz w:val="38"/>
        </w:rPr>
        <w:t>下</w:t>
      </w:r>
      <w:r>
        <w:rPr>
          <w:rFonts w:ascii="宋体" w:eastAsia="宋体" w:hAnsi="宋体" w:cs="宋体"/>
          <w:color w:val="000000"/>
          <w:sz w:val="38"/>
        </w:rPr>
        <w:t>”</w:t>
      </w:r>
      <w:r>
        <w:rPr>
          <w:rFonts w:ascii="宋体" w:eastAsia="宋体" w:hAnsi="宋体" w:cs="宋体"/>
          <w:color w:val="000000"/>
          <w:sz w:val="38"/>
        </w:rPr>
        <w:t>时，它们不可能是别的意思，只能是</w:t>
      </w:r>
      <w:r>
        <w:rPr>
          <w:rFonts w:ascii="宋体" w:eastAsia="宋体" w:hAnsi="宋体" w:cs="宋体"/>
          <w:color w:val="000000"/>
          <w:sz w:val="38"/>
        </w:rPr>
        <w:t>“</w:t>
      </w:r>
      <w:r>
        <w:rPr>
          <w:rFonts w:ascii="宋体" w:eastAsia="宋体" w:hAnsi="宋体" w:cs="宋体"/>
          <w:color w:val="000000"/>
          <w:sz w:val="38"/>
        </w:rPr>
        <w:t>更高的上</w:t>
      </w:r>
      <w:r>
        <w:rPr>
          <w:rFonts w:ascii="宋体" w:eastAsia="宋体" w:hAnsi="宋体" w:cs="宋体"/>
          <w:color w:val="000000"/>
          <w:sz w:val="38"/>
        </w:rPr>
        <w:t>”</w:t>
      </w:r>
      <w:r>
        <w:rPr>
          <w:rFonts w:ascii="宋体" w:eastAsia="宋体" w:hAnsi="宋体" w:cs="宋体"/>
          <w:color w:val="000000"/>
          <w:sz w:val="38"/>
        </w:rPr>
        <w:t>和</w:t>
      </w:r>
      <w:r>
        <w:rPr>
          <w:rFonts w:ascii="宋体" w:eastAsia="宋体" w:hAnsi="宋体" w:cs="宋体"/>
          <w:color w:val="000000"/>
          <w:sz w:val="38"/>
        </w:rPr>
        <w:t>“</w:t>
      </w:r>
      <w:r>
        <w:rPr>
          <w:rFonts w:ascii="宋体" w:eastAsia="宋体" w:hAnsi="宋体" w:cs="宋体"/>
          <w:color w:val="000000"/>
          <w:sz w:val="38"/>
        </w:rPr>
        <w:t>更低的下</w:t>
      </w:r>
      <w:r>
        <w:rPr>
          <w:rFonts w:ascii="宋体" w:eastAsia="宋体" w:hAnsi="宋体" w:cs="宋体"/>
          <w:color w:val="000000"/>
          <w:sz w:val="38"/>
        </w:rPr>
        <w:t>”</w:t>
      </w:r>
      <w:r>
        <w:rPr>
          <w:rFonts w:ascii="宋体" w:eastAsia="宋体" w:hAnsi="宋体" w:cs="宋体"/>
          <w:color w:val="000000"/>
          <w:sz w:val="38"/>
        </w:rPr>
        <w:t>，就像</w:t>
      </w:r>
      <w:r>
        <w:rPr>
          <w:rFonts w:ascii="宋体" w:eastAsia="宋体" w:hAnsi="宋体" w:cs="宋体"/>
          <w:color w:val="000000"/>
          <w:sz w:val="38"/>
        </w:rPr>
        <w:t>“</w:t>
      </w:r>
      <w:r>
        <w:rPr>
          <w:rFonts w:ascii="宋体" w:eastAsia="宋体" w:hAnsi="宋体" w:cs="宋体"/>
          <w:color w:val="000000"/>
          <w:sz w:val="38"/>
        </w:rPr>
        <w:t>左右</w:t>
      </w:r>
      <w:r>
        <w:rPr>
          <w:rFonts w:ascii="宋体" w:eastAsia="宋体" w:hAnsi="宋体" w:cs="宋体"/>
          <w:color w:val="000000"/>
          <w:sz w:val="38"/>
        </w:rPr>
        <w:t>”</w:t>
      </w:r>
      <w:r>
        <w:rPr>
          <w:rFonts w:ascii="宋体" w:eastAsia="宋体" w:hAnsi="宋体" w:cs="宋体"/>
          <w:color w:val="000000"/>
          <w:sz w:val="38"/>
        </w:rPr>
        <w:t>一样，这些属于相对者。但</w:t>
      </w:r>
      <w:r>
        <w:rPr>
          <w:rFonts w:ascii="宋体" w:eastAsia="宋体" w:hAnsi="宋体" w:cs="宋体"/>
          <w:color w:val="000000"/>
          <w:sz w:val="38"/>
        </w:rPr>
        <w:t>“</w:t>
      </w:r>
      <w:r>
        <w:rPr>
          <w:rFonts w:ascii="宋体" w:eastAsia="宋体" w:hAnsi="宋体" w:cs="宋体"/>
          <w:color w:val="000000"/>
          <w:sz w:val="38"/>
        </w:rPr>
        <w:t>音节</w:t>
      </w:r>
      <w:r>
        <w:rPr>
          <w:rFonts w:ascii="宋体" w:eastAsia="宋体" w:hAnsi="宋体" w:cs="宋体"/>
          <w:color w:val="000000"/>
          <w:sz w:val="38"/>
        </w:rPr>
        <w:t>”</w:t>
      </w:r>
      <w:r>
        <w:rPr>
          <w:rFonts w:ascii="宋体" w:eastAsia="宋体" w:hAnsi="宋体" w:cs="宋体"/>
          <w:color w:val="000000"/>
          <w:sz w:val="38"/>
        </w:rPr>
        <w:t>和</w:t>
      </w:r>
      <w:r>
        <w:rPr>
          <w:rFonts w:ascii="宋体" w:eastAsia="宋体" w:hAnsi="宋体" w:cs="宋体"/>
          <w:color w:val="000000"/>
          <w:sz w:val="38"/>
        </w:rPr>
        <w:t>“</w:t>
      </w:r>
      <w:r>
        <w:rPr>
          <w:rFonts w:ascii="宋体" w:eastAsia="宋体" w:hAnsi="宋体" w:cs="宋体"/>
          <w:color w:val="000000"/>
          <w:sz w:val="38"/>
        </w:rPr>
        <w:t>字词</w:t>
      </w:r>
      <w:r>
        <w:rPr>
          <w:rFonts w:ascii="宋体" w:eastAsia="宋体" w:hAnsi="宋体" w:cs="宋体"/>
          <w:color w:val="000000"/>
          <w:sz w:val="38"/>
        </w:rPr>
        <w:t>”</w:t>
      </w:r>
      <w:r>
        <w:rPr>
          <w:rFonts w:ascii="宋体" w:eastAsia="宋体" w:hAnsi="宋体" w:cs="宋体"/>
          <w:color w:val="000000"/>
          <w:sz w:val="38"/>
        </w:rPr>
        <w:t>有一种量的特点，属于量，因为它们是一定长度的声音，</w:t>
      </w:r>
      <w:r>
        <w:rPr>
          <w:rFonts w:ascii="宋体" w:eastAsia="宋体" w:hAnsi="宋体" w:cs="宋体"/>
          <w:color w:val="000000"/>
          <w:sz w:val="38"/>
        </w:rPr>
        <w:t>②</w:t>
      </w:r>
      <w:r>
        <w:rPr>
          <w:rFonts w:ascii="宋体" w:eastAsia="宋体" w:hAnsi="宋体" w:cs="宋体"/>
          <w:color w:val="000000"/>
          <w:sz w:val="38"/>
        </w:rPr>
        <w:t>但声音本身是一种运动，所以必须一般地归于运动，就如行动是运</w:t>
      </w:r>
      <w:r>
        <w:rPr>
          <w:rFonts w:ascii="宋体" w:eastAsia="宋体" w:hAnsi="宋体" w:cs="宋体"/>
          <w:color w:val="000000"/>
          <w:sz w:val="38"/>
        </w:rPr>
        <w:t>动一样。</w:t>
      </w:r>
    </w:p>
    <w:p w:rsidR="0073427D" w:rsidRDefault="006E5E2D">
      <w:pPr>
        <w:wordWrap w:val="0"/>
        <w:spacing w:line="800" w:lineRule="atLeast"/>
        <w:ind w:right="140" w:firstLine="840"/>
        <w:textAlignment w:val="baseline"/>
        <w:rPr>
          <w:sz w:val="38"/>
        </w:rPr>
      </w:pPr>
      <w:r>
        <w:rPr>
          <w:rFonts w:ascii="宋体" w:eastAsia="宋体" w:hAnsi="宋体" w:cs="宋体"/>
          <w:color w:val="000000"/>
          <w:sz w:val="38"/>
        </w:rPr>
        <w:t>13.</w:t>
      </w:r>
      <w:r>
        <w:rPr>
          <w:rFonts w:ascii="宋体" w:eastAsia="宋体" w:hAnsi="宋体" w:cs="宋体"/>
          <w:color w:val="000000"/>
          <w:sz w:val="38"/>
        </w:rPr>
        <w:t>有人已经合理地说过，</w:t>
      </w:r>
      <w:r>
        <w:rPr>
          <w:rFonts w:ascii="宋体" w:eastAsia="宋体" w:hAnsi="宋体" w:cs="宋体"/>
          <w:color w:val="000000"/>
          <w:sz w:val="38"/>
        </w:rPr>
        <w:t>③</w:t>
      </w:r>
      <w:r>
        <w:rPr>
          <w:rFonts w:ascii="宋体" w:eastAsia="宋体" w:hAnsi="宋体" w:cs="宋体"/>
          <w:color w:val="000000"/>
          <w:sz w:val="38"/>
        </w:rPr>
        <w:t>连续与不连续的分别在于，一个有共性，另一个有特定的界限。同样，数可以通过奇数和</w:t>
      </w:r>
    </w:p>
    <w:p w:rsidR="0073427D" w:rsidRDefault="006E5E2D">
      <w:pPr>
        <w:wordWrap w:val="0"/>
        <w:spacing w:line="800" w:lineRule="atLeast"/>
        <w:ind w:left="20"/>
        <w:textAlignment w:val="baseline"/>
        <w:rPr>
          <w:sz w:val="38"/>
        </w:rPr>
      </w:pPr>
      <w:r>
        <w:rPr>
          <w:rFonts w:ascii="宋体" w:eastAsia="宋体" w:hAnsi="宋体" w:cs="宋体"/>
          <w:color w:val="000000"/>
          <w:sz w:val="38"/>
          <w:u w:val="single"/>
        </w:rPr>
        <w:t xml:space="preserve">               </w:t>
      </w:r>
    </w:p>
    <w:p w:rsidR="0073427D" w:rsidRDefault="006E5E2D">
      <w:pPr>
        <w:wordWrap w:val="0"/>
        <w:spacing w:before="280" w:line="460" w:lineRule="atLeast"/>
        <w:ind w:left="62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亚里士多德《范畴篇》</w:t>
      </w:r>
      <w:r>
        <w:rPr>
          <w:rFonts w:ascii="仿宋" w:eastAsia="仿宋" w:hAnsi="仿宋" w:cs="仿宋"/>
          <w:color w:val="000000"/>
          <w:sz w:val="33"/>
        </w:rPr>
        <w:t>6.5b24—25</w:t>
      </w:r>
      <w:r>
        <w:rPr>
          <w:rFonts w:ascii="仿宋" w:eastAsia="仿宋" w:hAnsi="仿宋" w:cs="仿宋"/>
          <w:color w:val="000000"/>
          <w:sz w:val="33"/>
        </w:rPr>
        <w:t>。</w:t>
      </w:r>
    </w:p>
    <w:p w:rsidR="0073427D" w:rsidRDefault="006E5E2D">
      <w:pPr>
        <w:wordWrap w:val="0"/>
        <w:spacing w:line="460" w:lineRule="atLeast"/>
        <w:ind w:left="620"/>
        <w:textAlignment w:val="baseline"/>
        <w:rPr>
          <w:sz w:val="33"/>
        </w:rPr>
      </w:pPr>
      <w:r>
        <w:rPr>
          <w:rFonts w:ascii="仿宋" w:eastAsia="仿宋" w:hAnsi="仿宋" w:cs="仿宋"/>
          <w:color w:val="000000"/>
          <w:sz w:val="33"/>
        </w:rPr>
        <w:t>②</w:t>
      </w:r>
      <w:r>
        <w:rPr>
          <w:rFonts w:ascii="仿宋" w:eastAsia="仿宋" w:hAnsi="仿宋" w:cs="仿宋"/>
          <w:b/>
          <w:color w:val="000000"/>
          <w:sz w:val="33"/>
        </w:rPr>
        <w:t xml:space="preserve"> </w:t>
      </w:r>
      <w:r>
        <w:rPr>
          <w:rFonts w:ascii="仿宋" w:eastAsia="仿宋" w:hAnsi="仿宋" w:cs="仿宋"/>
          <w:color w:val="000000"/>
          <w:sz w:val="33"/>
        </w:rPr>
        <w:t>关于声音是量参见</w:t>
      </w:r>
      <w:r>
        <w:rPr>
          <w:rFonts w:ascii="仿宋" w:eastAsia="仿宋" w:hAnsi="仿宋" w:cs="仿宋"/>
          <w:b/>
          <w:color w:val="000000"/>
          <w:sz w:val="33"/>
        </w:rPr>
        <w:t xml:space="preserve"> </w:t>
      </w:r>
      <w:r>
        <w:rPr>
          <w:rFonts w:ascii="仿宋" w:eastAsia="仿宋" w:hAnsi="仿宋" w:cs="仿宋"/>
          <w:color w:val="000000"/>
          <w:sz w:val="33"/>
        </w:rPr>
        <w:t>VI.1.5</w:t>
      </w:r>
      <w:r>
        <w:rPr>
          <w:rFonts w:ascii="仿宋" w:eastAsia="仿宋" w:hAnsi="仿宋" w:cs="仿宋"/>
          <w:color w:val="000000"/>
          <w:sz w:val="33"/>
        </w:rPr>
        <w:t>。</w:t>
      </w:r>
    </w:p>
    <w:p w:rsidR="0073427D" w:rsidRDefault="006E5E2D">
      <w:pPr>
        <w:wordWrap w:val="0"/>
        <w:spacing w:line="460" w:lineRule="atLeast"/>
        <w:ind w:left="620"/>
        <w:textAlignment w:val="baseline"/>
        <w:rPr>
          <w:sz w:val="33"/>
        </w:rPr>
      </w:pPr>
      <w:r>
        <w:rPr>
          <w:rFonts w:ascii="仿宋" w:eastAsia="仿宋" w:hAnsi="仿宋" w:cs="仿宋"/>
          <w:color w:val="000000"/>
          <w:sz w:val="33"/>
        </w:rPr>
        <w:t>③</w:t>
      </w:r>
      <w:r>
        <w:rPr>
          <w:rFonts w:ascii="仿宋" w:eastAsia="仿宋" w:hAnsi="仿宋" w:cs="仿宋"/>
          <w:b/>
          <w:color w:val="000000"/>
          <w:sz w:val="33"/>
        </w:rPr>
        <w:t xml:space="preserve"> </w:t>
      </w:r>
      <w:r>
        <w:rPr>
          <w:rFonts w:ascii="仿宋" w:eastAsia="仿宋" w:hAnsi="仿宋" w:cs="仿宋"/>
          <w:color w:val="000000"/>
          <w:sz w:val="33"/>
        </w:rPr>
        <w:t>亚里士多德《范畴篇》</w:t>
      </w:r>
      <w:r>
        <w:rPr>
          <w:rFonts w:ascii="仿宋" w:eastAsia="仿宋" w:hAnsi="仿宋" w:cs="仿宋"/>
          <w:color w:val="000000"/>
          <w:sz w:val="33"/>
        </w:rPr>
        <w:t>6.4b</w:t>
      </w:r>
      <w:r>
        <w:rPr>
          <w:rFonts w:ascii="仿宋" w:eastAsia="仿宋" w:hAnsi="仿宋" w:cs="仿宋"/>
          <w:color w:val="000000"/>
          <w:sz w:val="33"/>
        </w:rPr>
        <w:t>。</w:t>
      </w:r>
    </w:p>
    <w:p w:rsidR="0073427D" w:rsidRDefault="0073427D"/>
    <w:p w:rsidR="0073427D" w:rsidRDefault="0073427D">
      <w:pPr>
        <w:sectPr w:rsidR="0073427D">
          <w:headerReference w:type="default" r:id="rId429"/>
          <w:footerReference w:type="default" r:id="rId430"/>
          <w:pgSz w:w="15820" w:h="23360"/>
          <w:pgMar w:top="1740" w:right="2040" w:bottom="1740" w:left="2040" w:header="1440" w:footer="1440" w:gutter="0"/>
          <w:cols w:space="720"/>
        </w:sectPr>
      </w:pPr>
    </w:p>
    <w:p w:rsidR="0073427D" w:rsidRDefault="006E5E2D">
      <w:pPr>
        <w:wordWrap w:val="0"/>
        <w:spacing w:line="480" w:lineRule="atLeast"/>
        <w:ind w:right="20"/>
        <w:jc w:val="right"/>
        <w:textAlignment w:val="baseline"/>
        <w:rPr>
          <w:sz w:val="35"/>
        </w:rPr>
      </w:pPr>
      <w:r>
        <w:rPr>
          <w:rFonts w:ascii="仿宋" w:eastAsia="仿宋" w:hAnsi="仿宋" w:cs="仿宋"/>
          <w:color w:val="000000"/>
          <w:sz w:val="35"/>
        </w:rPr>
        <w:lastRenderedPageBreak/>
        <w:t>VL.3</w:t>
      </w:r>
      <w:r>
        <w:rPr>
          <w:rFonts w:ascii="仿宋" w:eastAsia="仿宋" w:hAnsi="仿宋" w:cs="仿宋"/>
          <w:b/>
          <w:color w:val="000000"/>
          <w:sz w:val="35"/>
        </w:rPr>
        <w:t xml:space="preserve">  </w:t>
      </w:r>
      <w:r>
        <w:rPr>
          <w:rFonts w:ascii="仿宋" w:eastAsia="仿宋" w:hAnsi="仿宋" w:cs="仿宋"/>
          <w:color w:val="000000"/>
          <w:sz w:val="35"/>
        </w:rPr>
        <w:t>三论是的种类</w:t>
      </w:r>
      <w:r>
        <w:rPr>
          <w:rFonts w:ascii="仿宋" w:eastAsia="仿宋" w:hAnsi="仿宋" w:cs="仿宋"/>
          <w:b/>
          <w:color w:val="000000"/>
          <w:sz w:val="35"/>
        </w:rPr>
        <w:t xml:space="preserve">  </w:t>
      </w:r>
      <w:r>
        <w:rPr>
          <w:rFonts w:ascii="仿宋" w:eastAsia="仿宋" w:hAnsi="仿宋" w:cs="仿宋"/>
          <w:color w:val="000000"/>
          <w:sz w:val="35"/>
        </w:rPr>
        <w:t>747</w:t>
      </w:r>
    </w:p>
    <w:p w:rsidR="0073427D" w:rsidRDefault="0073427D">
      <w:pPr>
        <w:wordWrap w:val="0"/>
        <w:spacing w:line="400" w:lineRule="exact"/>
        <w:jc w:val="right"/>
        <w:textAlignment w:val="baseline"/>
        <w:rPr>
          <w:sz w:val="35"/>
        </w:rPr>
      </w:pPr>
    </w:p>
    <w:p w:rsidR="0073427D" w:rsidRDefault="006E5E2D">
      <w:pPr>
        <w:wordWrap w:val="0"/>
        <w:spacing w:line="700" w:lineRule="atLeast"/>
        <w:ind w:left="200" w:firstLine="160"/>
        <w:textAlignment w:val="baseline"/>
        <w:rPr>
          <w:sz w:val="42"/>
        </w:rPr>
      </w:pPr>
      <w:r>
        <w:rPr>
          <w:rFonts w:ascii="宋体" w:eastAsia="宋体" w:hAnsi="宋体" w:cs="宋体"/>
          <w:color w:val="000000"/>
          <w:sz w:val="42"/>
        </w:rPr>
        <w:t>偶数来区分。另外，如果相互区分的双方各有自己的特点，应当把它们留给那些与数打交道的事物，或者我们应当指出，这些特点是绝对（理想）数的特点，但不再是显现在感觉对象</w:t>
      </w:r>
      <w:r>
        <w:rPr>
          <w:rFonts w:ascii="宋体" w:eastAsia="宋体" w:hAnsi="宋体" w:cs="宋体"/>
          <w:color w:val="000000"/>
          <w:sz w:val="42"/>
        </w:rPr>
        <w:t>中的特点。如果在逻辑上可以将感觉对象里的数与对象分离，那我们也完全可以在思想中提出同样的区分。如果一个是线，一个是面，一个是体，那我们如何区分这里的连续性？如果我们只是计算，那倒可以将它们分为一维的、二维的、三维的，但我们正在将连续性分为它的种，所以这样的区分似乎并不适合。因为如果数也这样按照前后顺序排列，它们就不可能纳入共同的类，也不会有任何东西是第一维、第二维和第三维所共同的。或许在某种意义上它们可以说是一和同，即它们都是数量的尺度，即使有的范畴大一点，有的范围小一点，也没有量上的多少之别。因此，数作为</w:t>
      </w:r>
      <w:r>
        <w:rPr>
          <w:rFonts w:ascii="宋体" w:eastAsia="宋体" w:hAnsi="宋体" w:cs="宋体"/>
          <w:color w:val="000000"/>
          <w:sz w:val="42"/>
        </w:rPr>
        <w:t>数，就应该拥有所有数共同的东西。或许并非一这个数生出二这个数，二这个数又生出三这个数，而是同一个数生出所有其他数。就算数序列并非从某个数形成，它只是存在，我们也依然会认为它是形成的，并且认为小的数在前面，大的数在后面。即便如此，就它们是数而言，它们也可以归于同一个源头。现在我们必须把适用于数的内容转用于量值。我们要根据线、面、体（亚里士多德称为形体）各不相同的量值将它们相互区分。但我们必须考察我们是否应对它们每一个进行划分，将线分为直线、曲线和螺旋线，将平面分为直角形的和圆形的，立体分为立方体、球体和各边由</w:t>
      </w:r>
      <w:r>
        <w:rPr>
          <w:rFonts w:ascii="宋体" w:eastAsia="宋体" w:hAnsi="宋体" w:cs="宋体"/>
          <w:color w:val="000000"/>
          <w:sz w:val="42"/>
        </w:rPr>
        <w:t>直线包围的体，这些又分为三角的和四角的，这些再分为其他，就如几何学家所做的那样。</w:t>
      </w:r>
    </w:p>
    <w:p w:rsidR="0073427D" w:rsidRDefault="006E5E2D">
      <w:pPr>
        <w:wordWrap w:val="0"/>
        <w:spacing w:line="700" w:lineRule="atLeast"/>
        <w:ind w:left="200" w:right="180" w:firstLine="860"/>
        <w:textAlignment w:val="baseline"/>
        <w:rPr>
          <w:sz w:val="42"/>
        </w:rPr>
      </w:pPr>
      <w:r>
        <w:rPr>
          <w:rFonts w:ascii="宋体" w:eastAsia="宋体" w:hAnsi="宋体" w:cs="宋体"/>
          <w:color w:val="000000"/>
          <w:sz w:val="42"/>
        </w:rPr>
        <w:t>14.</w:t>
      </w:r>
      <w:r>
        <w:rPr>
          <w:rFonts w:ascii="宋体" w:eastAsia="宋体" w:hAnsi="宋体" w:cs="宋体"/>
          <w:color w:val="000000"/>
          <w:sz w:val="42"/>
        </w:rPr>
        <w:t>那么我们该怎样论断直线呢？它不是一个量值吗？人们可以说，直是具有某种性质的量值。那么我们为什么不能说</w:t>
      </w:r>
    </w:p>
    <w:p w:rsidR="0073427D" w:rsidRDefault="0073427D"/>
    <w:p w:rsidR="0073427D" w:rsidRDefault="0073427D">
      <w:pPr>
        <w:sectPr w:rsidR="0073427D">
          <w:headerReference w:type="default" r:id="rId431"/>
          <w:footerReference w:type="default" r:id="rId432"/>
          <w:pgSz w:w="15820" w:h="23360"/>
          <w:pgMar w:top="1820" w:right="1880" w:bottom="1820" w:left="1880" w:header="1520" w:footer="1520" w:gutter="0"/>
          <w:cols w:space="720"/>
        </w:sectPr>
      </w:pPr>
    </w:p>
    <w:p w:rsidR="0073427D" w:rsidRDefault="006E5E2D">
      <w:pPr>
        <w:wordWrap w:val="0"/>
        <w:spacing w:line="540" w:lineRule="atLeast"/>
        <w:ind w:left="140"/>
        <w:textAlignment w:val="baseline"/>
        <w:rPr>
          <w:sz w:val="40"/>
        </w:rPr>
      </w:pPr>
      <w:r>
        <w:rPr>
          <w:rFonts w:ascii="仿宋" w:eastAsia="仿宋" w:hAnsi="仿宋" w:cs="仿宋"/>
          <w:color w:val="000000"/>
          <w:sz w:val="40"/>
        </w:rPr>
        <w:lastRenderedPageBreak/>
        <w:t xml:space="preserve">748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第六卷</w:t>
      </w:r>
    </w:p>
    <w:p w:rsidR="0073427D" w:rsidRDefault="0073427D">
      <w:pPr>
        <w:wordWrap w:val="0"/>
        <w:spacing w:line="460" w:lineRule="exact"/>
        <w:textAlignment w:val="baseline"/>
        <w:rPr>
          <w:sz w:val="40"/>
        </w:rPr>
      </w:pPr>
    </w:p>
    <w:p w:rsidR="0073427D" w:rsidRDefault="006E5E2D">
      <w:pPr>
        <w:wordWrap w:val="0"/>
        <w:spacing w:line="760" w:lineRule="atLeast"/>
        <w:ind w:firstLine="140"/>
        <w:textAlignment w:val="baseline"/>
        <w:rPr>
          <w:sz w:val="39"/>
        </w:rPr>
      </w:pPr>
      <w:r>
        <w:rPr>
          <w:rFonts w:ascii="宋体" w:eastAsia="宋体" w:hAnsi="宋体" w:cs="宋体"/>
          <w:color w:val="000000"/>
          <w:sz w:val="39"/>
        </w:rPr>
        <w:t>这是线作为线的特定区别</w:t>
      </w:r>
      <w:r>
        <w:rPr>
          <w:rFonts w:ascii="宋体" w:eastAsia="宋体" w:hAnsi="宋体" w:cs="宋体"/>
          <w:color w:val="000000"/>
          <w:sz w:val="39"/>
        </w:rPr>
        <w:t>(</w:t>
      </w:r>
      <w:r>
        <w:rPr>
          <w:rFonts w:ascii="宋体" w:eastAsia="宋体" w:hAnsi="宋体" w:cs="宋体"/>
          <w:color w:val="000000"/>
          <w:sz w:val="39"/>
        </w:rPr>
        <w:t>种差</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因为直不属于别的东西，只属于线</w:t>
      </w:r>
      <w:r>
        <w:rPr>
          <w:rFonts w:ascii="宋体" w:eastAsia="宋体" w:hAnsi="宋体" w:cs="宋体"/>
          <w:color w:val="000000"/>
          <w:sz w:val="39"/>
        </w:rPr>
        <w:t>————</w:t>
      </w:r>
      <w:r>
        <w:rPr>
          <w:rFonts w:ascii="宋体" w:eastAsia="宋体" w:hAnsi="宋体" w:cs="宋体"/>
          <w:color w:val="000000"/>
          <w:sz w:val="39"/>
        </w:rPr>
        <w:t>我们也从性质获得实体的种差。如果一条线是直的，它就是具有特定性质的一个量，直线并不因为这个原因而是直与线的合成物，如果它是合成物，它有自己的种差。</w:t>
      </w:r>
      <w:r>
        <w:rPr>
          <w:rFonts w:ascii="宋体" w:eastAsia="宋体" w:hAnsi="宋体" w:cs="宋体"/>
          <w:color w:val="000000"/>
          <w:sz w:val="39"/>
        </w:rPr>
        <w:t>(</w:t>
      </w:r>
      <w:r>
        <w:rPr>
          <w:rFonts w:ascii="宋体" w:eastAsia="宋体" w:hAnsi="宋体" w:cs="宋体"/>
          <w:color w:val="000000"/>
          <w:sz w:val="39"/>
        </w:rPr>
        <w:t>既然线是一个量，</w:t>
      </w:r>
      <w:r>
        <w:rPr>
          <w:rFonts w:ascii="宋体" w:eastAsia="宋体" w:hAnsi="宋体" w:cs="宋体"/>
          <w:color w:val="000000"/>
          <w:sz w:val="39"/>
        </w:rPr>
        <w:t>)</w:t>
      </w:r>
      <w:r>
        <w:rPr>
          <w:rFonts w:ascii="宋体" w:eastAsia="宋体" w:hAnsi="宋体" w:cs="宋体"/>
          <w:color w:val="000000"/>
          <w:sz w:val="39"/>
        </w:rPr>
        <w:t>那由三条线</w:t>
      </w:r>
      <w:r>
        <w:rPr>
          <w:rFonts w:ascii="宋体" w:eastAsia="宋体" w:hAnsi="宋体" w:cs="宋体"/>
          <w:color w:val="000000"/>
          <w:sz w:val="39"/>
        </w:rPr>
        <w:t>构成的图形</w:t>
      </w:r>
      <w:r>
        <w:rPr>
          <w:rFonts w:ascii="宋体" w:eastAsia="宋体" w:hAnsi="宋体" w:cs="宋体"/>
          <w:color w:val="000000"/>
          <w:sz w:val="39"/>
        </w:rPr>
        <w:t>————</w:t>
      </w:r>
      <w:r>
        <w:rPr>
          <w:rFonts w:ascii="宋体" w:eastAsia="宋体" w:hAnsi="宋体" w:cs="宋体"/>
          <w:color w:val="000000"/>
          <w:sz w:val="39"/>
        </w:rPr>
        <w:t>三角形</w:t>
      </w:r>
      <w:r>
        <w:rPr>
          <w:rFonts w:ascii="宋体" w:eastAsia="宋体" w:hAnsi="宋体" w:cs="宋体"/>
          <w:color w:val="000000"/>
          <w:sz w:val="39"/>
        </w:rPr>
        <w:t>————</w:t>
      </w:r>
      <w:r>
        <w:rPr>
          <w:rFonts w:ascii="宋体" w:eastAsia="宋体" w:hAnsi="宋体" w:cs="宋体"/>
          <w:color w:val="000000"/>
          <w:sz w:val="39"/>
        </w:rPr>
        <w:t>为何不属于量？因为三角形并不只是三条线，而是处于这种特定的排列中的三条线，四边形的四边也是处于这种特定位置中的四条线。事实上，直线也不只是量，还是以特定方式排列的。既然我们说直线不只是量，那我们为何不能说有限的直线不只是量？而线的界限是点，而它不在其他事物中。同样，有限的面是一个量，因为线构成它的界限，而线比面更有理由属于量。如果有限的面属于量，这面或者是四边的，或者是六边的，或者是多边的，那么所有图形都属于量。但是如果因为我们说三角形是一种特性，四边形也是，所以我们准备把它</w:t>
      </w:r>
      <w:r>
        <w:rPr>
          <w:rFonts w:ascii="宋体" w:eastAsia="宋体" w:hAnsi="宋体" w:cs="宋体"/>
          <w:color w:val="000000"/>
          <w:sz w:val="39"/>
        </w:rPr>
        <w:t>们都归在性质下面，那不会有人反对把同样的事物归于几个范畴：就它是一个量值，且具有一定大小而言，它属于数量范畴；就它显现为具有一定性质的形状而言，它可归于性质范畴。既然三角形就其自身而言是具有某种性质的形状，那我们为何不能把球形也称为一种特性？按照这样的思路，我们必然会得出这样的结论：几何不是研究量值，而是研究性质。但事实似乎并不是这样，这种活动研究的就是量值。量值的种差并不取消它们作为量值的存在，正如实体的区别不会使它们成为非实体。再者，每个面是有限的，任何面都不可能无限延伸。另外，正如当我理解一个实体的某</w:t>
      </w:r>
      <w:r>
        <w:rPr>
          <w:rFonts w:ascii="宋体" w:eastAsia="宋体" w:hAnsi="宋体" w:cs="宋体"/>
          <w:color w:val="000000"/>
          <w:sz w:val="39"/>
        </w:rPr>
        <w:t>种性质时，我称它为实体性的性质，同样，并且更甚，当我理解图形时，我看到它们具有量上的种差。如果我们不将这些看作量值的种差，那我们要将它们归到</w:t>
      </w:r>
    </w:p>
    <w:p w:rsidR="0073427D" w:rsidRDefault="0073427D"/>
    <w:p w:rsidR="0073427D" w:rsidRDefault="0073427D">
      <w:pPr>
        <w:sectPr w:rsidR="0073427D">
          <w:headerReference w:type="default" r:id="rId433"/>
          <w:footerReference w:type="default" r:id="rId434"/>
          <w:pgSz w:w="15820" w:h="23360"/>
          <w:pgMar w:top="1840" w:right="2020" w:bottom="1840" w:left="2020" w:header="1540" w:footer="1540" w:gutter="0"/>
          <w:cols w:space="720"/>
        </w:sectPr>
      </w:pPr>
    </w:p>
    <w:p w:rsidR="0073427D" w:rsidRDefault="006E5E2D">
      <w:pPr>
        <w:wordWrap w:val="0"/>
        <w:spacing w:line="460" w:lineRule="atLeast"/>
        <w:jc w:val="right"/>
        <w:textAlignment w:val="baseline"/>
        <w:rPr>
          <w:sz w:val="34"/>
        </w:rPr>
      </w:pPr>
      <w:r>
        <w:rPr>
          <w:rFonts w:ascii="黑体" w:eastAsia="黑体" w:hAnsi="黑体" w:cs="黑体"/>
          <w:color w:val="000000"/>
          <w:sz w:val="34"/>
        </w:rPr>
        <w:lastRenderedPageBreak/>
        <w:t>VI.3</w:t>
      </w:r>
      <w:r>
        <w:rPr>
          <w:rFonts w:ascii="黑体" w:eastAsia="黑体" w:hAnsi="黑体" w:cs="黑体"/>
          <w:b/>
          <w:color w:val="000000"/>
          <w:sz w:val="34"/>
        </w:rPr>
        <w:t xml:space="preserve">  </w:t>
      </w:r>
      <w:r>
        <w:rPr>
          <w:rFonts w:ascii="黑体" w:eastAsia="黑体" w:hAnsi="黑体" w:cs="黑体"/>
          <w:color w:val="000000"/>
          <w:sz w:val="34"/>
        </w:rPr>
        <w:t>三论是的种类</w:t>
      </w:r>
      <w:r>
        <w:rPr>
          <w:rFonts w:ascii="黑体" w:eastAsia="黑体" w:hAnsi="黑体" w:cs="黑体"/>
          <w:b/>
          <w:color w:val="000000"/>
          <w:sz w:val="34"/>
        </w:rPr>
        <w:t xml:space="preserve">  </w:t>
      </w:r>
      <w:r>
        <w:rPr>
          <w:rFonts w:ascii="黑体" w:eastAsia="黑体" w:hAnsi="黑体" w:cs="黑体"/>
          <w:color w:val="000000"/>
          <w:sz w:val="34"/>
        </w:rPr>
        <w:t>749</w:t>
      </w:r>
    </w:p>
    <w:p w:rsidR="0073427D" w:rsidRDefault="0073427D">
      <w:pPr>
        <w:wordWrap w:val="0"/>
        <w:spacing w:line="380" w:lineRule="exact"/>
        <w:jc w:val="right"/>
        <w:textAlignment w:val="baseline"/>
        <w:rPr>
          <w:sz w:val="34"/>
        </w:rPr>
      </w:pPr>
    </w:p>
    <w:p w:rsidR="0073427D" w:rsidRDefault="006E5E2D">
      <w:pPr>
        <w:wordWrap w:val="0"/>
        <w:spacing w:line="720" w:lineRule="atLeast"/>
        <w:ind w:left="60" w:right="20"/>
        <w:textAlignment w:val="baseline"/>
        <w:rPr>
          <w:sz w:val="42"/>
        </w:rPr>
      </w:pPr>
      <w:r>
        <w:rPr>
          <w:rFonts w:ascii="宋体" w:eastAsia="宋体" w:hAnsi="宋体" w:cs="宋体"/>
          <w:color w:val="000000"/>
          <w:sz w:val="42"/>
        </w:rPr>
        <w:t>哪个类呢？如果承认它们是量值的种差，那就必须把产生于差别的不同量值安排在量值的种里。</w:t>
      </w:r>
    </w:p>
    <w:p w:rsidR="0073427D" w:rsidRDefault="006E5E2D">
      <w:pPr>
        <w:wordWrap w:val="0"/>
        <w:spacing w:line="720" w:lineRule="atLeast"/>
        <w:ind w:left="60" w:right="60" w:firstLine="980"/>
        <w:textAlignment w:val="baseline"/>
        <w:rPr>
          <w:sz w:val="42"/>
        </w:rPr>
      </w:pPr>
      <w:r>
        <w:rPr>
          <w:rFonts w:ascii="宋体" w:eastAsia="宋体" w:hAnsi="宋体" w:cs="宋体"/>
          <w:color w:val="000000"/>
          <w:sz w:val="42"/>
        </w:rPr>
        <w:t>15.</w:t>
      </w:r>
      <w:r>
        <w:rPr>
          <w:rFonts w:ascii="宋体" w:eastAsia="宋体" w:hAnsi="宋体" w:cs="宋体"/>
          <w:color w:val="000000"/>
          <w:sz w:val="42"/>
        </w:rPr>
        <w:t>为何</w:t>
      </w:r>
      <w:r>
        <w:rPr>
          <w:rFonts w:ascii="宋体" w:eastAsia="宋体" w:hAnsi="宋体" w:cs="宋体"/>
          <w:color w:val="000000"/>
          <w:sz w:val="42"/>
        </w:rPr>
        <w:t>“</w:t>
      </w:r>
      <w:r>
        <w:rPr>
          <w:rFonts w:ascii="宋体" w:eastAsia="宋体" w:hAnsi="宋体" w:cs="宋体"/>
          <w:color w:val="000000"/>
          <w:sz w:val="42"/>
        </w:rPr>
        <w:t>相等与不等完全属于量</w:t>
      </w:r>
      <w:r>
        <w:rPr>
          <w:rFonts w:ascii="宋体" w:eastAsia="宋体" w:hAnsi="宋体" w:cs="宋体"/>
          <w:color w:val="000000"/>
          <w:sz w:val="42"/>
        </w:rPr>
        <w:t>”</w:t>
      </w:r>
      <w:r>
        <w:rPr>
          <w:rFonts w:ascii="宋体" w:eastAsia="宋体" w:hAnsi="宋体" w:cs="宋体"/>
          <w:color w:val="000000"/>
          <w:sz w:val="42"/>
        </w:rPr>
        <w:t>？人们谈到三角形时，一般说它们相似（而不是相等）。但是谈到量值时也往往是说</w:t>
      </w:r>
      <w:r>
        <w:rPr>
          <w:rFonts w:ascii="宋体" w:eastAsia="宋体" w:hAnsi="宋体" w:cs="宋体"/>
          <w:color w:val="000000"/>
          <w:sz w:val="42"/>
        </w:rPr>
        <w:t>“</w:t>
      </w:r>
      <w:r>
        <w:rPr>
          <w:rFonts w:ascii="宋体" w:eastAsia="宋体" w:hAnsi="宋体" w:cs="宋体"/>
          <w:color w:val="000000"/>
          <w:sz w:val="42"/>
        </w:rPr>
        <w:t>相似</w:t>
      </w:r>
      <w:r>
        <w:rPr>
          <w:rFonts w:ascii="宋体" w:eastAsia="宋体" w:hAnsi="宋体" w:cs="宋体"/>
          <w:color w:val="000000"/>
          <w:sz w:val="42"/>
        </w:rPr>
        <w:t>”</w:t>
      </w:r>
      <w:r>
        <w:rPr>
          <w:rFonts w:ascii="宋体" w:eastAsia="宋体" w:hAnsi="宋体" w:cs="宋体"/>
          <w:color w:val="000000"/>
          <w:sz w:val="42"/>
        </w:rPr>
        <w:t>，所以谈论相似的概念并不影响相似与不相似属于量</w:t>
      </w:r>
      <w:r>
        <w:rPr>
          <w:rFonts w:ascii="宋体" w:eastAsia="宋体" w:hAnsi="宋体" w:cs="宋体"/>
          <w:color w:val="000000"/>
          <w:sz w:val="42"/>
        </w:rPr>
        <w:t>这一事实。或许这里，量值上的</w:t>
      </w:r>
      <w:r>
        <w:rPr>
          <w:rFonts w:ascii="宋体" w:eastAsia="宋体" w:hAnsi="宋体" w:cs="宋体"/>
          <w:color w:val="000000"/>
          <w:sz w:val="42"/>
        </w:rPr>
        <w:t>“</w:t>
      </w:r>
      <w:r>
        <w:rPr>
          <w:rFonts w:ascii="宋体" w:eastAsia="宋体" w:hAnsi="宋体" w:cs="宋体"/>
          <w:color w:val="000000"/>
          <w:sz w:val="42"/>
        </w:rPr>
        <w:t>相似</w:t>
      </w:r>
      <w:r>
        <w:rPr>
          <w:rFonts w:ascii="宋体" w:eastAsia="宋体" w:hAnsi="宋体" w:cs="宋体"/>
          <w:color w:val="000000"/>
          <w:sz w:val="42"/>
        </w:rPr>
        <w:t>”</w:t>
      </w:r>
      <w:r>
        <w:rPr>
          <w:rFonts w:ascii="宋体" w:eastAsia="宋体" w:hAnsi="宋体" w:cs="宋体"/>
          <w:color w:val="000000"/>
          <w:sz w:val="42"/>
        </w:rPr>
        <w:t>是在不同意义上使用的，不同于性质上的</w:t>
      </w:r>
      <w:r>
        <w:rPr>
          <w:rFonts w:ascii="宋体" w:eastAsia="宋体" w:hAnsi="宋体" w:cs="宋体"/>
          <w:color w:val="000000"/>
          <w:sz w:val="42"/>
        </w:rPr>
        <w:t>“</w:t>
      </w:r>
      <w:r>
        <w:rPr>
          <w:rFonts w:ascii="宋体" w:eastAsia="宋体" w:hAnsi="宋体" w:cs="宋体"/>
          <w:color w:val="000000"/>
          <w:sz w:val="42"/>
        </w:rPr>
        <w:t>相似</w:t>
      </w:r>
      <w:r>
        <w:rPr>
          <w:rFonts w:ascii="宋体" w:eastAsia="宋体" w:hAnsi="宋体" w:cs="宋体"/>
          <w:color w:val="000000"/>
          <w:sz w:val="42"/>
        </w:rPr>
        <w:t>”</w:t>
      </w:r>
      <w:r>
        <w:rPr>
          <w:rFonts w:ascii="宋体" w:eastAsia="宋体" w:hAnsi="宋体" w:cs="宋体"/>
          <w:color w:val="000000"/>
          <w:sz w:val="42"/>
        </w:rPr>
        <w:t>。所以，即使他</w:t>
      </w:r>
      <w:r>
        <w:rPr>
          <w:rFonts w:ascii="宋体" w:eastAsia="宋体" w:hAnsi="宋体" w:cs="宋体"/>
          <w:color w:val="000000"/>
          <w:sz w:val="42"/>
        </w:rPr>
        <w:t>①</w:t>
      </w:r>
      <w:r>
        <w:rPr>
          <w:rFonts w:ascii="宋体" w:eastAsia="宋体" w:hAnsi="宋体" w:cs="宋体"/>
          <w:color w:val="000000"/>
          <w:sz w:val="42"/>
        </w:rPr>
        <w:t>说</w:t>
      </w:r>
      <w:r>
        <w:rPr>
          <w:rFonts w:ascii="宋体" w:eastAsia="宋体" w:hAnsi="宋体" w:cs="宋体"/>
          <w:color w:val="000000"/>
          <w:sz w:val="42"/>
        </w:rPr>
        <w:t>“</w:t>
      </w:r>
      <w:r>
        <w:rPr>
          <w:rFonts w:ascii="宋体" w:eastAsia="宋体" w:hAnsi="宋体" w:cs="宋体"/>
          <w:color w:val="000000"/>
          <w:sz w:val="42"/>
        </w:rPr>
        <w:t>相等与不等完全属于量</w:t>
      </w:r>
      <w:r>
        <w:rPr>
          <w:rFonts w:ascii="宋体" w:eastAsia="宋体" w:hAnsi="宋体" w:cs="宋体"/>
          <w:color w:val="000000"/>
          <w:sz w:val="42"/>
        </w:rPr>
        <w:t>”</w:t>
      </w:r>
      <w:r>
        <w:rPr>
          <w:rFonts w:ascii="宋体" w:eastAsia="宋体" w:hAnsi="宋体" w:cs="宋体"/>
          <w:color w:val="000000"/>
          <w:sz w:val="42"/>
        </w:rPr>
        <w:t>，他也并没有否认断言某些量值相似的可能性；但如果他说</w:t>
      </w:r>
      <w:r>
        <w:rPr>
          <w:rFonts w:ascii="宋体" w:eastAsia="宋体" w:hAnsi="宋体" w:cs="宋体"/>
          <w:color w:val="000000"/>
          <w:sz w:val="42"/>
        </w:rPr>
        <w:t>“</w:t>
      </w:r>
      <w:r>
        <w:rPr>
          <w:rFonts w:ascii="宋体" w:eastAsia="宋体" w:hAnsi="宋体" w:cs="宋体"/>
          <w:color w:val="000000"/>
          <w:sz w:val="42"/>
        </w:rPr>
        <w:t>相似与不相似属于量</w:t>
      </w:r>
      <w:r>
        <w:rPr>
          <w:rFonts w:ascii="宋体" w:eastAsia="宋体" w:hAnsi="宋体" w:cs="宋体"/>
          <w:color w:val="000000"/>
          <w:sz w:val="42"/>
        </w:rPr>
        <w:t>”</w:t>
      </w:r>
      <w:r>
        <w:rPr>
          <w:rFonts w:ascii="宋体" w:eastAsia="宋体" w:hAnsi="宋体" w:cs="宋体"/>
          <w:color w:val="000000"/>
          <w:sz w:val="42"/>
        </w:rPr>
        <w:t>，那正如我们所说的，量上的相似必须在另外的意义上理解。如果可以在同样的意义上理解量值上的</w:t>
      </w:r>
      <w:r>
        <w:rPr>
          <w:rFonts w:ascii="宋体" w:eastAsia="宋体" w:hAnsi="宋体" w:cs="宋体"/>
          <w:color w:val="000000"/>
          <w:sz w:val="42"/>
        </w:rPr>
        <w:t>“</w:t>
      </w:r>
      <w:r>
        <w:rPr>
          <w:rFonts w:ascii="宋体" w:eastAsia="宋体" w:hAnsi="宋体" w:cs="宋体"/>
          <w:color w:val="000000"/>
          <w:sz w:val="42"/>
        </w:rPr>
        <w:t>相似</w:t>
      </w:r>
      <w:r>
        <w:rPr>
          <w:rFonts w:ascii="宋体" w:eastAsia="宋体" w:hAnsi="宋体" w:cs="宋体"/>
          <w:color w:val="000000"/>
          <w:sz w:val="42"/>
        </w:rPr>
        <w:t>”</w:t>
      </w:r>
      <w:r>
        <w:rPr>
          <w:rFonts w:ascii="宋体" w:eastAsia="宋体" w:hAnsi="宋体" w:cs="宋体"/>
          <w:color w:val="000000"/>
          <w:sz w:val="42"/>
        </w:rPr>
        <w:t>与性质上的</w:t>
      </w:r>
      <w:r>
        <w:rPr>
          <w:rFonts w:ascii="宋体" w:eastAsia="宋体" w:hAnsi="宋体" w:cs="宋体"/>
          <w:color w:val="000000"/>
          <w:sz w:val="42"/>
        </w:rPr>
        <w:t>“</w:t>
      </w:r>
      <w:r>
        <w:rPr>
          <w:rFonts w:ascii="宋体" w:eastAsia="宋体" w:hAnsi="宋体" w:cs="宋体"/>
          <w:color w:val="000000"/>
          <w:sz w:val="42"/>
        </w:rPr>
        <w:t>相似</w:t>
      </w:r>
      <w:r>
        <w:rPr>
          <w:rFonts w:ascii="宋体" w:eastAsia="宋体" w:hAnsi="宋体" w:cs="宋体"/>
          <w:color w:val="000000"/>
          <w:sz w:val="42"/>
        </w:rPr>
        <w:t>”</w:t>
      </w:r>
      <w:r>
        <w:rPr>
          <w:rFonts w:ascii="宋体" w:eastAsia="宋体" w:hAnsi="宋体" w:cs="宋体"/>
          <w:color w:val="000000"/>
          <w:sz w:val="42"/>
        </w:rPr>
        <w:t>，那我们必须考察数量和性质这两个类共有的其他特点。我们必须说，</w:t>
      </w:r>
      <w:r>
        <w:rPr>
          <w:rFonts w:ascii="宋体" w:eastAsia="宋体" w:hAnsi="宋体" w:cs="宋体"/>
          <w:color w:val="000000"/>
          <w:sz w:val="42"/>
        </w:rPr>
        <w:t>“</w:t>
      </w:r>
      <w:r>
        <w:rPr>
          <w:rFonts w:ascii="宋体" w:eastAsia="宋体" w:hAnsi="宋体" w:cs="宋体"/>
          <w:color w:val="000000"/>
          <w:sz w:val="42"/>
        </w:rPr>
        <w:t>相似</w:t>
      </w:r>
      <w:r>
        <w:rPr>
          <w:rFonts w:ascii="宋体" w:eastAsia="宋体" w:hAnsi="宋体" w:cs="宋体"/>
          <w:color w:val="000000"/>
          <w:sz w:val="42"/>
        </w:rPr>
        <w:t>”</w:t>
      </w:r>
      <w:r>
        <w:rPr>
          <w:rFonts w:ascii="宋体" w:eastAsia="宋体" w:hAnsi="宋体" w:cs="宋体"/>
          <w:color w:val="000000"/>
          <w:sz w:val="42"/>
        </w:rPr>
        <w:t>这个词之所以也可以用于数量，是因为它里面拥有种的差异，一般的，人们应当把有助于完全本性的差异归于差异的所属者，尤其是当种差作为种差只</w:t>
      </w:r>
      <w:r>
        <w:rPr>
          <w:rFonts w:ascii="宋体" w:eastAsia="宋体" w:hAnsi="宋体" w:cs="宋体"/>
          <w:color w:val="000000"/>
          <w:sz w:val="42"/>
        </w:rPr>
        <w:t>属于那所有者时。如果在一物中它有助于成全本质，在另一物中则不是，那必须把它归于它有作用的地方，而它没有促进作用的地方，必须把它看作完全独立的。我的意思是说，它不是单纯地促进本质的完成，而是促进这样一种本质的成全，因为</w:t>
      </w:r>
      <w:r>
        <w:rPr>
          <w:rFonts w:ascii="宋体" w:eastAsia="宋体" w:hAnsi="宋体" w:cs="宋体"/>
          <w:color w:val="000000"/>
          <w:sz w:val="42"/>
        </w:rPr>
        <w:t>“</w:t>
      </w:r>
      <w:r>
        <w:rPr>
          <w:rFonts w:ascii="宋体" w:eastAsia="宋体" w:hAnsi="宋体" w:cs="宋体"/>
          <w:color w:val="000000"/>
          <w:sz w:val="42"/>
        </w:rPr>
        <w:t>这样一种</w:t>
      </w:r>
      <w:r>
        <w:rPr>
          <w:rFonts w:ascii="宋体" w:eastAsia="宋体" w:hAnsi="宋体" w:cs="宋体"/>
          <w:color w:val="000000"/>
          <w:sz w:val="42"/>
        </w:rPr>
        <w:t>”</w:t>
      </w:r>
      <w:r>
        <w:rPr>
          <w:rFonts w:ascii="宋体" w:eastAsia="宋体" w:hAnsi="宋体" w:cs="宋体"/>
          <w:color w:val="000000"/>
          <w:sz w:val="42"/>
        </w:rPr>
        <w:t>允许一种非实体性的添加。我们也必须注意这一点，我们论断三角形</w:t>
      </w:r>
      <w:r>
        <w:rPr>
          <w:rFonts w:ascii="宋体" w:eastAsia="宋体" w:hAnsi="宋体" w:cs="宋体"/>
          <w:color w:val="000000"/>
          <w:sz w:val="42"/>
        </w:rPr>
        <w:t>“</w:t>
      </w:r>
      <w:r>
        <w:rPr>
          <w:rFonts w:ascii="宋体" w:eastAsia="宋体" w:hAnsi="宋体" w:cs="宋体"/>
          <w:color w:val="000000"/>
          <w:sz w:val="42"/>
        </w:rPr>
        <w:t>相等</w:t>
      </w:r>
      <w:r>
        <w:rPr>
          <w:rFonts w:ascii="宋体" w:eastAsia="宋体" w:hAnsi="宋体" w:cs="宋体"/>
          <w:color w:val="000000"/>
          <w:sz w:val="42"/>
        </w:rPr>
        <w:t>”</w:t>
      </w:r>
      <w:r>
        <w:rPr>
          <w:rFonts w:ascii="宋体" w:eastAsia="宋体" w:hAnsi="宋体" w:cs="宋体"/>
          <w:color w:val="000000"/>
          <w:sz w:val="42"/>
        </w:rPr>
        <w:t>，四边形</w:t>
      </w:r>
      <w:r>
        <w:rPr>
          <w:rFonts w:ascii="宋体" w:eastAsia="宋体" w:hAnsi="宋体" w:cs="宋体"/>
          <w:color w:val="000000"/>
          <w:sz w:val="42"/>
        </w:rPr>
        <w:t>“</w:t>
      </w:r>
      <w:r>
        <w:rPr>
          <w:rFonts w:ascii="宋体" w:eastAsia="宋体" w:hAnsi="宋体" w:cs="宋体"/>
          <w:color w:val="000000"/>
          <w:sz w:val="42"/>
        </w:rPr>
        <w:t>相等</w:t>
      </w:r>
      <w:r>
        <w:rPr>
          <w:rFonts w:ascii="宋体" w:eastAsia="宋体" w:hAnsi="宋体" w:cs="宋体"/>
          <w:color w:val="000000"/>
          <w:sz w:val="42"/>
        </w:rPr>
        <w:t>”</w:t>
      </w:r>
      <w:r>
        <w:rPr>
          <w:rFonts w:ascii="宋体" w:eastAsia="宋体" w:hAnsi="宋体" w:cs="宋体"/>
          <w:color w:val="000000"/>
          <w:sz w:val="42"/>
        </w:rPr>
        <w:t>，并把这个术语用于所有图形，包括平面的和立体的，由此我们可以确立，</w:t>
      </w:r>
      <w:r>
        <w:rPr>
          <w:rFonts w:ascii="宋体" w:eastAsia="宋体" w:hAnsi="宋体" w:cs="宋体"/>
          <w:color w:val="000000"/>
          <w:sz w:val="42"/>
        </w:rPr>
        <w:t>“</w:t>
      </w:r>
      <w:r>
        <w:rPr>
          <w:rFonts w:ascii="宋体" w:eastAsia="宋体" w:hAnsi="宋体" w:cs="宋体"/>
          <w:color w:val="000000"/>
          <w:sz w:val="42"/>
        </w:rPr>
        <w:t>相等</w:t>
      </w:r>
      <w:r>
        <w:rPr>
          <w:rFonts w:ascii="宋体" w:eastAsia="宋体" w:hAnsi="宋体" w:cs="宋体"/>
          <w:color w:val="000000"/>
          <w:sz w:val="42"/>
        </w:rPr>
        <w:t>”</w:t>
      </w:r>
      <w:r>
        <w:rPr>
          <w:rFonts w:ascii="宋体" w:eastAsia="宋体" w:hAnsi="宋体" w:cs="宋体"/>
          <w:color w:val="000000"/>
          <w:sz w:val="42"/>
        </w:rPr>
        <w:t>和</w:t>
      </w:r>
      <w:r>
        <w:rPr>
          <w:rFonts w:ascii="宋体" w:eastAsia="宋体" w:hAnsi="宋体" w:cs="宋体"/>
          <w:color w:val="000000"/>
          <w:sz w:val="42"/>
        </w:rPr>
        <w:t>“</w:t>
      </w:r>
      <w:r>
        <w:rPr>
          <w:rFonts w:ascii="宋体" w:eastAsia="宋体" w:hAnsi="宋体" w:cs="宋体"/>
          <w:color w:val="000000"/>
          <w:sz w:val="42"/>
        </w:rPr>
        <w:t>不等</w:t>
      </w:r>
      <w:r>
        <w:rPr>
          <w:rFonts w:ascii="宋体" w:eastAsia="宋体" w:hAnsi="宋体" w:cs="宋体"/>
          <w:color w:val="000000"/>
          <w:sz w:val="42"/>
        </w:rPr>
        <w:t>”</w:t>
      </w:r>
      <w:r>
        <w:rPr>
          <w:rFonts w:ascii="宋体" w:eastAsia="宋体" w:hAnsi="宋体" w:cs="宋体"/>
          <w:color w:val="000000"/>
          <w:sz w:val="42"/>
        </w:rPr>
        <w:t>恰当地属于数量。但我们必须考察</w:t>
      </w:r>
      <w:r>
        <w:rPr>
          <w:rFonts w:ascii="宋体" w:eastAsia="宋体" w:hAnsi="宋体" w:cs="宋体"/>
          <w:color w:val="000000"/>
          <w:sz w:val="42"/>
        </w:rPr>
        <w:t>“</w:t>
      </w:r>
      <w:r>
        <w:rPr>
          <w:rFonts w:ascii="宋体" w:eastAsia="宋体" w:hAnsi="宋体" w:cs="宋体"/>
          <w:color w:val="000000"/>
          <w:sz w:val="42"/>
        </w:rPr>
        <w:t>相像</w:t>
      </w:r>
      <w:r>
        <w:rPr>
          <w:rFonts w:ascii="宋体" w:eastAsia="宋体" w:hAnsi="宋体" w:cs="宋体"/>
          <w:color w:val="000000"/>
          <w:sz w:val="42"/>
        </w:rPr>
        <w:t>”</w:t>
      </w:r>
      <w:r>
        <w:rPr>
          <w:rFonts w:ascii="宋体" w:eastAsia="宋体" w:hAnsi="宋体" w:cs="宋体"/>
          <w:color w:val="000000"/>
          <w:sz w:val="42"/>
        </w:rPr>
        <w:t>与</w:t>
      </w:r>
      <w:r>
        <w:rPr>
          <w:rFonts w:ascii="宋体" w:eastAsia="宋体" w:hAnsi="宋体" w:cs="宋体"/>
          <w:color w:val="000000"/>
          <w:sz w:val="42"/>
        </w:rPr>
        <w:t>“</w:t>
      </w:r>
      <w:r>
        <w:rPr>
          <w:rFonts w:ascii="宋体" w:eastAsia="宋体" w:hAnsi="宋体" w:cs="宋体"/>
          <w:color w:val="000000"/>
          <w:sz w:val="42"/>
        </w:rPr>
        <w:t>不像</w:t>
      </w:r>
      <w:r>
        <w:rPr>
          <w:rFonts w:ascii="宋体" w:eastAsia="宋体" w:hAnsi="宋体" w:cs="宋体"/>
          <w:color w:val="000000"/>
          <w:sz w:val="42"/>
        </w:rPr>
        <w:t>”</w:t>
      </w:r>
      <w:r>
        <w:rPr>
          <w:rFonts w:ascii="宋体" w:eastAsia="宋体" w:hAnsi="宋体" w:cs="宋体"/>
          <w:color w:val="000000"/>
          <w:sz w:val="42"/>
        </w:rPr>
        <w:t>是否属</w:t>
      </w:r>
    </w:p>
    <w:p w:rsidR="0073427D" w:rsidRDefault="006E5E2D">
      <w:pPr>
        <w:wordWrap w:val="0"/>
        <w:spacing w:line="720" w:lineRule="atLeast"/>
        <w:ind w:left="40"/>
        <w:textAlignment w:val="baseline"/>
        <w:rPr>
          <w:sz w:val="42"/>
        </w:rPr>
      </w:pPr>
      <w:r>
        <w:rPr>
          <w:rFonts w:ascii="宋体" w:eastAsia="宋体" w:hAnsi="宋体" w:cs="宋体"/>
          <w:color w:val="000000"/>
          <w:sz w:val="42"/>
          <w:u w:val="single"/>
        </w:rPr>
        <w:t xml:space="preserve">             </w:t>
      </w:r>
    </w:p>
    <w:p w:rsidR="0073427D" w:rsidRDefault="006E5E2D">
      <w:pPr>
        <w:wordWrap w:val="0"/>
        <w:spacing w:before="240" w:line="440" w:lineRule="atLeast"/>
        <w:ind w:left="60" w:right="220" w:firstLine="640"/>
        <w:textAlignment w:val="baseline"/>
        <w:rPr>
          <w:sz w:val="31"/>
        </w:rPr>
      </w:pPr>
      <w:r>
        <w:rPr>
          <w:rFonts w:ascii="仿宋" w:eastAsia="仿宋" w:hAnsi="仿宋" w:cs="仿宋"/>
          <w:color w:val="000000"/>
          <w:sz w:val="31"/>
        </w:rPr>
        <w:t>①</w:t>
      </w:r>
      <w:r>
        <w:rPr>
          <w:rFonts w:ascii="仿宋" w:eastAsia="仿宋" w:hAnsi="仿宋" w:cs="仿宋"/>
          <w:b/>
          <w:color w:val="000000"/>
          <w:sz w:val="31"/>
        </w:rPr>
        <w:t xml:space="preserve">  </w:t>
      </w:r>
      <w:r>
        <w:rPr>
          <w:rFonts w:ascii="仿宋" w:eastAsia="仿宋" w:hAnsi="仿宋" w:cs="仿宋"/>
          <w:color w:val="000000"/>
          <w:sz w:val="31"/>
        </w:rPr>
        <w:t>亚里士多德。这里讨论的关于相等与不等、相似与不相似的话出于《范畴篇》</w:t>
      </w:r>
      <w:r>
        <w:rPr>
          <w:rFonts w:ascii="仿宋" w:eastAsia="仿宋" w:hAnsi="仿宋" w:cs="仿宋"/>
          <w:color w:val="000000"/>
          <w:sz w:val="31"/>
        </w:rPr>
        <w:t>6.6a26</w:t>
      </w:r>
      <w:r>
        <w:rPr>
          <w:rFonts w:ascii="仿宋" w:eastAsia="仿宋" w:hAnsi="仿宋" w:cs="仿宋"/>
          <w:b/>
          <w:color w:val="000000"/>
          <w:sz w:val="31"/>
        </w:rPr>
        <w:t xml:space="preserve"> </w:t>
      </w:r>
      <w:r>
        <w:rPr>
          <w:rFonts w:ascii="仿宋" w:eastAsia="仿宋" w:hAnsi="仿宋" w:cs="仿宋"/>
          <w:color w:val="000000"/>
          <w:sz w:val="31"/>
        </w:rPr>
        <w:t>和</w:t>
      </w:r>
      <w:r>
        <w:rPr>
          <w:rFonts w:ascii="仿宋" w:eastAsia="仿宋" w:hAnsi="仿宋" w:cs="仿宋"/>
          <w:color w:val="000000"/>
          <w:sz w:val="31"/>
        </w:rPr>
        <w:t>8.11a18—19</w:t>
      </w:r>
      <w:r>
        <w:rPr>
          <w:rFonts w:ascii="仿宋" w:eastAsia="仿宋" w:hAnsi="仿宋" w:cs="仿宋"/>
          <w:color w:val="000000"/>
          <w:sz w:val="31"/>
        </w:rPr>
        <w:t>。</w:t>
      </w:r>
    </w:p>
    <w:p w:rsidR="0073427D" w:rsidRDefault="0073427D"/>
    <w:p w:rsidR="0073427D" w:rsidRDefault="0073427D">
      <w:pPr>
        <w:sectPr w:rsidR="0073427D">
          <w:headerReference w:type="default" r:id="rId435"/>
          <w:footerReference w:type="default" r:id="rId436"/>
          <w:pgSz w:w="15820" w:h="23360"/>
          <w:pgMar w:top="1820" w:right="1960" w:bottom="1820" w:left="1960" w:header="1520" w:footer="1520" w:gutter="0"/>
          <w:cols w:space="720"/>
        </w:sectPr>
      </w:pPr>
    </w:p>
    <w:p w:rsidR="0073427D" w:rsidRDefault="006E5E2D">
      <w:pPr>
        <w:wordWrap w:val="0"/>
        <w:spacing w:line="500" w:lineRule="atLeast"/>
        <w:ind w:left="140"/>
        <w:textAlignment w:val="baseline"/>
        <w:rPr>
          <w:sz w:val="37"/>
        </w:rPr>
      </w:pPr>
      <w:r>
        <w:rPr>
          <w:rFonts w:ascii="仿宋" w:eastAsia="仿宋" w:hAnsi="仿宋" w:cs="仿宋"/>
          <w:color w:val="000000"/>
          <w:sz w:val="37"/>
        </w:rPr>
        <w:lastRenderedPageBreak/>
        <w:t xml:space="preserve">750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第六卷</w:t>
      </w:r>
    </w:p>
    <w:p w:rsidR="0073427D" w:rsidRDefault="0073427D">
      <w:pPr>
        <w:wordWrap w:val="0"/>
        <w:spacing w:line="420" w:lineRule="exact"/>
        <w:textAlignment w:val="baseline"/>
        <w:rPr>
          <w:sz w:val="37"/>
        </w:rPr>
      </w:pPr>
    </w:p>
    <w:p w:rsidR="0073427D" w:rsidRDefault="006E5E2D">
      <w:pPr>
        <w:wordWrap w:val="0"/>
        <w:spacing w:line="740" w:lineRule="atLeast"/>
        <w:ind w:left="140"/>
        <w:textAlignment w:val="baseline"/>
        <w:rPr>
          <w:sz w:val="43"/>
        </w:rPr>
      </w:pPr>
      <w:r>
        <w:rPr>
          <w:rFonts w:ascii="宋体" w:eastAsia="宋体" w:hAnsi="宋体" w:cs="宋体"/>
          <w:color w:val="000000"/>
          <w:sz w:val="43"/>
        </w:rPr>
        <w:t>于性质。</w:t>
      </w:r>
    </w:p>
    <w:p w:rsidR="0073427D" w:rsidRDefault="006E5E2D">
      <w:pPr>
        <w:wordWrap w:val="0"/>
        <w:spacing w:line="740" w:lineRule="atLeast"/>
        <w:ind w:left="60" w:firstLine="900"/>
        <w:textAlignment w:val="baseline"/>
        <w:rPr>
          <w:sz w:val="43"/>
        </w:rPr>
      </w:pPr>
      <w:r>
        <w:rPr>
          <w:rFonts w:ascii="宋体" w:eastAsia="宋体" w:hAnsi="宋体" w:cs="宋体"/>
          <w:color w:val="000000"/>
          <w:sz w:val="43"/>
        </w:rPr>
        <w:t>关于性质，我们曾经说过，它与其他东西，质料和数量混合，就可以形成可感知的实体，这个所谓的实体就是这个世界的多样性混合体，它不是一个</w:t>
      </w:r>
      <w:r>
        <w:rPr>
          <w:rFonts w:ascii="宋体" w:eastAsia="宋体" w:hAnsi="宋体" w:cs="宋体"/>
          <w:color w:val="000000"/>
          <w:sz w:val="43"/>
        </w:rPr>
        <w:t>“</w:t>
      </w:r>
      <w:r>
        <w:rPr>
          <w:rFonts w:ascii="宋体" w:eastAsia="宋体" w:hAnsi="宋体" w:cs="宋体"/>
          <w:color w:val="000000"/>
          <w:sz w:val="43"/>
        </w:rPr>
        <w:t>某物</w:t>
      </w:r>
      <w:r>
        <w:rPr>
          <w:rFonts w:ascii="宋体" w:eastAsia="宋体" w:hAnsi="宋体" w:cs="宋体"/>
          <w:color w:val="000000"/>
          <w:sz w:val="43"/>
        </w:rPr>
        <w:t>”</w:t>
      </w:r>
      <w:r>
        <w:rPr>
          <w:rFonts w:ascii="宋体" w:eastAsia="宋体" w:hAnsi="宋体" w:cs="宋体"/>
          <w:color w:val="000000"/>
          <w:sz w:val="43"/>
        </w:rPr>
        <w:t>，而是一个</w:t>
      </w:r>
      <w:r>
        <w:rPr>
          <w:rFonts w:ascii="宋体" w:eastAsia="宋体" w:hAnsi="宋体" w:cs="宋体"/>
          <w:color w:val="000000"/>
          <w:sz w:val="43"/>
        </w:rPr>
        <w:t>“</w:t>
      </w:r>
      <w:r>
        <w:rPr>
          <w:rFonts w:ascii="宋体" w:eastAsia="宋体" w:hAnsi="宋体" w:cs="宋体"/>
          <w:color w:val="000000"/>
          <w:sz w:val="43"/>
        </w:rPr>
        <w:t>相似的某物</w:t>
      </w:r>
      <w:r>
        <w:rPr>
          <w:rFonts w:ascii="宋体" w:eastAsia="宋体" w:hAnsi="宋体" w:cs="宋体"/>
          <w:color w:val="000000"/>
          <w:sz w:val="43"/>
        </w:rPr>
        <w:t>”</w:t>
      </w:r>
      <w:r>
        <w:rPr>
          <w:rFonts w:ascii="宋体" w:eastAsia="宋体" w:hAnsi="宋体" w:cs="宋体"/>
          <w:color w:val="000000"/>
          <w:sz w:val="43"/>
        </w:rPr>
        <w:t>，比如，火的理性形式更多地表明</w:t>
      </w:r>
      <w:r>
        <w:rPr>
          <w:rFonts w:ascii="宋体" w:eastAsia="宋体" w:hAnsi="宋体" w:cs="宋体"/>
          <w:color w:val="000000"/>
          <w:sz w:val="43"/>
        </w:rPr>
        <w:t>“</w:t>
      </w:r>
      <w:r>
        <w:rPr>
          <w:rFonts w:ascii="宋体" w:eastAsia="宋体" w:hAnsi="宋体" w:cs="宋体"/>
          <w:color w:val="000000"/>
          <w:sz w:val="43"/>
        </w:rPr>
        <w:t>某物</w:t>
      </w:r>
      <w:r>
        <w:rPr>
          <w:rFonts w:ascii="宋体" w:eastAsia="宋体" w:hAnsi="宋体" w:cs="宋体"/>
          <w:color w:val="000000"/>
          <w:sz w:val="43"/>
        </w:rPr>
        <w:t>”</w:t>
      </w:r>
      <w:r>
        <w:rPr>
          <w:rFonts w:ascii="宋体" w:eastAsia="宋体" w:hAnsi="宋体" w:cs="宋体"/>
          <w:color w:val="000000"/>
          <w:sz w:val="43"/>
        </w:rPr>
        <w:t>，而它产生的形状更多的是一种特性。人的理性形式是一个</w:t>
      </w:r>
      <w:r>
        <w:rPr>
          <w:rFonts w:ascii="宋体" w:eastAsia="宋体" w:hAnsi="宋体" w:cs="宋体"/>
          <w:color w:val="000000"/>
          <w:sz w:val="43"/>
        </w:rPr>
        <w:t>“</w:t>
      </w:r>
      <w:r>
        <w:rPr>
          <w:rFonts w:ascii="宋体" w:eastAsia="宋体" w:hAnsi="宋体" w:cs="宋体"/>
          <w:color w:val="000000"/>
          <w:sz w:val="43"/>
        </w:rPr>
        <w:t>某物</w:t>
      </w:r>
      <w:r>
        <w:rPr>
          <w:rFonts w:ascii="宋体" w:eastAsia="宋体" w:hAnsi="宋体" w:cs="宋体"/>
          <w:color w:val="000000"/>
          <w:sz w:val="43"/>
        </w:rPr>
        <w:t>”</w:t>
      </w:r>
      <w:r>
        <w:rPr>
          <w:rFonts w:ascii="宋体" w:eastAsia="宋体" w:hAnsi="宋体" w:cs="宋体"/>
          <w:color w:val="000000"/>
          <w:sz w:val="43"/>
        </w:rPr>
        <w:t>，而它在身体本性中的产物，是形式的一个像，毋宁说是一种</w:t>
      </w:r>
      <w:r>
        <w:rPr>
          <w:rFonts w:ascii="宋体" w:eastAsia="宋体" w:hAnsi="宋体" w:cs="宋体"/>
          <w:color w:val="000000"/>
          <w:sz w:val="43"/>
        </w:rPr>
        <w:t>“</w:t>
      </w:r>
      <w:r>
        <w:rPr>
          <w:rFonts w:ascii="宋体" w:eastAsia="宋体" w:hAnsi="宋体" w:cs="宋体"/>
          <w:color w:val="000000"/>
          <w:sz w:val="43"/>
        </w:rPr>
        <w:t>相似的某</w:t>
      </w:r>
      <w:r>
        <w:rPr>
          <w:rFonts w:ascii="宋体" w:eastAsia="宋体" w:hAnsi="宋体" w:cs="宋体"/>
          <w:color w:val="000000"/>
          <w:sz w:val="43"/>
        </w:rPr>
        <w:t>物</w:t>
      </w:r>
      <w:r>
        <w:rPr>
          <w:rFonts w:ascii="宋体" w:eastAsia="宋体" w:hAnsi="宋体" w:cs="宋体"/>
          <w:color w:val="000000"/>
          <w:sz w:val="43"/>
        </w:rPr>
        <w:t>”</w:t>
      </w:r>
      <w:r>
        <w:rPr>
          <w:rFonts w:ascii="宋体" w:eastAsia="宋体" w:hAnsi="宋体" w:cs="宋体"/>
          <w:color w:val="000000"/>
          <w:sz w:val="43"/>
        </w:rPr>
        <w:t>。这就好比说，可见的苏格拉底是一个人，而它的画像虽是由各种颜色和画家的材料构成的，却也被称为苏格拉底；同样，既然有一种理性形式使苏格拉底成为苏格拉底本人，就不应把我们所看见的苏格拉底说成是苏格拉底本人，他身上的颜色和形状只是表现了形式中的颜色和形状；同样，他的理性形式也是对人的真正形式的表现。这个问题就谈到这里。</w:t>
      </w:r>
    </w:p>
    <w:p w:rsidR="0073427D" w:rsidRDefault="006E5E2D">
      <w:pPr>
        <w:wordWrap w:val="0"/>
        <w:spacing w:line="740" w:lineRule="atLeast"/>
        <w:ind w:right="60" w:firstLine="900"/>
        <w:textAlignment w:val="baseline"/>
        <w:rPr>
          <w:sz w:val="43"/>
        </w:rPr>
      </w:pPr>
      <w:r>
        <w:rPr>
          <w:rFonts w:ascii="宋体" w:eastAsia="宋体" w:hAnsi="宋体" w:cs="宋体"/>
          <w:color w:val="000000"/>
          <w:sz w:val="43"/>
        </w:rPr>
        <w:t>16.</w:t>
      </w:r>
      <w:r>
        <w:rPr>
          <w:rFonts w:ascii="宋体" w:eastAsia="宋体" w:hAnsi="宋体" w:cs="宋体"/>
          <w:color w:val="000000"/>
          <w:sz w:val="43"/>
        </w:rPr>
        <w:t>如果把与所谓的实体结合的每个范畴都剥离出来单独理解，那我们必须说，性质属于感觉对象里，不是表示</w:t>
      </w:r>
      <w:r>
        <w:rPr>
          <w:rFonts w:ascii="宋体" w:eastAsia="宋体" w:hAnsi="宋体" w:cs="宋体"/>
          <w:color w:val="000000"/>
          <w:sz w:val="43"/>
        </w:rPr>
        <w:t>“</w:t>
      </w:r>
      <w:r>
        <w:rPr>
          <w:rFonts w:ascii="宋体" w:eastAsia="宋体" w:hAnsi="宋体" w:cs="宋体"/>
          <w:color w:val="000000"/>
          <w:sz w:val="43"/>
        </w:rPr>
        <w:t>某物</w:t>
      </w:r>
      <w:r>
        <w:rPr>
          <w:rFonts w:ascii="宋体" w:eastAsia="宋体" w:hAnsi="宋体" w:cs="宋体"/>
          <w:color w:val="000000"/>
          <w:sz w:val="43"/>
        </w:rPr>
        <w:t>”</w:t>
      </w:r>
      <w:r>
        <w:rPr>
          <w:rFonts w:ascii="宋体" w:eastAsia="宋体" w:hAnsi="宋体" w:cs="宋体"/>
          <w:color w:val="000000"/>
          <w:sz w:val="43"/>
        </w:rPr>
        <w:t>或</w:t>
      </w:r>
      <w:r>
        <w:rPr>
          <w:rFonts w:ascii="宋体" w:eastAsia="宋体" w:hAnsi="宋体" w:cs="宋体"/>
          <w:color w:val="000000"/>
          <w:sz w:val="43"/>
        </w:rPr>
        <w:t>“</w:t>
      </w:r>
      <w:r>
        <w:rPr>
          <w:rFonts w:ascii="宋体" w:eastAsia="宋体" w:hAnsi="宋体" w:cs="宋体"/>
          <w:color w:val="000000"/>
          <w:sz w:val="43"/>
        </w:rPr>
        <w:t>多少</w:t>
      </w:r>
      <w:r>
        <w:rPr>
          <w:rFonts w:ascii="宋体" w:eastAsia="宋体" w:hAnsi="宋体" w:cs="宋体"/>
          <w:color w:val="000000"/>
          <w:sz w:val="43"/>
        </w:rPr>
        <w:t>”</w:t>
      </w:r>
      <w:r>
        <w:rPr>
          <w:rFonts w:ascii="宋体" w:eastAsia="宋体" w:hAnsi="宋体" w:cs="宋体"/>
          <w:color w:val="000000"/>
          <w:sz w:val="43"/>
        </w:rPr>
        <w:t>或</w:t>
      </w:r>
      <w:r>
        <w:rPr>
          <w:rFonts w:ascii="宋体" w:eastAsia="宋体" w:hAnsi="宋体" w:cs="宋体"/>
          <w:color w:val="000000"/>
          <w:sz w:val="43"/>
        </w:rPr>
        <w:t>“</w:t>
      </w:r>
      <w:r>
        <w:rPr>
          <w:rFonts w:ascii="宋体" w:eastAsia="宋体" w:hAnsi="宋体" w:cs="宋体"/>
          <w:color w:val="000000"/>
          <w:sz w:val="43"/>
        </w:rPr>
        <w:t>运动</w:t>
      </w:r>
      <w:r>
        <w:rPr>
          <w:rFonts w:ascii="宋体" w:eastAsia="宋体" w:hAnsi="宋体" w:cs="宋体"/>
          <w:color w:val="000000"/>
          <w:sz w:val="43"/>
        </w:rPr>
        <w:t>”</w:t>
      </w:r>
      <w:r>
        <w:rPr>
          <w:rFonts w:ascii="宋体" w:eastAsia="宋体" w:hAnsi="宋体" w:cs="宋体"/>
          <w:color w:val="000000"/>
          <w:sz w:val="43"/>
        </w:rPr>
        <w:t>的术语，而是指明独特特点、</w:t>
      </w:r>
      <w:r>
        <w:rPr>
          <w:rFonts w:ascii="宋体" w:eastAsia="宋体" w:hAnsi="宋体" w:cs="宋体"/>
          <w:color w:val="000000"/>
          <w:sz w:val="43"/>
        </w:rPr>
        <w:t>“</w:t>
      </w:r>
      <w:r>
        <w:rPr>
          <w:rFonts w:ascii="宋体" w:eastAsia="宋体" w:hAnsi="宋体" w:cs="宋体"/>
          <w:color w:val="000000"/>
          <w:sz w:val="43"/>
        </w:rPr>
        <w:t>这样</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何种</w:t>
      </w:r>
      <w:r>
        <w:rPr>
          <w:rFonts w:ascii="宋体" w:eastAsia="宋体" w:hAnsi="宋体" w:cs="宋体"/>
          <w:color w:val="000000"/>
          <w:sz w:val="43"/>
        </w:rPr>
        <w:t>”</w:t>
      </w:r>
      <w:r>
        <w:rPr>
          <w:rFonts w:ascii="宋体" w:eastAsia="宋体" w:hAnsi="宋体" w:cs="宋体"/>
          <w:color w:val="000000"/>
          <w:sz w:val="43"/>
        </w:rPr>
        <w:t>的术语，比如用来形容</w:t>
      </w:r>
      <w:r>
        <w:rPr>
          <w:rFonts w:ascii="宋体" w:eastAsia="宋体" w:hAnsi="宋体" w:cs="宋体"/>
          <w:color w:val="000000"/>
          <w:sz w:val="43"/>
        </w:rPr>
        <w:t>身体的美和丑。因为这里的美与可理知领域里的美只是在名称上一样，就如这里的性质与那里的性质之间的关系一样，比如这里的黑白虽然也叫黑白，却是与那里的黑白不同的。那么种子里的性质，也就是特定理性原理中的性质，与显现出来的性质相同，还是只在名称上一致？我们是应把它分配给那里的可理知者，还是分配给这里的感觉对象？灵魂里的丑是怎么回事？因为灵魂里的美是某种不同于身体上的美的东西，这一点已经很清楚。如果（灵魂里的丑或恶）属于可感知领域的这个性质，那就会产生</w:t>
      </w:r>
    </w:p>
    <w:p w:rsidR="0073427D" w:rsidRDefault="0073427D"/>
    <w:p w:rsidR="0073427D" w:rsidRDefault="0073427D">
      <w:pPr>
        <w:sectPr w:rsidR="0073427D">
          <w:headerReference w:type="default" r:id="rId437"/>
          <w:footerReference w:type="default" r:id="rId438"/>
          <w:pgSz w:w="15820" w:h="23360"/>
          <w:pgMar w:top="1840" w:right="2040" w:bottom="1840" w:left="2040" w:header="1540" w:footer="1540" w:gutter="0"/>
          <w:cols w:space="720"/>
        </w:sectPr>
      </w:pPr>
    </w:p>
    <w:p w:rsidR="0073427D" w:rsidRDefault="006E5E2D">
      <w:pPr>
        <w:wordWrap w:val="0"/>
        <w:spacing w:before="360" w:line="780" w:lineRule="atLeast"/>
        <w:ind w:left="100" w:firstLine="200"/>
        <w:textAlignment w:val="baseline"/>
        <w:rPr>
          <w:sz w:val="40"/>
        </w:rPr>
      </w:pPr>
      <w:r>
        <w:rPr>
          <w:rFonts w:ascii="宋体" w:eastAsia="宋体" w:hAnsi="宋体" w:cs="宋体"/>
          <w:color w:val="000000"/>
          <w:sz w:val="40"/>
        </w:rPr>
        <w:lastRenderedPageBreak/>
        <w:t>区样的问题，美德是否属于这里的性质。或许有些美德在这里的性质里，有些在那里的性质里。人们可能会感到有点困惑：技艺，也就是理性形式，是否属于可感知的性质。</w:t>
      </w:r>
      <w:r>
        <w:rPr>
          <w:rFonts w:ascii="宋体" w:eastAsia="宋体" w:hAnsi="宋体" w:cs="宋体"/>
          <w:color w:val="000000"/>
          <w:sz w:val="40"/>
        </w:rPr>
        <w:t>①</w:t>
      </w:r>
      <w:r>
        <w:rPr>
          <w:rFonts w:ascii="宋体" w:eastAsia="宋体" w:hAnsi="宋体" w:cs="宋体"/>
          <w:color w:val="000000"/>
          <w:sz w:val="40"/>
        </w:rPr>
        <w:t>因为即使它们是质料里的理性形式，它们的质料也是灵魂。但是当它们也与身体质料同在时，它们是怎样存在于低级领域的</w:t>
      </w:r>
      <w:r>
        <w:rPr>
          <w:rFonts w:ascii="宋体" w:eastAsia="宋体" w:hAnsi="宋体" w:cs="宋体"/>
          <w:color w:val="000000"/>
          <w:sz w:val="40"/>
        </w:rPr>
        <w:t>?</w:t>
      </w:r>
      <w:r>
        <w:rPr>
          <w:rFonts w:ascii="宋体" w:eastAsia="宋体" w:hAnsi="宋体" w:cs="宋体"/>
          <w:color w:val="000000"/>
          <w:sz w:val="40"/>
        </w:rPr>
        <w:t>就拿弹琴来说吧，弹琴必须拨动琴弦，而曲调，也就是听得到的声音，在某种意义上是技艺的部分，当然有人会说这些东西是活动，不是部分，但即便如此，它们仍是感觉感知的活动。同样，形体上的美也是无形的，但是由于它是由感觉感知的，所以我们把它归于不得不与形体结合</w:t>
      </w:r>
      <w:r>
        <w:rPr>
          <w:rFonts w:ascii="宋体" w:eastAsia="宋体" w:hAnsi="宋体" w:cs="宋体"/>
          <w:color w:val="000000"/>
          <w:sz w:val="40"/>
        </w:rPr>
        <w:t>且属于形体的事物。但我们认为几何和算术具有双重特点，应把它们的一种特点归于可感知的性质，而把灵魂本身指向可理知领域的工作归于那里。事实上，柏拉图对音乐和天文学说过同样的话。因此，与形体有关并使用可感知工具和感知觉的技艺，即使它们是灵魂的倾向</w:t>
      </w:r>
      <w:r>
        <w:rPr>
          <w:rFonts w:ascii="宋体" w:eastAsia="宋体" w:hAnsi="宋体" w:cs="宋体"/>
          <w:color w:val="000000"/>
          <w:sz w:val="40"/>
        </w:rPr>
        <w:t>————</w:t>
      </w:r>
      <w:r>
        <w:rPr>
          <w:rFonts w:ascii="宋体" w:eastAsia="宋体" w:hAnsi="宋体" w:cs="宋体"/>
          <w:color w:val="000000"/>
          <w:sz w:val="40"/>
        </w:rPr>
        <w:t>因为它们是灵魂向下的倾向</w:t>
      </w:r>
      <w:r>
        <w:rPr>
          <w:rFonts w:ascii="宋体" w:eastAsia="宋体" w:hAnsi="宋体" w:cs="宋体"/>
          <w:color w:val="000000"/>
          <w:sz w:val="40"/>
        </w:rPr>
        <w:t>————</w:t>
      </w:r>
      <w:r>
        <w:rPr>
          <w:rFonts w:ascii="宋体" w:eastAsia="宋体" w:hAnsi="宋体" w:cs="宋体"/>
          <w:color w:val="000000"/>
          <w:sz w:val="40"/>
        </w:rPr>
        <w:t>也必须归于可感知领域的这个性质。其实，我们完全可以把实践美德归于下界</w:t>
      </w:r>
      <w:r>
        <w:rPr>
          <w:rFonts w:ascii="宋体" w:eastAsia="宋体" w:hAnsi="宋体" w:cs="宋体"/>
          <w:color w:val="000000"/>
          <w:sz w:val="40"/>
        </w:rPr>
        <w:t>————</w:t>
      </w:r>
      <w:r>
        <w:rPr>
          <w:rFonts w:ascii="宋体" w:eastAsia="宋体" w:hAnsi="宋体" w:cs="宋体"/>
          <w:color w:val="000000"/>
          <w:sz w:val="40"/>
        </w:rPr>
        <w:t>它们的行为具有公民性，指向社会目标，所有这样的美德不是让灵魂与身体分离，引导它走向上界之事，而是促成下界的美好生活，认为这种美好是更可取的，但并非必不可少的</w:t>
      </w:r>
      <w:r>
        <w:rPr>
          <w:rFonts w:ascii="宋体" w:eastAsia="宋体" w:hAnsi="宋体" w:cs="宋体"/>
          <w:color w:val="000000"/>
          <w:sz w:val="40"/>
        </w:rPr>
        <w:t>。</w:t>
      </w:r>
      <w:r>
        <w:rPr>
          <w:rFonts w:ascii="宋体" w:eastAsia="宋体" w:hAnsi="宋体" w:cs="宋体"/>
          <w:color w:val="000000"/>
          <w:sz w:val="40"/>
        </w:rPr>
        <w:t>②</w:t>
      </w:r>
      <w:r>
        <w:rPr>
          <w:rFonts w:ascii="宋体" w:eastAsia="宋体" w:hAnsi="宋体" w:cs="宋体"/>
          <w:color w:val="000000"/>
          <w:sz w:val="40"/>
        </w:rPr>
        <w:t>因此种子里的美，还有黑白，属于下界可感知的性质。那么，我们是否应将这特定的灵魂</w:t>
      </w:r>
      <w:r>
        <w:rPr>
          <w:rFonts w:ascii="宋体" w:eastAsia="宋体" w:hAnsi="宋体" w:cs="宋体"/>
          <w:color w:val="000000"/>
          <w:sz w:val="40"/>
        </w:rPr>
        <w:t>————</w:t>
      </w:r>
      <w:r>
        <w:rPr>
          <w:rFonts w:ascii="宋体" w:eastAsia="宋体" w:hAnsi="宋体" w:cs="宋体"/>
          <w:color w:val="000000"/>
          <w:sz w:val="40"/>
        </w:rPr>
        <w:t>它包含这些理性形式</w:t>
      </w:r>
      <w:r>
        <w:rPr>
          <w:rFonts w:ascii="宋体" w:eastAsia="宋体" w:hAnsi="宋体" w:cs="宋体"/>
          <w:color w:val="000000"/>
          <w:sz w:val="40"/>
        </w:rPr>
        <w:t>———</w:t>
      </w:r>
      <w:r>
        <w:rPr>
          <w:rFonts w:ascii="宋体" w:eastAsia="宋体" w:hAnsi="宋体" w:cs="宋体"/>
          <w:color w:val="000000"/>
          <w:sz w:val="40"/>
        </w:rPr>
        <w:t>与下界可感知的实体同列</w:t>
      </w:r>
      <w:r>
        <w:rPr>
          <w:rFonts w:ascii="宋体" w:eastAsia="宋体" w:hAnsi="宋体" w:cs="宋体"/>
          <w:color w:val="000000"/>
          <w:sz w:val="40"/>
        </w:rPr>
        <w:t>?</w:t>
      </w:r>
      <w:r>
        <w:rPr>
          <w:rFonts w:ascii="宋体" w:eastAsia="宋体" w:hAnsi="宋体" w:cs="宋体"/>
          <w:color w:val="000000"/>
          <w:sz w:val="40"/>
        </w:rPr>
        <w:t>我们没有说这些理性形式是形体，但由于它们关涉形体和形体的作为，所以我们将它们纳入下界可感知的</w:t>
      </w:r>
    </w:p>
    <w:p w:rsidR="0073427D" w:rsidRDefault="006E5E2D">
      <w:pPr>
        <w:wordWrap w:val="0"/>
        <w:spacing w:line="460" w:lineRule="atLeast"/>
        <w:ind w:left="160"/>
        <w:textAlignment w:val="baseline"/>
        <w:rPr>
          <w:sz w:val="33"/>
        </w:rPr>
      </w:pPr>
      <w:r>
        <w:rPr>
          <w:rFonts w:ascii="宋体" w:eastAsia="宋体" w:hAnsi="宋体" w:cs="宋体"/>
          <w:color w:val="000000"/>
          <w:sz w:val="33"/>
          <w:u w:val="single"/>
        </w:rPr>
        <w:t xml:space="preserve">                 </w:t>
      </w:r>
    </w:p>
    <w:p w:rsidR="0073427D" w:rsidRDefault="006E5E2D">
      <w:pPr>
        <w:wordWrap w:val="0"/>
        <w:spacing w:before="260" w:line="460" w:lineRule="atLeast"/>
        <w:ind w:left="740"/>
        <w:textAlignment w:val="baseline"/>
        <w:rPr>
          <w:sz w:val="33"/>
        </w:rPr>
      </w:pPr>
      <w:r>
        <w:rPr>
          <w:rFonts w:ascii="宋体" w:eastAsia="宋体" w:hAnsi="宋体" w:cs="宋体"/>
          <w:color w:val="000000"/>
          <w:sz w:val="33"/>
        </w:rPr>
        <w:t>①</w:t>
      </w:r>
      <w:r>
        <w:rPr>
          <w:rFonts w:ascii="宋体" w:eastAsia="宋体" w:hAnsi="宋体" w:cs="宋体"/>
          <w:color w:val="000000"/>
          <w:sz w:val="33"/>
        </w:rPr>
        <w:t>关于技艺在可理知世界和可感知世界里的地位，亦见</w:t>
      </w:r>
      <w:r>
        <w:rPr>
          <w:rFonts w:ascii="宋体" w:eastAsia="宋体" w:hAnsi="宋体" w:cs="宋体"/>
          <w:b/>
          <w:color w:val="000000"/>
          <w:sz w:val="33"/>
        </w:rPr>
        <w:t xml:space="preserve"> </w:t>
      </w:r>
      <w:r>
        <w:rPr>
          <w:rFonts w:ascii="宋体" w:eastAsia="宋体" w:hAnsi="宋体" w:cs="宋体"/>
          <w:color w:val="000000"/>
          <w:sz w:val="33"/>
        </w:rPr>
        <w:t>V.9.11—12</w:t>
      </w:r>
      <w:r>
        <w:rPr>
          <w:rFonts w:ascii="宋体" w:eastAsia="宋体" w:hAnsi="宋体" w:cs="宋体"/>
          <w:color w:val="000000"/>
          <w:sz w:val="33"/>
        </w:rPr>
        <w:t>。</w:t>
      </w:r>
    </w:p>
    <w:p w:rsidR="0073427D" w:rsidRDefault="006E5E2D">
      <w:pPr>
        <w:wordWrap w:val="0"/>
        <w:spacing w:line="460" w:lineRule="atLeast"/>
        <w:ind w:left="740"/>
        <w:textAlignment w:val="baseline"/>
        <w:rPr>
          <w:sz w:val="33"/>
        </w:rPr>
      </w:pPr>
      <w:r>
        <w:rPr>
          <w:rFonts w:ascii="宋体" w:eastAsia="宋体" w:hAnsi="宋体" w:cs="宋体"/>
          <w:color w:val="000000"/>
          <w:sz w:val="33"/>
        </w:rPr>
        <w:t>②</w:t>
      </w:r>
      <w:r>
        <w:rPr>
          <w:rFonts w:ascii="宋体" w:eastAsia="宋体" w:hAnsi="宋体" w:cs="宋体"/>
          <w:color w:val="000000"/>
          <w:sz w:val="33"/>
        </w:rPr>
        <w:t>这里的术语是斯多亚学派的。参见</w:t>
      </w:r>
      <w:r>
        <w:rPr>
          <w:rFonts w:ascii="宋体" w:eastAsia="宋体" w:hAnsi="宋体" w:cs="宋体"/>
          <w:color w:val="000000"/>
          <w:sz w:val="33"/>
        </w:rPr>
        <w:t>SVF</w:t>
      </w:r>
      <w:r>
        <w:rPr>
          <w:rFonts w:ascii="宋体" w:eastAsia="宋体" w:hAnsi="宋体" w:cs="宋体"/>
          <w:b/>
          <w:color w:val="000000"/>
          <w:sz w:val="33"/>
        </w:rPr>
        <w:t xml:space="preserve"> </w:t>
      </w:r>
      <w:r>
        <w:rPr>
          <w:rFonts w:ascii="宋体" w:eastAsia="宋体" w:hAnsi="宋体" w:cs="宋体"/>
          <w:color w:val="000000"/>
          <w:sz w:val="33"/>
        </w:rPr>
        <w:t>Ⅲ280</w:t>
      </w:r>
      <w:r>
        <w:rPr>
          <w:rFonts w:ascii="宋体" w:eastAsia="宋体" w:hAnsi="宋体" w:cs="宋体"/>
          <w:color w:val="000000"/>
          <w:sz w:val="33"/>
        </w:rPr>
        <w:t>。</w:t>
      </w:r>
    </w:p>
    <w:p w:rsidR="0073427D" w:rsidRDefault="0073427D"/>
    <w:p w:rsidR="0073427D" w:rsidRDefault="0073427D">
      <w:pPr>
        <w:sectPr w:rsidR="0073427D">
          <w:headerReference w:type="default" r:id="rId439"/>
          <w:footerReference w:type="default" r:id="rId440"/>
          <w:pgSz w:w="15820" w:h="23360"/>
          <w:pgMar w:top="1980" w:right="1980" w:bottom="1980" w:left="1980" w:header="1680" w:footer="1680" w:gutter="0"/>
          <w:cols w:space="720"/>
        </w:sectPr>
      </w:pPr>
    </w:p>
    <w:p w:rsidR="0073427D" w:rsidRDefault="006E5E2D">
      <w:pPr>
        <w:wordWrap w:val="0"/>
        <w:spacing w:line="520" w:lineRule="atLeast"/>
        <w:ind w:left="120" w:firstLine="20"/>
        <w:textAlignment w:val="baseline"/>
        <w:rPr>
          <w:sz w:val="39"/>
        </w:rPr>
      </w:pPr>
      <w:r>
        <w:rPr>
          <w:rFonts w:ascii="仿宋" w:eastAsia="仿宋" w:hAnsi="仿宋" w:cs="仿宋"/>
          <w:b/>
          <w:color w:val="000000"/>
          <w:sz w:val="39"/>
        </w:rPr>
        <w:lastRenderedPageBreak/>
        <w:t xml:space="preserve">752 </w:t>
      </w:r>
      <w:r>
        <w:rPr>
          <w:rFonts w:ascii="仿宋" w:eastAsia="仿宋" w:hAnsi="仿宋" w:cs="仿宋"/>
          <w:b/>
          <w:color w:val="000000"/>
          <w:sz w:val="39"/>
        </w:rPr>
        <w:t>九章集</w:t>
      </w:r>
      <w:r>
        <w:rPr>
          <w:rFonts w:ascii="仿宋" w:eastAsia="仿宋" w:hAnsi="仿宋" w:cs="仿宋"/>
          <w:b/>
          <w:color w:val="000000"/>
          <w:sz w:val="39"/>
        </w:rPr>
        <w:t>·</w:t>
      </w:r>
      <w:r>
        <w:rPr>
          <w:rFonts w:ascii="仿宋" w:eastAsia="仿宋" w:hAnsi="仿宋" w:cs="仿宋"/>
          <w:b/>
          <w:color w:val="000000"/>
          <w:sz w:val="39"/>
        </w:rPr>
        <w:t>第六卷</w:t>
      </w:r>
    </w:p>
    <w:p w:rsidR="0073427D" w:rsidRDefault="0073427D">
      <w:pPr>
        <w:wordWrap w:val="0"/>
        <w:spacing w:line="460" w:lineRule="exact"/>
        <w:textAlignment w:val="baseline"/>
        <w:rPr>
          <w:sz w:val="39"/>
        </w:rPr>
      </w:pPr>
    </w:p>
    <w:p w:rsidR="0073427D" w:rsidRDefault="006E5E2D">
      <w:pPr>
        <w:wordWrap w:val="0"/>
        <w:spacing w:line="760" w:lineRule="atLeast"/>
        <w:ind w:left="40" w:firstLine="20"/>
        <w:textAlignment w:val="baseline"/>
        <w:rPr>
          <w:sz w:val="38"/>
        </w:rPr>
      </w:pPr>
      <w:r>
        <w:rPr>
          <w:rFonts w:ascii="宋体" w:eastAsia="宋体" w:hAnsi="宋体" w:cs="宋体"/>
          <w:color w:val="000000"/>
          <w:sz w:val="38"/>
        </w:rPr>
        <w:t>性质里。但当我们认为可感知实体是由我们所提到的那些东西组成时，我们当然不会将一个无形体的实体纳入它们中间。虽然我们说过，所有性质都是无形的，但我们把它们划入可感知领域，因为它们是倾向于这个世界的感受，属于某个特定灵魂的形式。这感受被分为两种，一种是与灵魂有关的，另一种是灵魂所在的，我们将那种不是形体但属于形体领域的感受归于性质；但我们不会进一步将灵魂归于下界可感知的实体，因为我们已经将灵魂指向形体的情感分配给性质。但是，如果我们认为灵魂没有情感，独立于（我们一直在讨论的）理性形式，那我们就已经将它归给产生它</w:t>
      </w:r>
      <w:r>
        <w:rPr>
          <w:rFonts w:ascii="宋体" w:eastAsia="宋体" w:hAnsi="宋体" w:cs="宋体"/>
          <w:color w:val="000000"/>
          <w:sz w:val="38"/>
        </w:rPr>
        <w:t>的那个领域，没有在这下界留下任何无论如何都可理知的实体。</w:t>
      </w:r>
    </w:p>
    <w:p w:rsidR="0073427D" w:rsidRDefault="006E5E2D">
      <w:pPr>
        <w:wordWrap w:val="0"/>
        <w:spacing w:line="760" w:lineRule="atLeast"/>
        <w:ind w:right="60" w:firstLine="920"/>
        <w:textAlignment w:val="baseline"/>
        <w:rPr>
          <w:sz w:val="38"/>
        </w:rPr>
      </w:pPr>
      <w:r>
        <w:rPr>
          <w:rFonts w:ascii="宋体" w:eastAsia="宋体" w:hAnsi="宋体" w:cs="宋体"/>
          <w:color w:val="000000"/>
          <w:sz w:val="38"/>
        </w:rPr>
        <w:t>17.</w:t>
      </w:r>
      <w:r>
        <w:rPr>
          <w:rFonts w:ascii="宋体" w:eastAsia="宋体" w:hAnsi="宋体" w:cs="宋体"/>
          <w:color w:val="000000"/>
          <w:sz w:val="38"/>
        </w:rPr>
        <w:t>如果我们承认以上所说，那就得将性质分为灵魂一性质和（属于形体的）形体一性质。但是如果人们希望所有灵魂都在可理知领域，那仍然可以基于感官划分下界可感知的性质，有些通过眼睛看见，有些通过耳朵听见，有些通过触觉，有些通过味觉，有些通过嗅觉得到。如果这些类别自身里面还有什么差别，那么（它们必然是相互区分的），不同的视觉得到不同的颜色，声音因听觉的差别而各不相同，其他性质也因其他感官的差异而有别；各种声音，就它们得到界定而言，可以是甜美的、尖锐的、柔和的</w:t>
      </w:r>
      <w:r>
        <w:rPr>
          <w:rFonts w:ascii="宋体" w:eastAsia="宋体" w:hAnsi="宋体" w:cs="宋体"/>
          <w:color w:val="000000"/>
          <w:sz w:val="38"/>
        </w:rPr>
        <w:t>。由于我们通过性质、活动和行为来区分不同的实体，将它们分为美的、丑的，总之，是某一类的</w:t>
      </w:r>
      <w:r>
        <w:rPr>
          <w:rFonts w:ascii="宋体" w:eastAsia="宋体" w:hAnsi="宋体" w:cs="宋体"/>
          <w:color w:val="000000"/>
          <w:sz w:val="38"/>
        </w:rPr>
        <w:t>————</w:t>
      </w:r>
      <w:r>
        <w:rPr>
          <w:rFonts w:ascii="宋体" w:eastAsia="宋体" w:hAnsi="宋体" w:cs="宋体"/>
          <w:color w:val="000000"/>
          <w:sz w:val="38"/>
        </w:rPr>
        <w:t>因为数量极少或者根本不会进入种差</w:t>
      </w:r>
      <w:r>
        <w:rPr>
          <w:rFonts w:ascii="宋体" w:eastAsia="宋体" w:hAnsi="宋体" w:cs="宋体"/>
          <w:color w:val="000000"/>
          <w:sz w:val="38"/>
        </w:rPr>
        <w:t>————</w:t>
      </w:r>
      <w:r>
        <w:rPr>
          <w:rFonts w:ascii="宋体" w:eastAsia="宋体" w:hAnsi="宋体" w:cs="宋体"/>
          <w:color w:val="000000"/>
          <w:sz w:val="38"/>
        </w:rPr>
        <w:t>而对于量，我们又是根据它特有的性质来界定，于是人们可能会觉得有点困惑，该怎样通过种划分性质，应使用哪一种区分，该从哪一个类获取它们。显然，通过与它同一的自身来划分它是荒谬的，好比人们说实体的区别还是实体。那么人们怎样区分白和</w:t>
      </w:r>
    </w:p>
    <w:p w:rsidR="0073427D" w:rsidRDefault="0073427D"/>
    <w:p w:rsidR="0073427D" w:rsidRDefault="0073427D">
      <w:pPr>
        <w:sectPr w:rsidR="0073427D">
          <w:headerReference w:type="default" r:id="rId441"/>
          <w:footerReference w:type="default" r:id="rId442"/>
          <w:pgSz w:w="15820" w:h="23360"/>
          <w:pgMar w:top="1760" w:right="2020" w:bottom="1760" w:left="2020" w:header="1460" w:footer="1460" w:gutter="0"/>
          <w:cols w:space="720"/>
        </w:sectPr>
      </w:pPr>
    </w:p>
    <w:p w:rsidR="0073427D" w:rsidRDefault="006E5E2D">
      <w:pPr>
        <w:wordWrap w:val="0"/>
        <w:spacing w:line="480" w:lineRule="atLeast"/>
        <w:jc w:val="right"/>
        <w:textAlignment w:val="baseline"/>
        <w:rPr>
          <w:sz w:val="33"/>
        </w:rPr>
      </w:pPr>
      <w:r>
        <w:rPr>
          <w:rFonts w:ascii="仿宋" w:eastAsia="仿宋" w:hAnsi="仿宋" w:cs="仿宋"/>
          <w:color w:val="000000"/>
          <w:sz w:val="33"/>
        </w:rPr>
        <w:lastRenderedPageBreak/>
        <w:t>VI.3</w:t>
      </w:r>
      <w:r>
        <w:rPr>
          <w:rFonts w:ascii="仿宋" w:eastAsia="仿宋" w:hAnsi="仿宋" w:cs="仿宋"/>
          <w:b/>
          <w:color w:val="000000"/>
          <w:sz w:val="33"/>
        </w:rPr>
        <w:t xml:space="preserve">  </w:t>
      </w:r>
      <w:r>
        <w:rPr>
          <w:rFonts w:ascii="仿宋" w:eastAsia="仿宋" w:hAnsi="仿宋" w:cs="仿宋"/>
          <w:color w:val="000000"/>
          <w:sz w:val="33"/>
        </w:rPr>
        <w:t>三论是的种类</w:t>
      </w:r>
      <w:r>
        <w:rPr>
          <w:rFonts w:ascii="仿宋" w:eastAsia="仿宋" w:hAnsi="仿宋" w:cs="仿宋"/>
          <w:b/>
          <w:color w:val="000000"/>
          <w:sz w:val="33"/>
        </w:rPr>
        <w:t xml:space="preserve">  </w:t>
      </w:r>
      <w:r>
        <w:rPr>
          <w:rFonts w:ascii="仿宋" w:eastAsia="仿宋" w:hAnsi="仿宋" w:cs="仿宋"/>
          <w:color w:val="000000"/>
          <w:sz w:val="33"/>
        </w:rPr>
        <w:t>753</w:t>
      </w:r>
    </w:p>
    <w:p w:rsidR="0073427D" w:rsidRDefault="0073427D">
      <w:pPr>
        <w:wordWrap w:val="0"/>
        <w:spacing w:line="480" w:lineRule="exact"/>
        <w:jc w:val="right"/>
        <w:textAlignment w:val="baseline"/>
        <w:rPr>
          <w:sz w:val="33"/>
        </w:rPr>
      </w:pPr>
    </w:p>
    <w:p w:rsidR="0073427D" w:rsidRDefault="006E5E2D">
      <w:pPr>
        <w:wordWrap w:val="0"/>
        <w:spacing w:line="780" w:lineRule="atLeast"/>
        <w:ind w:left="40" w:firstLine="140"/>
        <w:textAlignment w:val="baseline"/>
        <w:rPr>
          <w:sz w:val="39"/>
        </w:rPr>
      </w:pPr>
      <w:r>
        <w:rPr>
          <w:rFonts w:ascii="宋体" w:eastAsia="宋体" w:hAnsi="宋体" w:cs="宋体"/>
          <w:color w:val="000000"/>
          <w:sz w:val="39"/>
        </w:rPr>
        <w:t>黑？一般通过什么东西区分颜色？根据味觉和可感触的性质</w:t>
      </w:r>
      <w:r>
        <w:rPr>
          <w:rFonts w:ascii="宋体" w:eastAsia="宋体" w:hAnsi="宋体" w:cs="宋体"/>
          <w:color w:val="000000"/>
          <w:sz w:val="39"/>
        </w:rPr>
        <w:t>吗？如果这些区别是由于感觉器官不同而产生的，那意味着特性（差别）不在感觉对象本身之中。但人又怎么区分同一感官感知到的特性？如果这是因为有的（颜色）使视力集中，有的（颜色）使视力分散，有的（味道）使味觉集中，有的使味觉分散，那么首先，这是关于经验本身的争论，看它们是分散的，还是集中的；其次，亚里士多德并没有说经验本身是通过什么区分的。</w:t>
      </w:r>
      <w:r>
        <w:rPr>
          <w:rFonts w:ascii="宋体" w:eastAsia="宋体" w:hAnsi="宋体" w:cs="宋体"/>
          <w:color w:val="000000"/>
          <w:sz w:val="39"/>
        </w:rPr>
        <w:t>①</w:t>
      </w:r>
      <w:r>
        <w:rPr>
          <w:rFonts w:ascii="宋体" w:eastAsia="宋体" w:hAnsi="宋体" w:cs="宋体"/>
          <w:color w:val="000000"/>
          <w:sz w:val="39"/>
        </w:rPr>
        <w:t>如果有人说</w:t>
      </w:r>
      <w:r>
        <w:rPr>
          <w:rFonts w:ascii="宋体" w:eastAsia="宋体" w:hAnsi="宋体" w:cs="宋体"/>
          <w:color w:val="000000"/>
          <w:sz w:val="39"/>
        </w:rPr>
        <w:t>“</w:t>
      </w:r>
      <w:r>
        <w:rPr>
          <w:rFonts w:ascii="宋体" w:eastAsia="宋体" w:hAnsi="宋体" w:cs="宋体"/>
          <w:color w:val="000000"/>
          <w:sz w:val="39"/>
        </w:rPr>
        <w:t>通过它们的能力</w:t>
      </w:r>
      <w:r>
        <w:rPr>
          <w:rFonts w:ascii="宋体" w:eastAsia="宋体" w:hAnsi="宋体" w:cs="宋体"/>
          <w:color w:val="000000"/>
          <w:sz w:val="39"/>
        </w:rPr>
        <w:t>”②</w:t>
      </w:r>
      <w:r>
        <w:rPr>
          <w:rFonts w:ascii="宋体" w:eastAsia="宋体" w:hAnsi="宋体" w:cs="宋体"/>
          <w:color w:val="000000"/>
          <w:sz w:val="39"/>
        </w:rPr>
        <w:t>区分</w:t>
      </w:r>
      <w:r>
        <w:rPr>
          <w:rFonts w:ascii="宋体" w:eastAsia="宋体" w:hAnsi="宋体" w:cs="宋体"/>
          <w:color w:val="000000"/>
          <w:sz w:val="39"/>
        </w:rPr>
        <w:t>————“</w:t>
      </w:r>
      <w:r>
        <w:rPr>
          <w:rFonts w:ascii="宋体" w:eastAsia="宋体" w:hAnsi="宋体" w:cs="宋体"/>
          <w:color w:val="000000"/>
          <w:sz w:val="39"/>
        </w:rPr>
        <w:t>通过它们的能力</w:t>
      </w:r>
      <w:r>
        <w:rPr>
          <w:rFonts w:ascii="宋体" w:eastAsia="宋体" w:hAnsi="宋体" w:cs="宋体"/>
          <w:color w:val="000000"/>
          <w:sz w:val="39"/>
        </w:rPr>
        <w:t>”</w:t>
      </w:r>
      <w:r>
        <w:rPr>
          <w:rFonts w:ascii="宋体" w:eastAsia="宋体" w:hAnsi="宋体" w:cs="宋体"/>
          <w:color w:val="000000"/>
          <w:sz w:val="39"/>
        </w:rPr>
        <w:t>并非不合理</w:t>
      </w:r>
      <w:r>
        <w:rPr>
          <w:rFonts w:ascii="宋体" w:eastAsia="宋体" w:hAnsi="宋体" w:cs="宋体"/>
          <w:color w:val="000000"/>
          <w:sz w:val="39"/>
        </w:rPr>
        <w:t>————</w:t>
      </w:r>
      <w:r>
        <w:rPr>
          <w:rFonts w:ascii="宋体" w:eastAsia="宋体" w:hAnsi="宋体" w:cs="宋体"/>
          <w:color w:val="000000"/>
          <w:sz w:val="39"/>
        </w:rPr>
        <w:t>那他可能会这样回答：不可见之物必然是通过它们的能力得以区分的，比如知识的分支。但是对这些可感知的事</w:t>
      </w:r>
      <w:r>
        <w:rPr>
          <w:rFonts w:ascii="宋体" w:eastAsia="宋体" w:hAnsi="宋体" w:cs="宋体"/>
          <w:color w:val="000000"/>
          <w:sz w:val="39"/>
        </w:rPr>
        <w:t>物，为何要通过它们的行为来区分？就知识的分支来说，如果我们按它们的能力区分它们，一般基于灵魂的能力按它们的作为来区分，那么我们就能理性地把握它们的区别，因为我们不仅看见它们所关涉的事物，还看见它们的理性形式。我们也能够按技艺的理性形式和它们的理论来划分它们，但是我们怎样划分形体里的性质？显然，即使在技艺的例子里，我们仍然可以探讨，不同的理性形式本身之间是怎样区分的。白当然不同于黑，但究竟是根据什么来区分，我们仍然在追问这个问题。</w:t>
      </w:r>
    </w:p>
    <w:p w:rsidR="0073427D" w:rsidRDefault="006E5E2D">
      <w:pPr>
        <w:wordWrap w:val="0"/>
        <w:spacing w:line="780" w:lineRule="atLeast"/>
        <w:ind w:left="40" w:right="140" w:firstLine="860"/>
        <w:textAlignment w:val="baseline"/>
        <w:rPr>
          <w:sz w:val="39"/>
        </w:rPr>
      </w:pPr>
      <w:r>
        <w:rPr>
          <w:rFonts w:ascii="宋体" w:eastAsia="宋体" w:hAnsi="宋体" w:cs="宋体"/>
          <w:color w:val="000000"/>
          <w:sz w:val="39"/>
        </w:rPr>
        <w:t>18.</w:t>
      </w:r>
      <w:r>
        <w:rPr>
          <w:rFonts w:ascii="宋体" w:eastAsia="宋体" w:hAnsi="宋体" w:cs="宋体"/>
          <w:color w:val="000000"/>
          <w:sz w:val="39"/>
        </w:rPr>
        <w:t>但所有这些难点都表明，虽然我们确实应当寻找其他事物的区别，通过这些区别我</w:t>
      </w:r>
      <w:r>
        <w:rPr>
          <w:rFonts w:ascii="宋体" w:eastAsia="宋体" w:hAnsi="宋体" w:cs="宋体"/>
          <w:color w:val="000000"/>
          <w:sz w:val="39"/>
        </w:rPr>
        <w:t>们才能将事物彼此区分，但寻找</w:t>
      </w:r>
    </w:p>
    <w:p w:rsidR="0073427D" w:rsidRDefault="006E5E2D">
      <w:pPr>
        <w:wordWrap w:val="0"/>
        <w:spacing w:line="780" w:lineRule="atLeast"/>
        <w:ind w:left="80"/>
        <w:textAlignment w:val="baseline"/>
        <w:rPr>
          <w:sz w:val="39"/>
        </w:rPr>
      </w:pPr>
      <w:r>
        <w:rPr>
          <w:rFonts w:ascii="宋体" w:eastAsia="宋体" w:hAnsi="宋体" w:cs="宋体"/>
          <w:color w:val="000000"/>
          <w:sz w:val="39"/>
          <w:u w:val="single"/>
        </w:rPr>
        <w:t xml:space="preserve">               </w:t>
      </w:r>
    </w:p>
    <w:p w:rsidR="0073427D" w:rsidRDefault="006E5E2D">
      <w:pPr>
        <w:wordWrap w:val="0"/>
        <w:spacing w:before="260" w:line="480" w:lineRule="atLeast"/>
        <w:ind w:left="40" w:right="160" w:firstLine="66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这样解释感觉感知到的性质的不同似乎可以追溯到原子论者，参见德谟克利特</w:t>
      </w:r>
      <w:r>
        <w:rPr>
          <w:rFonts w:ascii="仿宋" w:eastAsia="仿宋" w:hAnsi="仿宋" w:cs="仿宋"/>
          <w:b/>
          <w:color w:val="000000"/>
          <w:sz w:val="33"/>
        </w:rPr>
        <w:t xml:space="preserve"> </w:t>
      </w:r>
      <w:r>
        <w:rPr>
          <w:rFonts w:ascii="仿宋" w:eastAsia="仿宋" w:hAnsi="仿宋" w:cs="仿宋"/>
          <w:color w:val="000000"/>
          <w:sz w:val="33"/>
        </w:rPr>
        <w:t>A</w:t>
      </w:r>
      <w:r>
        <w:rPr>
          <w:rFonts w:ascii="仿宋" w:eastAsia="仿宋" w:hAnsi="仿宋" w:cs="仿宋"/>
          <w:b/>
          <w:color w:val="000000"/>
          <w:sz w:val="33"/>
        </w:rPr>
        <w:t xml:space="preserve"> </w:t>
      </w:r>
      <w:r>
        <w:rPr>
          <w:rFonts w:ascii="仿宋" w:eastAsia="仿宋" w:hAnsi="仿宋" w:cs="仿宋"/>
          <w:color w:val="000000"/>
          <w:sz w:val="33"/>
        </w:rPr>
        <w:t>120</w:t>
      </w:r>
      <w:r>
        <w:rPr>
          <w:rFonts w:ascii="仿宋" w:eastAsia="仿宋" w:hAnsi="仿宋" w:cs="仿宋"/>
          <w:b/>
          <w:color w:val="000000"/>
          <w:sz w:val="33"/>
        </w:rPr>
        <w:t xml:space="preserve"> </w:t>
      </w:r>
      <w:r>
        <w:rPr>
          <w:rFonts w:ascii="仿宋" w:eastAsia="仿宋" w:hAnsi="仿宋" w:cs="仿宋"/>
          <w:color w:val="000000"/>
          <w:sz w:val="33"/>
        </w:rPr>
        <w:t>DK</w:t>
      </w:r>
      <w:r>
        <w:rPr>
          <w:rFonts w:ascii="仿宋" w:eastAsia="仿宋" w:hAnsi="仿宋" w:cs="仿宋"/>
          <w:color w:val="000000"/>
          <w:sz w:val="33"/>
        </w:rPr>
        <w:t>。柏拉图（《蒂迈欧篇》）和亚里士多德（《形而上学》</w:t>
      </w:r>
      <w:r>
        <w:rPr>
          <w:rFonts w:ascii="仿宋" w:eastAsia="仿宋" w:hAnsi="仿宋" w:cs="仿宋"/>
          <w:color w:val="000000"/>
          <w:sz w:val="33"/>
        </w:rPr>
        <w:t>I7.1057b8—9</w:t>
      </w:r>
      <w:r>
        <w:rPr>
          <w:rFonts w:ascii="仿宋" w:eastAsia="仿宋" w:hAnsi="仿宋" w:cs="仿宋"/>
          <w:color w:val="000000"/>
          <w:sz w:val="33"/>
        </w:rPr>
        <w:t>，</w:t>
      </w:r>
      <w:r>
        <w:rPr>
          <w:rFonts w:ascii="仿宋" w:eastAsia="仿宋" w:hAnsi="仿宋" w:cs="仿宋"/>
          <w:b/>
          <w:color w:val="000000"/>
          <w:sz w:val="33"/>
        </w:rPr>
        <w:t xml:space="preserve"> </w:t>
      </w:r>
      <w:r>
        <w:rPr>
          <w:rFonts w:ascii="仿宋" w:eastAsia="仿宋" w:hAnsi="仿宋" w:cs="仿宋"/>
          <w:color w:val="000000"/>
          <w:sz w:val="33"/>
        </w:rPr>
        <w:t>Topica</w:t>
      </w:r>
      <w:r>
        <w:rPr>
          <w:rFonts w:ascii="仿宋" w:eastAsia="仿宋" w:hAnsi="仿宋" w:cs="仿宋"/>
          <w:b/>
          <w:color w:val="000000"/>
          <w:sz w:val="33"/>
        </w:rPr>
        <w:t xml:space="preserve"> </w:t>
      </w:r>
      <w:r>
        <w:rPr>
          <w:rFonts w:ascii="仿宋" w:eastAsia="仿宋" w:hAnsi="仿宋" w:cs="仿宋"/>
          <w:color w:val="000000"/>
          <w:sz w:val="33"/>
        </w:rPr>
        <w:t>H</w:t>
      </w:r>
      <w:r>
        <w:rPr>
          <w:rFonts w:ascii="仿宋" w:eastAsia="仿宋" w:hAnsi="仿宋" w:cs="仿宋"/>
          <w:b/>
          <w:color w:val="000000"/>
          <w:sz w:val="33"/>
        </w:rPr>
        <w:t xml:space="preserve"> </w:t>
      </w:r>
      <w:r>
        <w:rPr>
          <w:rFonts w:ascii="仿宋" w:eastAsia="仿宋" w:hAnsi="仿宋" w:cs="仿宋"/>
          <w:color w:val="000000"/>
          <w:sz w:val="33"/>
        </w:rPr>
        <w:t>3.153a38—b1</w:t>
      </w:r>
      <w:r>
        <w:rPr>
          <w:rFonts w:ascii="仿宋" w:eastAsia="仿宋" w:hAnsi="仿宋" w:cs="仿宋"/>
          <w:color w:val="000000"/>
          <w:sz w:val="33"/>
        </w:rPr>
        <w:t>）都采纳这种方法，后者是普罗提诺这里批判的对象。</w:t>
      </w:r>
    </w:p>
    <w:p w:rsidR="0073427D" w:rsidRDefault="006E5E2D">
      <w:pPr>
        <w:wordWrap w:val="0"/>
        <w:spacing w:line="480" w:lineRule="atLeast"/>
        <w:ind w:left="660" w:firstLine="40"/>
        <w:textAlignment w:val="baseline"/>
        <w:rPr>
          <w:sz w:val="33"/>
        </w:rPr>
      </w:pPr>
      <w:r>
        <w:rPr>
          <w:rFonts w:ascii="仿宋" w:eastAsia="仿宋" w:hAnsi="仿宋" w:cs="仿宋"/>
          <w:color w:val="000000"/>
          <w:sz w:val="33"/>
        </w:rPr>
        <w:t>②</w:t>
      </w:r>
      <w:r>
        <w:rPr>
          <w:rFonts w:ascii="仿宋" w:eastAsia="仿宋" w:hAnsi="仿宋" w:cs="仿宋"/>
          <w:b/>
          <w:color w:val="000000"/>
          <w:sz w:val="33"/>
        </w:rPr>
        <w:t xml:space="preserve"> </w:t>
      </w:r>
      <w:r>
        <w:rPr>
          <w:rFonts w:ascii="仿宋" w:eastAsia="仿宋" w:hAnsi="仿宋" w:cs="仿宋"/>
          <w:color w:val="000000"/>
          <w:sz w:val="33"/>
        </w:rPr>
        <w:t>亚里士多德《范畴篇》</w:t>
      </w:r>
      <w:r>
        <w:rPr>
          <w:rFonts w:ascii="仿宋" w:eastAsia="仿宋" w:hAnsi="仿宋" w:cs="仿宋"/>
          <w:color w:val="000000"/>
          <w:sz w:val="33"/>
        </w:rPr>
        <w:t>9.9a14—16</w:t>
      </w:r>
      <w:r>
        <w:rPr>
          <w:rFonts w:ascii="仿宋" w:eastAsia="仿宋" w:hAnsi="仿宋" w:cs="仿宋"/>
          <w:color w:val="000000"/>
          <w:sz w:val="33"/>
        </w:rPr>
        <w:t>。</w:t>
      </w:r>
    </w:p>
    <w:p w:rsidR="0073427D" w:rsidRDefault="0073427D"/>
    <w:p w:rsidR="0073427D" w:rsidRDefault="0073427D">
      <w:pPr>
        <w:sectPr w:rsidR="0073427D">
          <w:headerReference w:type="default" r:id="rId443"/>
          <w:footerReference w:type="default" r:id="rId444"/>
          <w:pgSz w:w="15820" w:h="23360"/>
          <w:pgMar w:top="1780" w:right="2000" w:bottom="1780" w:left="2000" w:header="1480" w:footer="1480" w:gutter="0"/>
          <w:cols w:space="720"/>
        </w:sectPr>
      </w:pPr>
    </w:p>
    <w:p w:rsidR="0073427D" w:rsidRDefault="006E5E2D">
      <w:pPr>
        <w:wordWrap w:val="0"/>
        <w:spacing w:line="500" w:lineRule="atLeast"/>
        <w:ind w:left="80"/>
        <w:textAlignment w:val="baseline"/>
        <w:rPr>
          <w:sz w:val="37"/>
        </w:rPr>
      </w:pPr>
      <w:r>
        <w:rPr>
          <w:rFonts w:ascii="仿宋" w:eastAsia="仿宋" w:hAnsi="仿宋" w:cs="仿宋"/>
          <w:color w:val="000000"/>
          <w:sz w:val="37"/>
        </w:rPr>
        <w:lastRenderedPageBreak/>
        <w:t>754</w:t>
      </w:r>
      <w:r>
        <w:rPr>
          <w:rFonts w:ascii="仿宋" w:eastAsia="仿宋" w:hAnsi="仿宋" w:cs="仿宋"/>
          <w:b/>
          <w:color w:val="000000"/>
          <w:sz w:val="37"/>
        </w:rPr>
        <w:t xml:space="preserve">  </w:t>
      </w:r>
      <w:r>
        <w:rPr>
          <w:rFonts w:ascii="仿宋" w:eastAsia="仿宋" w:hAnsi="仿宋" w:cs="仿宋"/>
          <w:b/>
          <w:color w:val="000000"/>
          <w:sz w:val="37"/>
        </w:rPr>
        <w:t>九章集</w:t>
      </w:r>
      <w:r>
        <w:rPr>
          <w:rFonts w:ascii="仿宋" w:eastAsia="仿宋" w:hAnsi="仿宋" w:cs="仿宋"/>
          <w:b/>
          <w:color w:val="000000"/>
          <w:sz w:val="37"/>
        </w:rPr>
        <w:t>·</w:t>
      </w:r>
      <w:r>
        <w:rPr>
          <w:rFonts w:ascii="仿宋" w:eastAsia="仿宋" w:hAnsi="仿宋" w:cs="仿宋"/>
          <w:b/>
          <w:color w:val="000000"/>
          <w:sz w:val="37"/>
        </w:rPr>
        <w:t>第六卷</w:t>
      </w:r>
    </w:p>
    <w:p w:rsidR="0073427D" w:rsidRDefault="0073427D">
      <w:pPr>
        <w:wordWrap w:val="0"/>
        <w:spacing w:line="420" w:lineRule="exact"/>
        <w:textAlignment w:val="baseline"/>
        <w:rPr>
          <w:sz w:val="37"/>
        </w:rPr>
      </w:pPr>
    </w:p>
    <w:p w:rsidR="0073427D" w:rsidRDefault="006E5E2D">
      <w:pPr>
        <w:wordWrap w:val="0"/>
        <w:spacing w:line="700" w:lineRule="atLeast"/>
        <w:ind w:firstLine="80"/>
        <w:textAlignment w:val="baseline"/>
        <w:rPr>
          <w:sz w:val="42"/>
        </w:rPr>
      </w:pPr>
      <w:r>
        <w:rPr>
          <w:rFonts w:ascii="宋体" w:eastAsia="宋体" w:hAnsi="宋体" w:cs="宋体"/>
          <w:color w:val="000000"/>
          <w:sz w:val="42"/>
        </w:rPr>
        <w:t>区别本身的区别，既是不可能的，也是非理性的，因为不可能</w:t>
      </w:r>
      <w:r>
        <w:rPr>
          <w:rFonts w:ascii="宋体" w:eastAsia="宋体" w:hAnsi="宋体" w:cs="宋体"/>
          <w:color w:val="000000"/>
          <w:sz w:val="42"/>
        </w:rPr>
        <w:t>找到实体的实体，性质的性质，数量的数量，区别的区别。如果条件允许，必须通过它们的能力或者类似的东西区分它们，但如果这些也不存在，比如区分韭菜绿和黄绿（他们</w:t>
      </w:r>
      <w:r>
        <w:rPr>
          <w:rFonts w:ascii="宋体" w:eastAsia="宋体" w:hAnsi="宋体" w:cs="宋体"/>
          <w:color w:val="000000"/>
          <w:sz w:val="42"/>
        </w:rPr>
        <w:t>①</w:t>
      </w:r>
      <w:r>
        <w:rPr>
          <w:rFonts w:ascii="宋体" w:eastAsia="宋体" w:hAnsi="宋体" w:cs="宋体"/>
          <w:color w:val="000000"/>
          <w:sz w:val="42"/>
        </w:rPr>
        <w:t>说，这些颜色都源于白和黑），那该怎么说呢？事实上，指出它们不同的或者是感知觉，或者是理智，而且它们不会给出理由，就感知觉来说，不给出理由是因为解释理由不属于它的职责，它只是表明不同的信息，就理智来说，任何地方它都只使用自己单纯的注意活动，从不需要理由，所以它对每个事物只说</w:t>
      </w:r>
      <w:r>
        <w:rPr>
          <w:rFonts w:ascii="宋体" w:eastAsia="宋体" w:hAnsi="宋体" w:cs="宋体"/>
          <w:color w:val="000000"/>
          <w:sz w:val="42"/>
        </w:rPr>
        <w:t>“</w:t>
      </w:r>
      <w:r>
        <w:rPr>
          <w:rFonts w:ascii="宋体" w:eastAsia="宋体" w:hAnsi="宋体" w:cs="宋体"/>
          <w:color w:val="000000"/>
          <w:sz w:val="42"/>
        </w:rPr>
        <w:t>这是这样的，那是那样的</w:t>
      </w:r>
      <w:r>
        <w:rPr>
          <w:rFonts w:ascii="宋体" w:eastAsia="宋体" w:hAnsi="宋体" w:cs="宋体"/>
          <w:color w:val="000000"/>
          <w:sz w:val="42"/>
        </w:rPr>
        <w:t>”</w:t>
      </w:r>
      <w:r>
        <w:rPr>
          <w:rFonts w:ascii="宋体" w:eastAsia="宋体" w:hAnsi="宋体" w:cs="宋体"/>
          <w:color w:val="000000"/>
          <w:sz w:val="42"/>
        </w:rPr>
        <w:t>。它的运动中有一种差异能将一物与另一物彼此区分，但它自身不</w:t>
      </w:r>
      <w:r>
        <w:rPr>
          <w:rFonts w:ascii="宋体" w:eastAsia="宋体" w:hAnsi="宋体" w:cs="宋体"/>
          <w:color w:val="000000"/>
          <w:sz w:val="42"/>
        </w:rPr>
        <w:t>需要差异。</w:t>
      </w:r>
      <w:r>
        <w:rPr>
          <w:rFonts w:ascii="宋体" w:eastAsia="宋体" w:hAnsi="宋体" w:cs="宋体"/>
          <w:color w:val="000000"/>
          <w:sz w:val="42"/>
        </w:rPr>
        <w:t>②</w:t>
      </w:r>
      <w:r>
        <w:rPr>
          <w:rFonts w:ascii="宋体" w:eastAsia="宋体" w:hAnsi="宋体" w:cs="宋体"/>
          <w:color w:val="000000"/>
          <w:sz w:val="42"/>
        </w:rPr>
        <w:t>那么所有性质是否都构成差别？诚然，白色以及一般的颜色、触觉性质和味觉性质即使是（性质的）种，也可能是其他事物的差别，但是文法和音乐怎么可能成为其他事物的差别呢？确实，有的灵魂具有文法性质，有的灵魂具有音乐性质，如果这些性质是灵魂的本性，那就更可以这么说，就此而言，这些性质确实成为种差。这样说来，如果性质原是一种差别，那么它应该或者出于（被区分之物所属的）这个类，或者出于另一个类；如果出于同一类，它就是出于同类的事物的一种区别，比如是性质的性质。美德和邪恶是状态，一个是这种状态，一个是那种状态，由</w:t>
      </w:r>
      <w:r>
        <w:rPr>
          <w:rFonts w:ascii="宋体" w:eastAsia="宋体" w:hAnsi="宋体" w:cs="宋体"/>
          <w:color w:val="000000"/>
          <w:sz w:val="42"/>
        </w:rPr>
        <w:t>于状态是性质，所以区别是性质；除非有人说没有区别的状态不是性质，那就是区别产生性质。如果有人说甜美是有</w:t>
      </w:r>
    </w:p>
    <w:p w:rsidR="0073427D" w:rsidRDefault="006E5E2D">
      <w:pPr>
        <w:wordWrap w:val="0"/>
        <w:spacing w:line="700" w:lineRule="atLeast"/>
        <w:ind w:left="40"/>
        <w:textAlignment w:val="baseline"/>
        <w:rPr>
          <w:sz w:val="42"/>
        </w:rPr>
      </w:pPr>
      <w:r>
        <w:rPr>
          <w:rFonts w:ascii="宋体" w:eastAsia="宋体" w:hAnsi="宋体" w:cs="宋体"/>
          <w:color w:val="000000"/>
          <w:sz w:val="42"/>
          <w:u w:val="single"/>
        </w:rPr>
        <w:t xml:space="preserve">             </w:t>
      </w:r>
    </w:p>
    <w:p w:rsidR="0073427D" w:rsidRDefault="006E5E2D">
      <w:pPr>
        <w:wordWrap w:val="0"/>
        <w:spacing w:before="240" w:line="440" w:lineRule="atLeast"/>
        <w:ind w:left="640"/>
        <w:textAlignment w:val="baseline"/>
        <w:rPr>
          <w:sz w:val="31"/>
        </w:rPr>
      </w:pPr>
      <w:r>
        <w:rPr>
          <w:rFonts w:ascii="仿宋" w:eastAsia="仿宋" w:hAnsi="仿宋" w:cs="仿宋"/>
          <w:color w:val="000000"/>
          <w:sz w:val="31"/>
        </w:rPr>
        <w:t>①</w:t>
      </w:r>
      <w:r>
        <w:rPr>
          <w:rFonts w:ascii="仿宋" w:eastAsia="仿宋" w:hAnsi="仿宋" w:cs="仿宋"/>
          <w:b/>
          <w:color w:val="000000"/>
          <w:sz w:val="31"/>
        </w:rPr>
        <w:t xml:space="preserve">  </w:t>
      </w:r>
      <w:r>
        <w:rPr>
          <w:rFonts w:ascii="仿宋" w:eastAsia="仿宋" w:hAnsi="仿宋" w:cs="仿宋"/>
          <w:color w:val="000000"/>
          <w:sz w:val="31"/>
        </w:rPr>
        <w:t>逍遥学派，参见亚里士多德</w:t>
      </w:r>
      <w:r>
        <w:rPr>
          <w:rFonts w:ascii="仿宋" w:eastAsia="仿宋" w:hAnsi="仿宋" w:cs="仿宋"/>
          <w:b/>
          <w:color w:val="000000"/>
          <w:sz w:val="31"/>
        </w:rPr>
        <w:t xml:space="preserve"> </w:t>
      </w:r>
      <w:r>
        <w:rPr>
          <w:rFonts w:ascii="仿宋" w:eastAsia="仿宋" w:hAnsi="仿宋" w:cs="仿宋"/>
          <w:color w:val="000000"/>
          <w:sz w:val="31"/>
        </w:rPr>
        <w:t>De</w:t>
      </w:r>
      <w:r>
        <w:rPr>
          <w:rFonts w:ascii="仿宋" w:eastAsia="仿宋" w:hAnsi="仿宋" w:cs="仿宋"/>
          <w:b/>
          <w:color w:val="000000"/>
          <w:sz w:val="31"/>
        </w:rPr>
        <w:t xml:space="preserve"> </w:t>
      </w:r>
      <w:r>
        <w:rPr>
          <w:rFonts w:ascii="仿宋" w:eastAsia="仿宋" w:hAnsi="仿宋" w:cs="仿宋"/>
          <w:color w:val="000000"/>
          <w:sz w:val="31"/>
        </w:rPr>
        <w:t>Sensu</w:t>
      </w:r>
      <w:r>
        <w:rPr>
          <w:rFonts w:ascii="仿宋" w:eastAsia="仿宋" w:hAnsi="仿宋" w:cs="仿宋"/>
          <w:b/>
          <w:color w:val="000000"/>
          <w:sz w:val="31"/>
        </w:rPr>
        <w:t xml:space="preserve"> </w:t>
      </w:r>
      <w:r>
        <w:rPr>
          <w:rFonts w:ascii="仿宋" w:eastAsia="仿宋" w:hAnsi="仿宋" w:cs="仿宋"/>
          <w:color w:val="000000"/>
          <w:sz w:val="31"/>
        </w:rPr>
        <w:t>4.442a24—25</w:t>
      </w:r>
      <w:r>
        <w:rPr>
          <w:rFonts w:ascii="仿宋" w:eastAsia="仿宋" w:hAnsi="仿宋" w:cs="仿宋"/>
          <w:color w:val="000000"/>
          <w:sz w:val="31"/>
        </w:rPr>
        <w:t>；《范畴篇》</w:t>
      </w:r>
      <w:r>
        <w:rPr>
          <w:rFonts w:ascii="仿宋" w:eastAsia="仿宋" w:hAnsi="仿宋" w:cs="仿宋"/>
          <w:color w:val="000000"/>
          <w:sz w:val="31"/>
        </w:rPr>
        <w:t>10.12a18</w:t>
      </w:r>
      <w:r>
        <w:rPr>
          <w:rFonts w:ascii="仿宋" w:eastAsia="仿宋" w:hAnsi="仿宋" w:cs="仿宋"/>
          <w:color w:val="000000"/>
          <w:sz w:val="31"/>
        </w:rPr>
        <w:t>。</w:t>
      </w:r>
    </w:p>
    <w:p w:rsidR="0073427D" w:rsidRDefault="006E5E2D">
      <w:pPr>
        <w:wordWrap w:val="0"/>
        <w:spacing w:line="440" w:lineRule="atLeast"/>
        <w:ind w:right="80" w:firstLine="640"/>
        <w:textAlignment w:val="baseline"/>
        <w:rPr>
          <w:sz w:val="31"/>
        </w:rPr>
      </w:pPr>
      <w:r>
        <w:rPr>
          <w:rFonts w:ascii="仿宋" w:eastAsia="仿宋" w:hAnsi="仿宋" w:cs="仿宋"/>
          <w:color w:val="000000"/>
          <w:sz w:val="31"/>
        </w:rPr>
        <w:t>②</w:t>
      </w:r>
      <w:r>
        <w:rPr>
          <w:rFonts w:ascii="仿宋" w:eastAsia="仿宋" w:hAnsi="仿宋" w:cs="仿宋"/>
          <w:b/>
          <w:color w:val="000000"/>
          <w:sz w:val="31"/>
        </w:rPr>
        <w:t xml:space="preserve">  </w:t>
      </w:r>
      <w:r>
        <w:rPr>
          <w:rFonts w:ascii="仿宋" w:eastAsia="仿宋" w:hAnsi="仿宋" w:cs="仿宋"/>
          <w:color w:val="000000"/>
          <w:sz w:val="31"/>
        </w:rPr>
        <w:t>这个句子极其清楚地表明，在普罗提诺看来，</w:t>
      </w:r>
      <w:r>
        <w:rPr>
          <w:rFonts w:ascii="仿宋" w:eastAsia="仿宋" w:hAnsi="仿宋" w:cs="仿宋"/>
          <w:color w:val="000000"/>
          <w:sz w:val="31"/>
        </w:rPr>
        <w:t>“αωθησυς”</w:t>
      </w:r>
      <w:r>
        <w:rPr>
          <w:rFonts w:ascii="仿宋" w:eastAsia="仿宋" w:hAnsi="仿宋" w:cs="仿宋"/>
          <w:color w:val="000000"/>
          <w:sz w:val="31"/>
        </w:rPr>
        <w:t>与</w:t>
      </w:r>
      <w:r>
        <w:rPr>
          <w:rFonts w:ascii="仿宋" w:eastAsia="仿宋" w:hAnsi="仿宋" w:cs="仿宋"/>
          <w:color w:val="000000"/>
          <w:sz w:val="31"/>
        </w:rPr>
        <w:t>“νονσυς”</w:t>
      </w:r>
      <w:r>
        <w:rPr>
          <w:rFonts w:ascii="仿宋" w:eastAsia="仿宋" w:hAnsi="仿宋" w:cs="仿宋"/>
          <w:color w:val="000000"/>
          <w:sz w:val="31"/>
        </w:rPr>
        <w:t>是十分相似的，参见</w:t>
      </w:r>
      <w:r>
        <w:rPr>
          <w:rFonts w:ascii="仿宋" w:eastAsia="仿宋" w:hAnsi="仿宋" w:cs="仿宋"/>
          <w:color w:val="000000"/>
          <w:sz w:val="31"/>
        </w:rPr>
        <w:t>VI.7.7.29——31</w:t>
      </w:r>
      <w:r>
        <w:rPr>
          <w:rFonts w:ascii="仿宋" w:eastAsia="仿宋" w:hAnsi="仿宋" w:cs="仿宋"/>
          <w:color w:val="000000"/>
          <w:sz w:val="31"/>
        </w:rPr>
        <w:t>；他这里似乎发展了亚里士多德的思想，参见</w:t>
      </w:r>
      <w:r>
        <w:rPr>
          <w:rFonts w:ascii="宋体" w:eastAsia="宋体" w:hAnsi="宋体" w:cs="宋体"/>
          <w:color w:val="000000"/>
          <w:sz w:val="31"/>
        </w:rPr>
        <w:t>《尼各马可伦理学》</w:t>
      </w:r>
      <w:r>
        <w:rPr>
          <w:rFonts w:ascii="宋体" w:eastAsia="宋体" w:hAnsi="宋体" w:cs="宋体"/>
          <w:color w:val="000000"/>
          <w:sz w:val="31"/>
        </w:rPr>
        <w:t>VI.11.1143a35——b5</w:t>
      </w:r>
      <w:r>
        <w:rPr>
          <w:rFonts w:ascii="宋体" w:eastAsia="宋体" w:hAnsi="宋体" w:cs="宋体"/>
          <w:color w:val="000000"/>
          <w:sz w:val="31"/>
        </w:rPr>
        <w:t>。</w:t>
      </w:r>
    </w:p>
    <w:p w:rsidR="0073427D" w:rsidRDefault="0073427D"/>
    <w:p w:rsidR="0073427D" w:rsidRDefault="0073427D">
      <w:pPr>
        <w:sectPr w:rsidR="0073427D">
          <w:headerReference w:type="default" r:id="rId445"/>
          <w:footerReference w:type="default" r:id="rId446"/>
          <w:pgSz w:w="15820" w:h="23360"/>
          <w:pgMar w:top="1800" w:right="2040" w:bottom="1800" w:left="2040" w:header="1500" w:footer="1500" w:gutter="0"/>
          <w:cols w:space="720"/>
        </w:sectPr>
      </w:pPr>
    </w:p>
    <w:p w:rsidR="0073427D" w:rsidRDefault="006E5E2D">
      <w:pPr>
        <w:wordWrap w:val="0"/>
        <w:spacing w:before="620" w:line="700" w:lineRule="atLeast"/>
        <w:ind w:left="40" w:firstLine="80"/>
        <w:textAlignment w:val="baseline"/>
        <w:rPr>
          <w:sz w:val="42"/>
        </w:rPr>
      </w:pPr>
      <w:r>
        <w:rPr>
          <w:rFonts w:ascii="宋体" w:eastAsia="宋体" w:hAnsi="宋体" w:cs="宋体"/>
          <w:color w:val="000000"/>
          <w:sz w:val="42"/>
        </w:rPr>
        <w:lastRenderedPageBreak/>
        <w:t>益的，苦涩是有害的，那他是用关系而不是性质来区分它们。假设有人说，甜美是稠密，酸楚是稀薄，那会怎样呢？他可能不是说甜所是的东西是稠密的，而是说甜所在的东西是稠密的；关于酸也同样如此。所以我们必须考察，性质是否永远不可能是那非性质之物的一种区别，比如实体不是实体的区别，数量不是数量的区别。我们是否可以说，五与三的区别是二。不，我们说，五比三多二，我们不使用</w:t>
      </w:r>
      <w:r>
        <w:rPr>
          <w:rFonts w:ascii="宋体" w:eastAsia="宋体" w:hAnsi="宋体" w:cs="宋体"/>
          <w:color w:val="000000"/>
          <w:sz w:val="42"/>
        </w:rPr>
        <w:t>“</w:t>
      </w:r>
      <w:r>
        <w:rPr>
          <w:rFonts w:ascii="宋体" w:eastAsia="宋体" w:hAnsi="宋体" w:cs="宋体"/>
          <w:color w:val="000000"/>
          <w:sz w:val="42"/>
        </w:rPr>
        <w:t>区别</w:t>
      </w:r>
      <w:r>
        <w:rPr>
          <w:rFonts w:ascii="宋体" w:eastAsia="宋体" w:hAnsi="宋体" w:cs="宋体"/>
          <w:color w:val="000000"/>
          <w:sz w:val="42"/>
        </w:rPr>
        <w:t>”</w:t>
      </w:r>
      <w:r>
        <w:rPr>
          <w:rFonts w:ascii="宋体" w:eastAsia="宋体" w:hAnsi="宋体" w:cs="宋体"/>
          <w:color w:val="000000"/>
          <w:sz w:val="42"/>
        </w:rPr>
        <w:t>这个词，试想，它怎么可能通过在</w:t>
      </w:r>
      <w:r>
        <w:rPr>
          <w:rFonts w:ascii="宋体" w:eastAsia="宋体" w:hAnsi="宋体" w:cs="宋体"/>
          <w:color w:val="000000"/>
          <w:sz w:val="42"/>
        </w:rPr>
        <w:t>“</w:t>
      </w:r>
      <w:r>
        <w:rPr>
          <w:rFonts w:ascii="宋体" w:eastAsia="宋体" w:hAnsi="宋体" w:cs="宋体"/>
          <w:color w:val="000000"/>
          <w:sz w:val="42"/>
        </w:rPr>
        <w:t>三</w:t>
      </w:r>
      <w:r>
        <w:rPr>
          <w:rFonts w:ascii="宋体" w:eastAsia="宋体" w:hAnsi="宋体" w:cs="宋体"/>
          <w:color w:val="000000"/>
          <w:sz w:val="42"/>
        </w:rPr>
        <w:t>”</w:t>
      </w:r>
      <w:r>
        <w:rPr>
          <w:rFonts w:ascii="宋体" w:eastAsia="宋体" w:hAnsi="宋体" w:cs="宋体"/>
          <w:color w:val="000000"/>
          <w:sz w:val="42"/>
        </w:rPr>
        <w:t>里的</w:t>
      </w:r>
      <w:r>
        <w:rPr>
          <w:rFonts w:ascii="宋体" w:eastAsia="宋体" w:hAnsi="宋体" w:cs="宋体"/>
          <w:color w:val="000000"/>
          <w:sz w:val="42"/>
        </w:rPr>
        <w:t>“</w:t>
      </w:r>
      <w:r>
        <w:rPr>
          <w:rFonts w:ascii="宋体" w:eastAsia="宋体" w:hAnsi="宋体" w:cs="宋体"/>
          <w:color w:val="000000"/>
          <w:sz w:val="42"/>
        </w:rPr>
        <w:t>二</w:t>
      </w:r>
      <w:r>
        <w:rPr>
          <w:rFonts w:ascii="宋体" w:eastAsia="宋体" w:hAnsi="宋体" w:cs="宋体"/>
          <w:color w:val="000000"/>
          <w:sz w:val="42"/>
        </w:rPr>
        <w:t>”</w:t>
      </w:r>
      <w:r>
        <w:rPr>
          <w:rFonts w:ascii="宋体" w:eastAsia="宋体" w:hAnsi="宋体" w:cs="宋体"/>
          <w:color w:val="000000"/>
          <w:sz w:val="42"/>
        </w:rPr>
        <w:t>而区别呢？运动不是通过运动与运动相区别，我们也不可能在其他类中发现这种情形。对于邪恶和美德，我们必须整</w:t>
      </w:r>
      <w:r>
        <w:rPr>
          <w:rFonts w:ascii="宋体" w:eastAsia="宋体" w:hAnsi="宋体" w:cs="宋体"/>
          <w:color w:val="000000"/>
          <w:sz w:val="42"/>
        </w:rPr>
        <w:t>体与整体比较，这样我们就将通过整体自身来区别整体。至于源于同类即性质而不是源于另一类的区别，如果我们区分一种（美德或邪恶）是基于这样的原则：一个与节制有关，一个与享乐有关，一个收获成果，（一个挥霍虚度，）并且承认这是一种好的分法，那么显然，非性质也有可能成为区别。</w:t>
      </w:r>
    </w:p>
    <w:p w:rsidR="0073427D" w:rsidRDefault="006E5E2D">
      <w:pPr>
        <w:wordWrap w:val="0"/>
        <w:spacing w:line="700" w:lineRule="atLeast"/>
        <w:ind w:right="80" w:firstLine="900"/>
        <w:textAlignment w:val="baseline"/>
        <w:rPr>
          <w:sz w:val="42"/>
        </w:rPr>
      </w:pPr>
      <w:r>
        <w:rPr>
          <w:rFonts w:ascii="宋体" w:eastAsia="宋体" w:hAnsi="宋体" w:cs="宋体"/>
          <w:color w:val="000000"/>
          <w:sz w:val="42"/>
        </w:rPr>
        <w:t>19.</w:t>
      </w:r>
      <w:r>
        <w:rPr>
          <w:rFonts w:ascii="宋体" w:eastAsia="宋体" w:hAnsi="宋体" w:cs="宋体"/>
          <w:color w:val="000000"/>
          <w:sz w:val="42"/>
        </w:rPr>
        <w:t>看起来，我们应当将分异特性与性质同列，因为这些特性中有性质，为避免出现两个范畴，我们不考虑它们本身，而从它们转向使它们得称为特性的事物。比如就</w:t>
      </w:r>
      <w:r>
        <w:rPr>
          <w:rFonts w:ascii="宋体" w:eastAsia="宋体" w:hAnsi="宋体" w:cs="宋体"/>
          <w:color w:val="000000"/>
          <w:sz w:val="42"/>
        </w:rPr>
        <w:t>“</w:t>
      </w:r>
      <w:r>
        <w:rPr>
          <w:rFonts w:ascii="宋体" w:eastAsia="宋体" w:hAnsi="宋体" w:cs="宋体"/>
          <w:color w:val="000000"/>
          <w:sz w:val="42"/>
        </w:rPr>
        <w:t>非白</w:t>
      </w:r>
      <w:r>
        <w:rPr>
          <w:rFonts w:ascii="宋体" w:eastAsia="宋体" w:hAnsi="宋体" w:cs="宋体"/>
          <w:color w:val="000000"/>
          <w:sz w:val="42"/>
        </w:rPr>
        <w:t>”</w:t>
      </w:r>
      <w:r>
        <w:rPr>
          <w:rFonts w:ascii="宋体" w:eastAsia="宋体" w:hAnsi="宋体" w:cs="宋体"/>
          <w:color w:val="000000"/>
          <w:sz w:val="42"/>
        </w:rPr>
        <w:t>来说，如果它是指另一种颜色，那它就是一种性质；如果它是一种否定，那它只是使用它的事物的一个</w:t>
      </w:r>
      <w:r>
        <w:rPr>
          <w:rFonts w:ascii="宋体" w:eastAsia="宋体" w:hAnsi="宋体" w:cs="宋体"/>
          <w:color w:val="000000"/>
          <w:sz w:val="42"/>
        </w:rPr>
        <w:t>声音，或一个名称，或一个界定。如果它是声音，它就是一种运动；如果它是一个名称或定义，它就是相对的，因为名称或定义都是有意义的。如果不仅事物按各自的类列举出来，还必须列出词语和意义，说出它们每一个代表什么类，那我们要说肯定的术语通过单纯的指示规定事物，而否定术语取消事物。不过，如果因为肯定术语是合成的，我们不把它们算在内，那无论如何，我们最好</w:t>
      </w:r>
    </w:p>
    <w:p w:rsidR="0073427D" w:rsidRDefault="0073427D"/>
    <w:p w:rsidR="0073427D" w:rsidRDefault="0073427D">
      <w:pPr>
        <w:sectPr w:rsidR="0073427D">
          <w:headerReference w:type="default" r:id="rId447"/>
          <w:footerReference w:type="default" r:id="rId448"/>
          <w:pgSz w:w="15820" w:h="23360"/>
          <w:pgMar w:top="1980" w:right="2040" w:bottom="1980" w:left="2040" w:header="1680" w:footer="1680" w:gutter="0"/>
          <w:cols w:space="720"/>
        </w:sectPr>
      </w:pPr>
    </w:p>
    <w:p w:rsidR="0073427D" w:rsidRDefault="006E5E2D">
      <w:pPr>
        <w:wordWrap w:val="0"/>
        <w:spacing w:line="500" w:lineRule="atLeast"/>
        <w:ind w:left="260"/>
        <w:textAlignment w:val="baseline"/>
        <w:rPr>
          <w:sz w:val="37"/>
        </w:rPr>
      </w:pPr>
      <w:r>
        <w:rPr>
          <w:rFonts w:ascii="仿宋" w:eastAsia="仿宋" w:hAnsi="仿宋" w:cs="仿宋"/>
          <w:color w:val="000000"/>
          <w:sz w:val="37"/>
        </w:rPr>
        <w:lastRenderedPageBreak/>
        <w:t xml:space="preserve">756  </w:t>
      </w:r>
      <w:r>
        <w:rPr>
          <w:rFonts w:ascii="仿宋" w:eastAsia="仿宋" w:hAnsi="仿宋" w:cs="仿宋"/>
          <w:b/>
          <w:color w:val="000000"/>
          <w:sz w:val="37"/>
        </w:rPr>
        <w:t>九章集</w:t>
      </w:r>
      <w:r>
        <w:rPr>
          <w:rFonts w:ascii="仿宋" w:eastAsia="仿宋" w:hAnsi="仿宋" w:cs="仿宋"/>
          <w:b/>
          <w:color w:val="000000"/>
          <w:sz w:val="37"/>
        </w:rPr>
        <w:t>·</w:t>
      </w:r>
      <w:r>
        <w:rPr>
          <w:rFonts w:ascii="仿宋" w:eastAsia="仿宋" w:hAnsi="仿宋" w:cs="仿宋"/>
          <w:b/>
          <w:color w:val="000000"/>
          <w:sz w:val="37"/>
        </w:rPr>
        <w:t>第六卷</w:t>
      </w:r>
    </w:p>
    <w:p w:rsidR="0073427D" w:rsidRDefault="0073427D">
      <w:pPr>
        <w:wordWrap w:val="0"/>
        <w:spacing w:line="460" w:lineRule="exact"/>
        <w:textAlignment w:val="baseline"/>
        <w:rPr>
          <w:sz w:val="37"/>
        </w:rPr>
      </w:pPr>
    </w:p>
    <w:p w:rsidR="0073427D" w:rsidRDefault="006E5E2D">
      <w:pPr>
        <w:wordWrap w:val="0"/>
        <w:spacing w:line="800" w:lineRule="atLeast"/>
        <w:ind w:left="40" w:firstLine="220"/>
        <w:textAlignment w:val="baseline"/>
        <w:rPr>
          <w:sz w:val="39"/>
        </w:rPr>
      </w:pPr>
      <w:r>
        <w:rPr>
          <w:rFonts w:ascii="宋体" w:eastAsia="宋体" w:hAnsi="宋体" w:cs="宋体"/>
          <w:color w:val="000000"/>
          <w:sz w:val="39"/>
        </w:rPr>
        <w:t>也不要把否定算在内。那缺乏又怎样呢？如果所缺乏的东西是</w:t>
      </w:r>
      <w:r>
        <w:rPr>
          <w:rFonts w:ascii="宋体" w:eastAsia="宋体" w:hAnsi="宋体" w:cs="宋体"/>
          <w:color w:val="000000"/>
          <w:sz w:val="39"/>
        </w:rPr>
        <w:t>性质，那么它们本身就是性质，比如</w:t>
      </w:r>
      <w:r>
        <w:rPr>
          <w:rFonts w:ascii="宋体" w:eastAsia="宋体" w:hAnsi="宋体" w:cs="宋体"/>
          <w:color w:val="000000"/>
          <w:sz w:val="39"/>
        </w:rPr>
        <w:t>“</w:t>
      </w:r>
      <w:r>
        <w:rPr>
          <w:rFonts w:ascii="宋体" w:eastAsia="宋体" w:hAnsi="宋体" w:cs="宋体"/>
          <w:color w:val="000000"/>
          <w:sz w:val="39"/>
        </w:rPr>
        <w:t>无牙的</w:t>
      </w:r>
      <w:r>
        <w:rPr>
          <w:rFonts w:ascii="宋体" w:eastAsia="宋体" w:hAnsi="宋体" w:cs="宋体"/>
          <w:color w:val="000000"/>
          <w:sz w:val="39"/>
        </w:rPr>
        <w:t>”</w:t>
      </w:r>
      <w:r>
        <w:rPr>
          <w:rFonts w:ascii="宋体" w:eastAsia="宋体" w:hAnsi="宋体" w:cs="宋体"/>
          <w:color w:val="000000"/>
          <w:sz w:val="39"/>
        </w:rPr>
        <w:t>或</w:t>
      </w:r>
      <w:r>
        <w:rPr>
          <w:rFonts w:ascii="宋体" w:eastAsia="宋体" w:hAnsi="宋体" w:cs="宋体"/>
          <w:color w:val="000000"/>
          <w:sz w:val="39"/>
        </w:rPr>
        <w:t>“</w:t>
      </w:r>
      <w:r>
        <w:rPr>
          <w:rFonts w:ascii="宋体" w:eastAsia="宋体" w:hAnsi="宋体" w:cs="宋体"/>
          <w:color w:val="000000"/>
          <w:sz w:val="39"/>
        </w:rPr>
        <w:t>盲目的</w:t>
      </w:r>
      <w:r>
        <w:rPr>
          <w:rFonts w:ascii="宋体" w:eastAsia="宋体" w:hAnsi="宋体" w:cs="宋体"/>
          <w:color w:val="000000"/>
          <w:sz w:val="39"/>
        </w:rPr>
        <w:t>”</w:t>
      </w:r>
      <w:r>
        <w:rPr>
          <w:rFonts w:ascii="宋体" w:eastAsia="宋体" w:hAnsi="宋体" w:cs="宋体"/>
          <w:color w:val="000000"/>
          <w:sz w:val="39"/>
        </w:rPr>
        <w:t>，都是性质。但</w:t>
      </w:r>
      <w:r>
        <w:rPr>
          <w:rFonts w:ascii="宋体" w:eastAsia="宋体" w:hAnsi="宋体" w:cs="宋体"/>
          <w:color w:val="000000"/>
          <w:sz w:val="39"/>
        </w:rPr>
        <w:t>“</w:t>
      </w:r>
      <w:r>
        <w:rPr>
          <w:rFonts w:ascii="宋体" w:eastAsia="宋体" w:hAnsi="宋体" w:cs="宋体"/>
          <w:color w:val="000000"/>
          <w:sz w:val="39"/>
        </w:rPr>
        <w:t>赤裸的</w:t>
      </w:r>
      <w:r>
        <w:rPr>
          <w:rFonts w:ascii="宋体" w:eastAsia="宋体" w:hAnsi="宋体" w:cs="宋体"/>
          <w:color w:val="000000"/>
          <w:sz w:val="39"/>
        </w:rPr>
        <w:t>”</w:t>
      </w:r>
      <w:r>
        <w:rPr>
          <w:rFonts w:ascii="宋体" w:eastAsia="宋体" w:hAnsi="宋体" w:cs="宋体"/>
          <w:color w:val="000000"/>
          <w:sz w:val="39"/>
        </w:rPr>
        <w:t>或</w:t>
      </w:r>
      <w:r>
        <w:rPr>
          <w:rFonts w:ascii="宋体" w:eastAsia="宋体" w:hAnsi="宋体" w:cs="宋体"/>
          <w:color w:val="000000"/>
          <w:sz w:val="39"/>
        </w:rPr>
        <w:t>“</w:t>
      </w:r>
      <w:r>
        <w:rPr>
          <w:rFonts w:ascii="宋体" w:eastAsia="宋体" w:hAnsi="宋体" w:cs="宋体"/>
          <w:color w:val="000000"/>
          <w:sz w:val="39"/>
        </w:rPr>
        <w:t>穿衣的</w:t>
      </w:r>
      <w:r>
        <w:rPr>
          <w:rFonts w:ascii="宋体" w:eastAsia="宋体" w:hAnsi="宋体" w:cs="宋体"/>
          <w:color w:val="000000"/>
          <w:sz w:val="39"/>
        </w:rPr>
        <w:t>”</w:t>
      </w:r>
      <w:r>
        <w:rPr>
          <w:rFonts w:ascii="宋体" w:eastAsia="宋体" w:hAnsi="宋体" w:cs="宋体"/>
          <w:color w:val="000000"/>
          <w:sz w:val="39"/>
        </w:rPr>
        <w:t>都不是性质，毋宁说是某种特定的状态，因而，是相对于另外事物的一种关系。关于被动性，如果它持续被影响，就不是性质，而是一种运动；如果被动性意指已经受到影响，并仍然保持这种影响，那它就是一种性质，但如果某物不是仍然拥有这种影响，而是已经受了影响，那意味着已经被感动，这等同于</w:t>
      </w:r>
      <w:r>
        <w:rPr>
          <w:rFonts w:ascii="宋体" w:eastAsia="宋体" w:hAnsi="宋体" w:cs="宋体"/>
          <w:color w:val="000000"/>
          <w:sz w:val="39"/>
        </w:rPr>
        <w:t>“</w:t>
      </w:r>
      <w:r>
        <w:rPr>
          <w:rFonts w:ascii="宋体" w:eastAsia="宋体" w:hAnsi="宋体" w:cs="宋体"/>
          <w:color w:val="000000"/>
          <w:sz w:val="39"/>
        </w:rPr>
        <w:t>在运动中</w:t>
      </w:r>
      <w:r>
        <w:rPr>
          <w:rFonts w:ascii="宋体" w:eastAsia="宋体" w:hAnsi="宋体" w:cs="宋体"/>
          <w:color w:val="000000"/>
          <w:sz w:val="39"/>
        </w:rPr>
        <w:t>”</w:t>
      </w:r>
      <w:r>
        <w:rPr>
          <w:rFonts w:ascii="宋体" w:eastAsia="宋体" w:hAnsi="宋体" w:cs="宋体"/>
          <w:color w:val="000000"/>
          <w:sz w:val="39"/>
        </w:rPr>
        <w:t>。但我们必须只思考运动，把时间排除在外，因为就是引入</w:t>
      </w:r>
      <w:r>
        <w:rPr>
          <w:rFonts w:ascii="宋体" w:eastAsia="宋体" w:hAnsi="宋体" w:cs="宋体"/>
          <w:color w:val="000000"/>
          <w:sz w:val="39"/>
        </w:rPr>
        <w:t>“</w:t>
      </w:r>
      <w:r>
        <w:rPr>
          <w:rFonts w:ascii="宋体" w:eastAsia="宋体" w:hAnsi="宋体" w:cs="宋体"/>
          <w:color w:val="000000"/>
          <w:sz w:val="39"/>
        </w:rPr>
        <w:t>现在</w:t>
      </w:r>
      <w:r>
        <w:rPr>
          <w:rFonts w:ascii="宋体" w:eastAsia="宋体" w:hAnsi="宋体" w:cs="宋体"/>
          <w:color w:val="000000"/>
          <w:sz w:val="39"/>
        </w:rPr>
        <w:t>”</w:t>
      </w:r>
      <w:r>
        <w:rPr>
          <w:rFonts w:ascii="宋体" w:eastAsia="宋体" w:hAnsi="宋体" w:cs="宋体"/>
          <w:color w:val="000000"/>
          <w:sz w:val="39"/>
        </w:rPr>
        <w:t>也是不适宜的。</w:t>
      </w:r>
      <w:r>
        <w:rPr>
          <w:rFonts w:ascii="宋体" w:eastAsia="宋体" w:hAnsi="宋体" w:cs="宋体"/>
          <w:color w:val="000000"/>
          <w:sz w:val="39"/>
        </w:rPr>
        <w:t>“</w:t>
      </w:r>
      <w:r>
        <w:rPr>
          <w:rFonts w:ascii="宋体" w:eastAsia="宋体" w:hAnsi="宋体" w:cs="宋体"/>
          <w:color w:val="000000"/>
          <w:sz w:val="39"/>
        </w:rPr>
        <w:t>做得不错</w:t>
      </w:r>
      <w:r>
        <w:rPr>
          <w:rFonts w:ascii="宋体" w:eastAsia="宋体" w:hAnsi="宋体" w:cs="宋体"/>
          <w:color w:val="000000"/>
          <w:sz w:val="39"/>
        </w:rPr>
        <w:t>”</w:t>
      </w:r>
      <w:r>
        <w:rPr>
          <w:rFonts w:ascii="宋体" w:eastAsia="宋体" w:hAnsi="宋体" w:cs="宋体"/>
          <w:color w:val="000000"/>
          <w:sz w:val="39"/>
        </w:rPr>
        <w:t>以及诸如此类的修饰语应归于一个单一的类概念。我们还必须</w:t>
      </w:r>
      <w:r>
        <w:rPr>
          <w:rFonts w:ascii="宋体" w:eastAsia="宋体" w:hAnsi="宋体" w:cs="宋体"/>
          <w:color w:val="000000"/>
          <w:sz w:val="39"/>
        </w:rPr>
        <w:t>探讨红皮肤是否应当归于性质，尽管（一时）红了脸的人不属于这个类。脸色变红不属于性质是对的，因为这里有被动性，或者说一般的运动。但如果有人的脸色不是变红，而是原本就是红的，那它为何不是性质呢？得到性质不依赖于时间</w:t>
      </w:r>
      <w:r>
        <w:rPr>
          <w:rFonts w:ascii="宋体" w:eastAsia="宋体" w:hAnsi="宋体" w:cs="宋体"/>
          <w:color w:val="000000"/>
          <w:sz w:val="39"/>
        </w:rPr>
        <w:t>————</w:t>
      </w:r>
      <w:r>
        <w:rPr>
          <w:rFonts w:ascii="宋体" w:eastAsia="宋体" w:hAnsi="宋体" w:cs="宋体"/>
          <w:color w:val="000000"/>
          <w:sz w:val="39"/>
        </w:rPr>
        <w:t>什么样的时间间隔能使给性质下定义？</w:t>
      </w:r>
      <w:r>
        <w:rPr>
          <w:rFonts w:ascii="宋体" w:eastAsia="宋体" w:hAnsi="宋体" w:cs="宋体"/>
          <w:color w:val="000000"/>
          <w:sz w:val="39"/>
        </w:rPr>
        <w:t>————</w:t>
      </w:r>
      <w:r>
        <w:rPr>
          <w:rFonts w:ascii="宋体" w:eastAsia="宋体" w:hAnsi="宋体" w:cs="宋体"/>
          <w:color w:val="000000"/>
          <w:sz w:val="39"/>
        </w:rPr>
        <w:t>唯有实体显现出来的特点。当我们说一个人是</w:t>
      </w:r>
      <w:r>
        <w:rPr>
          <w:rFonts w:ascii="宋体" w:eastAsia="宋体" w:hAnsi="宋体" w:cs="宋体"/>
          <w:color w:val="000000"/>
          <w:sz w:val="39"/>
        </w:rPr>
        <w:t>“</w:t>
      </w:r>
      <w:r>
        <w:rPr>
          <w:rFonts w:ascii="宋体" w:eastAsia="宋体" w:hAnsi="宋体" w:cs="宋体"/>
          <w:color w:val="000000"/>
          <w:sz w:val="39"/>
        </w:rPr>
        <w:t>红脸的</w:t>
      </w:r>
      <w:r>
        <w:rPr>
          <w:rFonts w:ascii="宋体" w:eastAsia="宋体" w:hAnsi="宋体" w:cs="宋体"/>
          <w:color w:val="000000"/>
          <w:sz w:val="39"/>
        </w:rPr>
        <w:t>”</w:t>
      </w:r>
      <w:r>
        <w:rPr>
          <w:rFonts w:ascii="宋体" w:eastAsia="宋体" w:hAnsi="宋体" w:cs="宋体"/>
          <w:color w:val="000000"/>
          <w:sz w:val="39"/>
        </w:rPr>
        <w:t>，那我们就是说他有某种</w:t>
      </w:r>
      <w:r>
        <w:rPr>
          <w:rFonts w:ascii="宋体" w:eastAsia="宋体" w:hAnsi="宋体" w:cs="宋体"/>
          <w:color w:val="000000"/>
          <w:sz w:val="39"/>
        </w:rPr>
        <w:t>“</w:t>
      </w:r>
      <w:r>
        <w:rPr>
          <w:rFonts w:ascii="宋体" w:eastAsia="宋体" w:hAnsi="宋体" w:cs="宋体"/>
          <w:color w:val="000000"/>
          <w:sz w:val="39"/>
        </w:rPr>
        <w:t>性质</w:t>
      </w:r>
      <w:r>
        <w:rPr>
          <w:rFonts w:ascii="宋体" w:eastAsia="宋体" w:hAnsi="宋体" w:cs="宋体"/>
          <w:color w:val="000000"/>
          <w:sz w:val="39"/>
        </w:rPr>
        <w:t>”</w:t>
      </w:r>
      <w:r>
        <w:rPr>
          <w:rFonts w:ascii="宋体" w:eastAsia="宋体" w:hAnsi="宋体" w:cs="宋体"/>
          <w:color w:val="000000"/>
          <w:sz w:val="39"/>
        </w:rPr>
        <w:t>，换言之，我们只能把（固定的）状态称为性质，而不再包括一时的倾向。所以一个温暖的人不是指一人正在变得温暖的人，一个病人不是指正在趋向疾病的人。</w:t>
      </w:r>
    </w:p>
    <w:p w:rsidR="0073427D" w:rsidRDefault="006E5E2D">
      <w:pPr>
        <w:wordWrap w:val="0"/>
        <w:spacing w:line="800" w:lineRule="atLeast"/>
        <w:ind w:right="180" w:firstLine="860"/>
        <w:textAlignment w:val="baseline"/>
        <w:rPr>
          <w:sz w:val="39"/>
        </w:rPr>
      </w:pPr>
      <w:r>
        <w:rPr>
          <w:rFonts w:ascii="宋体" w:eastAsia="宋体" w:hAnsi="宋体" w:cs="宋体"/>
          <w:color w:val="000000"/>
          <w:sz w:val="39"/>
        </w:rPr>
        <w:t>20.</w:t>
      </w:r>
      <w:r>
        <w:rPr>
          <w:rFonts w:ascii="宋体" w:eastAsia="宋体" w:hAnsi="宋体" w:cs="宋体"/>
          <w:color w:val="000000"/>
          <w:sz w:val="39"/>
        </w:rPr>
        <w:t>我们必须审察是否并非每</w:t>
      </w:r>
      <w:r>
        <w:rPr>
          <w:rFonts w:ascii="宋体" w:eastAsia="宋体" w:hAnsi="宋体" w:cs="宋体"/>
          <w:color w:val="000000"/>
          <w:sz w:val="39"/>
        </w:rPr>
        <w:t>种性质都有相反的性质。就美德和邪恶来说，即使是居中者也与两端对立，但在颜色的例子中，（他</w:t>
      </w:r>
      <w:r>
        <w:rPr>
          <w:rFonts w:ascii="宋体" w:eastAsia="宋体" w:hAnsi="宋体" w:cs="宋体"/>
          <w:color w:val="000000"/>
          <w:sz w:val="39"/>
        </w:rPr>
        <w:t>①</w:t>
      </w:r>
      <w:r>
        <w:rPr>
          <w:rFonts w:ascii="宋体" w:eastAsia="宋体" w:hAnsi="宋体" w:cs="宋体"/>
          <w:color w:val="000000"/>
          <w:sz w:val="39"/>
        </w:rPr>
        <w:t>说）居间者就不是这样。或许是因为居间的颜色</w:t>
      </w:r>
      <w:r>
        <w:rPr>
          <w:rFonts w:ascii="宋体" w:eastAsia="宋体" w:hAnsi="宋体" w:cs="宋体"/>
          <w:color w:val="000000"/>
          <w:sz w:val="39"/>
          <w:u w:val="single"/>
        </w:rPr>
        <w:t xml:space="preserve">              </w:t>
      </w:r>
    </w:p>
    <w:p w:rsidR="0073427D" w:rsidRDefault="006E5E2D">
      <w:pPr>
        <w:wordWrap w:val="0"/>
        <w:spacing w:before="260" w:line="540" w:lineRule="atLeast"/>
        <w:ind w:left="40" w:right="160" w:firstLine="58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亚里士多德。普罗提诺是在比照《尼各马科伦理学》</w:t>
      </w:r>
      <w:r>
        <w:rPr>
          <w:rFonts w:ascii="仿宋" w:eastAsia="仿宋" w:hAnsi="仿宋" w:cs="仿宋"/>
          <w:color w:val="000000"/>
          <w:sz w:val="33"/>
        </w:rPr>
        <w:t>Ⅱ5.1106b24—28(</w:t>
      </w:r>
      <w:r>
        <w:rPr>
          <w:rFonts w:ascii="仿宋" w:eastAsia="仿宋" w:hAnsi="仿宋" w:cs="仿宋"/>
          <w:color w:val="000000"/>
          <w:sz w:val="33"/>
        </w:rPr>
        <w:t>论美德和邪恶作为居中者和两端</w:t>
      </w:r>
      <w:r>
        <w:rPr>
          <w:rFonts w:ascii="仿宋" w:eastAsia="仿宋" w:hAnsi="仿宋" w:cs="仿宋"/>
          <w:color w:val="000000"/>
          <w:sz w:val="33"/>
        </w:rPr>
        <w:t>)</w:t>
      </w:r>
      <w:r>
        <w:rPr>
          <w:rFonts w:ascii="仿宋" w:eastAsia="仿宋" w:hAnsi="仿宋" w:cs="仿宋"/>
          <w:color w:val="000000"/>
          <w:sz w:val="33"/>
        </w:rPr>
        <w:t>与比照《范畴篇》</w:t>
      </w:r>
      <w:r>
        <w:rPr>
          <w:rFonts w:ascii="仿宋" w:eastAsia="仿宋" w:hAnsi="仿宋" w:cs="仿宋"/>
          <w:color w:val="000000"/>
          <w:sz w:val="33"/>
        </w:rPr>
        <w:t>8.10b12—18 (</w:t>
      </w:r>
      <w:r>
        <w:rPr>
          <w:rFonts w:ascii="仿宋" w:eastAsia="仿宋" w:hAnsi="仿宋" w:cs="仿宋"/>
          <w:color w:val="000000"/>
          <w:sz w:val="33"/>
        </w:rPr>
        <w:t>论颜色</w:t>
      </w:r>
      <w:r>
        <w:rPr>
          <w:rFonts w:ascii="仿宋" w:eastAsia="仿宋" w:hAnsi="仿宋" w:cs="仿宋"/>
          <w:color w:val="000000"/>
          <w:sz w:val="33"/>
        </w:rPr>
        <w:t>)</w:t>
      </w:r>
      <w:r>
        <w:rPr>
          <w:rFonts w:ascii="仿宋" w:eastAsia="仿宋" w:hAnsi="仿宋" w:cs="仿宋"/>
          <w:color w:val="000000"/>
          <w:sz w:val="33"/>
        </w:rPr>
        <w:t>。</w:t>
      </w:r>
    </w:p>
    <w:p w:rsidR="0073427D" w:rsidRDefault="0073427D"/>
    <w:p w:rsidR="0073427D" w:rsidRDefault="0073427D">
      <w:pPr>
        <w:sectPr w:rsidR="0073427D">
          <w:headerReference w:type="default" r:id="rId449"/>
          <w:footerReference w:type="default" r:id="rId450"/>
          <w:pgSz w:w="15820" w:h="23360"/>
          <w:pgMar w:top="1840" w:right="1980" w:bottom="1840" w:left="1980" w:header="1540" w:footer="1540" w:gutter="0"/>
          <w:cols w:space="720"/>
        </w:sectPr>
      </w:pPr>
    </w:p>
    <w:p w:rsidR="0073427D" w:rsidRDefault="006E5E2D">
      <w:pPr>
        <w:wordWrap w:val="0"/>
        <w:spacing w:line="760" w:lineRule="atLeast"/>
        <w:jc w:val="right"/>
        <w:textAlignment w:val="baseline"/>
        <w:rPr>
          <w:sz w:val="39"/>
        </w:rPr>
      </w:pPr>
      <w:r>
        <w:rPr>
          <w:rFonts w:ascii="仿宋" w:eastAsia="仿宋" w:hAnsi="仿宋" w:cs="仿宋"/>
          <w:color w:val="000000"/>
          <w:sz w:val="39"/>
        </w:rPr>
        <w:lastRenderedPageBreak/>
        <w:t>Ⅵ.3</w:t>
      </w:r>
      <w:r>
        <w:rPr>
          <w:rFonts w:ascii="仿宋" w:eastAsia="仿宋" w:hAnsi="仿宋" w:cs="仿宋"/>
          <w:b/>
          <w:color w:val="000000"/>
          <w:sz w:val="39"/>
        </w:rPr>
        <w:t xml:space="preserve"> </w:t>
      </w:r>
      <w:r>
        <w:rPr>
          <w:rFonts w:ascii="仿宋" w:eastAsia="仿宋" w:hAnsi="仿宋" w:cs="仿宋"/>
          <w:color w:val="000000"/>
          <w:sz w:val="39"/>
        </w:rPr>
        <w:t>三</w:t>
      </w:r>
      <w:r>
        <w:rPr>
          <w:rFonts w:ascii="仿宋" w:eastAsia="仿宋" w:hAnsi="仿宋" w:cs="仿宋"/>
          <w:b/>
          <w:color w:val="000000"/>
          <w:sz w:val="39"/>
        </w:rPr>
        <w:t xml:space="preserve"> </w:t>
      </w:r>
      <w:r>
        <w:rPr>
          <w:rFonts w:ascii="仿宋" w:eastAsia="仿宋" w:hAnsi="仿宋" w:cs="仿宋"/>
          <w:color w:val="000000"/>
          <w:sz w:val="39"/>
        </w:rPr>
        <w:t>论是的种类</w:t>
      </w:r>
      <w:r>
        <w:rPr>
          <w:rFonts w:ascii="仿宋" w:eastAsia="仿宋" w:hAnsi="仿宋" w:cs="仿宋"/>
          <w:b/>
          <w:color w:val="000000"/>
          <w:sz w:val="39"/>
        </w:rPr>
        <w:t xml:space="preserve"> </w:t>
      </w:r>
      <w:r>
        <w:rPr>
          <w:rFonts w:ascii="仿宋" w:eastAsia="仿宋" w:hAnsi="仿宋" w:cs="仿宋"/>
          <w:color w:val="000000"/>
          <w:sz w:val="39"/>
        </w:rPr>
        <w:t>757</w:t>
      </w:r>
    </w:p>
    <w:p w:rsidR="0073427D" w:rsidRDefault="006E5E2D">
      <w:pPr>
        <w:wordWrap w:val="0"/>
        <w:spacing w:before="380" w:line="760" w:lineRule="atLeast"/>
        <w:ind w:firstLine="80"/>
        <w:textAlignment w:val="baseline"/>
        <w:rPr>
          <w:sz w:val="39"/>
        </w:rPr>
      </w:pPr>
      <w:r>
        <w:rPr>
          <w:rFonts w:ascii="宋体" w:eastAsia="宋体" w:hAnsi="宋体" w:cs="宋体"/>
          <w:color w:val="000000"/>
          <w:sz w:val="39"/>
        </w:rPr>
        <w:t>是两端的混合，所以我们不应按对立者来划分它们，而只按白和黑划分，认为其他颜色都是白和黑混合而成。或者，我们就</w:t>
      </w:r>
      <w:r>
        <w:rPr>
          <w:rFonts w:ascii="宋体" w:eastAsia="宋体" w:hAnsi="宋体" w:cs="宋体"/>
          <w:color w:val="000000"/>
          <w:sz w:val="39"/>
        </w:rPr>
        <w:t>按对立面划分它们，因为属于居间者的某种特定颜色不同于其他颜色，即使它们都可以看作是合成产生的。或者因为相反者不只是不同，而且是最大可能地不同。不过，只有已经确立了这些居间者，才能理解什么是</w:t>
      </w:r>
      <w:r>
        <w:rPr>
          <w:rFonts w:ascii="宋体" w:eastAsia="宋体" w:hAnsi="宋体" w:cs="宋体"/>
          <w:color w:val="000000"/>
          <w:sz w:val="39"/>
        </w:rPr>
        <w:t>“</w:t>
      </w:r>
      <w:r>
        <w:rPr>
          <w:rFonts w:ascii="宋体" w:eastAsia="宋体" w:hAnsi="宋体" w:cs="宋体"/>
          <w:color w:val="000000"/>
          <w:sz w:val="39"/>
        </w:rPr>
        <w:t>最大可能地不同</w:t>
      </w:r>
      <w:r>
        <w:rPr>
          <w:rFonts w:ascii="宋体" w:eastAsia="宋体" w:hAnsi="宋体" w:cs="宋体"/>
          <w:color w:val="000000"/>
          <w:sz w:val="39"/>
        </w:rPr>
        <w:t>”</w:t>
      </w:r>
      <w:r>
        <w:rPr>
          <w:rFonts w:ascii="宋体" w:eastAsia="宋体" w:hAnsi="宋体" w:cs="宋体"/>
          <w:color w:val="000000"/>
          <w:sz w:val="39"/>
        </w:rPr>
        <w:t>。否则，如果人们取消居间者的这种安排，他还靠什么来定义</w:t>
      </w:r>
      <w:r>
        <w:rPr>
          <w:rFonts w:ascii="宋体" w:eastAsia="宋体" w:hAnsi="宋体" w:cs="宋体"/>
          <w:color w:val="000000"/>
          <w:sz w:val="39"/>
        </w:rPr>
        <w:t>“</w:t>
      </w:r>
      <w:r>
        <w:rPr>
          <w:rFonts w:ascii="宋体" w:eastAsia="宋体" w:hAnsi="宋体" w:cs="宋体"/>
          <w:color w:val="000000"/>
          <w:sz w:val="39"/>
        </w:rPr>
        <w:t>最大可能</w:t>
      </w:r>
      <w:r>
        <w:rPr>
          <w:rFonts w:ascii="宋体" w:eastAsia="宋体" w:hAnsi="宋体" w:cs="宋体"/>
          <w:color w:val="000000"/>
          <w:sz w:val="39"/>
        </w:rPr>
        <w:t>”</w:t>
      </w:r>
      <w:r>
        <w:rPr>
          <w:rFonts w:ascii="宋体" w:eastAsia="宋体" w:hAnsi="宋体" w:cs="宋体"/>
          <w:color w:val="000000"/>
          <w:sz w:val="39"/>
        </w:rPr>
        <w:t>？比如，我们的视力告诉我们，灰色比黑暗更靠近白色；同样，我们的味觉和触觉判断是苦是甜，是冷是热，以及两者之间没有居中者。很清楚，这是我们理解事物的惯常方式，但有人或许考虑到以下情形，不同意我们的观点：白色与黄色完全不同，任何一种颜色与其他颜</w:t>
      </w:r>
      <w:r>
        <w:rPr>
          <w:rFonts w:ascii="宋体" w:eastAsia="宋体" w:hAnsi="宋体" w:cs="宋体"/>
          <w:color w:val="000000"/>
          <w:sz w:val="39"/>
        </w:rPr>
        <w:t>色相比都是这样，因为它们彼此不同，所以是相反的特性。它们的相反不是由于有居间者，而是因为不同。无论如何，健康与疾病之间没有居间者，它们是截然相反的，或许因为两者的结果具有最大可能的差异。如果没有居间者身上较小可能的差异，怎么可能说</w:t>
      </w:r>
      <w:r>
        <w:rPr>
          <w:rFonts w:ascii="宋体" w:eastAsia="宋体" w:hAnsi="宋体" w:cs="宋体"/>
          <w:color w:val="000000"/>
          <w:sz w:val="39"/>
        </w:rPr>
        <w:t>“</w:t>
      </w:r>
      <w:r>
        <w:rPr>
          <w:rFonts w:ascii="宋体" w:eastAsia="宋体" w:hAnsi="宋体" w:cs="宋体"/>
          <w:color w:val="000000"/>
          <w:sz w:val="39"/>
        </w:rPr>
        <w:t>最大可能</w:t>
      </w:r>
      <w:r>
        <w:rPr>
          <w:rFonts w:ascii="宋体" w:eastAsia="宋体" w:hAnsi="宋体" w:cs="宋体"/>
          <w:color w:val="000000"/>
          <w:sz w:val="39"/>
        </w:rPr>
        <w:t>”</w:t>
      </w:r>
      <w:r>
        <w:rPr>
          <w:rFonts w:ascii="宋体" w:eastAsia="宋体" w:hAnsi="宋体" w:cs="宋体"/>
          <w:color w:val="000000"/>
          <w:sz w:val="39"/>
        </w:rPr>
        <w:t>呢？所以对健康和疾病就不能说</w:t>
      </w:r>
      <w:r>
        <w:rPr>
          <w:rFonts w:ascii="宋体" w:eastAsia="宋体" w:hAnsi="宋体" w:cs="宋体"/>
          <w:color w:val="000000"/>
          <w:sz w:val="39"/>
        </w:rPr>
        <w:t>“</w:t>
      </w:r>
      <w:r>
        <w:rPr>
          <w:rFonts w:ascii="宋体" w:eastAsia="宋体" w:hAnsi="宋体" w:cs="宋体"/>
          <w:color w:val="000000"/>
          <w:sz w:val="39"/>
        </w:rPr>
        <w:t>最大可能</w:t>
      </w:r>
      <w:r>
        <w:rPr>
          <w:rFonts w:ascii="宋体" w:eastAsia="宋体" w:hAnsi="宋体" w:cs="宋体"/>
          <w:color w:val="000000"/>
          <w:sz w:val="39"/>
        </w:rPr>
        <w:t>”</w:t>
      </w:r>
      <w:r>
        <w:rPr>
          <w:rFonts w:ascii="宋体" w:eastAsia="宋体" w:hAnsi="宋体" w:cs="宋体"/>
          <w:color w:val="000000"/>
          <w:sz w:val="39"/>
        </w:rPr>
        <w:t>。所以相对者是由另外事物决定的，不是由</w:t>
      </w:r>
      <w:r>
        <w:rPr>
          <w:rFonts w:ascii="宋体" w:eastAsia="宋体" w:hAnsi="宋体" w:cs="宋体"/>
          <w:color w:val="000000"/>
          <w:sz w:val="39"/>
        </w:rPr>
        <w:t>“</w:t>
      </w:r>
      <w:r>
        <w:rPr>
          <w:rFonts w:ascii="宋体" w:eastAsia="宋体" w:hAnsi="宋体" w:cs="宋体"/>
          <w:color w:val="000000"/>
          <w:sz w:val="39"/>
        </w:rPr>
        <w:t>最大可能</w:t>
      </w:r>
      <w:r>
        <w:rPr>
          <w:rFonts w:ascii="宋体" w:eastAsia="宋体" w:hAnsi="宋体" w:cs="宋体"/>
          <w:color w:val="000000"/>
          <w:sz w:val="39"/>
        </w:rPr>
        <w:t>”</w:t>
      </w:r>
      <w:r>
        <w:rPr>
          <w:rFonts w:ascii="宋体" w:eastAsia="宋体" w:hAnsi="宋体" w:cs="宋体"/>
          <w:color w:val="000000"/>
          <w:sz w:val="39"/>
        </w:rPr>
        <w:t>决定的。如果它由</w:t>
      </w:r>
      <w:r>
        <w:rPr>
          <w:rFonts w:ascii="宋体" w:eastAsia="宋体" w:hAnsi="宋体" w:cs="宋体"/>
          <w:color w:val="000000"/>
          <w:sz w:val="39"/>
        </w:rPr>
        <w:t>“</w:t>
      </w:r>
      <w:r>
        <w:rPr>
          <w:rFonts w:ascii="宋体" w:eastAsia="宋体" w:hAnsi="宋体" w:cs="宋体"/>
          <w:color w:val="000000"/>
          <w:sz w:val="39"/>
        </w:rPr>
        <w:t>大</w:t>
      </w:r>
      <w:r>
        <w:rPr>
          <w:rFonts w:ascii="宋体" w:eastAsia="宋体" w:hAnsi="宋体" w:cs="宋体"/>
          <w:color w:val="000000"/>
          <w:sz w:val="39"/>
        </w:rPr>
        <w:t>”</w:t>
      </w:r>
      <w:r>
        <w:rPr>
          <w:rFonts w:ascii="宋体" w:eastAsia="宋体" w:hAnsi="宋体" w:cs="宋体"/>
          <w:color w:val="000000"/>
          <w:sz w:val="39"/>
        </w:rPr>
        <w:t>决定，如果我们用</w:t>
      </w:r>
      <w:r>
        <w:rPr>
          <w:rFonts w:ascii="宋体" w:eastAsia="宋体" w:hAnsi="宋体" w:cs="宋体"/>
          <w:color w:val="000000"/>
          <w:sz w:val="39"/>
        </w:rPr>
        <w:t>“</w:t>
      </w:r>
      <w:r>
        <w:rPr>
          <w:rFonts w:ascii="宋体" w:eastAsia="宋体" w:hAnsi="宋体" w:cs="宋体"/>
          <w:color w:val="000000"/>
          <w:sz w:val="39"/>
        </w:rPr>
        <w:t>大</w:t>
      </w:r>
      <w:r>
        <w:rPr>
          <w:rFonts w:ascii="宋体" w:eastAsia="宋体" w:hAnsi="宋体" w:cs="宋体"/>
          <w:color w:val="000000"/>
          <w:sz w:val="39"/>
        </w:rPr>
        <w:t>”</w:t>
      </w:r>
      <w:r>
        <w:rPr>
          <w:rFonts w:ascii="宋体" w:eastAsia="宋体" w:hAnsi="宋体" w:cs="宋体"/>
          <w:color w:val="000000"/>
          <w:sz w:val="39"/>
        </w:rPr>
        <w:t>，而不用相对于较小而言的较多，那么同样，没有居间者的对立物仍会脱身而去。如果它意指单纯的</w:t>
      </w:r>
      <w:r>
        <w:rPr>
          <w:rFonts w:ascii="宋体" w:eastAsia="宋体" w:hAnsi="宋体" w:cs="宋体"/>
          <w:color w:val="000000"/>
          <w:sz w:val="39"/>
        </w:rPr>
        <w:t>“</w:t>
      </w:r>
      <w:r>
        <w:rPr>
          <w:rFonts w:ascii="宋体" w:eastAsia="宋体" w:hAnsi="宋体" w:cs="宋体"/>
          <w:color w:val="000000"/>
          <w:sz w:val="39"/>
        </w:rPr>
        <w:t>大</w:t>
      </w:r>
      <w:r>
        <w:rPr>
          <w:rFonts w:ascii="宋体" w:eastAsia="宋体" w:hAnsi="宋体" w:cs="宋体"/>
          <w:color w:val="000000"/>
          <w:sz w:val="39"/>
        </w:rPr>
        <w:t>”</w:t>
      </w:r>
      <w:r>
        <w:rPr>
          <w:rFonts w:ascii="宋体" w:eastAsia="宋体" w:hAnsi="宋体" w:cs="宋体"/>
          <w:color w:val="000000"/>
          <w:sz w:val="39"/>
        </w:rPr>
        <w:t>，那么当我们承认每个事物之间有很大距离时，</w:t>
      </w:r>
      <w:r>
        <w:rPr>
          <w:rFonts w:ascii="宋体" w:eastAsia="宋体" w:hAnsi="宋体" w:cs="宋体"/>
          <w:color w:val="000000"/>
          <w:sz w:val="39"/>
        </w:rPr>
        <w:t>我们不能用相对的</w:t>
      </w:r>
      <w:r>
        <w:rPr>
          <w:rFonts w:ascii="宋体" w:eastAsia="宋体" w:hAnsi="宋体" w:cs="宋体"/>
          <w:color w:val="000000"/>
          <w:sz w:val="39"/>
        </w:rPr>
        <w:t>“</w:t>
      </w:r>
      <w:r>
        <w:rPr>
          <w:rFonts w:ascii="宋体" w:eastAsia="宋体" w:hAnsi="宋体" w:cs="宋体"/>
          <w:color w:val="000000"/>
          <w:sz w:val="39"/>
        </w:rPr>
        <w:t>较大</w:t>
      </w:r>
      <w:r>
        <w:rPr>
          <w:rFonts w:ascii="宋体" w:eastAsia="宋体" w:hAnsi="宋体" w:cs="宋体"/>
          <w:color w:val="000000"/>
          <w:sz w:val="39"/>
        </w:rPr>
        <w:t>”</w:t>
      </w:r>
      <w:r>
        <w:rPr>
          <w:rFonts w:ascii="宋体" w:eastAsia="宋体" w:hAnsi="宋体" w:cs="宋体"/>
          <w:color w:val="000000"/>
          <w:sz w:val="39"/>
        </w:rPr>
        <w:t>来测量距离。然而，我们仍然必须考察何为相对。我们是否可以说，拥有某种相似性的事物</w:t>
      </w:r>
      <w:r>
        <w:rPr>
          <w:rFonts w:ascii="宋体" w:eastAsia="宋体" w:hAnsi="宋体" w:cs="宋体"/>
          <w:color w:val="000000"/>
          <w:sz w:val="39"/>
        </w:rPr>
        <w:t>————</w:t>
      </w:r>
      <w:r>
        <w:rPr>
          <w:rFonts w:ascii="宋体" w:eastAsia="宋体" w:hAnsi="宋体" w:cs="宋体"/>
          <w:color w:val="000000"/>
          <w:sz w:val="39"/>
        </w:rPr>
        <w:t>我说的相似不是类上的相似，也完全不是由于混合了某种类似于它们的其他形式的东西而产生的相似</w:t>
      </w:r>
      <w:r>
        <w:rPr>
          <w:rFonts w:ascii="宋体" w:eastAsia="宋体" w:hAnsi="宋体" w:cs="宋体"/>
          <w:color w:val="000000"/>
          <w:sz w:val="39"/>
        </w:rPr>
        <w:t>————</w:t>
      </w:r>
      <w:r>
        <w:rPr>
          <w:rFonts w:ascii="宋体" w:eastAsia="宋体" w:hAnsi="宋体" w:cs="宋体"/>
          <w:color w:val="000000"/>
          <w:sz w:val="39"/>
        </w:rPr>
        <w:t>只是在程度上有分别，或大或小，不是相对者，那些在种的形式上没有任</w:t>
      </w:r>
    </w:p>
    <w:p w:rsidR="0073427D" w:rsidRDefault="0073427D"/>
    <w:p w:rsidR="0073427D" w:rsidRDefault="0073427D">
      <w:pPr>
        <w:sectPr w:rsidR="0073427D">
          <w:headerReference w:type="default" r:id="rId451"/>
          <w:footerReference w:type="default" r:id="rId452"/>
          <w:pgSz w:w="15820" w:h="23360"/>
          <w:pgMar w:top="1840" w:right="2040" w:bottom="1840" w:left="2040" w:header="1540" w:footer="1540" w:gutter="0"/>
          <w:cols w:space="720"/>
        </w:sectPr>
      </w:pPr>
    </w:p>
    <w:p w:rsidR="0073427D" w:rsidRDefault="006E5E2D">
      <w:pPr>
        <w:wordWrap w:val="0"/>
        <w:spacing w:line="520" w:lineRule="atLeast"/>
        <w:ind w:left="60" w:firstLine="20"/>
        <w:textAlignment w:val="baseline"/>
        <w:rPr>
          <w:sz w:val="39"/>
        </w:rPr>
      </w:pPr>
      <w:r>
        <w:rPr>
          <w:rFonts w:ascii="仿宋" w:eastAsia="仿宋" w:hAnsi="仿宋" w:cs="仿宋"/>
          <w:color w:val="000000"/>
          <w:sz w:val="39"/>
        </w:rPr>
        <w:lastRenderedPageBreak/>
        <w:t xml:space="preserve">758 </w:t>
      </w:r>
      <w:r>
        <w:rPr>
          <w:rFonts w:ascii="仿宋" w:eastAsia="仿宋" w:hAnsi="仿宋" w:cs="仿宋"/>
          <w:color w:val="000000"/>
          <w:sz w:val="39"/>
        </w:rPr>
        <w:t>九章集</w:t>
      </w:r>
      <w:r>
        <w:rPr>
          <w:rFonts w:ascii="仿宋" w:eastAsia="仿宋" w:hAnsi="仿宋" w:cs="仿宋"/>
          <w:color w:val="000000"/>
          <w:sz w:val="39"/>
        </w:rPr>
        <w:t>·</w:t>
      </w:r>
      <w:r>
        <w:rPr>
          <w:rFonts w:ascii="仿宋" w:eastAsia="仿宋" w:hAnsi="仿宋" w:cs="仿宋"/>
          <w:color w:val="000000"/>
          <w:sz w:val="39"/>
        </w:rPr>
        <w:t>第六卷</w:t>
      </w:r>
    </w:p>
    <w:p w:rsidR="0073427D" w:rsidRDefault="0073427D">
      <w:pPr>
        <w:wordWrap w:val="0"/>
        <w:spacing w:line="460" w:lineRule="exact"/>
        <w:textAlignment w:val="baseline"/>
        <w:rPr>
          <w:sz w:val="39"/>
        </w:rPr>
      </w:pPr>
    </w:p>
    <w:p w:rsidR="0073427D" w:rsidRDefault="006E5E2D">
      <w:pPr>
        <w:wordWrap w:val="0"/>
        <w:spacing w:line="760" w:lineRule="atLeast"/>
        <w:ind w:firstLine="80"/>
        <w:textAlignment w:val="baseline"/>
        <w:rPr>
          <w:sz w:val="38"/>
        </w:rPr>
      </w:pPr>
      <w:r>
        <w:rPr>
          <w:rFonts w:ascii="宋体" w:eastAsia="宋体" w:hAnsi="宋体" w:cs="宋体"/>
          <w:color w:val="000000"/>
          <w:sz w:val="38"/>
        </w:rPr>
        <w:t>何相似之处的事物才是相对者，是这样吗？我们还必须加上一条：它们都属于性质这个类，因为没有居间者的对立者，那些没有任何相似性的事物，是截然相对的，可以说，没有任何其他事物面</w:t>
      </w:r>
      <w:r>
        <w:rPr>
          <w:rFonts w:ascii="宋体" w:eastAsia="宋体" w:hAnsi="宋体" w:cs="宋体"/>
          <w:color w:val="000000"/>
          <w:sz w:val="38"/>
        </w:rPr>
        <w:t>向两个方面，拥有与两者的相似之处</w:t>
      </w:r>
      <w:r>
        <w:rPr>
          <w:rFonts w:ascii="宋体" w:eastAsia="宋体" w:hAnsi="宋体" w:cs="宋体"/>
          <w:color w:val="000000"/>
          <w:sz w:val="38"/>
        </w:rPr>
        <w:t>———</w:t>
      </w:r>
      <w:r>
        <w:rPr>
          <w:rFonts w:ascii="宋体" w:eastAsia="宋体" w:hAnsi="宋体" w:cs="宋体"/>
          <w:color w:val="000000"/>
          <w:sz w:val="38"/>
        </w:rPr>
        <w:t>但其中有些相对者，只有某些居间者没有相似性。如果真是这样，那些在颜色中拥有某种共性的颜色就不能是相对者。但是我们仍然可以说，并非每种颜色都与其他每种颜色相对，而是一种与另一种相对。同样的话也适用于味道。这个问题就讨论到这里。至于（性质的程度）</w:t>
      </w:r>
      <w:r>
        <w:rPr>
          <w:rFonts w:ascii="宋体" w:eastAsia="宋体" w:hAnsi="宋体" w:cs="宋体"/>
          <w:color w:val="000000"/>
          <w:sz w:val="38"/>
        </w:rPr>
        <w:t>“</w:t>
      </w:r>
      <w:r>
        <w:rPr>
          <w:rFonts w:ascii="宋体" w:eastAsia="宋体" w:hAnsi="宋体" w:cs="宋体"/>
          <w:color w:val="000000"/>
          <w:sz w:val="38"/>
        </w:rPr>
        <w:t>更多、更大</w:t>
      </w:r>
      <w:r>
        <w:rPr>
          <w:rFonts w:ascii="宋体" w:eastAsia="宋体" w:hAnsi="宋体" w:cs="宋体"/>
          <w:color w:val="000000"/>
          <w:sz w:val="38"/>
        </w:rPr>
        <w:t>”</w:t>
      </w:r>
      <w:r>
        <w:rPr>
          <w:rFonts w:ascii="宋体" w:eastAsia="宋体" w:hAnsi="宋体" w:cs="宋体"/>
          <w:color w:val="000000"/>
          <w:sz w:val="38"/>
        </w:rPr>
        <w:t>，它似乎存在于分有性质的事物中，但是它是否进入性质本身，比如健康和正义，还有待讨论。可以肯定，如果这两者都有自己的幅度，那必须承认持久的状态本身拥有它。但事实上，它们都属于可理知领域，那里的每个事物都是整体，并不拥有</w:t>
      </w:r>
      <w:r>
        <w:rPr>
          <w:rFonts w:ascii="宋体" w:eastAsia="宋体" w:hAnsi="宋体" w:cs="宋体"/>
          <w:color w:val="000000"/>
          <w:sz w:val="38"/>
        </w:rPr>
        <w:t>“</w:t>
      </w:r>
      <w:r>
        <w:rPr>
          <w:rFonts w:ascii="宋体" w:eastAsia="宋体" w:hAnsi="宋体" w:cs="宋体"/>
          <w:color w:val="000000"/>
          <w:sz w:val="38"/>
        </w:rPr>
        <w:t>更多、更大</w:t>
      </w:r>
      <w:r>
        <w:rPr>
          <w:rFonts w:ascii="宋体" w:eastAsia="宋体" w:hAnsi="宋体" w:cs="宋体"/>
          <w:color w:val="000000"/>
          <w:sz w:val="38"/>
        </w:rPr>
        <w:t>”</w:t>
      </w:r>
      <w:r>
        <w:rPr>
          <w:rFonts w:ascii="宋体" w:eastAsia="宋体" w:hAnsi="宋体" w:cs="宋体"/>
          <w:color w:val="000000"/>
          <w:sz w:val="38"/>
        </w:rPr>
        <w:t>。</w:t>
      </w:r>
    </w:p>
    <w:p w:rsidR="0073427D" w:rsidRDefault="006E5E2D">
      <w:pPr>
        <w:wordWrap w:val="0"/>
        <w:spacing w:line="760" w:lineRule="atLeast"/>
        <w:ind w:right="40" w:firstLine="840"/>
        <w:textAlignment w:val="baseline"/>
        <w:rPr>
          <w:sz w:val="38"/>
        </w:rPr>
      </w:pPr>
      <w:r>
        <w:rPr>
          <w:rFonts w:ascii="宋体" w:eastAsia="宋体" w:hAnsi="宋体" w:cs="宋体"/>
          <w:color w:val="000000"/>
          <w:sz w:val="38"/>
        </w:rPr>
        <w:t>21.</w:t>
      </w:r>
      <w:r>
        <w:rPr>
          <w:rFonts w:ascii="宋体" w:eastAsia="宋体" w:hAnsi="宋体" w:cs="宋体"/>
          <w:color w:val="000000"/>
          <w:sz w:val="38"/>
        </w:rPr>
        <w:t>关于运动，我们是否应认定它是一个类，对此我们可以这样来分析。首先，将它归于另一个类是否恰当；其次，没有任何事物比它更高是否可以断定为它的本质；最后，它是否通过接受许多区别产生种。人们可以将它归于什么类呢？它既不是拥有它的事物的实体，也不是其性质。人们当然不会将它归于主动的行为和创造活动</w:t>
      </w:r>
      <w:r>
        <w:rPr>
          <w:rFonts w:ascii="宋体" w:eastAsia="宋体" w:hAnsi="宋体" w:cs="宋体"/>
          <w:color w:val="000000"/>
          <w:sz w:val="38"/>
        </w:rPr>
        <w:t>————</w:t>
      </w:r>
      <w:r>
        <w:rPr>
          <w:rFonts w:ascii="宋体" w:eastAsia="宋体" w:hAnsi="宋体" w:cs="宋体"/>
          <w:color w:val="000000"/>
          <w:sz w:val="38"/>
        </w:rPr>
        <w:t>因为肯定有许多被动的运动</w:t>
      </w:r>
      <w:r>
        <w:rPr>
          <w:rFonts w:ascii="宋体" w:eastAsia="宋体" w:hAnsi="宋体" w:cs="宋体"/>
          <w:color w:val="000000"/>
          <w:sz w:val="38"/>
        </w:rPr>
        <w:t>————</w:t>
      </w:r>
      <w:r>
        <w:rPr>
          <w:rFonts w:ascii="宋体" w:eastAsia="宋体" w:hAnsi="宋体" w:cs="宋体"/>
          <w:color w:val="000000"/>
          <w:sz w:val="38"/>
        </w:rPr>
        <w:t>也不会归于被动性，因为许多运动是主动的行为和创造；相反，人们倒应将活动和被动归于运动这个类。另外，将它归于关系也是不恰当的，因为运动是某物的运动，不是独立</w:t>
      </w:r>
      <w:r>
        <w:rPr>
          <w:rFonts w:ascii="宋体" w:eastAsia="宋体" w:hAnsi="宋体" w:cs="宋体"/>
          <w:color w:val="000000"/>
          <w:sz w:val="38"/>
        </w:rPr>
        <w:t>存在的；否则，性质也可以归于关系范畴，因为性质也是某物的性质，在某物里面。同样的推论也适用于数量。如果我们承认，这是因为这些（性质和数量）是特定的事物</w:t>
      </w:r>
      <w:r>
        <w:rPr>
          <w:rFonts w:ascii="宋体" w:eastAsia="宋体" w:hAnsi="宋体" w:cs="宋体"/>
          <w:color w:val="000000"/>
          <w:sz w:val="38"/>
        </w:rPr>
        <w:t>————</w:t>
      </w:r>
      <w:r>
        <w:rPr>
          <w:rFonts w:ascii="宋体" w:eastAsia="宋体" w:hAnsi="宋体" w:cs="宋体"/>
          <w:color w:val="000000"/>
          <w:sz w:val="38"/>
        </w:rPr>
        <w:t>即使就它们的存在来说，它们属于其他事物</w:t>
      </w:r>
      <w:r>
        <w:rPr>
          <w:rFonts w:ascii="宋体" w:eastAsia="宋体" w:hAnsi="宋体" w:cs="宋体"/>
          <w:color w:val="000000"/>
          <w:sz w:val="38"/>
        </w:rPr>
        <w:t>————</w:t>
      </w:r>
      <w:r>
        <w:rPr>
          <w:rFonts w:ascii="宋体" w:eastAsia="宋体" w:hAnsi="宋体" w:cs="宋体"/>
          <w:color w:val="000000"/>
          <w:sz w:val="38"/>
        </w:rPr>
        <w:t>所以把一个称为性</w:t>
      </w:r>
    </w:p>
    <w:p w:rsidR="0073427D" w:rsidRDefault="0073427D"/>
    <w:p w:rsidR="0073427D" w:rsidRDefault="0073427D">
      <w:pPr>
        <w:sectPr w:rsidR="0073427D">
          <w:headerReference w:type="default" r:id="rId453"/>
          <w:footerReference w:type="default" r:id="rId454"/>
          <w:pgSz w:w="15820" w:h="23360"/>
          <w:pgMar w:top="1820" w:right="2060" w:bottom="1820" w:left="2060" w:header="1520" w:footer="1520" w:gutter="0"/>
          <w:cols w:space="720"/>
        </w:sectPr>
      </w:pPr>
    </w:p>
    <w:p w:rsidR="0073427D" w:rsidRDefault="006E5E2D">
      <w:pPr>
        <w:wordWrap w:val="0"/>
        <w:spacing w:line="480" w:lineRule="atLeast"/>
        <w:jc w:val="right"/>
        <w:textAlignment w:val="baseline"/>
        <w:rPr>
          <w:sz w:val="35"/>
        </w:rPr>
      </w:pPr>
      <w:r>
        <w:rPr>
          <w:rFonts w:ascii="仿宋" w:eastAsia="仿宋" w:hAnsi="仿宋" w:cs="仿宋"/>
          <w:color w:val="000000"/>
          <w:sz w:val="35"/>
        </w:rPr>
        <w:lastRenderedPageBreak/>
        <w:t>VI.3</w:t>
      </w:r>
      <w:r>
        <w:rPr>
          <w:rFonts w:ascii="仿宋" w:eastAsia="仿宋" w:hAnsi="仿宋" w:cs="仿宋"/>
          <w:b/>
          <w:color w:val="000000"/>
          <w:sz w:val="35"/>
        </w:rPr>
        <w:t xml:space="preserve">  </w:t>
      </w:r>
      <w:r>
        <w:rPr>
          <w:rFonts w:ascii="仿宋" w:eastAsia="仿宋" w:hAnsi="仿宋" w:cs="仿宋"/>
          <w:color w:val="000000"/>
          <w:sz w:val="35"/>
        </w:rPr>
        <w:t>三论是的种类</w:t>
      </w:r>
      <w:r>
        <w:rPr>
          <w:rFonts w:ascii="仿宋" w:eastAsia="仿宋" w:hAnsi="仿宋" w:cs="仿宋"/>
          <w:b/>
          <w:color w:val="000000"/>
          <w:sz w:val="35"/>
        </w:rPr>
        <w:t xml:space="preserve">  </w:t>
      </w:r>
      <w:r>
        <w:rPr>
          <w:rFonts w:ascii="仿宋" w:eastAsia="仿宋" w:hAnsi="仿宋" w:cs="仿宋"/>
          <w:color w:val="000000"/>
          <w:sz w:val="35"/>
        </w:rPr>
        <w:t>759</w:t>
      </w:r>
    </w:p>
    <w:p w:rsidR="0073427D" w:rsidRDefault="0073427D">
      <w:pPr>
        <w:wordWrap w:val="0"/>
        <w:spacing w:line="460" w:lineRule="exact"/>
        <w:jc w:val="right"/>
        <w:textAlignment w:val="baseline"/>
        <w:rPr>
          <w:sz w:val="35"/>
        </w:rPr>
      </w:pPr>
    </w:p>
    <w:p w:rsidR="0073427D" w:rsidRDefault="006E5E2D">
      <w:pPr>
        <w:wordWrap w:val="0"/>
        <w:spacing w:line="780" w:lineRule="atLeast"/>
        <w:ind w:left="20" w:right="20" w:firstLine="160"/>
        <w:textAlignment w:val="baseline"/>
        <w:rPr>
          <w:sz w:val="39"/>
        </w:rPr>
      </w:pPr>
      <w:r>
        <w:rPr>
          <w:rFonts w:ascii="宋体" w:eastAsia="宋体" w:hAnsi="宋体" w:cs="宋体"/>
          <w:color w:val="000000"/>
          <w:sz w:val="39"/>
        </w:rPr>
        <w:t>质，另一个称为数量；那么同样，即使运动是某物的运动，它在属于某物之前总是某物，所以我们应当明白它自己是什么。一般的，人们不应把首先是、然后属于其他事物的事物定为相</w:t>
      </w:r>
      <w:r>
        <w:rPr>
          <w:rFonts w:ascii="宋体" w:eastAsia="宋体" w:hAnsi="宋体" w:cs="宋体"/>
          <w:color w:val="000000"/>
          <w:sz w:val="39"/>
        </w:rPr>
        <w:t>对的，而应把由关系产生的事物定为相对的，它那里除了使它得名的关系之外，没有任何其他东西，比如倍，它之所以被称为倍，是因为它的产生和存在是相对于单一长度而言的，心里没有这单一长度，就没有双倍长度，所以它是相对于别的事物才被称为倍，才是倍。那么，被称为运动的东西，虽然是某物的运动，却拥有独立的实在，能使它成为某物的运动，就像性质、数量和实体那样，这样的东西究竟是什么呢？首先，我们必须明白，没有任何事物先于它并作为它的类断定它。但是如果有人说，</w:t>
      </w:r>
      <w:r>
        <w:rPr>
          <w:rFonts w:ascii="宋体" w:eastAsia="宋体" w:hAnsi="宋体" w:cs="宋体"/>
          <w:color w:val="000000"/>
          <w:sz w:val="39"/>
        </w:rPr>
        <w:t>①</w:t>
      </w:r>
      <w:r>
        <w:rPr>
          <w:rFonts w:ascii="宋体" w:eastAsia="宋体" w:hAnsi="宋体" w:cs="宋体"/>
          <w:color w:val="000000"/>
          <w:sz w:val="39"/>
        </w:rPr>
        <w:t>变化先于运动，那么首先他或者是在谈论同样的东西，或者如果他是把变化称</w:t>
      </w:r>
      <w:r>
        <w:rPr>
          <w:rFonts w:ascii="宋体" w:eastAsia="宋体" w:hAnsi="宋体" w:cs="宋体"/>
          <w:color w:val="000000"/>
          <w:sz w:val="39"/>
        </w:rPr>
        <w:t>为一个类，那除了前面所说的那些类之外，他将提出另一个类；其次显然，他会把运动置于（变化）的种里，设置另一种（变化）与运动相对，比如生成，说它也是一种变化，但不是一种运动。那么生成为何不是一种运动呢？如果这是因为生成的东西原本并不存在，而运动与非存在无关，那么生成显然也不可能是变化。如果这是因为生成不是别的，就是性质的变化和数量的增长，因为当某物发生变化并增长时生成就发生了，那么他是在思考先于生成的事物。但我们必须认为在下界这些事物中的生成是不同种类的生成。因为已经生成和正在生成不在于被动的变化，就像受热或变</w:t>
      </w:r>
      <w:r>
        <w:rPr>
          <w:rFonts w:ascii="宋体" w:eastAsia="宋体" w:hAnsi="宋体" w:cs="宋体"/>
          <w:color w:val="000000"/>
          <w:sz w:val="39"/>
        </w:rPr>
        <w:t>白那样</w:t>
      </w:r>
      <w:r>
        <w:rPr>
          <w:rFonts w:ascii="宋体" w:eastAsia="宋体" w:hAnsi="宋体" w:cs="宋体"/>
          <w:color w:val="000000"/>
          <w:sz w:val="39"/>
        </w:rPr>
        <w:t>————</w:t>
      </w:r>
      <w:r>
        <w:rPr>
          <w:rFonts w:ascii="宋体" w:eastAsia="宋体" w:hAnsi="宋体" w:cs="宋体"/>
          <w:color w:val="000000"/>
          <w:sz w:val="39"/>
        </w:rPr>
        <w:t>有可能当这些变化产生时，绝对意义上的生成还</w:t>
      </w:r>
    </w:p>
    <w:p w:rsidR="0073427D" w:rsidRDefault="006E5E2D">
      <w:pPr>
        <w:wordWrap w:val="0"/>
        <w:spacing w:line="780" w:lineRule="atLeast"/>
        <w:ind w:left="60"/>
        <w:textAlignment w:val="baseline"/>
        <w:rPr>
          <w:sz w:val="39"/>
        </w:rPr>
      </w:pPr>
      <w:r>
        <w:rPr>
          <w:rFonts w:ascii="宋体" w:eastAsia="宋体" w:hAnsi="宋体" w:cs="宋体"/>
          <w:color w:val="000000"/>
          <w:sz w:val="39"/>
          <w:u w:val="single"/>
        </w:rPr>
        <w:t xml:space="preserve">              </w:t>
      </w:r>
    </w:p>
    <w:p w:rsidR="0073427D" w:rsidRDefault="006E5E2D">
      <w:pPr>
        <w:wordWrap w:val="0"/>
        <w:spacing w:before="280" w:line="480" w:lineRule="atLeast"/>
        <w:ind w:left="20" w:right="160" w:firstLine="620"/>
        <w:textAlignment w:val="baseline"/>
        <w:rPr>
          <w:sz w:val="35"/>
        </w:rPr>
      </w:pPr>
      <w:r>
        <w:rPr>
          <w:rFonts w:ascii="仿宋" w:eastAsia="仿宋" w:hAnsi="仿宋" w:cs="仿宋"/>
          <w:color w:val="000000"/>
          <w:sz w:val="35"/>
        </w:rPr>
        <w:t>①</w:t>
      </w:r>
      <w:r>
        <w:rPr>
          <w:rFonts w:ascii="仿宋" w:eastAsia="仿宋" w:hAnsi="仿宋" w:cs="仿宋"/>
          <w:b/>
          <w:color w:val="000000"/>
          <w:sz w:val="35"/>
        </w:rPr>
        <w:t xml:space="preserve"> </w:t>
      </w:r>
      <w:r>
        <w:rPr>
          <w:rFonts w:ascii="仿宋" w:eastAsia="仿宋" w:hAnsi="仿宋" w:cs="仿宋"/>
          <w:color w:val="000000"/>
          <w:sz w:val="35"/>
        </w:rPr>
        <w:t>亚里士多德《物理学》</w:t>
      </w:r>
      <w:r>
        <w:rPr>
          <w:rFonts w:ascii="仿宋" w:eastAsia="仿宋" w:hAnsi="仿宋" w:cs="仿宋"/>
          <w:color w:val="000000"/>
          <w:sz w:val="35"/>
        </w:rPr>
        <w:t>E1.225a34—b3</w:t>
      </w:r>
      <w:r>
        <w:rPr>
          <w:rFonts w:ascii="仿宋" w:eastAsia="仿宋" w:hAnsi="仿宋" w:cs="仿宋"/>
          <w:color w:val="000000"/>
          <w:sz w:val="35"/>
        </w:rPr>
        <w:t>；关于亚里士多德的讨论贯穿本节其余部分。</w:t>
      </w:r>
    </w:p>
    <w:p w:rsidR="0073427D" w:rsidRDefault="0073427D"/>
    <w:p w:rsidR="0073427D" w:rsidRDefault="0073427D">
      <w:pPr>
        <w:sectPr w:rsidR="0073427D">
          <w:headerReference w:type="default" r:id="rId455"/>
          <w:footerReference w:type="default" r:id="rId456"/>
          <w:pgSz w:w="15820" w:h="23360"/>
          <w:pgMar w:top="1760" w:right="2000" w:bottom="1760" w:left="2000" w:header="1460" w:footer="1460" w:gutter="0"/>
          <w:cols w:space="720"/>
        </w:sectPr>
      </w:pPr>
    </w:p>
    <w:p w:rsidR="0073427D" w:rsidRDefault="006E5E2D">
      <w:pPr>
        <w:wordWrap w:val="0"/>
        <w:spacing w:line="540" w:lineRule="atLeast"/>
        <w:ind w:left="160" w:firstLine="20"/>
        <w:textAlignment w:val="baseline"/>
        <w:rPr>
          <w:sz w:val="40"/>
        </w:rPr>
      </w:pPr>
      <w:r>
        <w:rPr>
          <w:rFonts w:ascii="仿宋" w:eastAsia="仿宋" w:hAnsi="仿宋" w:cs="仿宋"/>
          <w:color w:val="000000"/>
          <w:sz w:val="40"/>
        </w:rPr>
        <w:lastRenderedPageBreak/>
        <w:t>760</w:t>
      </w:r>
      <w:r>
        <w:rPr>
          <w:rFonts w:ascii="仿宋" w:eastAsia="仿宋" w:hAnsi="仿宋" w:cs="仿宋"/>
          <w:b/>
          <w:color w:val="000000"/>
          <w:sz w:val="40"/>
        </w:rPr>
        <w:t xml:space="preserve">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第六卷</w:t>
      </w:r>
    </w:p>
    <w:p w:rsidR="0073427D" w:rsidRDefault="0073427D">
      <w:pPr>
        <w:wordWrap w:val="0"/>
        <w:spacing w:line="480" w:lineRule="exact"/>
        <w:textAlignment w:val="baseline"/>
        <w:rPr>
          <w:sz w:val="40"/>
        </w:rPr>
      </w:pPr>
    </w:p>
    <w:p w:rsidR="0073427D" w:rsidRDefault="006E5E2D">
      <w:pPr>
        <w:wordWrap w:val="0"/>
        <w:spacing w:line="800" w:lineRule="atLeast"/>
        <w:ind w:left="100" w:firstLine="80"/>
        <w:textAlignment w:val="baseline"/>
        <w:rPr>
          <w:sz w:val="39"/>
        </w:rPr>
      </w:pPr>
      <w:r>
        <w:rPr>
          <w:rFonts w:ascii="宋体" w:eastAsia="宋体" w:hAnsi="宋体" w:cs="宋体"/>
          <w:color w:val="000000"/>
          <w:sz w:val="39"/>
        </w:rPr>
        <w:t>没有发生，发生的只是生成某物，也就是说，就是我们正在讨论的这种变化</w:t>
      </w:r>
      <w:r>
        <w:rPr>
          <w:rFonts w:ascii="宋体" w:eastAsia="宋体" w:hAnsi="宋体" w:cs="宋体"/>
          <w:color w:val="000000"/>
          <w:sz w:val="39"/>
        </w:rPr>
        <w:t>————</w:t>
      </w:r>
      <w:r>
        <w:rPr>
          <w:rFonts w:ascii="宋体" w:eastAsia="宋体" w:hAnsi="宋体" w:cs="宋体"/>
          <w:color w:val="000000"/>
          <w:sz w:val="39"/>
        </w:rPr>
        <w:t>而是如同一个动物或植物获得一种特定形式。有人可能会说，把变化设为一个种，这比将它归于运动更适合，因为变化意在表明一物取代另一物，而运动的含义还包</w:t>
      </w:r>
      <w:r>
        <w:rPr>
          <w:rFonts w:ascii="宋体" w:eastAsia="宋体" w:hAnsi="宋体" w:cs="宋体"/>
          <w:color w:val="000000"/>
          <w:sz w:val="39"/>
        </w:rPr>
        <w:t>括不破坏事物自身特有本性的变动，比如移动。如果这不是他要说的意思，那运动必然是学习和弹琴，或者一般而言，是产生于某种状态的运动。这样，变化就很可能成为运动的一个种，是使事物改变自身的一种运动。</w:t>
      </w:r>
    </w:p>
    <w:p w:rsidR="0073427D" w:rsidRDefault="006E5E2D">
      <w:pPr>
        <w:wordWrap w:val="0"/>
        <w:spacing w:line="800" w:lineRule="atLeast"/>
        <w:ind w:right="80" w:firstLine="900"/>
        <w:textAlignment w:val="baseline"/>
        <w:rPr>
          <w:sz w:val="39"/>
        </w:rPr>
      </w:pPr>
      <w:r>
        <w:rPr>
          <w:rFonts w:ascii="宋体" w:eastAsia="宋体" w:hAnsi="宋体" w:cs="宋体"/>
          <w:color w:val="000000"/>
          <w:sz w:val="39"/>
        </w:rPr>
        <w:t>22.</w:t>
      </w:r>
      <w:r>
        <w:rPr>
          <w:rFonts w:ascii="宋体" w:eastAsia="宋体" w:hAnsi="宋体" w:cs="宋体"/>
          <w:color w:val="000000"/>
          <w:sz w:val="39"/>
        </w:rPr>
        <w:t>我们不妨假设，变化的观念等同于运动的观念，因为运动本身源于</w:t>
      </w:r>
      <w:r>
        <w:rPr>
          <w:rFonts w:ascii="宋体" w:eastAsia="宋体" w:hAnsi="宋体" w:cs="宋体"/>
          <w:color w:val="000000"/>
          <w:sz w:val="39"/>
        </w:rPr>
        <w:t>“</w:t>
      </w:r>
      <w:r>
        <w:rPr>
          <w:rFonts w:ascii="宋体" w:eastAsia="宋体" w:hAnsi="宋体" w:cs="宋体"/>
          <w:color w:val="000000"/>
          <w:sz w:val="39"/>
        </w:rPr>
        <w:t>不同</w:t>
      </w:r>
      <w:r>
        <w:rPr>
          <w:rFonts w:ascii="宋体" w:eastAsia="宋体" w:hAnsi="宋体" w:cs="宋体"/>
          <w:color w:val="000000"/>
          <w:sz w:val="39"/>
        </w:rPr>
        <w:t>”</w:t>
      </w:r>
      <w:r>
        <w:rPr>
          <w:rFonts w:ascii="宋体" w:eastAsia="宋体" w:hAnsi="宋体" w:cs="宋体"/>
          <w:color w:val="000000"/>
          <w:sz w:val="39"/>
        </w:rPr>
        <w:t>。那么我们该怎样定义运动呢？我们不妨承认，概括地说，运动就是从潜在性到潜在性之实现的过程。一物是潜在的，因为它能够到达某种特定的形式，比如潜能地是一个雕像；另一物是潜在的，是因为它能够成为一种活动，比如行走的活动。当一物进展到雕像，它的进展就是运</w:t>
      </w:r>
      <w:r>
        <w:rPr>
          <w:rFonts w:ascii="宋体" w:eastAsia="宋体" w:hAnsi="宋体" w:cs="宋体"/>
          <w:color w:val="000000"/>
          <w:sz w:val="39"/>
        </w:rPr>
        <w:t>动；当另一物开始行走，行走本身就是运动。有人是潜在的舞蹈者，就他而言，不论他什么时候跳舞，他的舞蹈就是运动。在一种运动中，即变成雕像的运动，运动使其获得一种新的形式；在另一种运动中，即跳舞的运动中，因为是潜在性的单一形式，运动停止之后，并没有任何东西产生。所以，如果有人说运动是一种醒着的形式，与其他静止的形式相对，因为那些形式是停留的，而它不停留，并且当某物在它之后形成时，它是其他形式的原因，这样说并非不恰当。然而，如果有人说，我们正在讨论的这种运动是形体的生命，那他必然也把它称为理智和灵魂的运动。不过，人</w:t>
      </w:r>
      <w:r>
        <w:rPr>
          <w:rFonts w:ascii="宋体" w:eastAsia="宋体" w:hAnsi="宋体" w:cs="宋体"/>
          <w:color w:val="000000"/>
          <w:sz w:val="39"/>
        </w:rPr>
        <w:t>们可以相信，运动仍然是一个类，因为很难甚至不可能将它纳入定义之中。但是如</w:t>
      </w:r>
      <w:r>
        <w:rPr>
          <w:rFonts w:ascii="宋体" w:eastAsia="宋体" w:hAnsi="宋体" w:cs="宋体"/>
          <w:color w:val="000000"/>
          <w:sz w:val="39"/>
        </w:rPr>
        <w:lastRenderedPageBreak/>
        <w:t>果运动是趋向败坏的，或者一般是被</w:t>
      </w:r>
    </w:p>
    <w:p w:rsidR="0073427D" w:rsidRDefault="0073427D"/>
    <w:p w:rsidR="0073427D" w:rsidRDefault="0073427D">
      <w:pPr>
        <w:sectPr w:rsidR="0073427D">
          <w:headerReference w:type="default" r:id="rId457"/>
          <w:footerReference w:type="default" r:id="rId458"/>
          <w:pgSz w:w="15820" w:h="23360"/>
          <w:pgMar w:top="1740" w:right="2020" w:bottom="1740" w:left="2020" w:header="1440" w:footer="1440" w:gutter="0"/>
          <w:cols w:space="720"/>
        </w:sectPr>
      </w:pPr>
    </w:p>
    <w:p w:rsidR="0073427D" w:rsidRDefault="006E5E2D">
      <w:pPr>
        <w:wordWrap w:val="0"/>
        <w:spacing w:line="460" w:lineRule="atLeast"/>
        <w:ind w:right="40"/>
        <w:jc w:val="right"/>
        <w:textAlignment w:val="baseline"/>
        <w:rPr>
          <w:sz w:val="34"/>
        </w:rPr>
      </w:pPr>
      <w:r>
        <w:rPr>
          <w:rFonts w:ascii="仿宋" w:eastAsia="仿宋" w:hAnsi="仿宋" w:cs="仿宋"/>
          <w:color w:val="000000"/>
          <w:sz w:val="34"/>
        </w:rPr>
        <w:lastRenderedPageBreak/>
        <w:t xml:space="preserve">VI.3  </w:t>
      </w:r>
      <w:r>
        <w:rPr>
          <w:rFonts w:ascii="仿宋" w:eastAsia="仿宋" w:hAnsi="仿宋" w:cs="仿宋"/>
          <w:color w:val="000000"/>
          <w:sz w:val="34"/>
        </w:rPr>
        <w:t>三论是的种类</w:t>
      </w:r>
      <w:r>
        <w:rPr>
          <w:rFonts w:ascii="仿宋" w:eastAsia="仿宋" w:hAnsi="仿宋" w:cs="仿宋"/>
          <w:color w:val="000000"/>
          <w:sz w:val="34"/>
        </w:rPr>
        <w:t xml:space="preserve">  761</w:t>
      </w:r>
    </w:p>
    <w:p w:rsidR="0073427D" w:rsidRDefault="0073427D">
      <w:pPr>
        <w:wordWrap w:val="0"/>
        <w:spacing w:line="400" w:lineRule="exact"/>
        <w:jc w:val="right"/>
        <w:textAlignment w:val="baseline"/>
        <w:rPr>
          <w:sz w:val="34"/>
        </w:rPr>
      </w:pPr>
    </w:p>
    <w:p w:rsidR="0073427D" w:rsidRDefault="006E5E2D">
      <w:pPr>
        <w:wordWrap w:val="0"/>
        <w:spacing w:line="700" w:lineRule="atLeast"/>
        <w:ind w:firstLine="60"/>
        <w:textAlignment w:val="baseline"/>
        <w:rPr>
          <w:sz w:val="43"/>
        </w:rPr>
      </w:pPr>
      <w:r>
        <w:rPr>
          <w:rFonts w:ascii="宋体" w:eastAsia="宋体" w:hAnsi="宋体" w:cs="宋体"/>
          <w:color w:val="000000"/>
          <w:sz w:val="43"/>
        </w:rPr>
        <w:t>动的，那它怎么可能是一种形式呢？我们可以认为，运动就比如热量，从太阳发出的热量可以使某些事物生长，也可以使另一些事物枯萎，热量是同样的，所不同的显然是受热的主体。生病与康复是一样的吗？是的，就它们都是运动而言，是一样的，那么区别在哪里呢？是在主体里，还是在其他地方？我们将在后面思考变化时再来讨论这个问题。现在我们必须考察在所</w:t>
      </w:r>
      <w:r>
        <w:rPr>
          <w:rFonts w:ascii="宋体" w:eastAsia="宋体" w:hAnsi="宋体" w:cs="宋体"/>
          <w:color w:val="000000"/>
          <w:sz w:val="43"/>
        </w:rPr>
        <w:t>有运动中相同的东西是什么，因为唯有基于这样的东西它才可能是一个类。或者它可以在多种意义上使用，而在</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的意义上是一个类。</w:t>
      </w:r>
      <w:r>
        <w:rPr>
          <w:rFonts w:ascii="宋体" w:eastAsia="宋体" w:hAnsi="宋体" w:cs="宋体"/>
          <w:color w:val="000000"/>
          <w:sz w:val="43"/>
        </w:rPr>
        <w:t>(</w:t>
      </w:r>
      <w:r>
        <w:rPr>
          <w:rFonts w:ascii="宋体" w:eastAsia="宋体" w:hAnsi="宋体" w:cs="宋体"/>
          <w:color w:val="000000"/>
          <w:sz w:val="43"/>
        </w:rPr>
        <w:t>我们还必须</w:t>
      </w:r>
      <w:r>
        <w:rPr>
          <w:rFonts w:ascii="宋体" w:eastAsia="宋体" w:hAnsi="宋体" w:cs="宋体"/>
          <w:color w:val="000000"/>
          <w:sz w:val="43"/>
        </w:rPr>
        <w:t>)</w:t>
      </w:r>
      <w:r>
        <w:rPr>
          <w:rFonts w:ascii="宋体" w:eastAsia="宋体" w:hAnsi="宋体" w:cs="宋体"/>
          <w:color w:val="000000"/>
          <w:sz w:val="43"/>
        </w:rPr>
        <w:t>考察这样的难题，或许所有趋向本性之物的运动，或者在符合本性之物里活跃的运动，必然类似于种一形式，这一点已经说过，而那些趋向逆性之物的运动必然以同样的方式认为是它们所趋向的事物。性质、数量的变化、生成及其对立面，以及位置的变化，就它们都是运动而言，它们的共同元素是什么呢？共同的元素在于，每一物都不同于它先前的所是，不可能处于静止之中或者完全不动，只要运动存在，它总是被引向另外</w:t>
      </w:r>
      <w:r>
        <w:rPr>
          <w:rFonts w:ascii="宋体" w:eastAsia="宋体" w:hAnsi="宋体" w:cs="宋体"/>
          <w:color w:val="000000"/>
          <w:sz w:val="43"/>
        </w:rPr>
        <w:t>的事物，它的是他性就是不停留在同一性中，因为没有他者，就没有运动，因此异不是已经生成并停留在另一</w:t>
      </w:r>
      <w:r>
        <w:rPr>
          <w:rFonts w:ascii="宋体" w:eastAsia="宋体" w:hAnsi="宋体" w:cs="宋体"/>
          <w:color w:val="000000"/>
          <w:sz w:val="43"/>
        </w:rPr>
        <w:t>(</w:t>
      </w:r>
      <w:r>
        <w:rPr>
          <w:rFonts w:ascii="宋体" w:eastAsia="宋体" w:hAnsi="宋体" w:cs="宋体"/>
          <w:color w:val="000000"/>
          <w:sz w:val="43"/>
        </w:rPr>
        <w:t>状态</w:t>
      </w:r>
      <w:r>
        <w:rPr>
          <w:rFonts w:ascii="宋体" w:eastAsia="宋体" w:hAnsi="宋体" w:cs="宋体"/>
          <w:color w:val="000000"/>
          <w:sz w:val="43"/>
        </w:rPr>
        <w:t>)</w:t>
      </w:r>
      <w:r>
        <w:rPr>
          <w:rFonts w:ascii="宋体" w:eastAsia="宋体" w:hAnsi="宋体" w:cs="宋体"/>
          <w:color w:val="000000"/>
          <w:sz w:val="43"/>
        </w:rPr>
        <w:t>，而是永远的异。所以时间永远是不同的，因为运动产生时间，时间度量永不停止的运动，它与运动一起奔跑，就好比骑在运动身上跟它一起走。而一切运动共同的东西就是进展，从潜在性和可能性引向活跃现实性，因为任何被推动的事物，不论被哪种运动推动，都有先在的潜在性使它进入运动</w:t>
      </w:r>
      <w:r>
        <w:rPr>
          <w:rFonts w:ascii="宋体" w:eastAsia="宋体" w:hAnsi="宋体" w:cs="宋体"/>
          <w:color w:val="000000"/>
          <w:sz w:val="43"/>
        </w:rPr>
        <w:t>(</w:t>
      </w:r>
      <w:r>
        <w:rPr>
          <w:rFonts w:ascii="宋体" w:eastAsia="宋体" w:hAnsi="宋体" w:cs="宋体"/>
          <w:color w:val="000000"/>
          <w:sz w:val="43"/>
        </w:rPr>
        <w:t>或者主动，或者被动</w:t>
      </w:r>
      <w:r>
        <w:rPr>
          <w:rFonts w:ascii="宋体" w:eastAsia="宋体" w:hAnsi="宋体" w:cs="宋体"/>
          <w:color w:val="000000"/>
          <w:sz w:val="43"/>
        </w:rPr>
        <w:t>)</w:t>
      </w:r>
      <w:r>
        <w:rPr>
          <w:rFonts w:ascii="宋体" w:eastAsia="宋体" w:hAnsi="宋体" w:cs="宋体"/>
          <w:color w:val="000000"/>
          <w:sz w:val="43"/>
        </w:rPr>
        <w:t>。</w:t>
      </w:r>
    </w:p>
    <w:p w:rsidR="0073427D" w:rsidRDefault="006E5E2D">
      <w:pPr>
        <w:wordWrap w:val="0"/>
        <w:spacing w:line="700" w:lineRule="atLeast"/>
        <w:ind w:right="40" w:firstLine="800"/>
        <w:textAlignment w:val="baseline"/>
        <w:rPr>
          <w:sz w:val="43"/>
        </w:rPr>
      </w:pPr>
      <w:r>
        <w:rPr>
          <w:rFonts w:ascii="宋体" w:eastAsia="宋体" w:hAnsi="宋体" w:cs="宋体"/>
          <w:color w:val="000000"/>
          <w:sz w:val="43"/>
        </w:rPr>
        <w:t>23.</w:t>
      </w:r>
      <w:r>
        <w:rPr>
          <w:rFonts w:ascii="宋体" w:eastAsia="宋体" w:hAnsi="宋体" w:cs="宋体"/>
          <w:color w:val="000000"/>
          <w:sz w:val="43"/>
        </w:rPr>
        <w:t>感觉对象中的运动源于另外的事物，震撼、驱动、唤醒、推动分有运动的事物，使它们不再沉睡，不处在同一中，</w:t>
      </w:r>
    </w:p>
    <w:p w:rsidR="0073427D" w:rsidRDefault="0073427D"/>
    <w:p w:rsidR="0073427D" w:rsidRDefault="0073427D">
      <w:pPr>
        <w:sectPr w:rsidR="0073427D">
          <w:headerReference w:type="default" r:id="rId459"/>
          <w:footerReference w:type="default" r:id="rId460"/>
          <w:pgSz w:w="15820" w:h="23360"/>
          <w:pgMar w:top="1800" w:right="2060" w:bottom="1800" w:left="2060" w:header="1500" w:footer="1500" w:gutter="0"/>
          <w:cols w:space="720"/>
        </w:sectPr>
      </w:pPr>
    </w:p>
    <w:p w:rsidR="0073427D" w:rsidRDefault="006E5E2D">
      <w:pPr>
        <w:wordWrap w:val="0"/>
        <w:spacing w:line="520" w:lineRule="atLeast"/>
        <w:ind w:left="100"/>
        <w:textAlignment w:val="baseline"/>
        <w:rPr>
          <w:sz w:val="38"/>
        </w:rPr>
      </w:pPr>
      <w:r>
        <w:rPr>
          <w:rFonts w:ascii="仿宋" w:eastAsia="仿宋" w:hAnsi="仿宋" w:cs="仿宋"/>
          <w:b/>
          <w:color w:val="000000"/>
          <w:sz w:val="38"/>
        </w:rPr>
        <w:lastRenderedPageBreak/>
        <w:t>762</w:t>
      </w:r>
      <w:r>
        <w:rPr>
          <w:rFonts w:ascii="仿宋" w:eastAsia="仿宋" w:hAnsi="仿宋" w:cs="仿宋"/>
          <w:color w:val="000000"/>
          <w:sz w:val="38"/>
        </w:rPr>
        <w:t xml:space="preserve">  </w:t>
      </w:r>
      <w:r>
        <w:rPr>
          <w:rFonts w:ascii="仿宋" w:eastAsia="仿宋" w:hAnsi="仿宋" w:cs="仿宋"/>
          <w:b/>
          <w:color w:val="000000"/>
          <w:sz w:val="38"/>
        </w:rPr>
        <w:t>九章集</w:t>
      </w:r>
      <w:r>
        <w:rPr>
          <w:rFonts w:ascii="仿宋" w:eastAsia="仿宋" w:hAnsi="仿宋" w:cs="仿宋"/>
          <w:b/>
          <w:color w:val="000000"/>
          <w:sz w:val="38"/>
        </w:rPr>
        <w:t>·</w:t>
      </w:r>
      <w:r>
        <w:rPr>
          <w:rFonts w:ascii="仿宋" w:eastAsia="仿宋" w:hAnsi="仿宋" w:cs="仿宋"/>
          <w:b/>
          <w:color w:val="000000"/>
          <w:sz w:val="38"/>
        </w:rPr>
        <w:t>第六卷</w:t>
      </w:r>
    </w:p>
    <w:p w:rsidR="0073427D" w:rsidRDefault="0073427D">
      <w:pPr>
        <w:wordWrap w:val="0"/>
        <w:spacing w:line="440" w:lineRule="exact"/>
        <w:textAlignment w:val="baseline"/>
        <w:rPr>
          <w:sz w:val="38"/>
        </w:rPr>
      </w:pPr>
    </w:p>
    <w:p w:rsidR="0073427D" w:rsidRDefault="006E5E2D">
      <w:pPr>
        <w:wordWrap w:val="0"/>
        <w:spacing w:line="780" w:lineRule="atLeast"/>
        <w:ind w:firstLine="100"/>
        <w:textAlignment w:val="baseline"/>
        <w:rPr>
          <w:sz w:val="39"/>
        </w:rPr>
      </w:pPr>
      <w:r>
        <w:rPr>
          <w:rFonts w:ascii="宋体" w:eastAsia="宋体" w:hAnsi="宋体" w:cs="宋体"/>
          <w:color w:val="000000"/>
          <w:sz w:val="39"/>
        </w:rPr>
        <w:t>而是因这种不安，这种动荡</w:t>
      </w:r>
      <w:r>
        <w:rPr>
          <w:rFonts w:ascii="宋体" w:eastAsia="宋体" w:hAnsi="宋体" w:cs="宋体"/>
          <w:color w:val="000000"/>
          <w:sz w:val="39"/>
        </w:rPr>
        <w:t>————</w:t>
      </w:r>
      <w:r>
        <w:rPr>
          <w:rFonts w:ascii="宋体" w:eastAsia="宋体" w:hAnsi="宋体" w:cs="宋体"/>
          <w:color w:val="000000"/>
          <w:sz w:val="39"/>
        </w:rPr>
        <w:t>它是生命的一个像</w:t>
      </w:r>
      <w:r>
        <w:rPr>
          <w:rFonts w:ascii="宋体" w:eastAsia="宋体" w:hAnsi="宋体" w:cs="宋体"/>
          <w:color w:val="000000"/>
          <w:sz w:val="39"/>
        </w:rPr>
        <w:t>①————</w:t>
      </w:r>
      <w:r>
        <w:rPr>
          <w:rFonts w:ascii="宋体" w:eastAsia="宋体" w:hAnsi="宋体" w:cs="宋体"/>
          <w:color w:val="000000"/>
          <w:sz w:val="39"/>
        </w:rPr>
        <w:t>而合在一起。但我们不能认为被推动的事物就是运动，比如，行走不是指脚，而是脚的活动，来自于脚的潜能。由于潜能是不可见的，所以必然只看到活动的脚，这脚不是单纯的脚</w:t>
      </w:r>
      <w:r>
        <w:rPr>
          <w:rFonts w:ascii="宋体" w:eastAsia="宋体" w:hAnsi="宋体" w:cs="宋体"/>
          <w:color w:val="000000"/>
          <w:sz w:val="39"/>
        </w:rPr>
        <w:t>————</w:t>
      </w:r>
      <w:r>
        <w:rPr>
          <w:rFonts w:ascii="宋体" w:eastAsia="宋体" w:hAnsi="宋体" w:cs="宋体"/>
          <w:color w:val="000000"/>
          <w:sz w:val="39"/>
        </w:rPr>
        <w:t>静止不动的脚才是单纯的脚</w:t>
      </w:r>
      <w:r>
        <w:rPr>
          <w:rFonts w:ascii="宋体" w:eastAsia="宋体" w:hAnsi="宋体" w:cs="宋体"/>
          <w:color w:val="000000"/>
          <w:sz w:val="39"/>
        </w:rPr>
        <w:t>————</w:t>
      </w:r>
      <w:r>
        <w:rPr>
          <w:rFonts w:ascii="宋体" w:eastAsia="宋体" w:hAnsi="宋体" w:cs="宋体"/>
          <w:color w:val="000000"/>
          <w:sz w:val="39"/>
        </w:rPr>
        <w:t>而是已经包含另外东西的脚，这东西是不可见的，但正是因为脚包含这另外的东西，所以我们可以看到脚一刻不停地占据一个地方，然后又占据另一地方，由</w:t>
      </w:r>
      <w:r>
        <w:rPr>
          <w:rFonts w:ascii="宋体" w:eastAsia="宋体" w:hAnsi="宋体" w:cs="宋体"/>
          <w:color w:val="000000"/>
          <w:sz w:val="39"/>
        </w:rPr>
        <w:t>此我们就间接地看到这另外的东西。另一方面，我们可以从被改变的事物看见变化，因为它的性质不再保持同一。那么当一物推动另外事物，也就是说当它从一种内在的潜在性走向现实性时，运动在哪里？它在推动者里面吗？若是这样，那被推动并受影响的事物怎样分有它？它在被推动者里面吗？若是这样，那它形成之后为何不一直待在里面呢？看起来，运动必然既不能与它的产生者分离，也不在产生者里面，是出于产生者而到达被推动者，不是从产生者割离，而是源于它而到达另一者，就如一阵微风吹到另一者。因此，当运动的潜能是一种行走能力时，可以说它推动并产生</w:t>
      </w:r>
      <w:r>
        <w:rPr>
          <w:rFonts w:ascii="宋体" w:eastAsia="宋体" w:hAnsi="宋体" w:cs="宋体"/>
          <w:color w:val="000000"/>
          <w:sz w:val="39"/>
        </w:rPr>
        <w:t>一种连续的位置变化；如果它是一种加热的潜能，它就加热；如果潜能接受质料，并把它构建为一种本性，它就是生长；如果另一种潜能把这本性消解，那就是衰退，因为具有消解潜能的事物减少了；当生产本性活跃，就有生成，当这种本性软弱无能，那能使事物消失的潜能</w:t>
      </w:r>
    </w:p>
    <w:p w:rsidR="0073427D" w:rsidRDefault="006E5E2D">
      <w:pPr>
        <w:wordWrap w:val="0"/>
        <w:spacing w:line="780" w:lineRule="atLeast"/>
        <w:ind w:left="40"/>
        <w:textAlignment w:val="baseline"/>
        <w:rPr>
          <w:sz w:val="39"/>
        </w:rPr>
      </w:pPr>
      <w:r>
        <w:rPr>
          <w:rFonts w:ascii="宋体" w:eastAsia="宋体" w:hAnsi="宋体" w:cs="宋体"/>
          <w:color w:val="000000"/>
          <w:sz w:val="39"/>
          <w:u w:val="single"/>
        </w:rPr>
        <w:t xml:space="preserve">               </w:t>
      </w:r>
    </w:p>
    <w:p w:rsidR="0073427D" w:rsidRDefault="006E5E2D">
      <w:pPr>
        <w:wordWrap w:val="0"/>
        <w:spacing w:before="260" w:line="500" w:lineRule="atLeast"/>
        <w:ind w:right="60" w:firstLine="64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尽管感觉世界与可理智世界之间截然对立，但这里描述下界</w:t>
      </w:r>
      <w:r>
        <w:rPr>
          <w:rFonts w:ascii="仿宋" w:eastAsia="仿宋" w:hAnsi="仿宋" w:cs="仿宋"/>
          <w:color w:val="000000"/>
          <w:sz w:val="31"/>
        </w:rPr>
        <w:t xml:space="preserve"> κυνησι</w:t>
      </w:r>
      <w:r>
        <w:rPr>
          <w:rFonts w:ascii="仿宋" w:eastAsia="仿宋" w:hAnsi="仿宋" w:cs="仿宋"/>
          <w:color w:val="000000"/>
          <w:sz w:val="31"/>
        </w:rPr>
        <w:t>的功能所用的措辞非常类似于</w:t>
      </w:r>
      <w:r>
        <w:rPr>
          <w:rFonts w:ascii="仿宋" w:eastAsia="仿宋" w:hAnsi="仿宋" w:cs="仿宋"/>
          <w:color w:val="000000"/>
          <w:sz w:val="31"/>
        </w:rPr>
        <w:t xml:space="preserve"> VI.7.13.11—16 </w:t>
      </w:r>
      <w:r>
        <w:rPr>
          <w:rFonts w:ascii="仿宋" w:eastAsia="仿宋" w:hAnsi="仿宋" w:cs="仿宋"/>
          <w:color w:val="000000"/>
          <w:sz w:val="31"/>
        </w:rPr>
        <w:t>描述可理智世界的</w:t>
      </w:r>
      <w:r>
        <w:rPr>
          <w:rFonts w:ascii="仿宋" w:eastAsia="仿宋" w:hAnsi="仿宋" w:cs="仿宋"/>
          <w:color w:val="000000"/>
          <w:sz w:val="31"/>
        </w:rPr>
        <w:t xml:space="preserve"> ετεροτη</w:t>
      </w:r>
      <w:r>
        <w:rPr>
          <w:rFonts w:ascii="仿宋" w:eastAsia="仿宋" w:hAnsi="仿宋" w:cs="仿宋"/>
          <w:color w:val="000000"/>
          <w:sz w:val="31"/>
        </w:rPr>
        <w:t>：和</w:t>
      </w:r>
      <w:r>
        <w:rPr>
          <w:rFonts w:ascii="仿宋" w:eastAsia="仿宋" w:hAnsi="仿宋" w:cs="仿宋"/>
          <w:color w:val="000000"/>
          <w:sz w:val="31"/>
        </w:rPr>
        <w:t xml:space="preserve"> κυνησ</w:t>
      </w:r>
      <w:r>
        <w:rPr>
          <w:rFonts w:ascii="仿宋" w:eastAsia="仿宋" w:hAnsi="仿宋" w:cs="仿宋"/>
          <w:color w:val="000000"/>
          <w:sz w:val="31"/>
        </w:rPr>
        <w:t>；的功能时所用的措辞。在普罗提诺，运动和时间在下面这个可感知世</w:t>
      </w:r>
      <w:r>
        <w:rPr>
          <w:rFonts w:ascii="仿宋" w:eastAsia="仿宋" w:hAnsi="仿宋" w:cs="仿宋"/>
          <w:color w:val="000000"/>
          <w:sz w:val="31"/>
        </w:rPr>
        <w:t>界的功能是积极的。下界事物的实体性存在和一致性依赖于它们在运动中，也依赖于</w:t>
      </w:r>
      <w:r>
        <w:rPr>
          <w:rFonts w:ascii="仿宋" w:eastAsia="仿宋" w:hAnsi="仿宋" w:cs="仿宋"/>
          <w:color w:val="000000"/>
          <w:sz w:val="31"/>
        </w:rPr>
        <w:t>(Ⅲ.</w:t>
      </w:r>
      <w:r>
        <w:rPr>
          <w:rFonts w:ascii="仿宋" w:eastAsia="仿宋" w:hAnsi="仿宋" w:cs="仿宋"/>
          <w:color w:val="000000"/>
          <w:sz w:val="31"/>
        </w:rPr>
        <w:lastRenderedPageBreak/>
        <w:t>7.4.19—29)</w:t>
      </w:r>
      <w:r>
        <w:rPr>
          <w:rFonts w:ascii="仿宋" w:eastAsia="仿宋" w:hAnsi="仿宋" w:cs="仿宋"/>
          <w:color w:val="000000"/>
          <w:sz w:val="31"/>
        </w:rPr>
        <w:t>它们在时间中。</w:t>
      </w:r>
    </w:p>
    <w:p w:rsidR="0073427D" w:rsidRDefault="0073427D"/>
    <w:p w:rsidR="0073427D" w:rsidRDefault="0073427D">
      <w:pPr>
        <w:sectPr w:rsidR="0073427D">
          <w:headerReference w:type="default" r:id="rId461"/>
          <w:footerReference w:type="default" r:id="rId462"/>
          <w:pgSz w:w="15820" w:h="23360"/>
          <w:pgMar w:top="1820" w:right="2040" w:bottom="1820" w:left="2040" w:header="1520" w:footer="1520" w:gutter="0"/>
          <w:cols w:space="720"/>
        </w:sectPr>
      </w:pPr>
    </w:p>
    <w:p w:rsidR="0073427D" w:rsidRDefault="006E5E2D">
      <w:pPr>
        <w:wordWrap w:val="0"/>
        <w:spacing w:line="480" w:lineRule="atLeast"/>
        <w:jc w:val="right"/>
        <w:textAlignment w:val="baseline"/>
        <w:rPr>
          <w:sz w:val="35"/>
        </w:rPr>
      </w:pPr>
      <w:r>
        <w:rPr>
          <w:rFonts w:ascii="仿宋" w:eastAsia="仿宋" w:hAnsi="仿宋" w:cs="仿宋"/>
          <w:color w:val="000000"/>
          <w:sz w:val="35"/>
        </w:rPr>
        <w:lastRenderedPageBreak/>
        <w:t>VI.3</w:t>
      </w:r>
      <w:r>
        <w:rPr>
          <w:rFonts w:ascii="仿宋" w:eastAsia="仿宋" w:hAnsi="仿宋" w:cs="仿宋"/>
          <w:b/>
          <w:color w:val="000000"/>
          <w:sz w:val="35"/>
        </w:rPr>
        <w:t xml:space="preserve">  </w:t>
      </w:r>
      <w:r>
        <w:rPr>
          <w:rFonts w:ascii="仿宋" w:eastAsia="仿宋" w:hAnsi="仿宋" w:cs="仿宋"/>
          <w:color w:val="000000"/>
          <w:sz w:val="35"/>
        </w:rPr>
        <w:t>三论是的种类</w:t>
      </w:r>
      <w:r>
        <w:rPr>
          <w:rFonts w:ascii="仿宋" w:eastAsia="仿宋" w:hAnsi="仿宋" w:cs="仿宋"/>
          <w:b/>
          <w:color w:val="000000"/>
          <w:sz w:val="35"/>
        </w:rPr>
        <w:t xml:space="preserve">  </w:t>
      </w:r>
      <w:r>
        <w:rPr>
          <w:rFonts w:ascii="仿宋" w:eastAsia="仿宋" w:hAnsi="仿宋" w:cs="仿宋"/>
          <w:color w:val="000000"/>
          <w:sz w:val="35"/>
        </w:rPr>
        <w:t>763</w:t>
      </w:r>
    </w:p>
    <w:p w:rsidR="0073427D" w:rsidRDefault="0073427D">
      <w:pPr>
        <w:wordWrap w:val="0"/>
        <w:spacing w:line="400" w:lineRule="exact"/>
        <w:jc w:val="right"/>
        <w:textAlignment w:val="baseline"/>
        <w:rPr>
          <w:sz w:val="35"/>
        </w:rPr>
      </w:pPr>
    </w:p>
    <w:p w:rsidR="0073427D" w:rsidRDefault="006E5E2D">
      <w:pPr>
        <w:wordWrap w:val="0"/>
        <w:spacing w:line="680" w:lineRule="atLeast"/>
        <w:ind w:left="40" w:right="60" w:firstLine="100"/>
        <w:textAlignment w:val="baseline"/>
        <w:rPr>
          <w:sz w:val="42"/>
        </w:rPr>
      </w:pPr>
      <w:r>
        <w:rPr>
          <w:rFonts w:ascii="宋体" w:eastAsia="宋体" w:hAnsi="宋体" w:cs="宋体"/>
          <w:color w:val="000000"/>
          <w:sz w:val="42"/>
        </w:rPr>
        <w:t>占统治地位时，显现出来的就是消亡，不是已经生成的事物中出现消亡，而是妨碍生成的事物中出现消亡。健康的产生也同样如此，当拥有产生健康的潜能活跃时，健康就产生</w:t>
      </w:r>
      <w:r>
        <w:rPr>
          <w:rFonts w:ascii="宋体" w:eastAsia="宋体" w:hAnsi="宋体" w:cs="宋体"/>
          <w:color w:val="000000"/>
          <w:sz w:val="42"/>
        </w:rPr>
        <w:t>(</w:t>
      </w:r>
      <w:r>
        <w:rPr>
          <w:rFonts w:ascii="宋体" w:eastAsia="宋体" w:hAnsi="宋体" w:cs="宋体"/>
          <w:color w:val="000000"/>
          <w:sz w:val="42"/>
        </w:rPr>
        <w:t>相反的潜能产生相反的结果</w:t>
      </w:r>
      <w:r>
        <w:rPr>
          <w:rFonts w:ascii="宋体" w:eastAsia="宋体" w:hAnsi="宋体" w:cs="宋体"/>
          <w:color w:val="000000"/>
          <w:sz w:val="42"/>
        </w:rPr>
        <w:t>)</w:t>
      </w:r>
      <w:r>
        <w:rPr>
          <w:rFonts w:ascii="宋体" w:eastAsia="宋体" w:hAnsi="宋体" w:cs="宋体"/>
          <w:color w:val="000000"/>
          <w:sz w:val="42"/>
        </w:rPr>
        <w:t>。所以，运动是有条件的，不仅取决于出现运动的事物，也取决于运动的源头和过程，运动是有性</w:t>
      </w:r>
      <w:r>
        <w:rPr>
          <w:rFonts w:ascii="宋体" w:eastAsia="宋体" w:hAnsi="宋体" w:cs="宋体"/>
          <w:color w:val="000000"/>
          <w:sz w:val="42"/>
        </w:rPr>
        <w:t>质的，运动的独特标志就是，它总是在这样那样的事物中的这样那样的一种运动。</w:t>
      </w:r>
    </w:p>
    <w:p w:rsidR="0073427D" w:rsidRDefault="006E5E2D">
      <w:pPr>
        <w:wordWrap w:val="0"/>
        <w:spacing w:line="680" w:lineRule="atLeast"/>
        <w:ind w:left="40" w:right="120" w:firstLine="860"/>
        <w:textAlignment w:val="baseline"/>
        <w:rPr>
          <w:sz w:val="42"/>
        </w:rPr>
      </w:pPr>
      <w:r>
        <w:rPr>
          <w:rFonts w:ascii="宋体" w:eastAsia="宋体" w:hAnsi="宋体" w:cs="宋体"/>
          <w:color w:val="000000"/>
          <w:sz w:val="42"/>
        </w:rPr>
        <w:t>24.</w:t>
      </w:r>
      <w:r>
        <w:rPr>
          <w:rFonts w:ascii="宋体" w:eastAsia="宋体" w:hAnsi="宋体" w:cs="宋体"/>
          <w:color w:val="000000"/>
          <w:sz w:val="42"/>
        </w:rPr>
        <w:t>关于位移，如果向上移动与向下移动相反，圆圈运动与直线运动不同，那么我们该怎样区分这种不同，比如区分将某物抛过头顶与扔在脚下？因为推动的潜能是同一个。当然，有人或许会说，向上推是一回事，向下推是另一回事，向上推与向下推的运动方式是不一样的，如果这种运动是本性使然，也就是说，一个轻，一个重，那就更是如此。但是这两种不同的运动有一种共同的倾向，就是向自己的位置移动，所以这里的区别很可能是由外部产生的。至于圆圈运动和直线运动，如果绕着圆</w:t>
      </w:r>
      <w:r>
        <w:rPr>
          <w:rFonts w:ascii="宋体" w:eastAsia="宋体" w:hAnsi="宋体" w:cs="宋体"/>
          <w:color w:val="000000"/>
          <w:sz w:val="42"/>
        </w:rPr>
        <w:t>圈奔跑与沿着直线奔跑是同一类跑，那两者有什么不同呢？唯有一点不同，就是运动路线的形状不同，除非有人说圆圈运动是混合的、不纯粹的，因为它不是完全的运动，没有彻底离开自己的位置。但是一般的，位移似乎是根据外物相区分的一种运动。</w:t>
      </w:r>
    </w:p>
    <w:p w:rsidR="0073427D" w:rsidRDefault="006E5E2D">
      <w:pPr>
        <w:wordWrap w:val="0"/>
        <w:spacing w:line="680" w:lineRule="atLeast"/>
        <w:ind w:left="40" w:right="220" w:firstLine="860"/>
        <w:textAlignment w:val="baseline"/>
        <w:rPr>
          <w:sz w:val="42"/>
        </w:rPr>
      </w:pPr>
      <w:r>
        <w:rPr>
          <w:rFonts w:ascii="宋体" w:eastAsia="宋体" w:hAnsi="宋体" w:cs="宋体"/>
          <w:color w:val="000000"/>
          <w:sz w:val="42"/>
        </w:rPr>
        <w:t>25.</w:t>
      </w:r>
      <w:r>
        <w:rPr>
          <w:rFonts w:ascii="宋体" w:eastAsia="宋体" w:hAnsi="宋体" w:cs="宋体"/>
          <w:color w:val="000000"/>
          <w:sz w:val="42"/>
        </w:rPr>
        <w:t>我们必须考察它怎样合成，又怎样分解。我们前面已经提到生成和消亡、生长和减退、位置的变化，性质的改变，合成和分解是不同于这些运动呢，还是这些运动都属于构成和分解？或者这些运动中有些应视为合成和分解的范型？如果合成是指一物向另一物接近、靠近，另一方面，分解是指离开回去，那我们可以说它们</w:t>
      </w:r>
      <w:r>
        <w:rPr>
          <w:rFonts w:ascii="宋体" w:eastAsia="宋体" w:hAnsi="宋体" w:cs="宋体"/>
          <w:color w:val="000000"/>
          <w:sz w:val="42"/>
        </w:rPr>
        <w:t>是位移，可以说两物向一移动或者两物</w:t>
      </w:r>
    </w:p>
    <w:p w:rsidR="0073427D" w:rsidRDefault="0073427D"/>
    <w:p w:rsidR="0073427D" w:rsidRDefault="0073427D">
      <w:pPr>
        <w:sectPr w:rsidR="0073427D">
          <w:headerReference w:type="default" r:id="rId463"/>
          <w:footerReference w:type="default" r:id="rId464"/>
          <w:pgSz w:w="15820" w:h="23360"/>
          <w:pgMar w:top="1760" w:right="2000" w:bottom="1760" w:left="2000" w:header="1460" w:footer="1460" w:gutter="0"/>
          <w:cols w:space="720"/>
        </w:sectPr>
      </w:pPr>
    </w:p>
    <w:p w:rsidR="0073427D" w:rsidRDefault="006E5E2D">
      <w:pPr>
        <w:wordWrap w:val="0"/>
        <w:spacing w:line="500" w:lineRule="atLeast"/>
        <w:ind w:left="160"/>
        <w:textAlignment w:val="baseline"/>
        <w:rPr>
          <w:sz w:val="37"/>
        </w:rPr>
      </w:pPr>
      <w:r>
        <w:rPr>
          <w:rFonts w:ascii="黑体" w:eastAsia="黑体" w:hAnsi="黑体" w:cs="黑体"/>
          <w:b/>
          <w:color w:val="000000"/>
          <w:sz w:val="37"/>
        </w:rPr>
        <w:lastRenderedPageBreak/>
        <w:t>764</w:t>
      </w:r>
      <w:r>
        <w:rPr>
          <w:rFonts w:ascii="黑体" w:eastAsia="黑体" w:hAnsi="黑体" w:cs="黑体"/>
          <w:color w:val="000000"/>
          <w:sz w:val="37"/>
        </w:rPr>
        <w:t xml:space="preserve">  </w:t>
      </w:r>
      <w:r>
        <w:rPr>
          <w:rFonts w:ascii="黑体" w:eastAsia="黑体" w:hAnsi="黑体" w:cs="黑体"/>
          <w:b/>
          <w:color w:val="000000"/>
          <w:sz w:val="37"/>
        </w:rPr>
        <w:t>九章集</w:t>
      </w:r>
      <w:r>
        <w:rPr>
          <w:rFonts w:ascii="黑体" w:eastAsia="黑体" w:hAnsi="黑体" w:cs="黑体"/>
          <w:b/>
          <w:color w:val="000000"/>
          <w:sz w:val="37"/>
        </w:rPr>
        <w:t>·</w:t>
      </w:r>
      <w:r>
        <w:rPr>
          <w:rFonts w:ascii="黑体" w:eastAsia="黑体" w:hAnsi="黑体" w:cs="黑体"/>
          <w:b/>
          <w:color w:val="000000"/>
          <w:sz w:val="37"/>
        </w:rPr>
        <w:t>第六卷</w:t>
      </w:r>
    </w:p>
    <w:p w:rsidR="0073427D" w:rsidRDefault="0073427D">
      <w:pPr>
        <w:wordWrap w:val="0"/>
        <w:spacing w:line="460" w:lineRule="exact"/>
        <w:textAlignment w:val="baseline"/>
        <w:rPr>
          <w:sz w:val="37"/>
        </w:rPr>
      </w:pPr>
    </w:p>
    <w:p w:rsidR="0073427D" w:rsidRDefault="006E5E2D">
      <w:pPr>
        <w:wordWrap w:val="0"/>
        <w:spacing w:line="820" w:lineRule="atLeast"/>
        <w:ind w:firstLine="160"/>
        <w:textAlignment w:val="baseline"/>
        <w:rPr>
          <w:sz w:val="39"/>
        </w:rPr>
      </w:pPr>
      <w:r>
        <w:rPr>
          <w:rFonts w:ascii="宋体" w:eastAsia="宋体" w:hAnsi="宋体" w:cs="宋体"/>
          <w:color w:val="000000"/>
          <w:sz w:val="39"/>
        </w:rPr>
        <w:t>彼此离开。但它们如果想要表示一个合成体和混合物，从一个统一体形成另一个统一体</w:t>
      </w:r>
      <w:r>
        <w:rPr>
          <w:rFonts w:ascii="宋体" w:eastAsia="宋体" w:hAnsi="宋体" w:cs="宋体"/>
          <w:color w:val="000000"/>
          <w:sz w:val="39"/>
        </w:rPr>
        <w:t>————</w:t>
      </w:r>
      <w:r>
        <w:rPr>
          <w:rFonts w:ascii="宋体" w:eastAsia="宋体" w:hAnsi="宋体" w:cs="宋体"/>
          <w:color w:val="000000"/>
          <w:sz w:val="39"/>
        </w:rPr>
        <w:t>发生在现实的合成过程中，而不是指合成之后得到的结果</w:t>
      </w:r>
      <w:r>
        <w:rPr>
          <w:rFonts w:ascii="宋体" w:eastAsia="宋体" w:hAnsi="宋体" w:cs="宋体"/>
          <w:color w:val="000000"/>
          <w:sz w:val="39"/>
        </w:rPr>
        <w:t>————</w:t>
      </w:r>
      <w:r>
        <w:rPr>
          <w:rFonts w:ascii="宋体" w:eastAsia="宋体" w:hAnsi="宋体" w:cs="宋体"/>
          <w:color w:val="000000"/>
          <w:sz w:val="39"/>
        </w:rPr>
        <w:t>那我们应该将这些运动归于以上提到的那些运动中的哪一种？当然，最先出现的肯定是位移，但位移之后发生的将是另外的事。就如在生长中，我们最先看到的是位移，但随之而来的是数量运动；同样，这里位移也是领路的，但是合成和分解并不必然随之而来，唯有当相遇的各</w:t>
      </w:r>
      <w:r>
        <w:rPr>
          <w:rFonts w:ascii="宋体" w:eastAsia="宋体" w:hAnsi="宋体" w:cs="宋体"/>
          <w:color w:val="000000"/>
          <w:sz w:val="39"/>
        </w:rPr>
        <w:t>部分相互交织，才会有合成，而当它们彼此分离，才会有分解；相反，位移倒常常跟在分解后面，或者与分解同时发生，但是我们以另外的方式思考分解之物所受到的影响，而不把它看作位移；同样，在合成中想到的是另一种被动感受，即另一种合一，另外的事物，跟随在位移之后。那么我们是否应该独立思考这两种运动，并且认为性质上的变化属于它们？如果一物变稠，那它就是变了，但这种变等同于说</w:t>
      </w:r>
      <w:r>
        <w:rPr>
          <w:rFonts w:ascii="宋体" w:eastAsia="宋体" w:hAnsi="宋体" w:cs="宋体"/>
          <w:color w:val="000000"/>
          <w:sz w:val="39"/>
        </w:rPr>
        <w:t>“</w:t>
      </w:r>
      <w:r>
        <w:rPr>
          <w:rFonts w:ascii="宋体" w:eastAsia="宋体" w:hAnsi="宋体" w:cs="宋体"/>
          <w:color w:val="000000"/>
          <w:sz w:val="39"/>
        </w:rPr>
        <w:t>它被合成（或被压实）了</w:t>
      </w:r>
      <w:r>
        <w:rPr>
          <w:rFonts w:ascii="宋体" w:eastAsia="宋体" w:hAnsi="宋体" w:cs="宋体"/>
          <w:color w:val="000000"/>
          <w:sz w:val="39"/>
        </w:rPr>
        <w:t>”</w:t>
      </w:r>
      <w:r>
        <w:rPr>
          <w:rFonts w:ascii="宋体" w:eastAsia="宋体" w:hAnsi="宋体" w:cs="宋体"/>
          <w:color w:val="000000"/>
          <w:sz w:val="39"/>
        </w:rPr>
        <w:t>。同样，当它变稀薄，它也变了，而这等同于说</w:t>
      </w:r>
      <w:r>
        <w:rPr>
          <w:rFonts w:ascii="宋体" w:eastAsia="宋体" w:hAnsi="宋体" w:cs="宋体"/>
          <w:color w:val="000000"/>
          <w:sz w:val="39"/>
        </w:rPr>
        <w:t>“</w:t>
      </w:r>
      <w:r>
        <w:rPr>
          <w:rFonts w:ascii="宋体" w:eastAsia="宋体" w:hAnsi="宋体" w:cs="宋体"/>
          <w:color w:val="000000"/>
          <w:sz w:val="39"/>
        </w:rPr>
        <w:t>它被分解（或它的组织松散）了</w:t>
      </w:r>
      <w:r>
        <w:rPr>
          <w:rFonts w:ascii="宋体" w:eastAsia="宋体" w:hAnsi="宋体" w:cs="宋体"/>
          <w:color w:val="000000"/>
          <w:sz w:val="39"/>
        </w:rPr>
        <w:t>”</w:t>
      </w:r>
      <w:r>
        <w:rPr>
          <w:rFonts w:ascii="宋体" w:eastAsia="宋体" w:hAnsi="宋体" w:cs="宋体"/>
          <w:color w:val="000000"/>
          <w:sz w:val="39"/>
        </w:rPr>
        <w:t>。当酒和水混合，另一种不同于原先两者的东西产生了，这</w:t>
      </w:r>
      <w:r>
        <w:rPr>
          <w:rFonts w:ascii="宋体" w:eastAsia="宋体" w:hAnsi="宋体" w:cs="宋体"/>
          <w:color w:val="000000"/>
          <w:sz w:val="39"/>
        </w:rPr>
        <w:t>就是合成，合成导致变化的产生。这里我们也必须断定，在某些变化中先有合成和分解，但这些变化本身不同于合成和分解；其他变化也并不就是这种类型的，稀薄、稠密不是合成和分解，无论如何都不是由它们产生的，否则，如果是它们产生的，那我们甚至得承认虚空的存在。</w:t>
      </w:r>
      <w:r>
        <w:rPr>
          <w:rFonts w:ascii="宋体" w:eastAsia="宋体" w:hAnsi="宋体" w:cs="宋体"/>
          <w:color w:val="000000"/>
          <w:sz w:val="39"/>
        </w:rPr>
        <w:t>①</w:t>
      </w:r>
      <w:r>
        <w:rPr>
          <w:rFonts w:ascii="宋体" w:eastAsia="宋体" w:hAnsi="宋体" w:cs="宋体"/>
          <w:color w:val="000000"/>
          <w:sz w:val="39"/>
        </w:rPr>
        <w:t>那么关于黑白又怎样呢？（是否也要用合成和分解来解释？）但是如果有人对这些（性质的独立存在）提出疑问，</w:t>
      </w:r>
      <w:r>
        <w:rPr>
          <w:rFonts w:ascii="宋体" w:eastAsia="宋体" w:hAnsi="宋体" w:cs="宋体"/>
          <w:color w:val="000000"/>
          <w:sz w:val="39"/>
          <w:u w:val="single"/>
        </w:rPr>
        <w:t xml:space="preserve">              </w:t>
      </w:r>
    </w:p>
    <w:p w:rsidR="0073427D" w:rsidRDefault="006E5E2D">
      <w:pPr>
        <w:wordWrap w:val="0"/>
        <w:spacing w:before="220" w:line="480" w:lineRule="atLeast"/>
        <w:ind w:left="40" w:right="80" w:firstLine="62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这是一种归谬法（</w:t>
      </w:r>
      <w:r>
        <w:rPr>
          <w:rFonts w:ascii="宋体" w:eastAsia="宋体" w:hAnsi="宋体" w:cs="宋体"/>
          <w:color w:val="000000"/>
          <w:sz w:val="32"/>
        </w:rPr>
        <w:t>reductio ad absurdum</w:t>
      </w:r>
      <w:r>
        <w:rPr>
          <w:rFonts w:ascii="宋体" w:eastAsia="宋体" w:hAnsi="宋体" w:cs="宋体"/>
          <w:color w:val="000000"/>
          <w:sz w:val="32"/>
        </w:rPr>
        <w:t>）。对所有古代哲学家</w:t>
      </w:r>
      <w:r>
        <w:rPr>
          <w:rFonts w:ascii="宋体" w:eastAsia="宋体" w:hAnsi="宋体" w:cs="宋体"/>
          <w:color w:val="000000"/>
          <w:sz w:val="32"/>
        </w:rPr>
        <w:t>——</w:t>
      </w:r>
      <w:r>
        <w:rPr>
          <w:rFonts w:ascii="宋体" w:eastAsia="宋体" w:hAnsi="宋体" w:cs="宋体"/>
          <w:color w:val="000000"/>
          <w:sz w:val="32"/>
        </w:rPr>
        <w:t>原子论者和伊壁鸠鲁之外</w:t>
      </w:r>
      <w:r>
        <w:rPr>
          <w:rFonts w:ascii="宋体" w:eastAsia="宋体" w:hAnsi="宋体" w:cs="宋体"/>
          <w:color w:val="000000"/>
          <w:sz w:val="32"/>
        </w:rPr>
        <w:t>——</w:t>
      </w:r>
      <w:r>
        <w:rPr>
          <w:rFonts w:ascii="宋体" w:eastAsia="宋体" w:hAnsi="宋体" w:cs="宋体"/>
          <w:color w:val="000000"/>
          <w:sz w:val="32"/>
        </w:rPr>
        <w:t>来说，虚空的存在在物理学</w:t>
      </w:r>
      <w:r>
        <w:rPr>
          <w:rFonts w:ascii="宋体" w:eastAsia="宋体" w:hAnsi="宋体" w:cs="宋体"/>
          <w:color w:val="000000"/>
          <w:sz w:val="32"/>
        </w:rPr>
        <w:t>上根本就是个谬论。</w:t>
      </w:r>
    </w:p>
    <w:p w:rsidR="0073427D" w:rsidRDefault="0073427D"/>
    <w:p w:rsidR="0073427D" w:rsidRDefault="0073427D">
      <w:pPr>
        <w:sectPr w:rsidR="0073427D">
          <w:headerReference w:type="default" r:id="rId465"/>
          <w:footerReference w:type="default" r:id="rId466"/>
          <w:pgSz w:w="15820" w:h="23360"/>
          <w:pgMar w:top="1780" w:right="2020" w:bottom="1780" w:left="2020" w:header="1480" w:footer="1480" w:gutter="0"/>
          <w:cols w:space="720"/>
        </w:sectPr>
      </w:pPr>
    </w:p>
    <w:p w:rsidR="0073427D" w:rsidRDefault="006E5E2D">
      <w:pPr>
        <w:wordWrap w:val="0"/>
        <w:spacing w:before="360" w:line="740" w:lineRule="atLeast"/>
        <w:ind w:left="140"/>
        <w:textAlignment w:val="baseline"/>
        <w:rPr>
          <w:sz w:val="38"/>
        </w:rPr>
      </w:pPr>
      <w:r>
        <w:rPr>
          <w:rFonts w:ascii="宋体" w:eastAsia="宋体" w:hAnsi="宋体" w:cs="宋体"/>
          <w:color w:val="000000"/>
          <w:sz w:val="38"/>
        </w:rPr>
        <w:lastRenderedPageBreak/>
        <w:t>那么他首先就取消了颜色，然后也取消了性质，或者至少是大部分性质</w:t>
      </w:r>
      <w:r>
        <w:rPr>
          <w:rFonts w:ascii="宋体" w:eastAsia="宋体" w:hAnsi="宋体" w:cs="宋体"/>
          <w:color w:val="000000"/>
          <w:sz w:val="38"/>
        </w:rPr>
        <w:t>————</w:t>
      </w:r>
      <w:r>
        <w:rPr>
          <w:rFonts w:ascii="宋体" w:eastAsia="宋体" w:hAnsi="宋体" w:cs="宋体"/>
          <w:color w:val="000000"/>
          <w:sz w:val="38"/>
        </w:rPr>
        <w:t>但毋宁说取消了全部性质，因为如果他说，所有变化，也就是我们所说的</w:t>
      </w:r>
      <w:r>
        <w:rPr>
          <w:rFonts w:ascii="宋体" w:eastAsia="宋体" w:hAnsi="宋体" w:cs="宋体"/>
          <w:color w:val="000000"/>
          <w:sz w:val="38"/>
        </w:rPr>
        <w:t>“</w:t>
      </w:r>
      <w:r>
        <w:rPr>
          <w:rFonts w:ascii="宋体" w:eastAsia="宋体" w:hAnsi="宋体" w:cs="宋体"/>
          <w:color w:val="000000"/>
          <w:sz w:val="38"/>
        </w:rPr>
        <w:t>性质上的改变</w:t>
      </w:r>
      <w:r>
        <w:rPr>
          <w:rFonts w:ascii="宋体" w:eastAsia="宋体" w:hAnsi="宋体" w:cs="宋体"/>
          <w:color w:val="000000"/>
          <w:sz w:val="38"/>
        </w:rPr>
        <w:t>”</w:t>
      </w:r>
      <w:r>
        <w:rPr>
          <w:rFonts w:ascii="宋体" w:eastAsia="宋体" w:hAnsi="宋体" w:cs="宋体"/>
          <w:color w:val="000000"/>
          <w:sz w:val="38"/>
        </w:rPr>
        <w:t>都是合成和分解，那么结果绝不是性质，而是部分，或者靠紧，或者远离。最后，学习和受教怎么可能是合成呢？</w:t>
      </w:r>
    </w:p>
    <w:p w:rsidR="0073427D" w:rsidRDefault="006E5E2D">
      <w:pPr>
        <w:wordWrap w:val="0"/>
        <w:spacing w:line="740" w:lineRule="atLeast"/>
        <w:ind w:left="20" w:right="60" w:firstLine="920"/>
        <w:textAlignment w:val="baseline"/>
        <w:rPr>
          <w:sz w:val="38"/>
        </w:rPr>
      </w:pPr>
      <w:r>
        <w:rPr>
          <w:rFonts w:ascii="宋体" w:eastAsia="宋体" w:hAnsi="宋体" w:cs="宋体"/>
          <w:color w:val="000000"/>
          <w:sz w:val="38"/>
        </w:rPr>
        <w:t>26.</w:t>
      </w:r>
      <w:r>
        <w:rPr>
          <w:rFonts w:ascii="宋体" w:eastAsia="宋体" w:hAnsi="宋体" w:cs="宋体"/>
          <w:color w:val="000000"/>
          <w:sz w:val="38"/>
        </w:rPr>
        <w:t>我们当然得思考这些问题，现在我们要再次探讨被描述为运动的特定种类的事物，比如位移，看看每个种类是否并非根据向上、向下、曲线、直线来区分，关于这个难题我们已经有过论述，</w:t>
      </w:r>
      <w:r>
        <w:rPr>
          <w:rFonts w:ascii="宋体" w:eastAsia="宋体" w:hAnsi="宋体" w:cs="宋体"/>
          <w:color w:val="000000"/>
          <w:sz w:val="38"/>
        </w:rPr>
        <w:t>①</w:t>
      </w:r>
      <w:r>
        <w:rPr>
          <w:rFonts w:ascii="宋体" w:eastAsia="宋体" w:hAnsi="宋体" w:cs="宋体"/>
          <w:color w:val="000000"/>
          <w:sz w:val="38"/>
        </w:rPr>
        <w:t>或者是否根据生命物的运动</w:t>
      </w:r>
      <w:r>
        <w:rPr>
          <w:rFonts w:ascii="宋体" w:eastAsia="宋体" w:hAnsi="宋体" w:cs="宋体"/>
          <w:color w:val="000000"/>
          <w:sz w:val="38"/>
        </w:rPr>
        <w:t>和非生命物的运动来区分</w:t>
      </w:r>
      <w:r>
        <w:rPr>
          <w:rFonts w:ascii="宋体" w:eastAsia="宋体" w:hAnsi="宋体" w:cs="宋体"/>
          <w:color w:val="000000"/>
          <w:sz w:val="38"/>
        </w:rPr>
        <w:t>————</w:t>
      </w:r>
      <w:r>
        <w:rPr>
          <w:rFonts w:ascii="宋体" w:eastAsia="宋体" w:hAnsi="宋体" w:cs="宋体"/>
          <w:color w:val="000000"/>
          <w:sz w:val="38"/>
        </w:rPr>
        <w:t>这两种运动显然是不同的；另外，是否还可以将这些（生命物的运动）分为走、游、飞。或者人们还可以看它们是出于本性的还是非本性的，来区分每个种类中的运动。但这可能意味着运动的差别并非源于外面，是运动本身产生这些区别，没有它们就没有运动，而本性显然就是它们的原则。或者（人们可以把运动分为）有些是自然的，有些是人工的，有些是有意的。自然的，比如生长和消减；人工的，如建房、造船；有目的的，如检查、学习、从政，以及一般的谈论和行动。关于生长、变化和生成，（人们可以分为）自然的和非自然的，或者</w:t>
      </w:r>
      <w:r>
        <w:rPr>
          <w:rFonts w:ascii="宋体" w:eastAsia="宋体" w:hAnsi="宋体" w:cs="宋体"/>
          <w:color w:val="000000"/>
          <w:sz w:val="38"/>
        </w:rPr>
        <w:t>根据运动主体来分。</w:t>
      </w:r>
    </w:p>
    <w:p w:rsidR="0073427D" w:rsidRDefault="006E5E2D">
      <w:pPr>
        <w:wordWrap w:val="0"/>
        <w:spacing w:line="740" w:lineRule="atLeast"/>
        <w:ind w:left="20" w:right="160" w:firstLine="840"/>
        <w:textAlignment w:val="baseline"/>
        <w:rPr>
          <w:sz w:val="38"/>
        </w:rPr>
      </w:pPr>
      <w:r>
        <w:rPr>
          <w:rFonts w:ascii="宋体" w:eastAsia="宋体" w:hAnsi="宋体" w:cs="宋体"/>
          <w:color w:val="000000"/>
          <w:sz w:val="38"/>
        </w:rPr>
        <w:t>27.</w:t>
      </w:r>
      <w:r>
        <w:rPr>
          <w:rFonts w:ascii="宋体" w:eastAsia="宋体" w:hAnsi="宋体" w:cs="宋体"/>
          <w:color w:val="000000"/>
          <w:sz w:val="38"/>
        </w:rPr>
        <w:t>那么，关于与运动相对的类，即静止（</w:t>
      </w:r>
      <w:r>
        <w:rPr>
          <w:rFonts w:ascii="宋体" w:eastAsia="宋体" w:hAnsi="宋体" w:cs="宋体"/>
          <w:color w:val="000000"/>
          <w:sz w:val="38"/>
        </w:rPr>
        <w:t>rest</w:t>
      </w:r>
      <w:r>
        <w:rPr>
          <w:rFonts w:ascii="宋体" w:eastAsia="宋体" w:hAnsi="宋体" w:cs="宋体"/>
          <w:color w:val="000000"/>
          <w:sz w:val="38"/>
        </w:rPr>
        <w:t>）或者寂静（</w:t>
      </w:r>
      <w:r>
        <w:rPr>
          <w:rFonts w:ascii="宋体" w:eastAsia="宋体" w:hAnsi="宋体" w:cs="宋体"/>
          <w:color w:val="000000"/>
          <w:sz w:val="38"/>
        </w:rPr>
        <w:t>stillness</w:t>
      </w:r>
      <w:r>
        <w:rPr>
          <w:rFonts w:ascii="宋体" w:eastAsia="宋体" w:hAnsi="宋体" w:cs="宋体"/>
          <w:color w:val="000000"/>
          <w:sz w:val="38"/>
        </w:rPr>
        <w:t>），我们该说什么呢？应当确立它自身是一个类，还是应将它归于已经提到的那些类中的一个？或许最好把静止归于可理知世界，然后寻找这里下界的寂静。我们必须先探讨寂静是什么。如果它显得与静止等同，那在下界找它就是不对</w:t>
      </w:r>
    </w:p>
    <w:p w:rsidR="0073427D" w:rsidRDefault="006E5E2D">
      <w:pPr>
        <w:wordWrap w:val="0"/>
        <w:spacing w:line="740" w:lineRule="atLeast"/>
        <w:ind w:left="40"/>
        <w:textAlignment w:val="baseline"/>
        <w:rPr>
          <w:sz w:val="38"/>
        </w:rPr>
      </w:pPr>
      <w:r>
        <w:rPr>
          <w:rFonts w:ascii="宋体" w:eastAsia="宋体" w:hAnsi="宋体" w:cs="宋体"/>
          <w:color w:val="000000"/>
          <w:sz w:val="38"/>
          <w:u w:val="single"/>
        </w:rPr>
        <w:t xml:space="preserve">               </w:t>
      </w:r>
    </w:p>
    <w:p w:rsidR="0073427D" w:rsidRDefault="006E5E2D">
      <w:pPr>
        <w:wordWrap w:val="0"/>
        <w:spacing w:before="260" w:line="460" w:lineRule="atLeast"/>
        <w:ind w:left="620"/>
        <w:textAlignment w:val="baseline"/>
        <w:rPr>
          <w:sz w:val="34"/>
        </w:rPr>
      </w:pPr>
      <w:r>
        <w:rPr>
          <w:rFonts w:ascii="宋体" w:eastAsia="宋体" w:hAnsi="宋体" w:cs="宋体"/>
          <w:color w:val="000000"/>
          <w:sz w:val="34"/>
        </w:rPr>
        <w:t>①</w:t>
      </w:r>
      <w:r>
        <w:rPr>
          <w:rFonts w:ascii="宋体" w:eastAsia="宋体" w:hAnsi="宋体" w:cs="宋体"/>
          <w:b/>
          <w:color w:val="000000"/>
          <w:sz w:val="34"/>
        </w:rPr>
        <w:t xml:space="preserve"> </w:t>
      </w:r>
      <w:r>
        <w:rPr>
          <w:rFonts w:ascii="宋体" w:eastAsia="宋体" w:hAnsi="宋体" w:cs="宋体"/>
          <w:color w:val="000000"/>
          <w:sz w:val="34"/>
        </w:rPr>
        <w:t>第</w:t>
      </w:r>
      <w:r>
        <w:rPr>
          <w:rFonts w:ascii="宋体" w:eastAsia="宋体" w:hAnsi="宋体" w:cs="宋体"/>
          <w:color w:val="000000"/>
          <w:sz w:val="34"/>
        </w:rPr>
        <w:t>24</w:t>
      </w:r>
      <w:r>
        <w:rPr>
          <w:rFonts w:ascii="宋体" w:eastAsia="宋体" w:hAnsi="宋体" w:cs="宋体"/>
          <w:color w:val="000000"/>
          <w:sz w:val="34"/>
        </w:rPr>
        <w:t>节</w:t>
      </w:r>
      <w:r>
        <w:rPr>
          <w:rFonts w:ascii="宋体" w:eastAsia="宋体" w:hAnsi="宋体" w:cs="宋体"/>
          <w:color w:val="000000"/>
          <w:sz w:val="34"/>
        </w:rPr>
        <w:t>1—11</w:t>
      </w:r>
      <w:r>
        <w:rPr>
          <w:rFonts w:ascii="宋体" w:eastAsia="宋体" w:hAnsi="宋体" w:cs="宋体"/>
          <w:color w:val="000000"/>
          <w:sz w:val="34"/>
        </w:rPr>
        <w:t>。</w:t>
      </w:r>
    </w:p>
    <w:p w:rsidR="0073427D" w:rsidRDefault="0073427D"/>
    <w:p w:rsidR="0073427D" w:rsidRDefault="0073427D">
      <w:pPr>
        <w:sectPr w:rsidR="0073427D">
          <w:headerReference w:type="default" r:id="rId467"/>
          <w:footerReference w:type="default" r:id="rId468"/>
          <w:pgSz w:w="15820" w:h="23360"/>
          <w:pgMar w:top="1980" w:right="2000" w:bottom="1980" w:left="2000" w:header="1680" w:footer="1680" w:gutter="0"/>
          <w:cols w:space="720"/>
        </w:sectPr>
      </w:pPr>
    </w:p>
    <w:p w:rsidR="0073427D" w:rsidRDefault="006E5E2D">
      <w:pPr>
        <w:wordWrap w:val="0"/>
        <w:spacing w:line="500" w:lineRule="atLeast"/>
        <w:ind w:left="160"/>
        <w:textAlignment w:val="baseline"/>
        <w:rPr>
          <w:sz w:val="37"/>
        </w:rPr>
      </w:pPr>
      <w:r>
        <w:rPr>
          <w:rFonts w:ascii="仿宋" w:eastAsia="仿宋" w:hAnsi="仿宋" w:cs="仿宋"/>
          <w:color w:val="000000"/>
          <w:sz w:val="37"/>
        </w:rPr>
        <w:lastRenderedPageBreak/>
        <w:t>766</w:t>
      </w:r>
      <w:r>
        <w:rPr>
          <w:rFonts w:ascii="仿宋" w:eastAsia="仿宋" w:hAnsi="仿宋" w:cs="仿宋"/>
          <w:b/>
          <w:color w:val="000000"/>
          <w:sz w:val="37"/>
        </w:rPr>
        <w:t xml:space="preserve">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第六卷</w:t>
      </w:r>
    </w:p>
    <w:p w:rsidR="0073427D" w:rsidRDefault="0073427D">
      <w:pPr>
        <w:wordWrap w:val="0"/>
        <w:spacing w:line="400" w:lineRule="exact"/>
        <w:textAlignment w:val="baseline"/>
        <w:rPr>
          <w:sz w:val="37"/>
        </w:rPr>
      </w:pPr>
    </w:p>
    <w:p w:rsidR="0073427D" w:rsidRDefault="006E5E2D">
      <w:pPr>
        <w:wordWrap w:val="0"/>
        <w:spacing w:line="720" w:lineRule="atLeast"/>
        <w:ind w:firstLine="160"/>
        <w:textAlignment w:val="baseline"/>
        <w:rPr>
          <w:sz w:val="43"/>
        </w:rPr>
      </w:pPr>
      <w:r>
        <w:rPr>
          <w:rFonts w:ascii="宋体" w:eastAsia="宋体" w:hAnsi="宋体" w:cs="宋体"/>
          <w:color w:val="000000"/>
          <w:sz w:val="43"/>
        </w:rPr>
        <w:t>的，因为这里没有事物是静止不动的，那看起来不动的东西其</w:t>
      </w:r>
      <w:r>
        <w:rPr>
          <w:rFonts w:ascii="宋体" w:eastAsia="宋体" w:hAnsi="宋体" w:cs="宋体"/>
          <w:color w:val="000000"/>
          <w:sz w:val="43"/>
        </w:rPr>
        <w:t>实处在较为缓慢的运动中。假设我们认为寂静不同于静止，因为它适用于绝对不动的东西，而静止用于已经停顿，但即使不动时本性上仍处在运动之中的事物，那么如果我们说寂静就是变为寂静，（我们就是说）它是还没有停止、只是暂停的运动；如果（我们的意思是）它是一种不适用于运动的寂静，那我们必须首先探讨下界是否有什么事物不处于运动之中。但是要经历所有的运动是不可能的，必须有某些方面是没有运动的，这样我们才可能说运动的事物是这种特定之物，如果是这样，那关于那不在位移中，相对于这种运动是寂静的事物，除了说它不运动之外，还能说什么呢</w:t>
      </w:r>
      <w:r>
        <w:rPr>
          <w:rFonts w:ascii="宋体" w:eastAsia="宋体" w:hAnsi="宋体" w:cs="宋体"/>
          <w:color w:val="000000"/>
          <w:sz w:val="43"/>
        </w:rPr>
        <w:t>？所以寂静应该是运动的一种否定。而这意味着它不是一个单独的类。一物只是相对于这种运动，比如位移而言才是寂静，因此寂静只意味着取消这种运动。如果有人说</w:t>
      </w:r>
      <w:r>
        <w:rPr>
          <w:rFonts w:ascii="宋体" w:eastAsia="宋体" w:hAnsi="宋体" w:cs="宋体"/>
          <w:color w:val="000000"/>
          <w:sz w:val="43"/>
        </w:rPr>
        <w:t>“</w:t>
      </w:r>
      <w:r>
        <w:rPr>
          <w:rFonts w:ascii="宋体" w:eastAsia="宋体" w:hAnsi="宋体" w:cs="宋体"/>
          <w:color w:val="000000"/>
          <w:sz w:val="43"/>
        </w:rPr>
        <w:t>我们为什么不能说运动是对静止的一种否定</w:t>
      </w:r>
      <w:r>
        <w:rPr>
          <w:rFonts w:ascii="宋体" w:eastAsia="宋体" w:hAnsi="宋体" w:cs="宋体"/>
          <w:color w:val="000000"/>
          <w:sz w:val="43"/>
        </w:rPr>
        <w:t>?”</w:t>
      </w:r>
      <w:r>
        <w:rPr>
          <w:rFonts w:ascii="宋体" w:eastAsia="宋体" w:hAnsi="宋体" w:cs="宋体"/>
          <w:color w:val="000000"/>
          <w:sz w:val="43"/>
        </w:rPr>
        <w:t>我们要回答说，运动产生时带来某物，而且是新的、现实的东西，在一定程度上推动服从于它的事物，给予它数不胜数的东西，然后又毁灭它；而各物的寂静除了是事物本身之外，什么也不是，只表明它不拥有运动而已。那么我们为何不说静止也是可理知领域的运动的否定呢？这是因为事实上不可能认为静止是对运动的取消，因为运动一旦停止，静止也就不存在</w:t>
      </w:r>
      <w:r>
        <w:rPr>
          <w:rFonts w:ascii="宋体" w:eastAsia="宋体" w:hAnsi="宋体" w:cs="宋体"/>
          <w:color w:val="000000"/>
          <w:sz w:val="43"/>
        </w:rPr>
        <w:t>，唯有运动存在时，静止才存在。可理知领域的静止不在于这样的事实，即本性适合运动的某物没有运动；就静止支配它而言，它寂静不动，但就它拥有运动而言，它始终是运动的。因此，它因静止而不动，因运动而活动。但是在下界，它虽因运动而动，但如果运动不在了，它就不动，因为它被剥夺了应当拥有的运动。另外，我们应当通过以下方式看看下界的</w:t>
      </w:r>
    </w:p>
    <w:p w:rsidR="0073427D" w:rsidRDefault="0073427D"/>
    <w:p w:rsidR="0073427D" w:rsidRDefault="0073427D">
      <w:pPr>
        <w:sectPr w:rsidR="0073427D">
          <w:headerReference w:type="default" r:id="rId469"/>
          <w:footerReference w:type="default" r:id="rId470"/>
          <w:pgSz w:w="15820" w:h="23360"/>
          <w:pgMar w:top="1760" w:right="2020" w:bottom="1760" w:left="2020" w:header="1460" w:footer="1460" w:gutter="0"/>
          <w:cols w:space="720"/>
        </w:sectPr>
      </w:pPr>
    </w:p>
    <w:p w:rsidR="0073427D" w:rsidRDefault="006E5E2D">
      <w:pPr>
        <w:wordWrap w:val="0"/>
        <w:spacing w:line="500" w:lineRule="atLeast"/>
        <w:jc w:val="right"/>
        <w:textAlignment w:val="baseline"/>
        <w:rPr>
          <w:sz w:val="37"/>
        </w:rPr>
      </w:pPr>
      <w:r>
        <w:rPr>
          <w:rFonts w:ascii="仿宋" w:eastAsia="仿宋" w:hAnsi="仿宋" w:cs="仿宋"/>
          <w:color w:val="000000"/>
          <w:sz w:val="37"/>
        </w:rPr>
        <w:lastRenderedPageBreak/>
        <w:t>VI.3</w:t>
      </w:r>
      <w:r>
        <w:rPr>
          <w:rFonts w:ascii="仿宋" w:eastAsia="仿宋" w:hAnsi="仿宋" w:cs="仿宋"/>
          <w:b/>
          <w:color w:val="000000"/>
          <w:sz w:val="37"/>
        </w:rPr>
        <w:t xml:space="preserve">  </w:t>
      </w:r>
      <w:r>
        <w:rPr>
          <w:rFonts w:ascii="仿宋" w:eastAsia="仿宋" w:hAnsi="仿宋" w:cs="仿宋"/>
          <w:color w:val="000000"/>
          <w:sz w:val="37"/>
        </w:rPr>
        <w:t>三论是的种类</w:t>
      </w:r>
      <w:r>
        <w:rPr>
          <w:rFonts w:ascii="仿宋" w:eastAsia="仿宋" w:hAnsi="仿宋" w:cs="仿宋"/>
          <w:b/>
          <w:color w:val="000000"/>
          <w:sz w:val="37"/>
        </w:rPr>
        <w:t xml:space="preserve">  </w:t>
      </w:r>
      <w:r>
        <w:rPr>
          <w:rFonts w:ascii="仿宋" w:eastAsia="仿宋" w:hAnsi="仿宋" w:cs="仿宋"/>
          <w:color w:val="000000"/>
          <w:sz w:val="37"/>
        </w:rPr>
        <w:t>767</w:t>
      </w:r>
    </w:p>
    <w:p w:rsidR="0073427D" w:rsidRDefault="0073427D">
      <w:pPr>
        <w:wordWrap w:val="0"/>
        <w:spacing w:line="440" w:lineRule="exact"/>
        <w:jc w:val="right"/>
        <w:textAlignment w:val="baseline"/>
        <w:rPr>
          <w:sz w:val="37"/>
        </w:rPr>
      </w:pPr>
    </w:p>
    <w:p w:rsidR="0073427D" w:rsidRDefault="006E5E2D">
      <w:pPr>
        <w:wordWrap w:val="0"/>
        <w:spacing w:line="760" w:lineRule="atLeast"/>
        <w:ind w:left="20"/>
        <w:textAlignment w:val="baseline"/>
        <w:rPr>
          <w:sz w:val="39"/>
        </w:rPr>
      </w:pPr>
      <w:r>
        <w:rPr>
          <w:rFonts w:ascii="宋体" w:eastAsia="宋体" w:hAnsi="宋体" w:cs="宋体"/>
          <w:color w:val="000000"/>
          <w:sz w:val="39"/>
        </w:rPr>
        <w:t>这种静止是什么：当人从疾病走向健康，他是在变健康，那么，我们要提出怎样的寂静形式与这种变健康的过程相对？如果它是</w:t>
      </w:r>
      <w:r>
        <w:rPr>
          <w:rFonts w:ascii="宋体" w:eastAsia="宋体" w:hAnsi="宋体" w:cs="宋体"/>
          <w:color w:val="000000"/>
          <w:sz w:val="39"/>
        </w:rPr>
        <w:t>这个过程开始的东西，那就是疾病，而不是静止；如果它是被引导的东西，那就是健康，而健康不同于静止。如果有人说健康或疾病是某种特定的静止，那他就得断言健康和疾病是静止的种类，这显然是荒谬的。如果静止对健康来说是偶然的，那么静止之前的健康就不是健康了吗？每个人都可以按自己喜欢的方式思考这些问题。</w:t>
      </w:r>
    </w:p>
    <w:p w:rsidR="0073427D" w:rsidRDefault="006E5E2D">
      <w:pPr>
        <w:wordWrap w:val="0"/>
        <w:spacing w:line="760" w:lineRule="atLeast"/>
        <w:ind w:left="20" w:right="60" w:firstLine="860"/>
        <w:textAlignment w:val="baseline"/>
        <w:rPr>
          <w:sz w:val="39"/>
        </w:rPr>
      </w:pPr>
      <w:r>
        <w:rPr>
          <w:rFonts w:ascii="宋体" w:eastAsia="宋体" w:hAnsi="宋体" w:cs="宋体"/>
          <w:color w:val="000000"/>
          <w:sz w:val="39"/>
        </w:rPr>
        <w:t>28.</w:t>
      </w:r>
      <w:r>
        <w:rPr>
          <w:rFonts w:ascii="宋体" w:eastAsia="宋体" w:hAnsi="宋体" w:cs="宋体"/>
          <w:color w:val="000000"/>
          <w:sz w:val="39"/>
        </w:rPr>
        <w:t>我们已经说过，主动的做和造、被动的经历都应称为运动，我们可以说有些运动是绝对的，有些运动是行为，有些是经历。关于其他所谓的类我们也已经说过，它们必然属于这些类。关于相关性，它是一物相对于另一物的一种趋势，相关双方一</w:t>
      </w:r>
      <w:r>
        <w:rPr>
          <w:rFonts w:ascii="宋体" w:eastAsia="宋体" w:hAnsi="宋体" w:cs="宋体"/>
          <w:color w:val="000000"/>
          <w:sz w:val="39"/>
        </w:rPr>
        <w:t>起进入关系中，同时出现；当一个实体的某种气质产生相关性，就有了关系；实体作为实体不可能是相对的，除非因为它是某物的一个部分</w:t>
      </w:r>
      <w:r>
        <w:rPr>
          <w:rFonts w:ascii="宋体" w:eastAsia="宋体" w:hAnsi="宋体" w:cs="宋体"/>
          <w:color w:val="000000"/>
          <w:sz w:val="39"/>
        </w:rPr>
        <w:t>————</w:t>
      </w:r>
      <w:r>
        <w:rPr>
          <w:rFonts w:ascii="宋体" w:eastAsia="宋体" w:hAnsi="宋体" w:cs="宋体"/>
          <w:color w:val="000000"/>
          <w:sz w:val="39"/>
        </w:rPr>
        <w:t>比如手或头</w:t>
      </w:r>
      <w:r>
        <w:rPr>
          <w:rFonts w:ascii="宋体" w:eastAsia="宋体" w:hAnsi="宋体" w:cs="宋体"/>
          <w:color w:val="000000"/>
          <w:sz w:val="39"/>
        </w:rPr>
        <w:t>————</w:t>
      </w:r>
      <w:r>
        <w:rPr>
          <w:rFonts w:ascii="宋体" w:eastAsia="宋体" w:hAnsi="宋体" w:cs="宋体"/>
          <w:color w:val="000000"/>
          <w:sz w:val="39"/>
        </w:rPr>
        <w:t>或者是原因、原理、元素。也可以对关系分类，就像古人所分的那样，</w:t>
      </w:r>
      <w:r>
        <w:rPr>
          <w:rFonts w:ascii="宋体" w:eastAsia="宋体" w:hAnsi="宋体" w:cs="宋体"/>
          <w:color w:val="000000"/>
          <w:sz w:val="39"/>
        </w:rPr>
        <w:t>①</w:t>
      </w:r>
      <w:r>
        <w:rPr>
          <w:rFonts w:ascii="宋体" w:eastAsia="宋体" w:hAnsi="宋体" w:cs="宋体"/>
          <w:color w:val="000000"/>
          <w:sz w:val="39"/>
        </w:rPr>
        <w:t>有些关系是生产原则，有些是尺度，有些是过分与缺乏，有些一般的根据相似与差异来划分事物。关于这些类就谈到这里。</w:t>
      </w:r>
    </w:p>
    <w:p w:rsidR="0073427D" w:rsidRDefault="0073427D">
      <w:pPr>
        <w:wordWrap w:val="0"/>
        <w:spacing w:line="760" w:lineRule="exact"/>
        <w:textAlignment w:val="baseline"/>
        <w:rPr>
          <w:sz w:val="39"/>
        </w:rPr>
      </w:pPr>
    </w:p>
    <w:p w:rsidR="0073427D" w:rsidRDefault="0073427D">
      <w:pPr>
        <w:wordWrap w:val="0"/>
        <w:spacing w:line="760" w:lineRule="exact"/>
        <w:textAlignment w:val="baseline"/>
        <w:rPr>
          <w:sz w:val="39"/>
        </w:rPr>
      </w:pPr>
    </w:p>
    <w:p w:rsidR="0073427D" w:rsidRDefault="0073427D">
      <w:pPr>
        <w:wordWrap w:val="0"/>
        <w:spacing w:line="760" w:lineRule="exact"/>
        <w:textAlignment w:val="baseline"/>
        <w:rPr>
          <w:sz w:val="39"/>
        </w:rPr>
      </w:pPr>
    </w:p>
    <w:p w:rsidR="0073427D" w:rsidRDefault="0073427D">
      <w:pPr>
        <w:wordWrap w:val="0"/>
        <w:spacing w:line="760" w:lineRule="exact"/>
        <w:textAlignment w:val="baseline"/>
        <w:rPr>
          <w:sz w:val="39"/>
        </w:rPr>
      </w:pPr>
    </w:p>
    <w:p w:rsidR="0073427D" w:rsidRDefault="0073427D">
      <w:pPr>
        <w:wordWrap w:val="0"/>
        <w:spacing w:line="760" w:lineRule="exact"/>
        <w:textAlignment w:val="baseline"/>
        <w:rPr>
          <w:sz w:val="39"/>
        </w:rPr>
      </w:pPr>
    </w:p>
    <w:p w:rsidR="0073427D" w:rsidRDefault="006E5E2D">
      <w:pPr>
        <w:wordWrap w:val="0"/>
        <w:spacing w:line="760" w:lineRule="atLeast"/>
        <w:textAlignment w:val="baseline"/>
        <w:rPr>
          <w:sz w:val="39"/>
        </w:rPr>
      </w:pPr>
      <w:r>
        <w:rPr>
          <w:rFonts w:ascii="宋体" w:eastAsia="宋体" w:hAnsi="宋体" w:cs="宋体"/>
          <w:color w:val="000000"/>
          <w:sz w:val="39"/>
          <w:u w:val="single"/>
        </w:rPr>
        <w:t xml:space="preserve">               </w:t>
      </w:r>
    </w:p>
    <w:p w:rsidR="0073427D" w:rsidRDefault="006E5E2D">
      <w:pPr>
        <w:wordWrap w:val="0"/>
        <w:spacing w:before="240" w:line="440" w:lineRule="atLeast"/>
        <w:ind w:left="62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普罗提诺似乎想到了亚里士多德《形而上学》</w:t>
      </w:r>
      <w:r>
        <w:rPr>
          <w:rFonts w:ascii="仿宋" w:eastAsia="仿宋" w:hAnsi="仿宋" w:cs="仿宋"/>
          <w:color w:val="000000"/>
          <w:sz w:val="32"/>
        </w:rPr>
        <w:t>△15.1020b26—31</w:t>
      </w:r>
      <w:r>
        <w:rPr>
          <w:rFonts w:ascii="仿宋" w:eastAsia="仿宋" w:hAnsi="仿宋" w:cs="仿宋"/>
          <w:color w:val="000000"/>
          <w:sz w:val="32"/>
        </w:rPr>
        <w:t>。</w:t>
      </w:r>
    </w:p>
    <w:p w:rsidR="0073427D" w:rsidRDefault="0073427D"/>
    <w:p w:rsidR="0073427D" w:rsidRDefault="0073427D">
      <w:pPr>
        <w:sectPr w:rsidR="0073427D">
          <w:headerReference w:type="default" r:id="rId471"/>
          <w:footerReference w:type="default" r:id="rId472"/>
          <w:pgSz w:w="15820" w:h="23360"/>
          <w:pgMar w:top="1860" w:right="2020" w:bottom="1860" w:left="2020" w:header="1560" w:footer="1560" w:gutter="0"/>
          <w:cols w:space="720"/>
        </w:sectPr>
      </w:pPr>
    </w:p>
    <w:p w:rsidR="0073427D" w:rsidRDefault="006E5E2D">
      <w:pPr>
        <w:wordWrap w:val="0"/>
        <w:spacing w:before="2580" w:line="1140" w:lineRule="atLeast"/>
        <w:ind w:left="1200" w:right="1160"/>
        <w:jc w:val="center"/>
        <w:textAlignment w:val="baseline"/>
        <w:rPr>
          <w:sz w:val="49"/>
        </w:rPr>
      </w:pPr>
      <w:r>
        <w:rPr>
          <w:rFonts w:ascii="宋体" w:eastAsia="宋体" w:hAnsi="宋体" w:cs="宋体"/>
          <w:color w:val="000000"/>
          <w:sz w:val="49"/>
        </w:rPr>
        <w:lastRenderedPageBreak/>
        <w:t>Ⅵ.4</w:t>
      </w:r>
      <w:r>
        <w:rPr>
          <w:rFonts w:ascii="宋体" w:eastAsia="宋体" w:hAnsi="宋体" w:cs="宋体"/>
          <w:color w:val="000000"/>
          <w:sz w:val="49"/>
        </w:rPr>
        <w:t>论</w:t>
      </w:r>
      <w:r>
        <w:rPr>
          <w:rFonts w:ascii="宋体" w:eastAsia="宋体" w:hAnsi="宋体" w:cs="宋体"/>
          <w:color w:val="000000"/>
          <w:sz w:val="49"/>
        </w:rPr>
        <w:t xml:space="preserve">   </w:t>
      </w:r>
      <w:r>
        <w:rPr>
          <w:rFonts w:ascii="宋体" w:eastAsia="宋体" w:hAnsi="宋体" w:cs="宋体"/>
          <w:color w:val="000000"/>
          <w:sz w:val="49"/>
        </w:rPr>
        <w:t>是、一与同无论何处皆显为整体</w:t>
      </w:r>
    </w:p>
    <w:p w:rsidR="0073427D" w:rsidRDefault="0073427D">
      <w:pPr>
        <w:wordWrap w:val="0"/>
        <w:spacing w:line="1140" w:lineRule="exact"/>
        <w:jc w:val="center"/>
        <w:textAlignment w:val="baseline"/>
        <w:rPr>
          <w:sz w:val="49"/>
        </w:rPr>
      </w:pPr>
    </w:p>
    <w:p w:rsidR="0073427D" w:rsidRDefault="006E5E2D">
      <w:pPr>
        <w:wordWrap w:val="0"/>
        <w:spacing w:line="800" w:lineRule="atLeast"/>
        <w:ind w:left="20" w:firstLine="880"/>
        <w:textAlignment w:val="baseline"/>
        <w:rPr>
          <w:sz w:val="43"/>
        </w:rPr>
      </w:pPr>
      <w:r>
        <w:rPr>
          <w:rFonts w:ascii="宋体" w:eastAsia="宋体" w:hAnsi="宋体" w:cs="宋体"/>
          <w:color w:val="000000"/>
          <w:sz w:val="43"/>
        </w:rPr>
        <w:t>1.</w:t>
      </w:r>
      <w:r>
        <w:rPr>
          <w:rFonts w:ascii="宋体" w:eastAsia="宋体" w:hAnsi="宋体" w:cs="宋体"/>
          <w:color w:val="000000"/>
          <w:sz w:val="43"/>
        </w:rPr>
        <w:t>灵魂是否无论何处都向大全显现？因为大全的身体具有一定大小，那么灵魂在形体领域是否必然可分？</w:t>
      </w:r>
      <w:r>
        <w:rPr>
          <w:rFonts w:ascii="宋体" w:eastAsia="宋体" w:hAnsi="宋体" w:cs="宋体"/>
          <w:color w:val="000000"/>
          <w:sz w:val="43"/>
        </w:rPr>
        <w:t>①</w:t>
      </w:r>
      <w:r>
        <w:rPr>
          <w:rFonts w:ascii="宋体" w:eastAsia="宋体" w:hAnsi="宋体" w:cs="宋体"/>
          <w:color w:val="000000"/>
          <w:sz w:val="43"/>
        </w:rPr>
        <w:t>或者它是否无论何处都独立自存，并非身体把它带到哪里，它就出现在哪里，相反，由于身体发现在它自身之前灵魂无处不在，所以不论身体被置于何处，它都发现灵魂在它自身被置于大全的某一部分之前就已经在那里，大全的整个身体被置于已经存在的灵魂之中？如果它在具有相应大小的身体出现之前就伸展到如此遥远，以至充满整个空间，那它怎么可能没有大小呢？或者大全形成之前，也就是大全还不存在时，它可能以什么方式</w:t>
      </w:r>
      <w:r>
        <w:rPr>
          <w:rFonts w:ascii="宋体" w:eastAsia="宋体" w:hAnsi="宋体" w:cs="宋体"/>
          <w:color w:val="000000"/>
          <w:sz w:val="43"/>
        </w:rPr>
        <w:t>在大全里呢？灵魂被认为是没有部分也没有大小的东西，既然它没有大小，人们怎么可能接受它无处不在呢？如果有人说它虽然不是形体，但与形体一同伸展，那他是偶然地给了它大小，他仍然不可能避开这个难题，这里我们完全可以提出同样的问题，它是怎样偶然地获得大小的。因为灵魂在整个身体里的方式肯定不同于性质，比如甜蜜、颜色。这些是身体的特性，所</w:t>
      </w:r>
    </w:p>
    <w:p w:rsidR="0073427D" w:rsidRDefault="006E5E2D">
      <w:pPr>
        <w:wordWrap w:val="0"/>
        <w:spacing w:line="800" w:lineRule="atLeast"/>
        <w:ind w:left="60"/>
        <w:textAlignment w:val="baseline"/>
        <w:rPr>
          <w:sz w:val="43"/>
        </w:rPr>
      </w:pPr>
      <w:r>
        <w:rPr>
          <w:rFonts w:ascii="宋体" w:eastAsia="宋体" w:hAnsi="宋体" w:cs="宋体"/>
          <w:color w:val="000000"/>
          <w:sz w:val="43"/>
          <w:u w:val="single"/>
        </w:rPr>
        <w:t xml:space="preserve">             </w:t>
      </w:r>
    </w:p>
    <w:p w:rsidR="0073427D" w:rsidRDefault="006E5E2D">
      <w:pPr>
        <w:wordWrap w:val="0"/>
        <w:spacing w:before="220" w:line="520" w:lineRule="atLeast"/>
        <w:ind w:left="20" w:firstLine="62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这个问题所基于的柏拉图文本是《蒂迈欧篇》</w:t>
      </w:r>
      <w:r>
        <w:rPr>
          <w:rFonts w:ascii="仿宋" w:eastAsia="仿宋" w:hAnsi="仿宋" w:cs="仿宋"/>
          <w:color w:val="000000"/>
          <w:sz w:val="33"/>
        </w:rPr>
        <w:t>35A1—6(</w:t>
      </w:r>
      <w:r>
        <w:rPr>
          <w:rFonts w:ascii="仿宋" w:eastAsia="仿宋" w:hAnsi="仿宋" w:cs="仿宋"/>
          <w:color w:val="000000"/>
          <w:sz w:val="33"/>
        </w:rPr>
        <w:t>创造主得穆革对世界灵魂的创造</w:t>
      </w:r>
      <w:r>
        <w:rPr>
          <w:rFonts w:ascii="仿宋" w:eastAsia="仿宋" w:hAnsi="仿宋" w:cs="仿宋"/>
          <w:color w:val="000000"/>
          <w:sz w:val="33"/>
        </w:rPr>
        <w:t>)</w:t>
      </w:r>
      <w:r>
        <w:rPr>
          <w:rFonts w:ascii="仿宋" w:eastAsia="仿宋" w:hAnsi="仿宋" w:cs="仿宋"/>
          <w:color w:val="000000"/>
          <w:sz w:val="33"/>
        </w:rPr>
        <w:t>，这是新柏拉图主义灵魂论的根本文本之一。</w:t>
      </w:r>
    </w:p>
    <w:p w:rsidR="0073427D" w:rsidRDefault="0073427D"/>
    <w:p w:rsidR="0073427D" w:rsidRDefault="0073427D">
      <w:pPr>
        <w:sectPr w:rsidR="0073427D">
          <w:headerReference w:type="default" r:id="rId473"/>
          <w:footerReference w:type="default" r:id="rId474"/>
          <w:pgSz w:w="15820" w:h="23360"/>
          <w:pgMar w:top="1980" w:right="2080" w:bottom="1980" w:left="2080" w:header="1680" w:footer="1680" w:gutter="0"/>
          <w:cols w:space="720"/>
        </w:sectPr>
      </w:pPr>
    </w:p>
    <w:p w:rsidR="0073427D" w:rsidRDefault="006E5E2D">
      <w:pPr>
        <w:wordWrap w:val="0"/>
        <w:spacing w:line="460" w:lineRule="atLeast"/>
        <w:jc w:val="right"/>
        <w:textAlignment w:val="baseline"/>
        <w:rPr>
          <w:sz w:val="34"/>
        </w:rPr>
      </w:pPr>
      <w:r>
        <w:rPr>
          <w:rFonts w:ascii="仿宋" w:eastAsia="仿宋" w:hAnsi="仿宋" w:cs="仿宋"/>
          <w:color w:val="000000"/>
          <w:sz w:val="34"/>
        </w:rPr>
        <w:lastRenderedPageBreak/>
        <w:t xml:space="preserve">VI.4  </w:t>
      </w:r>
      <w:r>
        <w:rPr>
          <w:rFonts w:ascii="仿宋" w:eastAsia="仿宋" w:hAnsi="仿宋" w:cs="仿宋"/>
          <w:color w:val="000000"/>
          <w:sz w:val="34"/>
        </w:rPr>
        <w:t>论是、一与同无论何处皆显为整体</w:t>
      </w:r>
      <w:r>
        <w:rPr>
          <w:rFonts w:ascii="仿宋" w:eastAsia="仿宋" w:hAnsi="仿宋" w:cs="仿宋"/>
          <w:color w:val="000000"/>
          <w:sz w:val="34"/>
        </w:rPr>
        <w:t xml:space="preserve">  769</w:t>
      </w:r>
    </w:p>
    <w:p w:rsidR="0073427D" w:rsidRDefault="0073427D">
      <w:pPr>
        <w:wordWrap w:val="0"/>
        <w:spacing w:line="400" w:lineRule="exact"/>
        <w:jc w:val="right"/>
        <w:textAlignment w:val="baseline"/>
        <w:rPr>
          <w:sz w:val="34"/>
        </w:rPr>
      </w:pPr>
    </w:p>
    <w:p w:rsidR="0073427D" w:rsidRDefault="006E5E2D">
      <w:pPr>
        <w:wordWrap w:val="0"/>
        <w:spacing w:line="740" w:lineRule="atLeast"/>
        <w:ind w:left="40" w:right="20" w:firstLine="120"/>
        <w:textAlignment w:val="baseline"/>
        <w:rPr>
          <w:sz w:val="38"/>
        </w:rPr>
      </w:pPr>
      <w:r>
        <w:rPr>
          <w:rFonts w:ascii="宋体" w:eastAsia="宋体" w:hAnsi="宋体" w:cs="宋体"/>
          <w:color w:val="000000"/>
          <w:sz w:val="38"/>
        </w:rPr>
        <w:t>以受影响的整个事物具有这种特性，它没有自身的独立存在，而是属于身体的东西，并且当身体受到影响时为人所知。因此它必然具有一定的范围，这一部分的白色不会与另一部分的白色同受影响。就白色来说，一个部分中的白色与另一部分中的白色形式相同，但数目不同；就灵魂来说，脚上的灵魂与手上的灵魂在数上相同，如感知觉所表明的。一般的，就性质来说，可以看到同一种性质被分为部分，而在灵魂中，我们看到</w:t>
      </w:r>
      <w:r>
        <w:rPr>
          <w:rFonts w:ascii="宋体" w:eastAsia="宋体" w:hAnsi="宋体" w:cs="宋体"/>
          <w:color w:val="000000"/>
          <w:sz w:val="38"/>
        </w:rPr>
        <w:t>同一灵魂并没有被分为部分，所谓分，只是说它无处不在。因此我们要从头谈论这个问题，看看关于灵魂这无形体又无大小的事物如何能够伸展到最大范围，不论是在身体之前还是在身体里面，关于这个问题是否能找到清晰而有说服力的观点。不过，如果表明它在身体之前就能做到这一点（无处不在），那就会更容易接受同样的事发生在身体里。</w:t>
      </w:r>
    </w:p>
    <w:p w:rsidR="0073427D" w:rsidRDefault="006E5E2D">
      <w:pPr>
        <w:wordWrap w:val="0"/>
        <w:spacing w:line="740" w:lineRule="atLeast"/>
        <w:ind w:left="40" w:right="140" w:firstLine="880"/>
        <w:textAlignment w:val="baseline"/>
        <w:rPr>
          <w:sz w:val="38"/>
        </w:rPr>
      </w:pPr>
      <w:r>
        <w:rPr>
          <w:rFonts w:ascii="宋体" w:eastAsia="宋体" w:hAnsi="宋体" w:cs="宋体"/>
          <w:color w:val="000000"/>
          <w:sz w:val="38"/>
        </w:rPr>
        <w:t>2.</w:t>
      </w:r>
      <w:r>
        <w:rPr>
          <w:rFonts w:ascii="宋体" w:eastAsia="宋体" w:hAnsi="宋体" w:cs="宋体"/>
          <w:color w:val="000000"/>
          <w:sz w:val="38"/>
        </w:rPr>
        <w:t>毫无疑问，真正的大全和大全的表象，即这个可见的宇宙大全，同时存在。真正存在的大全不在任何事物里，因为没有任何事物在它之前。而在它之后出现的事物，如果真要存在，就必然存在于这个大全里，并且尽可能地依赖于</w:t>
      </w:r>
      <w:r>
        <w:rPr>
          <w:rFonts w:ascii="宋体" w:eastAsia="宋体" w:hAnsi="宋体" w:cs="宋体"/>
          <w:color w:val="000000"/>
          <w:sz w:val="38"/>
        </w:rPr>
        <w:t>它，没有它，就既不能不动，也不能运动。即使有人认为这种在（真大全）里面不同于在处所里，认为处所是环绕形体的边界或范围，或者是以前属于虚空现在仍是虚空的某种空间，</w:t>
      </w:r>
      <w:r>
        <w:rPr>
          <w:rFonts w:ascii="宋体" w:eastAsia="宋体" w:hAnsi="宋体" w:cs="宋体"/>
          <w:color w:val="000000"/>
          <w:sz w:val="38"/>
        </w:rPr>
        <w:t>①</w:t>
      </w:r>
      <w:r>
        <w:rPr>
          <w:rFonts w:ascii="宋体" w:eastAsia="宋体" w:hAnsi="宋体" w:cs="宋体"/>
          <w:color w:val="000000"/>
          <w:sz w:val="38"/>
        </w:rPr>
        <w:t>而在真大全里面的意思是说一定意义上基于真大全并信靠它，因为那大全无处不在，支撑可见宇宙的存在</w:t>
      </w:r>
      <w:r>
        <w:rPr>
          <w:rFonts w:ascii="宋体" w:eastAsia="宋体" w:hAnsi="宋体" w:cs="宋体"/>
          <w:color w:val="000000"/>
          <w:sz w:val="38"/>
        </w:rPr>
        <w:t>———</w:t>
      </w:r>
      <w:r>
        <w:rPr>
          <w:rFonts w:ascii="宋体" w:eastAsia="宋体" w:hAnsi="宋体" w:cs="宋体"/>
          <w:color w:val="000000"/>
          <w:sz w:val="38"/>
        </w:rPr>
        <w:t>即便他这么认为，也请他抛弃字面意义，抓住我们所说的真实含义。这含义我们</w:t>
      </w:r>
    </w:p>
    <w:p w:rsidR="0073427D" w:rsidRDefault="006E5E2D">
      <w:pPr>
        <w:wordWrap w:val="0"/>
        <w:spacing w:line="740" w:lineRule="atLeast"/>
        <w:ind w:left="80"/>
        <w:textAlignment w:val="baseline"/>
        <w:rPr>
          <w:sz w:val="38"/>
        </w:rPr>
      </w:pPr>
      <w:r>
        <w:rPr>
          <w:rFonts w:ascii="宋体" w:eastAsia="宋体" w:hAnsi="宋体" w:cs="宋体"/>
          <w:color w:val="000000"/>
          <w:sz w:val="38"/>
          <w:u w:val="single"/>
        </w:rPr>
        <w:t xml:space="preserve">               </w:t>
      </w:r>
    </w:p>
    <w:p w:rsidR="0073427D" w:rsidRDefault="006E5E2D">
      <w:pPr>
        <w:wordWrap w:val="0"/>
        <w:spacing w:before="260" w:line="460" w:lineRule="atLeast"/>
        <w:ind w:left="40" w:right="200" w:firstLine="640"/>
        <w:textAlignment w:val="baseline"/>
        <w:rPr>
          <w:sz w:val="34"/>
        </w:rPr>
      </w:pPr>
      <w:r>
        <w:rPr>
          <w:rFonts w:ascii="仿宋" w:eastAsia="仿宋" w:hAnsi="仿宋" w:cs="仿宋"/>
          <w:color w:val="000000"/>
          <w:sz w:val="34"/>
        </w:rPr>
        <w:t xml:space="preserve">① </w:t>
      </w:r>
      <w:r>
        <w:rPr>
          <w:rFonts w:ascii="仿宋" w:eastAsia="仿宋" w:hAnsi="仿宋" w:cs="仿宋"/>
          <w:color w:val="000000"/>
          <w:sz w:val="34"/>
        </w:rPr>
        <w:t>普罗提诺这里结合了亚里士多德关于处所的论述，参见《物理学》</w:t>
      </w:r>
      <w:r>
        <w:rPr>
          <w:rFonts w:ascii="仿宋" w:eastAsia="仿宋" w:hAnsi="仿宋" w:cs="仿宋"/>
          <w:color w:val="000000"/>
          <w:sz w:val="34"/>
        </w:rPr>
        <w:t>A4.212a5—11</w:t>
      </w:r>
      <w:r>
        <w:rPr>
          <w:rFonts w:ascii="仿宋" w:eastAsia="仿宋" w:hAnsi="仿宋" w:cs="仿宋"/>
          <w:color w:val="000000"/>
          <w:sz w:val="34"/>
        </w:rPr>
        <w:t>。</w:t>
      </w:r>
    </w:p>
    <w:p w:rsidR="0073427D" w:rsidRDefault="0073427D"/>
    <w:p w:rsidR="0073427D" w:rsidRDefault="0073427D">
      <w:pPr>
        <w:sectPr w:rsidR="0073427D">
          <w:headerReference w:type="default" r:id="rId475"/>
          <w:footerReference w:type="default" r:id="rId476"/>
          <w:pgSz w:w="15820" w:h="23360"/>
          <w:pgMar w:top="1860" w:right="1980" w:bottom="1860" w:left="1980" w:header="1560" w:footer="1560" w:gutter="0"/>
          <w:cols w:space="720"/>
        </w:sectPr>
      </w:pPr>
    </w:p>
    <w:p w:rsidR="0073427D" w:rsidRDefault="006E5E2D">
      <w:pPr>
        <w:wordWrap w:val="0"/>
        <w:spacing w:line="520" w:lineRule="atLeast"/>
        <w:ind w:left="40"/>
        <w:textAlignment w:val="baseline"/>
        <w:rPr>
          <w:sz w:val="39"/>
        </w:rPr>
      </w:pPr>
      <w:r>
        <w:rPr>
          <w:rFonts w:ascii="仿宋" w:eastAsia="仿宋" w:hAnsi="仿宋" w:cs="仿宋"/>
          <w:color w:val="000000"/>
          <w:sz w:val="39"/>
        </w:rPr>
        <w:lastRenderedPageBreak/>
        <w:t>770</w:t>
      </w:r>
      <w:r>
        <w:rPr>
          <w:rFonts w:ascii="仿宋" w:eastAsia="仿宋" w:hAnsi="仿宋" w:cs="仿宋"/>
          <w:b/>
          <w:color w:val="000000"/>
          <w:sz w:val="39"/>
        </w:rPr>
        <w:t xml:space="preserve"> </w:t>
      </w:r>
      <w:r>
        <w:rPr>
          <w:rFonts w:ascii="仿宋" w:eastAsia="仿宋" w:hAnsi="仿宋" w:cs="仿宋"/>
          <w:color w:val="000000"/>
          <w:sz w:val="39"/>
        </w:rPr>
        <w:t>九章集</w:t>
      </w:r>
      <w:r>
        <w:rPr>
          <w:rFonts w:ascii="仿宋" w:eastAsia="仿宋" w:hAnsi="仿宋" w:cs="仿宋"/>
          <w:color w:val="000000"/>
          <w:sz w:val="39"/>
        </w:rPr>
        <w:t>·</w:t>
      </w:r>
      <w:r>
        <w:rPr>
          <w:rFonts w:ascii="仿宋" w:eastAsia="仿宋" w:hAnsi="仿宋" w:cs="仿宋"/>
          <w:color w:val="000000"/>
          <w:sz w:val="39"/>
        </w:rPr>
        <w:t>第</w:t>
      </w:r>
      <w:r>
        <w:rPr>
          <w:rFonts w:ascii="仿宋" w:eastAsia="仿宋" w:hAnsi="仿宋" w:cs="仿宋"/>
          <w:color w:val="000000"/>
          <w:sz w:val="39"/>
        </w:rPr>
        <w:t>六卷</w:t>
      </w:r>
    </w:p>
    <w:p w:rsidR="0073427D" w:rsidRDefault="0073427D">
      <w:pPr>
        <w:wordWrap w:val="0"/>
        <w:spacing w:line="460" w:lineRule="exact"/>
        <w:textAlignment w:val="baseline"/>
        <w:rPr>
          <w:sz w:val="39"/>
        </w:rPr>
      </w:pPr>
    </w:p>
    <w:p w:rsidR="0073427D" w:rsidRDefault="006E5E2D">
      <w:pPr>
        <w:wordWrap w:val="0"/>
        <w:spacing w:line="760" w:lineRule="atLeast"/>
        <w:ind w:firstLine="40"/>
        <w:textAlignment w:val="baseline"/>
        <w:rPr>
          <w:sz w:val="38"/>
        </w:rPr>
      </w:pPr>
      <w:r>
        <w:rPr>
          <w:rFonts w:ascii="宋体" w:eastAsia="宋体" w:hAnsi="宋体" w:cs="宋体"/>
          <w:color w:val="000000"/>
          <w:sz w:val="38"/>
        </w:rPr>
        <w:t>在另外地方已经说过，（它将突出我们的真实观点），因为那大全，作为最初者和存在者，不会去寻找处所，也根本不在任何东西里面。大全作为大全，当然不可能缺乏它自身，它充满自身地存在，等同于自身。</w:t>
      </w:r>
      <w:r>
        <w:rPr>
          <w:rFonts w:ascii="宋体" w:eastAsia="宋体" w:hAnsi="宋体" w:cs="宋体"/>
          <w:color w:val="000000"/>
          <w:sz w:val="38"/>
        </w:rPr>
        <w:t>①</w:t>
      </w:r>
      <w:r>
        <w:rPr>
          <w:rFonts w:ascii="宋体" w:eastAsia="宋体" w:hAnsi="宋体" w:cs="宋体"/>
          <w:color w:val="000000"/>
          <w:sz w:val="38"/>
        </w:rPr>
        <w:t>大全在哪里，它自身就在哪里，因为它自身就是大全。如果不是那大全的某物确立在大全里，那它必然完全地分有大全，与大全一致，从大全汲取力量，不是将大全分为部分，而是在自身里发现大全，大全渗透到它里面，但丝毫没有到自身之外。因为是不可能在非是之中，要在，也是非是在是之中。因此，它是作为整体遇到是，它不可</w:t>
      </w:r>
      <w:r>
        <w:rPr>
          <w:rFonts w:ascii="宋体" w:eastAsia="宋体" w:hAnsi="宋体" w:cs="宋体"/>
          <w:color w:val="000000"/>
          <w:sz w:val="38"/>
        </w:rPr>
        <w:t>能脱离它自身，说它无处不在清楚地表明它在是之中，所以就在它自身之中。</w:t>
      </w:r>
      <w:r>
        <w:rPr>
          <w:rFonts w:ascii="宋体" w:eastAsia="宋体" w:hAnsi="宋体" w:cs="宋体"/>
          <w:color w:val="000000"/>
          <w:sz w:val="38"/>
        </w:rPr>
        <w:t>“</w:t>
      </w:r>
      <w:r>
        <w:rPr>
          <w:rFonts w:ascii="宋体" w:eastAsia="宋体" w:hAnsi="宋体" w:cs="宋体"/>
          <w:color w:val="000000"/>
          <w:sz w:val="38"/>
        </w:rPr>
        <w:t>无处不在</w:t>
      </w:r>
      <w:r>
        <w:rPr>
          <w:rFonts w:ascii="宋体" w:eastAsia="宋体" w:hAnsi="宋体" w:cs="宋体"/>
          <w:color w:val="000000"/>
          <w:sz w:val="38"/>
        </w:rPr>
        <w:t>”</w:t>
      </w:r>
      <w:r>
        <w:rPr>
          <w:rFonts w:ascii="宋体" w:eastAsia="宋体" w:hAnsi="宋体" w:cs="宋体"/>
          <w:color w:val="000000"/>
          <w:sz w:val="38"/>
        </w:rPr>
        <w:t>意指</w:t>
      </w:r>
      <w:r>
        <w:rPr>
          <w:rFonts w:ascii="宋体" w:eastAsia="宋体" w:hAnsi="宋体" w:cs="宋体"/>
          <w:color w:val="000000"/>
          <w:sz w:val="38"/>
        </w:rPr>
        <w:t>“</w:t>
      </w:r>
      <w:r>
        <w:rPr>
          <w:rFonts w:ascii="宋体" w:eastAsia="宋体" w:hAnsi="宋体" w:cs="宋体"/>
          <w:color w:val="000000"/>
          <w:sz w:val="38"/>
        </w:rPr>
        <w:t>在是之中</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在自身之中</w:t>
      </w:r>
      <w:r>
        <w:rPr>
          <w:rFonts w:ascii="宋体" w:eastAsia="宋体" w:hAnsi="宋体" w:cs="宋体"/>
          <w:color w:val="000000"/>
          <w:sz w:val="38"/>
        </w:rPr>
        <w:t>”</w:t>
      </w:r>
      <w:r>
        <w:rPr>
          <w:rFonts w:ascii="宋体" w:eastAsia="宋体" w:hAnsi="宋体" w:cs="宋体"/>
          <w:color w:val="000000"/>
          <w:sz w:val="38"/>
        </w:rPr>
        <w:t>，这一点也不奇怪，因为</w:t>
      </w:r>
      <w:r>
        <w:rPr>
          <w:rFonts w:ascii="宋体" w:eastAsia="宋体" w:hAnsi="宋体" w:cs="宋体"/>
          <w:color w:val="000000"/>
          <w:sz w:val="38"/>
        </w:rPr>
        <w:t>“</w:t>
      </w:r>
      <w:r>
        <w:rPr>
          <w:rFonts w:ascii="宋体" w:eastAsia="宋体" w:hAnsi="宋体" w:cs="宋体"/>
          <w:color w:val="000000"/>
          <w:sz w:val="38"/>
        </w:rPr>
        <w:t>无处不在</w:t>
      </w:r>
      <w:r>
        <w:rPr>
          <w:rFonts w:ascii="宋体" w:eastAsia="宋体" w:hAnsi="宋体" w:cs="宋体"/>
          <w:color w:val="000000"/>
          <w:sz w:val="38"/>
        </w:rPr>
        <w:t>”</w:t>
      </w:r>
      <w:r>
        <w:rPr>
          <w:rFonts w:ascii="宋体" w:eastAsia="宋体" w:hAnsi="宋体" w:cs="宋体"/>
          <w:color w:val="000000"/>
          <w:sz w:val="38"/>
        </w:rPr>
        <w:t>已经意指</w:t>
      </w:r>
      <w:r>
        <w:rPr>
          <w:rFonts w:ascii="宋体" w:eastAsia="宋体" w:hAnsi="宋体" w:cs="宋体"/>
          <w:color w:val="000000"/>
          <w:sz w:val="38"/>
        </w:rPr>
        <w:t>“</w:t>
      </w:r>
      <w:r>
        <w:rPr>
          <w:rFonts w:ascii="宋体" w:eastAsia="宋体" w:hAnsi="宋体" w:cs="宋体"/>
          <w:color w:val="000000"/>
          <w:sz w:val="38"/>
        </w:rPr>
        <w:t>在一中</w:t>
      </w:r>
      <w:r>
        <w:rPr>
          <w:rFonts w:ascii="宋体" w:eastAsia="宋体" w:hAnsi="宋体" w:cs="宋体"/>
          <w:color w:val="000000"/>
          <w:sz w:val="38"/>
        </w:rPr>
        <w:t>”</w:t>
      </w:r>
      <w:r>
        <w:rPr>
          <w:rFonts w:ascii="宋体" w:eastAsia="宋体" w:hAnsi="宋体" w:cs="宋体"/>
          <w:color w:val="000000"/>
          <w:sz w:val="38"/>
        </w:rPr>
        <w:t>。但由于我们把</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放在可感知领域，所以我们也把</w:t>
      </w:r>
      <w:r>
        <w:rPr>
          <w:rFonts w:ascii="宋体" w:eastAsia="宋体" w:hAnsi="宋体" w:cs="宋体"/>
          <w:color w:val="000000"/>
          <w:sz w:val="38"/>
        </w:rPr>
        <w:t>“</w:t>
      </w:r>
      <w:r>
        <w:rPr>
          <w:rFonts w:ascii="宋体" w:eastAsia="宋体" w:hAnsi="宋体" w:cs="宋体"/>
          <w:color w:val="000000"/>
          <w:sz w:val="38"/>
        </w:rPr>
        <w:t>无处不在</w:t>
      </w:r>
      <w:r>
        <w:rPr>
          <w:rFonts w:ascii="宋体" w:eastAsia="宋体" w:hAnsi="宋体" w:cs="宋体"/>
          <w:color w:val="000000"/>
          <w:sz w:val="38"/>
        </w:rPr>
        <w:t>”</w:t>
      </w:r>
      <w:r>
        <w:rPr>
          <w:rFonts w:ascii="宋体" w:eastAsia="宋体" w:hAnsi="宋体" w:cs="宋体"/>
          <w:color w:val="000000"/>
          <w:sz w:val="38"/>
        </w:rPr>
        <w:t>放在可感知领域；又因为我们以为可感知领域很大，于是我们感到困惑，另一本性是怎样在这样巨大的范围中扩展自己的？但是我们称为大的东西其实是小的，而那被认为小的东西，却是大的，它就如我们所设想的，作为一个整体到达这个可感知大全的每个部分；或者毋宁说，我们这个宇宙带着自己的各个部分从各处到达那个</w:t>
      </w:r>
      <w:r>
        <w:rPr>
          <w:rFonts w:ascii="宋体" w:eastAsia="宋体" w:hAnsi="宋体" w:cs="宋体"/>
          <w:color w:val="000000"/>
          <w:sz w:val="38"/>
        </w:rPr>
        <w:t>真正的大全，发现那个大全无论何处都是整体大全，比它自身（我们这个宇宙）要更大。因为它不可能通过扩展获得更多的东西</w:t>
      </w:r>
      <w:r>
        <w:rPr>
          <w:rFonts w:ascii="宋体" w:eastAsia="宋体" w:hAnsi="宋体" w:cs="宋体"/>
          <w:color w:val="000000"/>
          <w:sz w:val="38"/>
        </w:rPr>
        <w:t>————</w:t>
      </w:r>
      <w:r>
        <w:rPr>
          <w:rFonts w:ascii="宋体" w:eastAsia="宋体" w:hAnsi="宋体" w:cs="宋体"/>
          <w:color w:val="000000"/>
          <w:sz w:val="38"/>
        </w:rPr>
        <w:t>否则它就会到大全之外</w:t>
      </w:r>
      <w:r>
        <w:rPr>
          <w:rFonts w:ascii="宋体" w:eastAsia="宋体" w:hAnsi="宋体" w:cs="宋体"/>
          <w:color w:val="000000"/>
          <w:sz w:val="38"/>
        </w:rPr>
        <w:t>————</w:t>
      </w:r>
      <w:r>
        <w:rPr>
          <w:rFonts w:ascii="宋体" w:eastAsia="宋体" w:hAnsi="宋体" w:cs="宋体"/>
          <w:color w:val="000000"/>
          <w:sz w:val="38"/>
        </w:rPr>
        <w:t>它想要围绕大全奔跑，但由于它无法拥抱它，或者再次到它里面，所以能拥有一个位置，找到一个能保证自己安全、与那大全接壤的地方，就心满意足了。那大全存在但不显</w:t>
      </w:r>
    </w:p>
    <w:p w:rsidR="0073427D" w:rsidRDefault="006E5E2D">
      <w:pPr>
        <w:wordWrap w:val="0"/>
        <w:spacing w:line="760" w:lineRule="atLeast"/>
        <w:ind w:left="60"/>
        <w:textAlignment w:val="baseline"/>
        <w:rPr>
          <w:sz w:val="38"/>
        </w:rPr>
      </w:pPr>
      <w:r>
        <w:rPr>
          <w:rFonts w:ascii="宋体" w:eastAsia="宋体" w:hAnsi="宋体" w:cs="宋体"/>
          <w:color w:val="000000"/>
          <w:sz w:val="38"/>
          <w:u w:val="single"/>
        </w:rPr>
        <w:t xml:space="preserve">               </w:t>
      </w:r>
    </w:p>
    <w:p w:rsidR="0073427D" w:rsidRDefault="006E5E2D">
      <w:pPr>
        <w:wordWrap w:val="0"/>
        <w:spacing w:before="220" w:line="420" w:lineRule="atLeast"/>
        <w:ind w:left="660"/>
        <w:textAlignment w:val="baseline"/>
        <w:rPr>
          <w:sz w:val="31"/>
        </w:rPr>
      </w:pPr>
      <w:r>
        <w:rPr>
          <w:rFonts w:ascii="仿宋" w:eastAsia="仿宋" w:hAnsi="仿宋" w:cs="仿宋"/>
          <w:color w:val="000000"/>
          <w:sz w:val="31"/>
        </w:rPr>
        <w:t>①</w:t>
      </w:r>
      <w:r>
        <w:rPr>
          <w:rFonts w:ascii="仿宋" w:eastAsia="仿宋" w:hAnsi="仿宋" w:cs="仿宋"/>
          <w:b/>
          <w:color w:val="000000"/>
          <w:sz w:val="31"/>
        </w:rPr>
        <w:t xml:space="preserve"> </w:t>
      </w:r>
      <w:r>
        <w:rPr>
          <w:rFonts w:ascii="仿宋" w:eastAsia="仿宋" w:hAnsi="仿宋" w:cs="仿宋"/>
          <w:color w:val="000000"/>
          <w:sz w:val="31"/>
        </w:rPr>
        <w:t>普罗提诺这里可能想到巴门尼德残篇</w:t>
      </w:r>
      <w:r>
        <w:rPr>
          <w:rFonts w:ascii="仿宋" w:eastAsia="仿宋" w:hAnsi="仿宋" w:cs="仿宋"/>
          <w:b/>
          <w:color w:val="000000"/>
          <w:sz w:val="31"/>
        </w:rPr>
        <w:t xml:space="preserve"> </w:t>
      </w:r>
      <w:r>
        <w:rPr>
          <w:rFonts w:ascii="仿宋" w:eastAsia="仿宋" w:hAnsi="仿宋" w:cs="仿宋"/>
          <w:color w:val="000000"/>
          <w:sz w:val="31"/>
        </w:rPr>
        <w:t>B</w:t>
      </w:r>
      <w:r>
        <w:rPr>
          <w:rFonts w:ascii="仿宋" w:eastAsia="仿宋" w:hAnsi="仿宋" w:cs="仿宋"/>
          <w:b/>
          <w:color w:val="000000"/>
          <w:sz w:val="31"/>
        </w:rPr>
        <w:t xml:space="preserve"> </w:t>
      </w:r>
      <w:r>
        <w:rPr>
          <w:rFonts w:ascii="仿宋" w:eastAsia="仿宋" w:hAnsi="仿宋" w:cs="仿宋"/>
          <w:color w:val="000000"/>
          <w:sz w:val="31"/>
        </w:rPr>
        <w:t>8</w:t>
      </w:r>
      <w:r>
        <w:rPr>
          <w:rFonts w:ascii="仿宋" w:eastAsia="仿宋" w:hAnsi="仿宋" w:cs="仿宋"/>
          <w:b/>
          <w:color w:val="000000"/>
          <w:sz w:val="31"/>
        </w:rPr>
        <w:t xml:space="preserve"> </w:t>
      </w:r>
      <w:r>
        <w:rPr>
          <w:rFonts w:ascii="仿宋" w:eastAsia="仿宋" w:hAnsi="仿宋" w:cs="仿宋"/>
          <w:color w:val="000000"/>
          <w:sz w:val="31"/>
        </w:rPr>
        <w:t>23—24</w:t>
      </w:r>
      <w:r>
        <w:rPr>
          <w:rFonts w:ascii="仿宋" w:eastAsia="仿宋" w:hAnsi="仿宋" w:cs="仿宋"/>
          <w:b/>
          <w:color w:val="000000"/>
          <w:sz w:val="31"/>
        </w:rPr>
        <w:t xml:space="preserve"> </w:t>
      </w:r>
      <w:r>
        <w:rPr>
          <w:rFonts w:ascii="仿宋" w:eastAsia="仿宋" w:hAnsi="仿宋" w:cs="仿宋"/>
          <w:color w:val="000000"/>
          <w:sz w:val="31"/>
        </w:rPr>
        <w:t>DK</w:t>
      </w:r>
      <w:r>
        <w:rPr>
          <w:rFonts w:ascii="仿宋" w:eastAsia="仿宋" w:hAnsi="仿宋" w:cs="仿宋"/>
          <w:color w:val="000000"/>
          <w:sz w:val="31"/>
        </w:rPr>
        <w:t>。</w:t>
      </w:r>
    </w:p>
    <w:p w:rsidR="0073427D" w:rsidRDefault="0073427D"/>
    <w:p w:rsidR="0073427D" w:rsidRDefault="0073427D">
      <w:pPr>
        <w:sectPr w:rsidR="0073427D">
          <w:headerReference w:type="default" r:id="rId477"/>
          <w:footerReference w:type="default" r:id="rId478"/>
          <w:pgSz w:w="15820" w:h="23360"/>
          <w:pgMar w:top="1860" w:right="2060" w:bottom="1860" w:left="2060" w:header="1560" w:footer="1560" w:gutter="0"/>
          <w:cols w:space="720"/>
        </w:sectPr>
      </w:pPr>
    </w:p>
    <w:p w:rsidR="0073427D" w:rsidRDefault="006E5E2D">
      <w:pPr>
        <w:wordWrap w:val="0"/>
        <w:spacing w:line="480" w:lineRule="atLeast"/>
        <w:jc w:val="right"/>
        <w:textAlignment w:val="baseline"/>
        <w:rPr>
          <w:sz w:val="35"/>
        </w:rPr>
      </w:pPr>
      <w:r>
        <w:rPr>
          <w:rFonts w:ascii="黑体" w:eastAsia="黑体" w:hAnsi="黑体" w:cs="黑体"/>
          <w:color w:val="000000"/>
          <w:sz w:val="35"/>
        </w:rPr>
        <w:lastRenderedPageBreak/>
        <w:t>VL</w:t>
      </w:r>
      <w:r>
        <w:rPr>
          <w:rFonts w:ascii="黑体" w:eastAsia="黑体" w:hAnsi="黑体" w:cs="黑体"/>
          <w:b/>
          <w:color w:val="000000"/>
          <w:sz w:val="35"/>
        </w:rPr>
        <w:t xml:space="preserve"> </w:t>
      </w:r>
      <w:r>
        <w:rPr>
          <w:rFonts w:ascii="黑体" w:eastAsia="黑体" w:hAnsi="黑体" w:cs="黑体"/>
          <w:color w:val="000000"/>
          <w:sz w:val="35"/>
        </w:rPr>
        <w:t>4</w:t>
      </w:r>
      <w:r>
        <w:rPr>
          <w:rFonts w:ascii="黑体" w:eastAsia="黑体" w:hAnsi="黑体" w:cs="黑体"/>
          <w:b/>
          <w:color w:val="000000"/>
          <w:sz w:val="35"/>
        </w:rPr>
        <w:t xml:space="preserve"> </w:t>
      </w:r>
      <w:r>
        <w:rPr>
          <w:rFonts w:ascii="黑体" w:eastAsia="黑体" w:hAnsi="黑体" w:cs="黑体"/>
          <w:color w:val="000000"/>
          <w:sz w:val="35"/>
        </w:rPr>
        <w:t>论</w:t>
      </w:r>
      <w:r>
        <w:rPr>
          <w:rFonts w:ascii="黑体" w:eastAsia="黑体" w:hAnsi="黑体" w:cs="黑体"/>
          <w:b/>
          <w:color w:val="000000"/>
          <w:sz w:val="35"/>
        </w:rPr>
        <w:t xml:space="preserve">  </w:t>
      </w:r>
      <w:r>
        <w:rPr>
          <w:rFonts w:ascii="黑体" w:eastAsia="黑体" w:hAnsi="黑体" w:cs="黑体"/>
          <w:color w:val="000000"/>
          <w:sz w:val="35"/>
        </w:rPr>
        <w:t>是、一与同无论何处皆显为整体</w:t>
      </w:r>
      <w:r>
        <w:rPr>
          <w:rFonts w:ascii="黑体" w:eastAsia="黑体" w:hAnsi="黑体" w:cs="黑体"/>
          <w:b/>
          <w:color w:val="000000"/>
          <w:sz w:val="35"/>
        </w:rPr>
        <w:t xml:space="preserve"> </w:t>
      </w:r>
      <w:r>
        <w:rPr>
          <w:rFonts w:ascii="黑体" w:eastAsia="黑体" w:hAnsi="黑体" w:cs="黑体"/>
          <w:color w:val="000000"/>
          <w:sz w:val="35"/>
        </w:rPr>
        <w:t>771</w:t>
      </w:r>
    </w:p>
    <w:p w:rsidR="0073427D" w:rsidRDefault="0073427D">
      <w:pPr>
        <w:wordWrap w:val="0"/>
        <w:spacing w:line="400" w:lineRule="exact"/>
        <w:jc w:val="right"/>
        <w:textAlignment w:val="baseline"/>
        <w:rPr>
          <w:sz w:val="35"/>
        </w:rPr>
      </w:pPr>
    </w:p>
    <w:p w:rsidR="0073427D" w:rsidRDefault="006E5E2D">
      <w:pPr>
        <w:wordWrap w:val="0"/>
        <w:spacing w:line="700" w:lineRule="atLeast"/>
        <w:ind w:left="60" w:firstLine="60"/>
        <w:textAlignment w:val="baseline"/>
        <w:rPr>
          <w:sz w:val="42"/>
        </w:rPr>
      </w:pPr>
      <w:r>
        <w:rPr>
          <w:rFonts w:ascii="宋体" w:eastAsia="宋体" w:hAnsi="宋体" w:cs="宋体"/>
          <w:color w:val="000000"/>
          <w:sz w:val="42"/>
        </w:rPr>
        <w:t>现，因为它独立自存，即使有某物想要出现在它面前。我们宇宙的身体无论在何处与它相遇，都发现它就是大全，所以我们的宇宙不必再前进，只要在原地旋转，因为对它来说，这</w:t>
      </w:r>
      <w:r>
        <w:rPr>
          <w:rFonts w:ascii="宋体" w:eastAsia="宋体" w:hAnsi="宋体" w:cs="宋体"/>
          <w:color w:val="000000"/>
          <w:sz w:val="42"/>
        </w:rPr>
        <w:t>(</w:t>
      </w:r>
      <w:r>
        <w:rPr>
          <w:rFonts w:ascii="宋体" w:eastAsia="宋体" w:hAnsi="宋体" w:cs="宋体"/>
          <w:color w:val="000000"/>
          <w:sz w:val="42"/>
        </w:rPr>
        <w:t>可感知的</w:t>
      </w:r>
      <w:r>
        <w:rPr>
          <w:rFonts w:ascii="宋体" w:eastAsia="宋体" w:hAnsi="宋体" w:cs="宋体"/>
          <w:color w:val="000000"/>
          <w:sz w:val="42"/>
        </w:rPr>
        <w:t>)</w:t>
      </w:r>
      <w:r>
        <w:rPr>
          <w:rFonts w:ascii="宋体" w:eastAsia="宋体" w:hAnsi="宋体" w:cs="宋体"/>
          <w:color w:val="000000"/>
          <w:sz w:val="42"/>
        </w:rPr>
        <w:t>大全就是大全，它的各个部分都拥有另一大全的整体。如果另一大全自身在某个处所里，这个大全就必须接近那里，直线前进，以它的一个部分与那个大全的一个部分接触，这样就会有远近之别；但是如果没有远近，它必然整体出现，如果它总要出现的话。凡是有能力接受它的，它都完整地向它们每一个显现，在它们看来，它没有远近之别。</w:t>
      </w:r>
    </w:p>
    <w:p w:rsidR="0073427D" w:rsidRDefault="006E5E2D">
      <w:pPr>
        <w:wordWrap w:val="0"/>
        <w:spacing w:line="700" w:lineRule="atLeast"/>
        <w:ind w:left="60" w:right="60" w:firstLine="880"/>
        <w:textAlignment w:val="baseline"/>
        <w:rPr>
          <w:sz w:val="42"/>
        </w:rPr>
      </w:pPr>
      <w:r>
        <w:rPr>
          <w:rFonts w:ascii="宋体" w:eastAsia="宋体" w:hAnsi="宋体" w:cs="宋体"/>
          <w:color w:val="000000"/>
          <w:sz w:val="42"/>
        </w:rPr>
        <w:t>3.</w:t>
      </w:r>
      <w:r>
        <w:rPr>
          <w:rFonts w:ascii="宋体" w:eastAsia="宋体" w:hAnsi="宋体" w:cs="宋体"/>
          <w:color w:val="000000"/>
          <w:sz w:val="42"/>
        </w:rPr>
        <w:t>那么我们是否要坚持认为它自我出现，</w:t>
      </w:r>
      <w:r>
        <w:rPr>
          <w:rFonts w:ascii="宋体" w:eastAsia="宋体" w:hAnsi="宋体" w:cs="宋体"/>
          <w:color w:val="000000"/>
          <w:sz w:val="42"/>
        </w:rPr>
        <w:t>还是应该认为它独立自存，只是它的权能向万物显现，之所以说它无处不在正是这个原因？他们就根据这种权能论说，灵魂就像光线，它坚守在自身之中，而派出灵魂光线时而到达这个生命物，时而到达那个生命物。</w:t>
      </w:r>
      <w:r>
        <w:rPr>
          <w:rFonts w:ascii="宋体" w:eastAsia="宋体" w:hAnsi="宋体" w:cs="宋体"/>
          <w:color w:val="000000"/>
          <w:sz w:val="42"/>
        </w:rPr>
        <w:t>①</w:t>
      </w:r>
      <w:r>
        <w:rPr>
          <w:rFonts w:ascii="宋体" w:eastAsia="宋体" w:hAnsi="宋体" w:cs="宋体"/>
          <w:color w:val="000000"/>
          <w:sz w:val="42"/>
        </w:rPr>
        <w:t>在有些生命物中，只有一种权能，因为它们没有保存存在于那真大全自身里的整个本性，在它们里面，真大全向哪个显现，它的一种权能就向哪个显现。但是即使如此，也不意味着这不是完全显现，因为它把权能给予接受者，并不是与它的权能分离；只是尽管它完全显现，接受者却只能接受这么多。如果拥有它的所有权能，那它自身必然清楚地显现，但它仍然是</w:t>
      </w:r>
      <w:r>
        <w:rPr>
          <w:rFonts w:ascii="宋体" w:eastAsia="宋体" w:hAnsi="宋体" w:cs="宋体"/>
          <w:color w:val="000000"/>
          <w:sz w:val="42"/>
        </w:rPr>
        <w:t>独立的。如果它成为这一特定事物的形式，它就可能不再是大全，不再无论何处都在自身之中，同时偶然地属于另一者。然而它不属于任何事物，只有其他事物想要属于它，它如果希望靠近什么事物，就尽其所能靠近它，这种靠近</w:t>
      </w:r>
    </w:p>
    <w:p w:rsidR="0073427D" w:rsidRDefault="006E5E2D">
      <w:pPr>
        <w:wordWrap w:val="0"/>
        <w:spacing w:line="700" w:lineRule="atLeast"/>
        <w:ind w:left="80"/>
        <w:textAlignment w:val="baseline"/>
        <w:rPr>
          <w:sz w:val="42"/>
        </w:rPr>
      </w:pPr>
      <w:r>
        <w:rPr>
          <w:rFonts w:ascii="宋体" w:eastAsia="宋体" w:hAnsi="宋体" w:cs="宋体"/>
          <w:color w:val="000000"/>
          <w:sz w:val="42"/>
          <w:u w:val="single"/>
        </w:rPr>
        <w:t xml:space="preserve">             </w:t>
      </w:r>
    </w:p>
    <w:p w:rsidR="0073427D" w:rsidRDefault="006E5E2D">
      <w:pPr>
        <w:wordWrap w:val="0"/>
        <w:spacing w:before="240" w:line="440" w:lineRule="atLeast"/>
        <w:ind w:left="60" w:right="100" w:firstLine="620"/>
        <w:textAlignment w:val="baseline"/>
        <w:rPr>
          <w:sz w:val="29"/>
        </w:rPr>
      </w:pPr>
      <w:r>
        <w:rPr>
          <w:rFonts w:ascii="仿宋" w:eastAsia="仿宋" w:hAnsi="仿宋" w:cs="仿宋"/>
          <w:color w:val="000000"/>
          <w:sz w:val="29"/>
        </w:rPr>
        <w:t>①</w:t>
      </w:r>
      <w:r>
        <w:rPr>
          <w:rFonts w:ascii="仿宋" w:eastAsia="仿宋" w:hAnsi="仿宋" w:cs="仿宋"/>
          <w:b/>
          <w:color w:val="000000"/>
          <w:sz w:val="29"/>
        </w:rPr>
        <w:t xml:space="preserve"> </w:t>
      </w:r>
      <w:r>
        <w:rPr>
          <w:rFonts w:ascii="仿宋" w:eastAsia="仿宋" w:hAnsi="仿宋" w:cs="仿宋"/>
          <w:color w:val="000000"/>
          <w:sz w:val="29"/>
        </w:rPr>
        <w:t>凭借权能出现这种观念在我们这个世代的初期广为流传，参见托名亚里</w:t>
      </w:r>
      <w:r>
        <w:rPr>
          <w:rFonts w:ascii="TimesNewRoman" w:eastAsia="TimesNewRoman" w:hAnsi="TimesNewRoman" w:cs="TimesNewRoman"/>
          <w:color w:val="000000"/>
          <w:sz w:val="29"/>
        </w:rPr>
        <w:t>士多德的</w:t>
      </w:r>
      <w:r>
        <w:rPr>
          <w:rFonts w:ascii="TimesNewRoman" w:eastAsia="TimesNewRoman" w:hAnsi="TimesNewRoman" w:cs="TimesNewRoman"/>
          <w:b/>
          <w:color w:val="000000"/>
          <w:sz w:val="29"/>
        </w:rPr>
        <w:t xml:space="preserve"> </w:t>
      </w:r>
      <w:r>
        <w:rPr>
          <w:rFonts w:ascii="TimesNewRoman" w:eastAsia="TimesNewRoman" w:hAnsi="TimesNewRoman" w:cs="TimesNewRoman"/>
          <w:color w:val="000000"/>
          <w:sz w:val="29"/>
        </w:rPr>
        <w:t>On</w:t>
      </w:r>
      <w:r>
        <w:rPr>
          <w:rFonts w:ascii="TimesNewRoman" w:eastAsia="TimesNewRoman" w:hAnsi="TimesNewRoman" w:cs="TimesNewRoman"/>
          <w:b/>
          <w:color w:val="000000"/>
          <w:sz w:val="29"/>
        </w:rPr>
        <w:t xml:space="preserve"> </w:t>
      </w:r>
      <w:r>
        <w:rPr>
          <w:rFonts w:ascii="TimesNewRoman" w:eastAsia="TimesNewRoman" w:hAnsi="TimesNewRoman" w:cs="TimesNewRoman"/>
          <w:color w:val="000000"/>
          <w:sz w:val="29"/>
        </w:rPr>
        <w:t>The</w:t>
      </w:r>
      <w:r>
        <w:rPr>
          <w:rFonts w:ascii="TimesNewRoman" w:eastAsia="TimesNewRoman" w:hAnsi="TimesNewRoman" w:cs="TimesNewRoman"/>
          <w:b/>
          <w:color w:val="000000"/>
          <w:sz w:val="29"/>
        </w:rPr>
        <w:t xml:space="preserve"> </w:t>
      </w:r>
      <w:r>
        <w:rPr>
          <w:rFonts w:ascii="TimesNewRoman" w:eastAsia="TimesNewRoman" w:hAnsi="TimesNewRoman" w:cs="TimesNewRoman"/>
          <w:color w:val="000000"/>
          <w:sz w:val="29"/>
        </w:rPr>
        <w:t>Cosmos</w:t>
      </w:r>
      <w:r>
        <w:rPr>
          <w:rFonts w:ascii="TimesNewRoman" w:eastAsia="TimesNewRoman" w:hAnsi="TimesNewRoman" w:cs="TimesNewRoman"/>
          <w:b/>
          <w:color w:val="000000"/>
          <w:sz w:val="29"/>
        </w:rPr>
        <w:t xml:space="preserve"> </w:t>
      </w:r>
      <w:r>
        <w:rPr>
          <w:rFonts w:ascii="TimesNewRoman" w:eastAsia="TimesNewRoman" w:hAnsi="TimesNewRoman" w:cs="TimesNewRoman"/>
          <w:color w:val="000000"/>
          <w:sz w:val="29"/>
        </w:rPr>
        <w:t>6.397b——398a</w:t>
      </w:r>
      <w:r>
        <w:rPr>
          <w:rFonts w:ascii="TimesNewRoman" w:eastAsia="TimesNewRoman" w:hAnsi="TimesNewRoman" w:cs="TimesNewRoman"/>
          <w:color w:val="000000"/>
          <w:sz w:val="29"/>
        </w:rPr>
        <w:t>。关于灵魂是光线，参见普罗塔克的</w:t>
      </w:r>
      <w:r>
        <w:rPr>
          <w:rFonts w:ascii="TimesNewRoman" w:eastAsia="TimesNewRoman" w:hAnsi="TimesNewRoman" w:cs="TimesNewRoman"/>
          <w:b/>
          <w:color w:val="000000"/>
          <w:sz w:val="29"/>
        </w:rPr>
        <w:t xml:space="preserve"> </w:t>
      </w:r>
      <w:r>
        <w:rPr>
          <w:rFonts w:ascii="TimesNewRoman" w:eastAsia="TimesNewRoman" w:hAnsi="TimesNewRoman" w:cs="TimesNewRoman"/>
          <w:color w:val="000000"/>
          <w:sz w:val="29"/>
        </w:rPr>
        <w:t>On</w:t>
      </w:r>
      <w:r>
        <w:rPr>
          <w:rFonts w:ascii="TimesNewRoman" w:eastAsia="TimesNewRoman" w:hAnsi="TimesNewRoman" w:cs="TimesNewRoman"/>
          <w:b/>
          <w:color w:val="000000"/>
          <w:sz w:val="29"/>
        </w:rPr>
        <w:t xml:space="preserve"> </w:t>
      </w:r>
      <w:r>
        <w:rPr>
          <w:rFonts w:ascii="TimesNewRoman" w:eastAsia="TimesNewRoman" w:hAnsi="TimesNewRoman" w:cs="TimesNewRoman"/>
          <w:color w:val="000000"/>
          <w:sz w:val="29"/>
        </w:rPr>
        <w:t>theFace</w:t>
      </w:r>
      <w:r>
        <w:rPr>
          <w:rFonts w:ascii="TimesNewRoman" w:eastAsia="TimesNewRoman" w:hAnsi="TimesNewRoman" w:cs="TimesNewRoman"/>
          <w:b/>
          <w:color w:val="000000"/>
          <w:sz w:val="29"/>
        </w:rPr>
        <w:t xml:space="preserve"> </w:t>
      </w:r>
      <w:r>
        <w:rPr>
          <w:rFonts w:ascii="TimesNewRoman" w:eastAsia="TimesNewRoman" w:hAnsi="TimesNewRoman" w:cs="TimesNewRoman"/>
          <w:color w:val="000000"/>
          <w:sz w:val="29"/>
        </w:rPr>
        <w:t>which</w:t>
      </w:r>
      <w:r>
        <w:rPr>
          <w:rFonts w:ascii="TimesNewRoman" w:eastAsia="TimesNewRoman" w:hAnsi="TimesNewRoman" w:cs="TimesNewRoman"/>
          <w:b/>
          <w:color w:val="000000"/>
          <w:sz w:val="29"/>
        </w:rPr>
        <w:t xml:space="preserve"> </w:t>
      </w:r>
      <w:r>
        <w:rPr>
          <w:rFonts w:ascii="TimesNewRoman" w:eastAsia="TimesNewRoman" w:hAnsi="TimesNewRoman" w:cs="TimesNewRoman"/>
          <w:color w:val="000000"/>
          <w:sz w:val="29"/>
        </w:rPr>
        <w:t>Appears</w:t>
      </w:r>
      <w:r>
        <w:rPr>
          <w:rFonts w:ascii="TimesNewRoman" w:eastAsia="TimesNewRoman" w:hAnsi="TimesNewRoman" w:cs="TimesNewRoman"/>
          <w:b/>
          <w:color w:val="000000"/>
          <w:sz w:val="29"/>
        </w:rPr>
        <w:t xml:space="preserve"> </w:t>
      </w:r>
      <w:r>
        <w:rPr>
          <w:rFonts w:ascii="TimesNewRoman" w:eastAsia="TimesNewRoman" w:hAnsi="TimesNewRoman" w:cs="TimesNewRoman"/>
          <w:color w:val="000000"/>
          <w:sz w:val="29"/>
        </w:rPr>
        <w:t>in</w:t>
      </w:r>
      <w:r>
        <w:rPr>
          <w:rFonts w:ascii="TimesNewRoman" w:eastAsia="TimesNewRoman" w:hAnsi="TimesNewRoman" w:cs="TimesNewRoman"/>
          <w:b/>
          <w:color w:val="000000"/>
          <w:sz w:val="29"/>
        </w:rPr>
        <w:t xml:space="preserve"> </w:t>
      </w:r>
      <w:r>
        <w:rPr>
          <w:rFonts w:ascii="TimesNewRoman" w:eastAsia="TimesNewRoman" w:hAnsi="TimesNewRoman" w:cs="TimesNewRoman"/>
          <w:color w:val="000000"/>
          <w:sz w:val="29"/>
        </w:rPr>
        <w:t>the</w:t>
      </w:r>
      <w:r>
        <w:rPr>
          <w:rFonts w:ascii="TimesNewRoman" w:eastAsia="TimesNewRoman" w:hAnsi="TimesNewRoman" w:cs="TimesNewRoman"/>
          <w:b/>
          <w:color w:val="000000"/>
          <w:sz w:val="29"/>
        </w:rPr>
        <w:t xml:space="preserve"> </w:t>
      </w:r>
      <w:r>
        <w:rPr>
          <w:rFonts w:ascii="TimesNewRoman" w:eastAsia="TimesNewRoman" w:hAnsi="TimesNewRoman" w:cs="TimesNewRoman"/>
          <w:color w:val="000000"/>
          <w:sz w:val="29"/>
        </w:rPr>
        <w:t>Orb</w:t>
      </w:r>
      <w:r>
        <w:rPr>
          <w:rFonts w:ascii="TimesNewRoman" w:eastAsia="TimesNewRoman" w:hAnsi="TimesNewRoman" w:cs="TimesNewRoman"/>
          <w:b/>
          <w:color w:val="000000"/>
          <w:sz w:val="29"/>
        </w:rPr>
        <w:t xml:space="preserve"> </w:t>
      </w:r>
      <w:r>
        <w:rPr>
          <w:rFonts w:ascii="TimesNewRoman" w:eastAsia="TimesNewRoman" w:hAnsi="TimesNewRoman" w:cs="TimesNewRoman"/>
          <w:color w:val="000000"/>
          <w:sz w:val="29"/>
        </w:rPr>
        <w:t>of</w:t>
      </w:r>
      <w:r>
        <w:rPr>
          <w:rFonts w:ascii="TimesNewRoman" w:eastAsia="TimesNewRoman" w:hAnsi="TimesNewRoman" w:cs="TimesNewRoman"/>
          <w:b/>
          <w:color w:val="000000"/>
          <w:sz w:val="29"/>
        </w:rPr>
        <w:t xml:space="preserve"> </w:t>
      </w:r>
      <w:r>
        <w:rPr>
          <w:rFonts w:ascii="TimesNewRoman" w:eastAsia="TimesNewRoman" w:hAnsi="TimesNewRoman" w:cs="TimesNewRoman"/>
          <w:color w:val="000000"/>
          <w:sz w:val="29"/>
        </w:rPr>
        <w:t>the</w:t>
      </w:r>
      <w:r>
        <w:rPr>
          <w:rFonts w:ascii="TimesNewRoman" w:eastAsia="TimesNewRoman" w:hAnsi="TimesNewRoman" w:cs="TimesNewRoman"/>
          <w:b/>
          <w:color w:val="000000"/>
          <w:sz w:val="29"/>
        </w:rPr>
        <w:t xml:space="preserve"> </w:t>
      </w:r>
      <w:r>
        <w:rPr>
          <w:rFonts w:ascii="TimesNewRoman" w:eastAsia="TimesNewRoman" w:hAnsi="TimesNewRoman" w:cs="TimesNewRoman"/>
          <w:color w:val="000000"/>
          <w:sz w:val="29"/>
        </w:rPr>
        <w:t>Moon</w:t>
      </w:r>
      <w:r>
        <w:rPr>
          <w:rFonts w:ascii="TimesNewRoman" w:eastAsia="TimesNewRoman" w:hAnsi="TimesNewRoman" w:cs="TimesNewRoman"/>
          <w:b/>
          <w:color w:val="000000"/>
          <w:sz w:val="29"/>
        </w:rPr>
        <w:t xml:space="preserve"> </w:t>
      </w:r>
      <w:r>
        <w:rPr>
          <w:rFonts w:ascii="TimesNewRoman" w:eastAsia="TimesNewRoman" w:hAnsi="TimesNewRoman" w:cs="TimesNewRoman"/>
          <w:color w:val="000000"/>
          <w:sz w:val="29"/>
        </w:rPr>
        <w:t>28,943D;</w:t>
      </w:r>
      <w:r>
        <w:rPr>
          <w:rFonts w:ascii="TimesNewRoman" w:eastAsia="TimesNewRoman" w:hAnsi="TimesNewRoman" w:cs="TimesNewRoman"/>
          <w:b/>
          <w:color w:val="000000"/>
          <w:sz w:val="29"/>
        </w:rPr>
        <w:t xml:space="preserve"> </w:t>
      </w:r>
      <w:r>
        <w:rPr>
          <w:rFonts w:ascii="TimesNewRoman" w:eastAsia="TimesNewRoman" w:hAnsi="TimesNewRoman" w:cs="TimesNewRoman"/>
          <w:color w:val="000000"/>
          <w:sz w:val="29"/>
        </w:rPr>
        <w:t>Hermetica</w:t>
      </w:r>
      <w:r>
        <w:rPr>
          <w:rFonts w:ascii="TimesNewRoman" w:eastAsia="TimesNewRoman" w:hAnsi="TimesNewRoman" w:cs="TimesNewRoman"/>
          <w:b/>
          <w:color w:val="000000"/>
          <w:sz w:val="29"/>
        </w:rPr>
        <w:t xml:space="preserve"> </w:t>
      </w:r>
      <w:r>
        <w:rPr>
          <w:rFonts w:ascii="TimesNewRoman" w:eastAsia="TimesNewRoman" w:hAnsi="TimesNewRoman" w:cs="TimesNewRoman"/>
          <w:color w:val="000000"/>
          <w:sz w:val="29"/>
        </w:rPr>
        <w:t>XII</w:t>
      </w:r>
      <w:r>
        <w:rPr>
          <w:rFonts w:ascii="TimesNewRoman" w:eastAsia="TimesNewRoman" w:hAnsi="TimesNewRoman" w:cs="TimesNewRoman"/>
          <w:b/>
          <w:color w:val="000000"/>
          <w:sz w:val="29"/>
        </w:rPr>
        <w:t xml:space="preserve"> </w:t>
      </w:r>
      <w:r>
        <w:rPr>
          <w:rFonts w:ascii="TimesNewRoman" w:eastAsia="TimesNewRoman" w:hAnsi="TimesNewRoman" w:cs="TimesNewRoman"/>
          <w:color w:val="000000"/>
          <w:sz w:val="29"/>
        </w:rPr>
        <w:t>1</w:t>
      </w:r>
      <w:r>
        <w:rPr>
          <w:rFonts w:ascii="TimesNewRoman" w:eastAsia="TimesNewRoman" w:hAnsi="TimesNewRoman" w:cs="TimesNewRoman"/>
          <w:color w:val="000000"/>
          <w:sz w:val="29"/>
        </w:rPr>
        <w:t>。</w:t>
      </w:r>
    </w:p>
    <w:p w:rsidR="0073427D" w:rsidRDefault="0073427D"/>
    <w:p w:rsidR="0073427D" w:rsidRDefault="0073427D">
      <w:pPr>
        <w:sectPr w:rsidR="0073427D">
          <w:headerReference w:type="default" r:id="rId479"/>
          <w:footerReference w:type="default" r:id="rId480"/>
          <w:pgSz w:w="15820" w:h="23360"/>
          <w:pgMar w:top="1800" w:right="2000" w:bottom="1800" w:left="2000" w:header="1500" w:footer="1500" w:gutter="0"/>
          <w:cols w:space="720"/>
        </w:sectPr>
      </w:pPr>
    </w:p>
    <w:p w:rsidR="0073427D" w:rsidRDefault="006E5E2D">
      <w:pPr>
        <w:wordWrap w:val="0"/>
        <w:spacing w:line="540" w:lineRule="atLeast"/>
        <w:ind w:left="100"/>
        <w:textAlignment w:val="baseline"/>
        <w:rPr>
          <w:sz w:val="40"/>
        </w:rPr>
      </w:pPr>
      <w:r>
        <w:rPr>
          <w:rFonts w:ascii="仿宋" w:eastAsia="仿宋" w:hAnsi="仿宋" w:cs="仿宋"/>
          <w:color w:val="000000"/>
          <w:sz w:val="40"/>
        </w:rPr>
        <w:lastRenderedPageBreak/>
        <w:t xml:space="preserve">772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第六卷</w:t>
      </w:r>
    </w:p>
    <w:p w:rsidR="0073427D" w:rsidRDefault="0073427D">
      <w:pPr>
        <w:wordWrap w:val="0"/>
        <w:spacing w:line="460" w:lineRule="exact"/>
        <w:textAlignment w:val="baseline"/>
        <w:rPr>
          <w:sz w:val="40"/>
        </w:rPr>
      </w:pPr>
    </w:p>
    <w:p w:rsidR="0073427D" w:rsidRDefault="006E5E2D">
      <w:pPr>
        <w:wordWrap w:val="0"/>
        <w:spacing w:line="760" w:lineRule="atLeast"/>
        <w:ind w:firstLine="100"/>
        <w:textAlignment w:val="baseline"/>
        <w:rPr>
          <w:sz w:val="39"/>
        </w:rPr>
      </w:pPr>
      <w:r>
        <w:rPr>
          <w:rFonts w:ascii="宋体" w:eastAsia="宋体" w:hAnsi="宋体" w:cs="宋体"/>
          <w:color w:val="000000"/>
          <w:sz w:val="39"/>
        </w:rPr>
        <w:t>不是成为属于那个事物的东西，也不属于任何其他事物，而是出于那物对它的渴望。因此，它的是以这种方式在万物之中，这一点毫不奇怪，因为它在它们之中也不是以属于它们任何一个的方式存在。鉴于这个原因，或许可以恰当地说，灵魂也这样偶然地与身体相遇，但是必须认为它独立自存，不属于质料或身体，相反，在它自身的整体之外的整个身体在一定意义上被它照亮。如果真大全本身</w:t>
      </w:r>
      <w:r>
        <w:rPr>
          <w:rFonts w:ascii="宋体" w:eastAsia="宋体" w:hAnsi="宋体" w:cs="宋体"/>
          <w:color w:val="000000"/>
          <w:sz w:val="39"/>
        </w:rPr>
        <w:t>————</w:t>
      </w:r>
      <w:r>
        <w:rPr>
          <w:rFonts w:ascii="宋体" w:eastAsia="宋体" w:hAnsi="宋体" w:cs="宋体"/>
          <w:color w:val="000000"/>
          <w:sz w:val="39"/>
        </w:rPr>
        <w:t>它不在处所里</w:t>
      </w:r>
      <w:r>
        <w:rPr>
          <w:rFonts w:ascii="宋体" w:eastAsia="宋体" w:hAnsi="宋体" w:cs="宋体"/>
          <w:color w:val="000000"/>
          <w:sz w:val="39"/>
        </w:rPr>
        <w:t>————</w:t>
      </w:r>
      <w:r>
        <w:rPr>
          <w:rFonts w:ascii="宋体" w:eastAsia="宋体" w:hAnsi="宋体" w:cs="宋体"/>
          <w:color w:val="000000"/>
          <w:sz w:val="39"/>
        </w:rPr>
        <w:t>向在处所里的每个事物显现，我们也不</w:t>
      </w:r>
      <w:r>
        <w:rPr>
          <w:rFonts w:ascii="宋体" w:eastAsia="宋体" w:hAnsi="宋体" w:cs="宋体"/>
          <w:color w:val="000000"/>
          <w:sz w:val="39"/>
        </w:rPr>
        <w:t>必感到奇怪，相反的情形才令人奇怪</w:t>
      </w:r>
      <w:r>
        <w:rPr>
          <w:rFonts w:ascii="宋体" w:eastAsia="宋体" w:hAnsi="宋体" w:cs="宋体"/>
          <w:color w:val="000000"/>
          <w:sz w:val="39"/>
        </w:rPr>
        <w:t>————</w:t>
      </w:r>
      <w:r>
        <w:rPr>
          <w:rFonts w:ascii="宋体" w:eastAsia="宋体" w:hAnsi="宋体" w:cs="宋体"/>
          <w:color w:val="000000"/>
          <w:sz w:val="39"/>
        </w:rPr>
        <w:t>何止奇怪，简直就是不可能的</w:t>
      </w:r>
      <w:r>
        <w:rPr>
          <w:rFonts w:ascii="宋体" w:eastAsia="宋体" w:hAnsi="宋体" w:cs="宋体"/>
          <w:color w:val="000000"/>
          <w:sz w:val="39"/>
        </w:rPr>
        <w:t>————</w:t>
      </w:r>
      <w:r>
        <w:rPr>
          <w:rFonts w:ascii="宋体" w:eastAsia="宋体" w:hAnsi="宋体" w:cs="宋体"/>
          <w:color w:val="000000"/>
          <w:sz w:val="39"/>
        </w:rPr>
        <w:t>即，如果它有自己独特的位置，却向另一个在位置中的事物显现，或者拥有位置还能显现，甚至像我们所说的，以整体的方式显现。但是现在我们的论证表明，因为它没有分得处所，所以它必然作为一个整体向它所显现的事物显现，以整体向大全显现，也以整体向每个个体显现。否则，它的一部分在这里，另一部分在另外地方，这样它就可分为部分，就成为形体。你怎么能真的将它分为部分呢？你要分离它的生命吗？如果整体是生命，部分就不是生命。</w:t>
      </w:r>
      <w:r>
        <w:rPr>
          <w:rFonts w:ascii="宋体" w:eastAsia="宋体" w:hAnsi="宋体" w:cs="宋体"/>
          <w:color w:val="000000"/>
          <w:sz w:val="39"/>
        </w:rPr>
        <w:t>(</w:t>
      </w:r>
      <w:r>
        <w:rPr>
          <w:rFonts w:ascii="宋体" w:eastAsia="宋体" w:hAnsi="宋体" w:cs="宋体"/>
          <w:color w:val="000000"/>
          <w:sz w:val="39"/>
        </w:rPr>
        <w:t>你是要分离</w:t>
      </w:r>
      <w:r>
        <w:rPr>
          <w:rFonts w:ascii="宋体" w:eastAsia="宋体" w:hAnsi="宋体" w:cs="宋体"/>
          <w:color w:val="000000"/>
          <w:sz w:val="39"/>
        </w:rPr>
        <w:t>)</w:t>
      </w:r>
      <w:r>
        <w:rPr>
          <w:rFonts w:ascii="宋体" w:eastAsia="宋体" w:hAnsi="宋体" w:cs="宋体"/>
          <w:color w:val="000000"/>
          <w:sz w:val="39"/>
        </w:rPr>
        <w:t>它的理智，从而使一理智</w:t>
      </w:r>
      <w:r>
        <w:rPr>
          <w:rFonts w:ascii="宋体" w:eastAsia="宋体" w:hAnsi="宋体" w:cs="宋体"/>
          <w:color w:val="000000"/>
          <w:sz w:val="39"/>
        </w:rPr>
        <w:t>在一物中，一理智在另一物中吗？若是这样，它们就全都不是理智。那</w:t>
      </w:r>
      <w:r>
        <w:rPr>
          <w:rFonts w:ascii="宋体" w:eastAsia="宋体" w:hAnsi="宋体" w:cs="宋体"/>
          <w:color w:val="000000"/>
          <w:sz w:val="39"/>
        </w:rPr>
        <w:t>(</w:t>
      </w:r>
      <w:r>
        <w:rPr>
          <w:rFonts w:ascii="宋体" w:eastAsia="宋体" w:hAnsi="宋体" w:cs="宋体"/>
          <w:color w:val="000000"/>
          <w:sz w:val="39"/>
        </w:rPr>
        <w:t>你要分离</w:t>
      </w:r>
      <w:r>
        <w:rPr>
          <w:rFonts w:ascii="宋体" w:eastAsia="宋体" w:hAnsi="宋体" w:cs="宋体"/>
          <w:color w:val="000000"/>
          <w:sz w:val="39"/>
        </w:rPr>
        <w:t>)</w:t>
      </w:r>
      <w:r>
        <w:rPr>
          <w:rFonts w:ascii="宋体" w:eastAsia="宋体" w:hAnsi="宋体" w:cs="宋体"/>
          <w:color w:val="000000"/>
          <w:sz w:val="39"/>
        </w:rPr>
        <w:t>它的是吗？但如果整体是是，那部分就不是是。如果有人说形体被分为部分，它的每个部分都是形体，那又怎样呢？我们得说，这里分的不只是一个形体，而是具有一定大小的形体，每个部分之所以被认为形体，是因为它分有形体的形式，但这形式没有特定的量，无论如何不属于量。</w:t>
      </w:r>
    </w:p>
    <w:p w:rsidR="0073427D" w:rsidRDefault="006E5E2D">
      <w:pPr>
        <w:wordWrap w:val="0"/>
        <w:spacing w:line="760" w:lineRule="atLeast"/>
        <w:ind w:right="120" w:firstLine="840"/>
        <w:textAlignment w:val="baseline"/>
        <w:rPr>
          <w:sz w:val="39"/>
        </w:rPr>
      </w:pPr>
      <w:r>
        <w:rPr>
          <w:rFonts w:ascii="宋体" w:eastAsia="宋体" w:hAnsi="宋体" w:cs="宋体"/>
          <w:color w:val="000000"/>
          <w:sz w:val="39"/>
        </w:rPr>
        <w:t>4.</w:t>
      </w:r>
      <w:r>
        <w:rPr>
          <w:rFonts w:ascii="宋体" w:eastAsia="宋体" w:hAnsi="宋体" w:cs="宋体"/>
          <w:color w:val="000000"/>
          <w:sz w:val="39"/>
        </w:rPr>
        <w:t>如果是无论何处皆为一，不只是特定统一体意义上的一，理智无论何处皆为一，灵魂也是一，那么除了是之外，</w:t>
      </w:r>
      <w:r>
        <w:rPr>
          <w:rFonts w:ascii="宋体" w:eastAsia="宋体" w:hAnsi="宋体" w:cs="宋体"/>
          <w:color w:val="000000"/>
          <w:sz w:val="39"/>
        </w:rPr>
        <w:t>(</w:t>
      </w:r>
      <w:r>
        <w:rPr>
          <w:rFonts w:ascii="宋体" w:eastAsia="宋体" w:hAnsi="宋体" w:cs="宋体"/>
          <w:color w:val="000000"/>
          <w:sz w:val="39"/>
        </w:rPr>
        <w:t>柏拉图为何谈到</w:t>
      </w:r>
      <w:r>
        <w:rPr>
          <w:rFonts w:ascii="宋体" w:eastAsia="宋体" w:hAnsi="宋体" w:cs="宋体"/>
          <w:color w:val="000000"/>
          <w:sz w:val="39"/>
        </w:rPr>
        <w:t>)</w:t>
      </w:r>
      <w:r>
        <w:rPr>
          <w:rFonts w:ascii="宋体" w:eastAsia="宋体" w:hAnsi="宋体" w:cs="宋体"/>
          <w:color w:val="000000"/>
          <w:sz w:val="39"/>
        </w:rPr>
        <w:t>众多是、众多理智和众多灵魂</w:t>
      </w:r>
      <w:r>
        <w:rPr>
          <w:rFonts w:ascii="宋体" w:eastAsia="宋体" w:hAnsi="宋体" w:cs="宋体"/>
          <w:color w:val="000000"/>
          <w:sz w:val="39"/>
        </w:rPr>
        <w:t>?(</w:t>
      </w:r>
      <w:r>
        <w:rPr>
          <w:rFonts w:ascii="宋体" w:eastAsia="宋体" w:hAnsi="宋体" w:cs="宋体"/>
          <w:color w:val="000000"/>
          <w:sz w:val="39"/>
        </w:rPr>
        <w:t>他确实</w:t>
      </w:r>
    </w:p>
    <w:p w:rsidR="0073427D" w:rsidRDefault="0073427D"/>
    <w:p w:rsidR="0073427D" w:rsidRDefault="0073427D">
      <w:pPr>
        <w:sectPr w:rsidR="0073427D">
          <w:headerReference w:type="default" r:id="rId481"/>
          <w:footerReference w:type="default" r:id="rId482"/>
          <w:pgSz w:w="15820" w:h="23360"/>
          <w:pgMar w:top="1840" w:right="2040" w:bottom="1840" w:left="2040" w:header="1540" w:footer="1540" w:gutter="0"/>
          <w:cols w:space="720"/>
        </w:sectPr>
      </w:pPr>
    </w:p>
    <w:p w:rsidR="0073427D" w:rsidRDefault="006E5E2D">
      <w:pPr>
        <w:wordWrap w:val="0"/>
        <w:spacing w:line="460" w:lineRule="atLeast"/>
        <w:jc w:val="right"/>
        <w:textAlignment w:val="baseline"/>
        <w:rPr>
          <w:sz w:val="34"/>
        </w:rPr>
      </w:pPr>
      <w:r>
        <w:rPr>
          <w:rFonts w:ascii="仿宋" w:eastAsia="仿宋" w:hAnsi="仿宋" w:cs="仿宋"/>
          <w:color w:val="000000"/>
          <w:sz w:val="34"/>
        </w:rPr>
        <w:lastRenderedPageBreak/>
        <w:t>VI.4</w:t>
      </w:r>
      <w:r>
        <w:rPr>
          <w:rFonts w:ascii="仿宋" w:eastAsia="仿宋" w:hAnsi="仿宋" w:cs="仿宋"/>
          <w:b/>
          <w:color w:val="000000"/>
          <w:sz w:val="34"/>
        </w:rPr>
        <w:t xml:space="preserve">  </w:t>
      </w:r>
      <w:r>
        <w:rPr>
          <w:rFonts w:ascii="仿宋" w:eastAsia="仿宋" w:hAnsi="仿宋" w:cs="仿宋"/>
          <w:color w:val="000000"/>
          <w:sz w:val="34"/>
        </w:rPr>
        <w:t>论是、一与同无论何处皆显为整体</w:t>
      </w:r>
      <w:r>
        <w:rPr>
          <w:rFonts w:ascii="仿宋" w:eastAsia="仿宋" w:hAnsi="仿宋" w:cs="仿宋"/>
          <w:b/>
          <w:color w:val="000000"/>
          <w:sz w:val="34"/>
        </w:rPr>
        <w:t xml:space="preserve">  </w:t>
      </w:r>
      <w:r>
        <w:rPr>
          <w:rFonts w:ascii="仿宋" w:eastAsia="仿宋" w:hAnsi="仿宋" w:cs="仿宋"/>
          <w:color w:val="000000"/>
          <w:sz w:val="34"/>
        </w:rPr>
        <w:t>773</w:t>
      </w:r>
    </w:p>
    <w:p w:rsidR="0073427D" w:rsidRDefault="0073427D">
      <w:pPr>
        <w:wordWrap w:val="0"/>
        <w:spacing w:line="400" w:lineRule="exact"/>
        <w:jc w:val="right"/>
        <w:textAlignment w:val="baseline"/>
        <w:rPr>
          <w:sz w:val="34"/>
        </w:rPr>
      </w:pPr>
    </w:p>
    <w:p w:rsidR="0073427D" w:rsidRDefault="006E5E2D">
      <w:pPr>
        <w:wordWrap w:val="0"/>
        <w:spacing w:line="780" w:lineRule="atLeast"/>
        <w:ind w:left="40" w:right="40" w:firstLine="160"/>
        <w:textAlignment w:val="baseline"/>
        <w:rPr>
          <w:sz w:val="39"/>
        </w:rPr>
      </w:pPr>
      <w:r>
        <w:rPr>
          <w:rFonts w:ascii="宋体" w:eastAsia="宋体" w:hAnsi="宋体" w:cs="宋体"/>
          <w:color w:val="000000"/>
          <w:sz w:val="39"/>
        </w:rPr>
        <w:t>说</w:t>
      </w:r>
      <w:r>
        <w:rPr>
          <w:rFonts w:ascii="宋体" w:eastAsia="宋体" w:hAnsi="宋体" w:cs="宋体"/>
          <w:color w:val="000000"/>
          <w:sz w:val="39"/>
        </w:rPr>
        <w:t>)</w:t>
      </w:r>
      <w:r>
        <w:rPr>
          <w:rFonts w:ascii="宋体" w:eastAsia="宋体" w:hAnsi="宋体" w:cs="宋体"/>
          <w:color w:val="000000"/>
          <w:sz w:val="39"/>
        </w:rPr>
        <w:t>大全的灵魂不同于其他灵魂。这似乎与我们的观点相反，而我们所说的，即使包含某种逻辑上的必然性，也不令人信服，因为在灵魂看来，一无论何处皆以这种方式显现</w:t>
      </w:r>
      <w:r>
        <w:rPr>
          <w:rFonts w:ascii="宋体" w:eastAsia="宋体" w:hAnsi="宋体" w:cs="宋体"/>
          <w:color w:val="000000"/>
          <w:sz w:val="39"/>
        </w:rPr>
        <w:t>(</w:t>
      </w:r>
      <w:r>
        <w:rPr>
          <w:rFonts w:ascii="宋体" w:eastAsia="宋体" w:hAnsi="宋体" w:cs="宋体"/>
          <w:color w:val="000000"/>
          <w:sz w:val="39"/>
        </w:rPr>
        <w:t>皆显现为一</w:t>
      </w:r>
      <w:r>
        <w:rPr>
          <w:rFonts w:ascii="宋体" w:eastAsia="宋体" w:hAnsi="宋体" w:cs="宋体"/>
          <w:color w:val="000000"/>
          <w:sz w:val="39"/>
        </w:rPr>
        <w:t>)</w:t>
      </w:r>
      <w:r>
        <w:rPr>
          <w:rFonts w:ascii="宋体" w:eastAsia="宋体" w:hAnsi="宋体" w:cs="宋体"/>
          <w:color w:val="000000"/>
          <w:sz w:val="39"/>
        </w:rPr>
        <w:t>的观点不足以令人信服。或许将整体这样划分更好一点：有部分生出，但生出部分的整体绝不减少，或者更确切地说，整体有一种生产，从而使一物</w:t>
      </w:r>
      <w:r>
        <w:rPr>
          <w:rFonts w:ascii="宋体" w:eastAsia="宋体" w:hAnsi="宋体" w:cs="宋体"/>
          <w:color w:val="000000"/>
          <w:sz w:val="39"/>
        </w:rPr>
        <w:t>(</w:t>
      </w:r>
      <w:r>
        <w:rPr>
          <w:rFonts w:ascii="宋体" w:eastAsia="宋体" w:hAnsi="宋体" w:cs="宋体"/>
          <w:color w:val="000000"/>
          <w:sz w:val="39"/>
        </w:rPr>
        <w:t>即大全的灵魂</w:t>
      </w:r>
      <w:r>
        <w:rPr>
          <w:rFonts w:ascii="宋体" w:eastAsia="宋体" w:hAnsi="宋体" w:cs="宋体"/>
          <w:color w:val="000000"/>
          <w:sz w:val="39"/>
        </w:rPr>
        <w:t>)</w:t>
      </w:r>
      <w:r>
        <w:rPr>
          <w:rFonts w:ascii="宋体" w:eastAsia="宋体" w:hAnsi="宋体" w:cs="宋体"/>
          <w:color w:val="000000"/>
          <w:sz w:val="39"/>
        </w:rPr>
        <w:t>从它产生，而已经类似部分一样形成的事物，即诸灵魂，创造出整</w:t>
      </w:r>
      <w:r>
        <w:rPr>
          <w:rFonts w:ascii="宋体" w:eastAsia="宋体" w:hAnsi="宋体" w:cs="宋体"/>
          <w:color w:val="000000"/>
          <w:sz w:val="39"/>
        </w:rPr>
        <w:t>个世界万物。如果那真是始终独立自存</w:t>
      </w:r>
      <w:r>
        <w:rPr>
          <w:rFonts w:ascii="宋体" w:eastAsia="宋体" w:hAnsi="宋体" w:cs="宋体"/>
          <w:color w:val="000000"/>
          <w:sz w:val="39"/>
        </w:rPr>
        <w:t>————</w:t>
      </w:r>
      <w:r>
        <w:rPr>
          <w:rFonts w:ascii="宋体" w:eastAsia="宋体" w:hAnsi="宋体" w:cs="宋体"/>
          <w:color w:val="000000"/>
          <w:sz w:val="39"/>
        </w:rPr>
        <w:t>假如承认一个整体同时显现在各处似乎是自相矛盾的</w:t>
      </w:r>
      <w:r>
        <w:rPr>
          <w:rFonts w:ascii="宋体" w:eastAsia="宋体" w:hAnsi="宋体" w:cs="宋体"/>
          <w:color w:val="000000"/>
          <w:sz w:val="39"/>
        </w:rPr>
        <w:t>————</w:t>
      </w:r>
      <w:r>
        <w:rPr>
          <w:rFonts w:ascii="宋体" w:eastAsia="宋体" w:hAnsi="宋体" w:cs="宋体"/>
          <w:color w:val="000000"/>
          <w:sz w:val="39"/>
        </w:rPr>
        <w:t>那么同样的观点也适用于灵魂。也就是说，它们在身体里并非如人们所说的是作为整体在整体里，相反，它们必然或者是分离的，或者如果保持整体性，就只能在身体的某些部位，把自己的能力赋予这些部位。对它们以及它们的权能，也将产生同一个难题：整体怎能无处不在？再者，身体的某个部分有灵魂，另一部分只有灵魂的能力。既如此，那怎么会有许多灵魂、许多理智，既有是，又有许多是呢？此外，既然它们是作为数而不是作为量值从先于它们的事物产生，那</w:t>
      </w:r>
      <w:r>
        <w:rPr>
          <w:rFonts w:ascii="宋体" w:eastAsia="宋体" w:hAnsi="宋体" w:cs="宋体"/>
          <w:color w:val="000000"/>
          <w:sz w:val="39"/>
        </w:rPr>
        <w:t>它们同样会产生一个难题，即它们是怎样充满大全的。因此我们发现，这样引发出来的多根本不可能帮助我们解决难题，因为我们得承认，是的多样性不是基于空间位置，而是基于差异。是尽管在这个意义上是许多事物，但它本身仍是完全的一，</w:t>
      </w:r>
      <w:r>
        <w:rPr>
          <w:rFonts w:ascii="宋体" w:eastAsia="宋体" w:hAnsi="宋体" w:cs="宋体"/>
          <w:color w:val="000000"/>
          <w:sz w:val="39"/>
        </w:rPr>
        <w:t>“</w:t>
      </w:r>
      <w:r>
        <w:rPr>
          <w:rFonts w:ascii="宋体" w:eastAsia="宋体" w:hAnsi="宋体" w:cs="宋体"/>
          <w:color w:val="000000"/>
          <w:sz w:val="39"/>
        </w:rPr>
        <w:t>是与是接壤</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一切合一</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①</w:t>
      </w:r>
      <w:r>
        <w:rPr>
          <w:rFonts w:ascii="宋体" w:eastAsia="宋体" w:hAnsi="宋体" w:cs="宋体"/>
          <w:color w:val="000000"/>
          <w:sz w:val="39"/>
        </w:rPr>
        <w:t>理智也因差异而非位置是多，且合在一起。那么灵魂也是这样吗？是的，灵魂也如此，因为</w:t>
      </w:r>
      <w:r>
        <w:rPr>
          <w:rFonts w:ascii="宋体" w:eastAsia="宋体" w:hAnsi="宋体" w:cs="宋体"/>
          <w:color w:val="000000"/>
          <w:sz w:val="39"/>
        </w:rPr>
        <w:t>“</w:t>
      </w:r>
      <w:r>
        <w:rPr>
          <w:rFonts w:ascii="宋体" w:eastAsia="宋体" w:hAnsi="宋体" w:cs="宋体"/>
          <w:color w:val="000000"/>
          <w:sz w:val="39"/>
        </w:rPr>
        <w:t>在形体领域被分的事物</w:t>
      </w:r>
      <w:r>
        <w:rPr>
          <w:rFonts w:ascii="宋体" w:eastAsia="宋体" w:hAnsi="宋体" w:cs="宋体"/>
          <w:color w:val="000000"/>
          <w:sz w:val="39"/>
        </w:rPr>
        <w:t>”②</w:t>
      </w:r>
      <w:r>
        <w:rPr>
          <w:rFonts w:ascii="宋体" w:eastAsia="宋体" w:hAnsi="宋体" w:cs="宋体"/>
          <w:color w:val="000000"/>
          <w:sz w:val="39"/>
        </w:rPr>
        <w:t>意味着</w:t>
      </w:r>
    </w:p>
    <w:p w:rsidR="0073427D" w:rsidRDefault="006E5E2D">
      <w:pPr>
        <w:wordWrap w:val="0"/>
        <w:spacing w:line="780" w:lineRule="atLeast"/>
        <w:ind w:left="40"/>
        <w:textAlignment w:val="baseline"/>
        <w:rPr>
          <w:sz w:val="39"/>
        </w:rPr>
      </w:pPr>
      <w:r>
        <w:rPr>
          <w:rFonts w:ascii="宋体" w:eastAsia="宋体" w:hAnsi="宋体" w:cs="宋体"/>
          <w:color w:val="000000"/>
          <w:sz w:val="39"/>
          <w:u w:val="single"/>
        </w:rPr>
        <w:t xml:space="preserve">              </w:t>
      </w:r>
    </w:p>
    <w:p w:rsidR="0073427D" w:rsidRDefault="006E5E2D">
      <w:pPr>
        <w:wordWrap w:val="0"/>
        <w:spacing w:before="280" w:line="460" w:lineRule="atLeast"/>
        <w:ind w:left="660"/>
        <w:textAlignment w:val="baseline"/>
        <w:rPr>
          <w:sz w:val="34"/>
        </w:rPr>
      </w:pPr>
      <w:r>
        <w:rPr>
          <w:rFonts w:ascii="仿宋" w:eastAsia="仿宋" w:hAnsi="仿宋" w:cs="仿宋"/>
          <w:color w:val="000000"/>
          <w:sz w:val="34"/>
        </w:rPr>
        <w:t>①</w:t>
      </w:r>
      <w:r>
        <w:rPr>
          <w:rFonts w:ascii="仿宋" w:eastAsia="仿宋" w:hAnsi="仿宋" w:cs="仿宋"/>
          <w:b/>
          <w:color w:val="000000"/>
          <w:sz w:val="34"/>
        </w:rPr>
        <w:t xml:space="preserve"> </w:t>
      </w:r>
      <w:r>
        <w:rPr>
          <w:rFonts w:ascii="仿宋" w:eastAsia="仿宋" w:hAnsi="仿宋" w:cs="仿宋"/>
          <w:color w:val="000000"/>
          <w:sz w:val="34"/>
        </w:rPr>
        <w:t>巴门尼德残篇</w:t>
      </w:r>
      <w:r>
        <w:rPr>
          <w:rFonts w:ascii="仿宋" w:eastAsia="仿宋" w:hAnsi="仿宋" w:cs="仿宋"/>
          <w:b/>
          <w:color w:val="000000"/>
          <w:sz w:val="34"/>
        </w:rPr>
        <w:t xml:space="preserve"> </w:t>
      </w:r>
      <w:r>
        <w:rPr>
          <w:rFonts w:ascii="仿宋" w:eastAsia="仿宋" w:hAnsi="仿宋" w:cs="仿宋"/>
          <w:color w:val="000000"/>
          <w:sz w:val="34"/>
        </w:rPr>
        <w:t>B825</w:t>
      </w:r>
      <w:r>
        <w:rPr>
          <w:rFonts w:ascii="仿宋" w:eastAsia="仿宋" w:hAnsi="仿宋" w:cs="仿宋"/>
          <w:b/>
          <w:color w:val="000000"/>
          <w:sz w:val="34"/>
        </w:rPr>
        <w:t xml:space="preserve"> </w:t>
      </w:r>
      <w:r>
        <w:rPr>
          <w:rFonts w:ascii="仿宋" w:eastAsia="仿宋" w:hAnsi="仿宋" w:cs="仿宋"/>
          <w:color w:val="000000"/>
          <w:sz w:val="34"/>
        </w:rPr>
        <w:t>和</w:t>
      </w:r>
      <w:r>
        <w:rPr>
          <w:rFonts w:ascii="仿宋" w:eastAsia="仿宋" w:hAnsi="仿宋" w:cs="仿宋"/>
          <w:color w:val="000000"/>
          <w:sz w:val="34"/>
        </w:rPr>
        <w:t>5</w:t>
      </w:r>
      <w:r>
        <w:rPr>
          <w:rFonts w:ascii="仿宋" w:eastAsia="仿宋" w:hAnsi="仿宋" w:cs="仿宋"/>
          <w:b/>
          <w:color w:val="000000"/>
          <w:sz w:val="34"/>
        </w:rPr>
        <w:t xml:space="preserve"> </w:t>
      </w:r>
      <w:r>
        <w:rPr>
          <w:rFonts w:ascii="仿宋" w:eastAsia="仿宋" w:hAnsi="仿宋" w:cs="仿宋"/>
          <w:color w:val="000000"/>
          <w:sz w:val="34"/>
        </w:rPr>
        <w:t>DK</w:t>
      </w:r>
      <w:r>
        <w:rPr>
          <w:rFonts w:ascii="仿宋" w:eastAsia="仿宋" w:hAnsi="仿宋" w:cs="仿宋"/>
          <w:color w:val="000000"/>
          <w:sz w:val="34"/>
        </w:rPr>
        <w:t>。</w:t>
      </w:r>
    </w:p>
    <w:p w:rsidR="0073427D" w:rsidRDefault="006E5E2D">
      <w:pPr>
        <w:wordWrap w:val="0"/>
        <w:spacing w:line="460" w:lineRule="atLeast"/>
        <w:ind w:left="660"/>
        <w:textAlignment w:val="baseline"/>
        <w:rPr>
          <w:sz w:val="34"/>
        </w:rPr>
      </w:pPr>
      <w:r>
        <w:rPr>
          <w:rFonts w:ascii="仿宋" w:eastAsia="仿宋" w:hAnsi="仿宋" w:cs="仿宋"/>
          <w:color w:val="000000"/>
          <w:sz w:val="34"/>
        </w:rPr>
        <w:t>②</w:t>
      </w:r>
      <w:r>
        <w:rPr>
          <w:rFonts w:ascii="仿宋" w:eastAsia="仿宋" w:hAnsi="仿宋" w:cs="仿宋"/>
          <w:b/>
          <w:color w:val="000000"/>
          <w:sz w:val="34"/>
        </w:rPr>
        <w:t xml:space="preserve"> </w:t>
      </w:r>
      <w:r>
        <w:rPr>
          <w:rFonts w:ascii="仿宋" w:eastAsia="仿宋" w:hAnsi="仿宋" w:cs="仿宋"/>
          <w:color w:val="000000"/>
          <w:sz w:val="34"/>
        </w:rPr>
        <w:t>还是《蒂迈欧篇》</w:t>
      </w:r>
      <w:r>
        <w:rPr>
          <w:rFonts w:ascii="仿宋" w:eastAsia="仿宋" w:hAnsi="仿宋" w:cs="仿宋"/>
          <w:color w:val="000000"/>
          <w:sz w:val="34"/>
        </w:rPr>
        <w:t>35A2—3</w:t>
      </w:r>
      <w:r>
        <w:rPr>
          <w:rFonts w:ascii="仿宋" w:eastAsia="仿宋" w:hAnsi="仿宋" w:cs="仿宋"/>
          <w:color w:val="000000"/>
          <w:sz w:val="34"/>
        </w:rPr>
        <w:t>。</w:t>
      </w:r>
    </w:p>
    <w:p w:rsidR="0073427D" w:rsidRDefault="0073427D"/>
    <w:p w:rsidR="0073427D" w:rsidRDefault="0073427D">
      <w:pPr>
        <w:sectPr w:rsidR="0073427D">
          <w:headerReference w:type="default" r:id="rId483"/>
          <w:footerReference w:type="default" r:id="rId484"/>
          <w:pgSz w:w="15820" w:h="23360"/>
          <w:pgMar w:top="1860" w:right="1980" w:bottom="1860" w:left="1980" w:header="1560" w:footer="1560" w:gutter="0"/>
          <w:cols w:space="720"/>
        </w:sectPr>
      </w:pPr>
    </w:p>
    <w:p w:rsidR="0073427D" w:rsidRDefault="006E5E2D">
      <w:pPr>
        <w:wordWrap w:val="0"/>
        <w:spacing w:line="540" w:lineRule="atLeast"/>
        <w:ind w:left="140"/>
        <w:textAlignment w:val="baseline"/>
        <w:rPr>
          <w:sz w:val="40"/>
        </w:rPr>
      </w:pPr>
      <w:r>
        <w:rPr>
          <w:rFonts w:ascii="仿宋" w:eastAsia="仿宋" w:hAnsi="仿宋" w:cs="仿宋"/>
          <w:color w:val="000000"/>
          <w:sz w:val="40"/>
        </w:rPr>
        <w:lastRenderedPageBreak/>
        <w:t>774</w:t>
      </w:r>
      <w:r>
        <w:rPr>
          <w:rFonts w:ascii="仿宋" w:eastAsia="仿宋" w:hAnsi="仿宋" w:cs="仿宋"/>
          <w:b/>
          <w:color w:val="000000"/>
          <w:sz w:val="40"/>
        </w:rPr>
        <w:t xml:space="preserve">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第六卷</w:t>
      </w:r>
    </w:p>
    <w:p w:rsidR="0073427D" w:rsidRDefault="0073427D">
      <w:pPr>
        <w:wordWrap w:val="0"/>
        <w:spacing w:line="460" w:lineRule="exact"/>
        <w:textAlignment w:val="baseline"/>
        <w:rPr>
          <w:sz w:val="40"/>
        </w:rPr>
      </w:pPr>
    </w:p>
    <w:p w:rsidR="0073427D" w:rsidRDefault="006E5E2D">
      <w:pPr>
        <w:wordWrap w:val="0"/>
        <w:spacing w:line="760" w:lineRule="atLeast"/>
        <w:ind w:left="60" w:firstLine="80"/>
        <w:textAlignment w:val="baseline"/>
        <w:rPr>
          <w:sz w:val="39"/>
        </w:rPr>
      </w:pPr>
      <w:r>
        <w:rPr>
          <w:rFonts w:ascii="宋体" w:eastAsia="宋体" w:hAnsi="宋体" w:cs="宋体"/>
          <w:color w:val="000000"/>
          <w:sz w:val="39"/>
        </w:rPr>
        <w:t>它本性上是不可分的，只是由于形体有量值，这灵魂的本性就向它们显现（或者毋宁说形体来到它里面），只是因为形体被分为部分，我们设想灵魂显现在每个部分里，于是就认为它在形体领域是可分的。其实灵魂不随部分而分，无论何处皆以整体存在，所以它表明了这一本性的统一性和真正不可分性。灵魂是一，但这并不否定许多灵魂的存在，就如同是并不消除许多是的存在一样，真大全里的多并不与一冲突，一也不需要通过多使形体充满生命，我们不应认为产生灵魂的多是因为形体上的多，其实灵魂在形体之前就既是多，又是一。多已经在整</w:t>
      </w:r>
      <w:r>
        <w:rPr>
          <w:rFonts w:ascii="宋体" w:eastAsia="宋体" w:hAnsi="宋体" w:cs="宋体"/>
          <w:color w:val="000000"/>
          <w:sz w:val="39"/>
        </w:rPr>
        <w:t>体里，而不在潜能里，每一个灵魂都是活跃的现实。一和整体不会阻碍多在它里面，多也不妨碍一。它们彼此独立，但并不遥不可及，它们向彼此显现，但保持自身不变，它们之间没有界限隔开，许多知识体在一灵魂里，一灵魂在自身中拥有它们全部。正是在这个意义上，这样的一种本性是不受限制的。</w:t>
      </w:r>
    </w:p>
    <w:p w:rsidR="0073427D" w:rsidRDefault="006E5E2D">
      <w:pPr>
        <w:wordWrap w:val="0"/>
        <w:spacing w:line="760" w:lineRule="atLeast"/>
        <w:ind w:right="60" w:firstLine="860"/>
        <w:textAlignment w:val="baseline"/>
        <w:rPr>
          <w:sz w:val="39"/>
        </w:rPr>
      </w:pPr>
      <w:r>
        <w:rPr>
          <w:rFonts w:ascii="宋体" w:eastAsia="宋体" w:hAnsi="宋体" w:cs="宋体"/>
          <w:color w:val="000000"/>
          <w:sz w:val="39"/>
        </w:rPr>
        <w:t>5.</w:t>
      </w:r>
      <w:r>
        <w:rPr>
          <w:rFonts w:ascii="宋体" w:eastAsia="宋体" w:hAnsi="宋体" w:cs="宋体"/>
          <w:color w:val="000000"/>
          <w:sz w:val="39"/>
        </w:rPr>
        <w:t>对它的大，我们不可理解为是指体积而言的，因为体积是微不足道的东西，我们可以使它一点点减少，直到变成无。但在真大全中，我们不可能拿走什么，即使真的拿走什么，它也不会变少。既然它不会减少，我们又何必担心它会离弃什么呢？既然它不衰减，它怎么会离</w:t>
      </w:r>
      <w:r>
        <w:rPr>
          <w:rFonts w:ascii="宋体" w:eastAsia="宋体" w:hAnsi="宋体" w:cs="宋体"/>
          <w:color w:val="000000"/>
          <w:sz w:val="39"/>
        </w:rPr>
        <w:t>弃呢？它是永远生长但不流动的本性。如果它流动，它就能流到哪里就流到哪里，但它不流动</w:t>
      </w:r>
      <w:r>
        <w:rPr>
          <w:rFonts w:ascii="宋体" w:eastAsia="宋体" w:hAnsi="宋体" w:cs="宋体"/>
          <w:color w:val="000000"/>
          <w:sz w:val="39"/>
        </w:rPr>
        <w:t>————</w:t>
      </w:r>
      <w:r>
        <w:rPr>
          <w:rFonts w:ascii="宋体" w:eastAsia="宋体" w:hAnsi="宋体" w:cs="宋体"/>
          <w:color w:val="000000"/>
          <w:sz w:val="39"/>
        </w:rPr>
        <w:t>它不可能流动，也没有什么地方可流，因为它拥有整个大全，或者毋宁说它本身就是大全</w:t>
      </w:r>
      <w:r>
        <w:rPr>
          <w:rFonts w:ascii="宋体" w:eastAsia="宋体" w:hAnsi="宋体" w:cs="宋体"/>
          <w:color w:val="000000"/>
          <w:sz w:val="39"/>
        </w:rPr>
        <w:t>————</w:t>
      </w:r>
      <w:r>
        <w:rPr>
          <w:rFonts w:ascii="宋体" w:eastAsia="宋体" w:hAnsi="宋体" w:cs="宋体"/>
          <w:color w:val="000000"/>
          <w:sz w:val="39"/>
        </w:rPr>
        <w:t>它巨大无比，身体的本性无法与之比拟，所以可以合理地认为，它只把自身的一点点给予（可感知的）大全，这个大全能够接受多少，就把它自身给它多少。但是现在我们不能说这（大全所接受的）是小的，即使因为我们认为它在体积上小，也不能失去信心，</w:t>
      </w:r>
    </w:p>
    <w:p w:rsidR="0073427D" w:rsidRDefault="0073427D"/>
    <w:p w:rsidR="0073427D" w:rsidRDefault="0073427D">
      <w:pPr>
        <w:sectPr w:rsidR="0073427D">
          <w:headerReference w:type="default" r:id="rId485"/>
          <w:footerReference w:type="default" r:id="rId486"/>
          <w:pgSz w:w="15820" w:h="23360"/>
          <w:pgMar w:top="1880" w:right="2020" w:bottom="1880" w:left="2020" w:header="1580" w:footer="1580" w:gutter="0"/>
          <w:cols w:space="720"/>
        </w:sectPr>
      </w:pPr>
    </w:p>
    <w:p w:rsidR="0073427D" w:rsidRDefault="006E5E2D">
      <w:pPr>
        <w:wordWrap w:val="0"/>
        <w:spacing w:before="620" w:line="800" w:lineRule="atLeast"/>
        <w:ind w:left="120" w:firstLine="40"/>
        <w:textAlignment w:val="baseline"/>
        <w:rPr>
          <w:sz w:val="39"/>
        </w:rPr>
      </w:pPr>
      <w:r>
        <w:rPr>
          <w:rFonts w:ascii="宋体" w:eastAsia="宋体" w:hAnsi="宋体" w:cs="宋体"/>
          <w:color w:val="000000"/>
          <w:sz w:val="39"/>
        </w:rPr>
        <w:lastRenderedPageBreak/>
        <w:t>不相信小的能伸展到比它自身更大的东西。我们不能断定它</w:t>
      </w:r>
      <w:r>
        <w:rPr>
          <w:rFonts w:ascii="宋体" w:eastAsia="宋体" w:hAnsi="宋体" w:cs="宋体"/>
          <w:color w:val="000000"/>
          <w:sz w:val="39"/>
        </w:rPr>
        <w:t>“</w:t>
      </w:r>
      <w:r>
        <w:rPr>
          <w:rFonts w:ascii="宋体" w:eastAsia="宋体" w:hAnsi="宋体" w:cs="宋体"/>
          <w:color w:val="000000"/>
          <w:sz w:val="39"/>
        </w:rPr>
        <w:t>小</w:t>
      </w:r>
      <w:r>
        <w:rPr>
          <w:rFonts w:ascii="宋体" w:eastAsia="宋体" w:hAnsi="宋体" w:cs="宋体"/>
          <w:color w:val="000000"/>
          <w:sz w:val="39"/>
        </w:rPr>
        <w:t>”</w:t>
      </w:r>
      <w:r>
        <w:rPr>
          <w:rFonts w:ascii="宋体" w:eastAsia="宋体" w:hAnsi="宋体" w:cs="宋体"/>
          <w:color w:val="000000"/>
          <w:sz w:val="39"/>
        </w:rPr>
        <w:t>，也不</w:t>
      </w:r>
      <w:r>
        <w:rPr>
          <w:rFonts w:ascii="宋体" w:eastAsia="宋体" w:hAnsi="宋体" w:cs="宋体"/>
          <w:color w:val="000000"/>
          <w:sz w:val="39"/>
        </w:rPr>
        <w:t>能将体积与无体积的事物放在一起度量</w:t>
      </w:r>
      <w:r>
        <w:rPr>
          <w:rFonts w:ascii="宋体" w:eastAsia="宋体" w:hAnsi="宋体" w:cs="宋体"/>
          <w:color w:val="000000"/>
          <w:sz w:val="39"/>
        </w:rPr>
        <w:t>————</w:t>
      </w:r>
      <w:r>
        <w:rPr>
          <w:rFonts w:ascii="宋体" w:eastAsia="宋体" w:hAnsi="宋体" w:cs="宋体"/>
          <w:color w:val="000000"/>
          <w:sz w:val="39"/>
        </w:rPr>
        <w:t>这就如同说医生的技艺小于医生的身体</w:t>
      </w:r>
      <w:r>
        <w:rPr>
          <w:rFonts w:ascii="宋体" w:eastAsia="宋体" w:hAnsi="宋体" w:cs="宋体"/>
          <w:color w:val="000000"/>
          <w:sz w:val="39"/>
        </w:rPr>
        <w:t>————</w:t>
      </w:r>
      <w:r>
        <w:rPr>
          <w:rFonts w:ascii="宋体" w:eastAsia="宋体" w:hAnsi="宋体" w:cs="宋体"/>
          <w:color w:val="000000"/>
          <w:sz w:val="39"/>
        </w:rPr>
        <w:t>另一方面，我们也不能认为（真大全）的大是在数量度量上的大，这种度量方式不适用于灵魂，只适用于身体的大小。以下一点可以证明灵魂的大，当体积变得更大，原本在小体积中的灵魂照样渗透大体积的整体。如果人们把体积也加到灵魂上，那会在许多方面显然荒唐可笑。</w:t>
      </w:r>
    </w:p>
    <w:p w:rsidR="0073427D" w:rsidRDefault="006E5E2D">
      <w:pPr>
        <w:wordWrap w:val="0"/>
        <w:spacing w:line="800" w:lineRule="atLeast"/>
        <w:ind w:right="100" w:firstLine="940"/>
        <w:textAlignment w:val="baseline"/>
        <w:rPr>
          <w:sz w:val="39"/>
        </w:rPr>
      </w:pPr>
      <w:r>
        <w:rPr>
          <w:rFonts w:ascii="宋体" w:eastAsia="宋体" w:hAnsi="宋体" w:cs="宋体"/>
          <w:color w:val="000000"/>
          <w:sz w:val="39"/>
        </w:rPr>
        <w:t>6.</w:t>
      </w:r>
      <w:r>
        <w:rPr>
          <w:rFonts w:ascii="宋体" w:eastAsia="宋体" w:hAnsi="宋体" w:cs="宋体"/>
          <w:color w:val="000000"/>
          <w:sz w:val="39"/>
        </w:rPr>
        <w:t>那么同一个灵魂为何不同时进入另一个身体？这是因为身体如果有可能接受灵魂，就必须先靠近灵魂，而已经靠近并接受灵魂的身体就拥有它。那么当另一身体自身拥有它</w:t>
      </w:r>
      <w:r>
        <w:rPr>
          <w:rFonts w:ascii="宋体" w:eastAsia="宋体" w:hAnsi="宋体" w:cs="宋体"/>
          <w:color w:val="000000"/>
          <w:sz w:val="39"/>
        </w:rPr>
        <w:t>所有的灵魂之后，它是否（与第一个身体）拥有同一个灵魂？（如果不是，）区别在于什么呢？只在于（一些生活经验上的）增加（不在于灵魂本身）。为何在脚上和手上的是同一灵魂，而在宇宙这一部分里的灵魂却不同于宇宙那一部分的灵魂？如果是因为感知觉各不相同，那么正在发生的经历必然也可以说是不同的。但是，不同的是被判断的东西，而不是判断者；对各种各样不同的经历作出判断的是同一个判断者（灵魂），但这些并不是他的经历，而是某个特定身体的经历，这就好比他能同时判断我们手指头上的快乐和我们头脑里的痛苦。那么同一个灵魂为何不分有另一灵</w:t>
      </w:r>
      <w:r>
        <w:rPr>
          <w:rFonts w:ascii="宋体" w:eastAsia="宋体" w:hAnsi="宋体" w:cs="宋体"/>
          <w:color w:val="000000"/>
          <w:sz w:val="39"/>
        </w:rPr>
        <w:t>魂判断之事物的感知觉呢？这是因为它是一种判断，不是一种经验。再者，作出判断的灵魂本身不会说</w:t>
      </w:r>
      <w:r>
        <w:rPr>
          <w:rFonts w:ascii="宋体" w:eastAsia="宋体" w:hAnsi="宋体" w:cs="宋体"/>
          <w:color w:val="000000"/>
          <w:sz w:val="39"/>
        </w:rPr>
        <w:t>“</w:t>
      </w:r>
      <w:r>
        <w:rPr>
          <w:rFonts w:ascii="宋体" w:eastAsia="宋体" w:hAnsi="宋体" w:cs="宋体"/>
          <w:color w:val="000000"/>
          <w:sz w:val="39"/>
        </w:rPr>
        <w:t>我作了判断</w:t>
      </w:r>
      <w:r>
        <w:rPr>
          <w:rFonts w:ascii="宋体" w:eastAsia="宋体" w:hAnsi="宋体" w:cs="宋体"/>
          <w:color w:val="000000"/>
          <w:sz w:val="39"/>
        </w:rPr>
        <w:t>”</w:t>
      </w:r>
      <w:r>
        <w:rPr>
          <w:rFonts w:ascii="宋体" w:eastAsia="宋体" w:hAnsi="宋体" w:cs="宋体"/>
          <w:color w:val="000000"/>
          <w:sz w:val="39"/>
        </w:rPr>
        <w:t>，它只是判断。即使在我们身上，我们的视力不会这样向我们的听力报告，尽管两者都作出了判断，作出报告的是在两者之上的理性。理性常常看见另一理性作出的判断，领会他者的</w:t>
      </w:r>
    </w:p>
    <w:p w:rsidR="0073427D" w:rsidRDefault="0073427D"/>
    <w:p w:rsidR="0073427D" w:rsidRDefault="0073427D">
      <w:pPr>
        <w:sectPr w:rsidR="0073427D">
          <w:headerReference w:type="default" r:id="rId487"/>
          <w:footerReference w:type="default" r:id="rId488"/>
          <w:pgSz w:w="15820" w:h="23360"/>
          <w:pgMar w:top="1980" w:right="2000" w:bottom="1980" w:left="2000" w:header="1680" w:footer="1680" w:gutter="0"/>
          <w:cols w:space="720"/>
        </w:sectPr>
      </w:pPr>
    </w:p>
    <w:p w:rsidR="0073427D" w:rsidRDefault="006E5E2D">
      <w:pPr>
        <w:wordWrap w:val="0"/>
        <w:spacing w:line="740" w:lineRule="atLeast"/>
        <w:ind w:left="80"/>
        <w:textAlignment w:val="baseline"/>
        <w:rPr>
          <w:sz w:val="40"/>
        </w:rPr>
      </w:pPr>
      <w:r>
        <w:rPr>
          <w:rFonts w:ascii="仿宋" w:eastAsia="仿宋" w:hAnsi="仿宋" w:cs="仿宋"/>
          <w:color w:val="000000"/>
          <w:sz w:val="40"/>
        </w:rPr>
        <w:lastRenderedPageBreak/>
        <w:t xml:space="preserve">776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第六卷</w:t>
      </w:r>
    </w:p>
    <w:p w:rsidR="0073427D" w:rsidRDefault="006E5E2D">
      <w:pPr>
        <w:wordWrap w:val="0"/>
        <w:spacing w:before="420" w:line="740" w:lineRule="atLeast"/>
        <w:ind w:left="80"/>
        <w:textAlignment w:val="baseline"/>
        <w:rPr>
          <w:sz w:val="40"/>
        </w:rPr>
      </w:pPr>
      <w:r>
        <w:rPr>
          <w:rFonts w:ascii="宋体" w:eastAsia="宋体" w:hAnsi="宋体" w:cs="宋体"/>
          <w:color w:val="000000"/>
          <w:sz w:val="40"/>
        </w:rPr>
        <w:t>经验。这个问题我们已经在别处谈过了。</w:t>
      </w:r>
      <w:r>
        <w:rPr>
          <w:rFonts w:ascii="宋体" w:eastAsia="宋体" w:hAnsi="宋体" w:cs="宋体"/>
          <w:color w:val="000000"/>
          <w:sz w:val="40"/>
        </w:rPr>
        <w:t>①</w:t>
      </w:r>
    </w:p>
    <w:p w:rsidR="0073427D" w:rsidRDefault="006E5E2D">
      <w:pPr>
        <w:wordWrap w:val="0"/>
        <w:spacing w:line="740" w:lineRule="atLeast"/>
        <w:ind w:firstLine="920"/>
        <w:textAlignment w:val="baseline"/>
        <w:rPr>
          <w:sz w:val="40"/>
        </w:rPr>
      </w:pPr>
      <w:r>
        <w:rPr>
          <w:rFonts w:ascii="宋体" w:eastAsia="宋体" w:hAnsi="宋体" w:cs="宋体"/>
          <w:color w:val="000000"/>
          <w:sz w:val="40"/>
        </w:rPr>
        <w:t>7.</w:t>
      </w:r>
      <w:r>
        <w:rPr>
          <w:rFonts w:ascii="宋体" w:eastAsia="宋体" w:hAnsi="宋体" w:cs="宋体"/>
          <w:color w:val="000000"/>
          <w:sz w:val="40"/>
        </w:rPr>
        <w:t>我们要再次探讨同一个事物为何能渗透到一切事物；这等同于问：众多可感知的事物，尽管每一个都在各不相同的</w:t>
      </w:r>
      <w:r>
        <w:rPr>
          <w:rFonts w:ascii="宋体" w:eastAsia="宋体" w:hAnsi="宋体" w:cs="宋体"/>
          <w:color w:val="000000"/>
          <w:sz w:val="40"/>
        </w:rPr>
        <w:t>地方，却并非没有分有同一事物，这是为什么。从以上所说来看，将那个同一分为多是不对的，倒应把被分的多归回到一，那一并不曾进入这些多，而是这些多</w:t>
      </w:r>
      <w:r>
        <w:rPr>
          <w:rFonts w:ascii="宋体" w:eastAsia="宋体" w:hAnsi="宋体" w:cs="宋体"/>
          <w:color w:val="000000"/>
          <w:sz w:val="40"/>
        </w:rPr>
        <w:t>————</w:t>
      </w:r>
      <w:r>
        <w:rPr>
          <w:rFonts w:ascii="宋体" w:eastAsia="宋体" w:hAnsi="宋体" w:cs="宋体"/>
          <w:color w:val="000000"/>
          <w:sz w:val="40"/>
        </w:rPr>
        <w:t>因为它们四处分散</w:t>
      </w:r>
      <w:r>
        <w:rPr>
          <w:rFonts w:ascii="宋体" w:eastAsia="宋体" w:hAnsi="宋体" w:cs="宋体"/>
          <w:color w:val="000000"/>
          <w:sz w:val="40"/>
        </w:rPr>
        <w:t>————</w:t>
      </w:r>
      <w:r>
        <w:rPr>
          <w:rFonts w:ascii="宋体" w:eastAsia="宋体" w:hAnsi="宋体" w:cs="宋体"/>
          <w:color w:val="000000"/>
          <w:sz w:val="40"/>
        </w:rPr>
        <w:t>给我们这样的印象，那一也已经被分开，似乎一要将支配者分开，组成与被支配者数量相等的部分。然而手完全可能支配整个身体，控制一块很长的木头，或者别的东西，控制者伸展到整体，但并没有被分为等同于手所控制之物的部分。显然，手的能力一直伸展到它所能控制的整个范围，但它的长度仍然是它自己的量，不是由它抬升、控制的物体的量。如果你要给物体增加长度，手能</w:t>
      </w:r>
      <w:r>
        <w:rPr>
          <w:rFonts w:ascii="宋体" w:eastAsia="宋体" w:hAnsi="宋体" w:cs="宋体"/>
          <w:color w:val="000000"/>
          <w:sz w:val="40"/>
        </w:rPr>
        <w:t>控制、能承受的长度，那它的能力仍然能控制它，而不像物体那样分为许多部分。那么，如果有人设想把手的形体性取消，而把原先由手掌控的能力保留下来，那会怎样呢？这同一种能力，虽然没有部分，是否同样地显现在可控制对象的整体里和它的每个部分里？假设你把一个小而发亮的物体放在一个大的透明球体里面，作为球体的中心，于是这中心的光就照射到球体的整体，并且没有任何来自于别处的光线照到这个球体上，那么我们是否可以断定，里面的物体自身没有受到影响，但在保持自身所是的同时，它的光充满外面这个物体的整体，也就是说，小物体发出的光已经照</w:t>
      </w:r>
      <w:r>
        <w:rPr>
          <w:rFonts w:ascii="宋体" w:eastAsia="宋体" w:hAnsi="宋体" w:cs="宋体"/>
          <w:color w:val="000000"/>
          <w:sz w:val="40"/>
        </w:rPr>
        <w:t>亮外面的大物体？由于光不是来自那个小物体</w:t>
      </w:r>
      <w:r>
        <w:rPr>
          <w:rFonts w:ascii="宋体" w:eastAsia="宋体" w:hAnsi="宋体" w:cs="宋体"/>
          <w:color w:val="000000"/>
          <w:sz w:val="40"/>
        </w:rPr>
        <w:t>————</w:t>
      </w:r>
      <w:r>
        <w:rPr>
          <w:rFonts w:ascii="宋体" w:eastAsia="宋体" w:hAnsi="宋体" w:cs="宋体"/>
          <w:color w:val="000000"/>
          <w:sz w:val="40"/>
        </w:rPr>
        <w:t>不是因为它是物体</w:t>
      </w:r>
    </w:p>
    <w:p w:rsidR="0073427D" w:rsidRDefault="006E5E2D">
      <w:pPr>
        <w:wordWrap w:val="0"/>
        <w:spacing w:line="740" w:lineRule="atLeast"/>
        <w:ind w:left="40"/>
        <w:textAlignment w:val="baseline"/>
        <w:rPr>
          <w:sz w:val="40"/>
        </w:rPr>
      </w:pPr>
      <w:r>
        <w:rPr>
          <w:rFonts w:ascii="宋体" w:eastAsia="宋体" w:hAnsi="宋体" w:cs="宋体"/>
          <w:color w:val="000000"/>
          <w:sz w:val="40"/>
          <w:u w:val="single"/>
        </w:rPr>
        <w:t xml:space="preserve">              </w:t>
      </w:r>
    </w:p>
    <w:p w:rsidR="0073427D" w:rsidRDefault="006E5E2D">
      <w:pPr>
        <w:wordWrap w:val="0"/>
        <w:spacing w:before="240" w:line="500" w:lineRule="atLeast"/>
        <w:ind w:right="100" w:firstLine="62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可能是指</w:t>
      </w:r>
      <w:r>
        <w:rPr>
          <w:rFonts w:ascii="仿宋" w:eastAsia="仿宋" w:hAnsi="仿宋" w:cs="仿宋"/>
          <w:color w:val="000000"/>
          <w:sz w:val="33"/>
        </w:rPr>
        <w:t xml:space="preserve"> IV.9.2—3 (</w:t>
      </w:r>
      <w:r>
        <w:rPr>
          <w:rFonts w:ascii="仿宋" w:eastAsia="仿宋" w:hAnsi="仿宋" w:cs="仿宋"/>
          <w:color w:val="000000"/>
          <w:sz w:val="33"/>
        </w:rPr>
        <w:t>论个体灵魂的统一性</w:t>
      </w:r>
      <w:r>
        <w:rPr>
          <w:rFonts w:ascii="仿宋" w:eastAsia="仿宋" w:hAnsi="仿宋" w:cs="仿宋"/>
          <w:color w:val="000000"/>
          <w:sz w:val="33"/>
        </w:rPr>
        <w:t>)</w:t>
      </w:r>
      <w:r>
        <w:rPr>
          <w:rFonts w:ascii="仿宋" w:eastAsia="仿宋" w:hAnsi="仿宋" w:cs="仿宋"/>
          <w:color w:val="000000"/>
          <w:sz w:val="33"/>
        </w:rPr>
        <w:t>；</w:t>
      </w:r>
      <w:r>
        <w:rPr>
          <w:rFonts w:ascii="仿宋" w:eastAsia="仿宋" w:hAnsi="仿宋" w:cs="仿宋"/>
          <w:color w:val="000000"/>
          <w:sz w:val="33"/>
        </w:rPr>
        <w:t>IV.7.6—7</w:t>
      </w:r>
      <w:r>
        <w:rPr>
          <w:rFonts w:ascii="仿宋" w:eastAsia="仿宋" w:hAnsi="仿宋" w:cs="仿宋"/>
          <w:color w:val="000000"/>
          <w:sz w:val="33"/>
        </w:rPr>
        <w:t>讨论灵魂在丰富多样的感觉经验中的统一性。</w:t>
      </w:r>
    </w:p>
    <w:p w:rsidR="0073427D" w:rsidRDefault="0073427D"/>
    <w:p w:rsidR="0073427D" w:rsidRDefault="0073427D">
      <w:pPr>
        <w:sectPr w:rsidR="0073427D">
          <w:headerReference w:type="default" r:id="rId489"/>
          <w:footerReference w:type="default" r:id="rId490"/>
          <w:pgSz w:w="15820" w:h="23360"/>
          <w:pgMar w:top="1840" w:right="2040" w:bottom="1840" w:left="2040" w:header="1540" w:footer="1540" w:gutter="0"/>
          <w:cols w:space="720"/>
        </w:sectPr>
      </w:pPr>
    </w:p>
    <w:p w:rsidR="0073427D" w:rsidRDefault="006E5E2D">
      <w:pPr>
        <w:wordWrap w:val="0"/>
        <w:spacing w:line="440" w:lineRule="atLeast"/>
        <w:jc w:val="right"/>
        <w:textAlignment w:val="baseline"/>
        <w:rPr>
          <w:sz w:val="32"/>
        </w:rPr>
      </w:pPr>
      <w:r>
        <w:rPr>
          <w:rFonts w:ascii="仿宋" w:eastAsia="仿宋" w:hAnsi="仿宋" w:cs="仿宋"/>
          <w:color w:val="000000"/>
          <w:sz w:val="32"/>
        </w:rPr>
        <w:lastRenderedPageBreak/>
        <w:t xml:space="preserve">VI.4  </w:t>
      </w:r>
      <w:r>
        <w:rPr>
          <w:rFonts w:ascii="仿宋" w:eastAsia="仿宋" w:hAnsi="仿宋" w:cs="仿宋"/>
          <w:color w:val="000000"/>
          <w:sz w:val="32"/>
        </w:rPr>
        <w:t>论是、一与同无论何处皆显为整体</w:t>
      </w:r>
      <w:r>
        <w:rPr>
          <w:rFonts w:ascii="仿宋" w:eastAsia="仿宋" w:hAnsi="仿宋" w:cs="仿宋"/>
          <w:color w:val="000000"/>
          <w:sz w:val="32"/>
        </w:rPr>
        <w:t xml:space="preserve">  777</w:t>
      </w:r>
    </w:p>
    <w:p w:rsidR="0073427D" w:rsidRDefault="0073427D">
      <w:pPr>
        <w:wordWrap w:val="0"/>
        <w:spacing w:line="380" w:lineRule="exact"/>
        <w:jc w:val="right"/>
        <w:textAlignment w:val="baseline"/>
        <w:rPr>
          <w:sz w:val="32"/>
        </w:rPr>
      </w:pPr>
    </w:p>
    <w:p w:rsidR="0073427D" w:rsidRDefault="006E5E2D">
      <w:pPr>
        <w:wordWrap w:val="0"/>
        <w:spacing w:line="740" w:lineRule="atLeast"/>
        <w:ind w:left="40" w:right="20" w:firstLine="120"/>
        <w:textAlignment w:val="baseline"/>
        <w:rPr>
          <w:sz w:val="38"/>
        </w:rPr>
      </w:pPr>
      <w:r>
        <w:rPr>
          <w:rFonts w:ascii="宋体" w:eastAsia="宋体" w:hAnsi="宋体" w:cs="宋体"/>
          <w:color w:val="000000"/>
          <w:sz w:val="38"/>
        </w:rPr>
        <w:t>它才有光，而是因为它是一个发光体，是因为另一种不是物体的权能</w:t>
      </w:r>
      <w:r>
        <w:rPr>
          <w:rFonts w:ascii="宋体" w:eastAsia="宋体" w:hAnsi="宋体" w:cs="宋体"/>
          <w:color w:val="000000"/>
          <w:sz w:val="38"/>
        </w:rPr>
        <w:t>①————</w:t>
      </w:r>
      <w:r>
        <w:rPr>
          <w:rFonts w:ascii="宋体" w:eastAsia="宋体" w:hAnsi="宋体" w:cs="宋体"/>
          <w:color w:val="000000"/>
          <w:sz w:val="38"/>
        </w:rPr>
        <w:t>设想有人取走这物体的形积但保留光的权能，你是否仍然说光在某个地方，或者它会不会同等地照射外面的整</w:t>
      </w:r>
      <w:r>
        <w:rPr>
          <w:rFonts w:ascii="宋体" w:eastAsia="宋体" w:hAnsi="宋体" w:cs="宋体"/>
          <w:color w:val="000000"/>
          <w:sz w:val="38"/>
        </w:rPr>
        <w:t>个球体？你不会再将你的思想停留在它原先所在的地方，你再也不会说它从何处来或者它要到何处去，当你凝视球体，时而看着这里，时而看着那里，你本人看到光，你会感到困惑、吃惊。就太阳来说，你也可以看着太阳的球体说，光从那里照射到整个空气，但是你依然看到同样的光无处不在，这光也没有分为各个部分。光的折射清楚地表明这一点，光折射之后，就偏离，离开入射的一边，就是光来的地方，但这样也没有将光分开。毫无疑问，如果太阳只是一种能力，没有形体，发出光，那光就不会从</w:t>
      </w:r>
      <w:r>
        <w:rPr>
          <w:rFonts w:ascii="宋体" w:eastAsia="宋体" w:hAnsi="宋体" w:cs="宋体"/>
          <w:color w:val="000000"/>
          <w:sz w:val="38"/>
        </w:rPr>
        <w:t>(</w:t>
      </w:r>
      <w:r>
        <w:rPr>
          <w:rFonts w:ascii="宋体" w:eastAsia="宋体" w:hAnsi="宋体" w:cs="宋体"/>
          <w:color w:val="000000"/>
          <w:sz w:val="38"/>
        </w:rPr>
        <w:t>太阳所在的地方</w:t>
      </w:r>
      <w:r>
        <w:rPr>
          <w:rFonts w:ascii="宋体" w:eastAsia="宋体" w:hAnsi="宋体" w:cs="宋体"/>
          <w:color w:val="000000"/>
          <w:sz w:val="38"/>
        </w:rPr>
        <w:t>)</w:t>
      </w:r>
      <w:r>
        <w:rPr>
          <w:rFonts w:ascii="宋体" w:eastAsia="宋体" w:hAnsi="宋体" w:cs="宋体"/>
          <w:color w:val="000000"/>
          <w:sz w:val="38"/>
        </w:rPr>
        <w:t>开始，你也不可能说它从那里来，相反，它无论何处皆</w:t>
      </w:r>
      <w:r>
        <w:rPr>
          <w:rFonts w:ascii="宋体" w:eastAsia="宋体" w:hAnsi="宋体" w:cs="宋体"/>
          <w:color w:val="000000"/>
          <w:sz w:val="38"/>
        </w:rPr>
        <w:t>显现为一和同，它不会有什么开端，也不会从任何地方开始。</w:t>
      </w:r>
    </w:p>
    <w:p w:rsidR="0073427D" w:rsidRDefault="006E5E2D">
      <w:pPr>
        <w:wordWrap w:val="0"/>
        <w:spacing w:line="740" w:lineRule="atLeast"/>
        <w:ind w:left="40" w:right="140" w:firstLine="920"/>
        <w:textAlignment w:val="baseline"/>
        <w:rPr>
          <w:sz w:val="38"/>
        </w:rPr>
      </w:pPr>
      <w:r>
        <w:rPr>
          <w:rFonts w:ascii="宋体" w:eastAsia="宋体" w:hAnsi="宋体" w:cs="宋体"/>
          <w:color w:val="000000"/>
          <w:sz w:val="38"/>
        </w:rPr>
        <w:t>8.</w:t>
      </w:r>
      <w:r>
        <w:rPr>
          <w:rFonts w:ascii="宋体" w:eastAsia="宋体" w:hAnsi="宋体" w:cs="宋体"/>
          <w:color w:val="000000"/>
          <w:sz w:val="38"/>
        </w:rPr>
        <w:t>由于光属于某个形体，你能够说它从哪里来，因为你可以说形体在哪里；但如果有某个非质料的事物，不需要任何形体，因为它必然先于形体，它本身确立在自身之中，或者毋宁说它根本不需要这种确立，既然它具有这样的本性，没有任何开始的点，不出于任何处所，也不属于任何形体，那你怎么能说它的一部分在这里，一部分在那里呢？如果</w:t>
      </w:r>
      <w:r>
        <w:rPr>
          <w:rFonts w:ascii="宋体" w:eastAsia="宋体" w:hAnsi="宋体" w:cs="宋体"/>
          <w:color w:val="000000"/>
          <w:sz w:val="38"/>
        </w:rPr>
        <w:t>(</w:t>
      </w:r>
      <w:r>
        <w:rPr>
          <w:rFonts w:ascii="宋体" w:eastAsia="宋体" w:hAnsi="宋体" w:cs="宋体"/>
          <w:color w:val="000000"/>
          <w:sz w:val="38"/>
        </w:rPr>
        <w:t>你这样说，</w:t>
      </w:r>
      <w:r>
        <w:rPr>
          <w:rFonts w:ascii="宋体" w:eastAsia="宋体" w:hAnsi="宋体" w:cs="宋体"/>
          <w:color w:val="000000"/>
          <w:sz w:val="38"/>
        </w:rPr>
        <w:t>)</w:t>
      </w:r>
      <w:r>
        <w:rPr>
          <w:rFonts w:ascii="宋体" w:eastAsia="宋体" w:hAnsi="宋体" w:cs="宋体"/>
          <w:color w:val="000000"/>
          <w:sz w:val="38"/>
        </w:rPr>
        <w:t>那就表明它之前已经有一个处所，它从那个地方开始，并且有一个它所属的形体。那么我们只能说，对于这样的本性，如果有什么东西分有它，那是靠整</w:t>
      </w:r>
      <w:r>
        <w:rPr>
          <w:rFonts w:ascii="宋体" w:eastAsia="宋体" w:hAnsi="宋体" w:cs="宋体"/>
          <w:color w:val="000000"/>
          <w:sz w:val="38"/>
        </w:rPr>
        <w:t>体的能力分有，它自身则完全不受影响，既不以其他任何方式受影响，也不能被分为</w:t>
      </w:r>
    </w:p>
    <w:p w:rsidR="0073427D" w:rsidRDefault="006E5E2D">
      <w:pPr>
        <w:wordWrap w:val="0"/>
        <w:spacing w:line="740" w:lineRule="atLeast"/>
        <w:ind w:left="40"/>
        <w:textAlignment w:val="baseline"/>
        <w:rPr>
          <w:sz w:val="38"/>
        </w:rPr>
      </w:pPr>
      <w:r>
        <w:rPr>
          <w:rFonts w:ascii="宋体" w:eastAsia="宋体" w:hAnsi="宋体" w:cs="宋体"/>
          <w:color w:val="000000"/>
          <w:sz w:val="38"/>
          <w:u w:val="single"/>
        </w:rPr>
        <w:t xml:space="preserve">               </w:t>
      </w:r>
    </w:p>
    <w:p w:rsidR="0073427D" w:rsidRDefault="006E5E2D">
      <w:pPr>
        <w:wordWrap w:val="0"/>
        <w:spacing w:before="260" w:line="440" w:lineRule="atLeast"/>
        <w:ind w:left="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关于光的无形性，参见</w:t>
      </w:r>
      <w:r>
        <w:rPr>
          <w:rFonts w:ascii="仿宋" w:eastAsia="仿宋" w:hAnsi="仿宋" w:cs="仿宋"/>
          <w:color w:val="000000"/>
          <w:sz w:val="32"/>
        </w:rPr>
        <w:t>II.1.7.26—8; IV.5.6—7</w:t>
      </w:r>
      <w:r>
        <w:rPr>
          <w:rFonts w:ascii="仿宋" w:eastAsia="仿宋" w:hAnsi="仿宋" w:cs="仿宋"/>
          <w:color w:val="000000"/>
          <w:sz w:val="32"/>
        </w:rPr>
        <w:t>。</w:t>
      </w:r>
    </w:p>
    <w:p w:rsidR="0073427D" w:rsidRDefault="0073427D"/>
    <w:p w:rsidR="0073427D" w:rsidRDefault="0073427D">
      <w:pPr>
        <w:sectPr w:rsidR="0073427D">
          <w:headerReference w:type="default" r:id="rId491"/>
          <w:footerReference w:type="default" r:id="rId492"/>
          <w:pgSz w:w="15820" w:h="23360"/>
          <w:pgMar w:top="1800" w:right="1980" w:bottom="1800" w:left="1980" w:header="1500" w:footer="1500" w:gutter="0"/>
          <w:cols w:space="720"/>
        </w:sectPr>
      </w:pPr>
    </w:p>
    <w:p w:rsidR="0073427D" w:rsidRDefault="006E5E2D">
      <w:pPr>
        <w:wordWrap w:val="0"/>
        <w:spacing w:line="520" w:lineRule="atLeast"/>
        <w:ind w:left="160"/>
        <w:textAlignment w:val="baseline"/>
        <w:rPr>
          <w:sz w:val="38"/>
        </w:rPr>
      </w:pPr>
      <w:r>
        <w:rPr>
          <w:rFonts w:ascii="仿宋" w:eastAsia="仿宋" w:hAnsi="仿宋" w:cs="仿宋"/>
          <w:color w:val="000000"/>
          <w:sz w:val="38"/>
        </w:rPr>
        <w:lastRenderedPageBreak/>
        <w:t xml:space="preserve">778  </w:t>
      </w:r>
      <w:r>
        <w:rPr>
          <w:rFonts w:ascii="仿宋" w:eastAsia="仿宋" w:hAnsi="仿宋" w:cs="仿宋"/>
          <w:color w:val="000000"/>
          <w:sz w:val="38"/>
        </w:rPr>
        <w:t>九章集</w:t>
      </w:r>
      <w:r>
        <w:rPr>
          <w:rFonts w:ascii="仿宋" w:eastAsia="仿宋" w:hAnsi="仿宋" w:cs="仿宋"/>
          <w:color w:val="000000"/>
          <w:sz w:val="38"/>
        </w:rPr>
        <w:t>·</w:t>
      </w:r>
      <w:r>
        <w:rPr>
          <w:rFonts w:ascii="仿宋" w:eastAsia="仿宋" w:hAnsi="仿宋" w:cs="仿宋"/>
          <w:color w:val="000000"/>
          <w:sz w:val="38"/>
        </w:rPr>
        <w:t>第六卷</w:t>
      </w:r>
    </w:p>
    <w:p w:rsidR="0073427D" w:rsidRDefault="0073427D">
      <w:pPr>
        <w:wordWrap w:val="0"/>
        <w:spacing w:line="420" w:lineRule="exact"/>
        <w:textAlignment w:val="baseline"/>
        <w:rPr>
          <w:sz w:val="38"/>
        </w:rPr>
      </w:pPr>
    </w:p>
    <w:p w:rsidR="0073427D" w:rsidRDefault="006E5E2D">
      <w:pPr>
        <w:wordWrap w:val="0"/>
        <w:spacing w:line="740" w:lineRule="atLeast"/>
        <w:ind w:firstLine="160"/>
        <w:textAlignment w:val="baseline"/>
        <w:rPr>
          <w:sz w:val="41"/>
        </w:rPr>
      </w:pPr>
      <w:r>
        <w:rPr>
          <w:rFonts w:ascii="宋体" w:eastAsia="宋体" w:hAnsi="宋体" w:cs="宋体"/>
          <w:color w:val="000000"/>
          <w:sz w:val="41"/>
        </w:rPr>
        <w:t>部分。有形体的东西可以受影响，即使只是偶然地，因而可以说受制于影响，可分为部分，因为它类似于形体的一种感受或者一种形式；但不属于任何形体、相反形体想要属于它的东西，必然完全不受任何形体的影响，不可能被分为部分</w:t>
      </w:r>
      <w:r>
        <w:rPr>
          <w:rFonts w:ascii="宋体" w:eastAsia="宋体" w:hAnsi="宋体" w:cs="宋体"/>
          <w:color w:val="000000"/>
          <w:sz w:val="41"/>
        </w:rPr>
        <w:t>——</w:t>
      </w:r>
      <w:r>
        <w:rPr>
          <w:rFonts w:ascii="宋体" w:eastAsia="宋体" w:hAnsi="宋体" w:cs="宋体"/>
          <w:color w:val="000000"/>
          <w:sz w:val="41"/>
        </w:rPr>
        <w:t>可分为部分是形体的特性，并且是它原初的本性，属于形体</w:t>
      </w:r>
      <w:r>
        <w:rPr>
          <w:rFonts w:ascii="宋体" w:eastAsia="宋体" w:hAnsi="宋体" w:cs="宋体"/>
          <w:color w:val="000000"/>
          <w:sz w:val="41"/>
        </w:rPr>
        <w:t>，就是形体。既然可分者可分是因为它是形体，那么不可分者不可分是因为它不是形体。那没有量值的东西，你怎么能把它分开呢？如果有量值的东西以任何方式分有那没有量值的东西，那么前者分有后者，后者没有被分，否则后者也会有量值。所以，无论何时你说它在许多事物中，你的意思都不是说它变成了多，而是说在多里同时看到它的全部之后，使出现在多里的东西与那一相吻合。但是我们必须正确理解</w:t>
      </w:r>
      <w:r>
        <w:rPr>
          <w:rFonts w:ascii="宋体" w:eastAsia="宋体" w:hAnsi="宋体" w:cs="宋体"/>
          <w:color w:val="000000"/>
          <w:sz w:val="41"/>
        </w:rPr>
        <w:t>“</w:t>
      </w:r>
      <w:r>
        <w:rPr>
          <w:rFonts w:ascii="宋体" w:eastAsia="宋体" w:hAnsi="宋体" w:cs="宋体"/>
          <w:color w:val="000000"/>
          <w:sz w:val="41"/>
        </w:rPr>
        <w:t>在多里</w:t>
      </w:r>
      <w:r>
        <w:rPr>
          <w:rFonts w:ascii="宋体" w:eastAsia="宋体" w:hAnsi="宋体" w:cs="宋体"/>
          <w:color w:val="000000"/>
          <w:sz w:val="41"/>
        </w:rPr>
        <w:t>”</w:t>
      </w:r>
      <w:r>
        <w:rPr>
          <w:rFonts w:ascii="宋体" w:eastAsia="宋体" w:hAnsi="宋体" w:cs="宋体"/>
          <w:color w:val="000000"/>
          <w:sz w:val="41"/>
        </w:rPr>
        <w:t>，它并没有因为在多里就成为属于它们每一个，或者属于总体的东西，它只属于它自身，就是它自身；因为它是它自身，所以不会离开它自身。它也没有类似</w:t>
      </w:r>
      <w:r>
        <w:rPr>
          <w:rFonts w:ascii="宋体" w:eastAsia="宋体" w:hAnsi="宋体" w:cs="宋体"/>
          <w:color w:val="000000"/>
          <w:sz w:val="41"/>
        </w:rPr>
        <w:t>可感知大小那样的大小，或者它的任何部分那样的大小，因为它完全不是量上的事物，它怎么可能有任何尺寸呢？人们总是把</w:t>
      </w:r>
      <w:r>
        <w:rPr>
          <w:rFonts w:ascii="宋体" w:eastAsia="宋体" w:hAnsi="宋体" w:cs="宋体"/>
          <w:color w:val="000000"/>
          <w:sz w:val="41"/>
        </w:rPr>
        <w:t>“</w:t>
      </w:r>
      <w:r>
        <w:rPr>
          <w:rFonts w:ascii="宋体" w:eastAsia="宋体" w:hAnsi="宋体" w:cs="宋体"/>
          <w:color w:val="000000"/>
          <w:sz w:val="41"/>
        </w:rPr>
        <w:t>这样大小的</w:t>
      </w:r>
      <w:r>
        <w:rPr>
          <w:rFonts w:ascii="宋体" w:eastAsia="宋体" w:hAnsi="宋体" w:cs="宋体"/>
          <w:color w:val="000000"/>
          <w:sz w:val="41"/>
        </w:rPr>
        <w:t>”</w:t>
      </w:r>
      <w:r>
        <w:rPr>
          <w:rFonts w:ascii="宋体" w:eastAsia="宋体" w:hAnsi="宋体" w:cs="宋体"/>
          <w:color w:val="000000"/>
          <w:sz w:val="41"/>
        </w:rPr>
        <w:t>归于形体，对于非形体，本性完全不同的东西，无论如何不能加上</w:t>
      </w:r>
      <w:r>
        <w:rPr>
          <w:rFonts w:ascii="宋体" w:eastAsia="宋体" w:hAnsi="宋体" w:cs="宋体"/>
          <w:color w:val="000000"/>
          <w:sz w:val="41"/>
        </w:rPr>
        <w:t>“</w:t>
      </w:r>
      <w:r>
        <w:rPr>
          <w:rFonts w:ascii="宋体" w:eastAsia="宋体" w:hAnsi="宋体" w:cs="宋体"/>
          <w:color w:val="000000"/>
          <w:sz w:val="41"/>
        </w:rPr>
        <w:t>这样大小的</w:t>
      </w:r>
      <w:r>
        <w:rPr>
          <w:rFonts w:ascii="宋体" w:eastAsia="宋体" w:hAnsi="宋体" w:cs="宋体"/>
          <w:color w:val="000000"/>
          <w:sz w:val="41"/>
        </w:rPr>
        <w:t>”</w:t>
      </w:r>
      <w:r>
        <w:rPr>
          <w:rFonts w:ascii="宋体" w:eastAsia="宋体" w:hAnsi="宋体" w:cs="宋体"/>
          <w:color w:val="000000"/>
          <w:sz w:val="41"/>
        </w:rPr>
        <w:t>；我们甚至不能加上</w:t>
      </w:r>
      <w:r>
        <w:rPr>
          <w:rFonts w:ascii="宋体" w:eastAsia="宋体" w:hAnsi="宋体" w:cs="宋体"/>
          <w:color w:val="000000"/>
          <w:sz w:val="41"/>
        </w:rPr>
        <w:t>“</w:t>
      </w:r>
      <w:r>
        <w:rPr>
          <w:rFonts w:ascii="宋体" w:eastAsia="宋体" w:hAnsi="宋体" w:cs="宋体"/>
          <w:color w:val="000000"/>
          <w:sz w:val="41"/>
        </w:rPr>
        <w:t>这样的</w:t>
      </w:r>
      <w:r>
        <w:rPr>
          <w:rFonts w:ascii="宋体" w:eastAsia="宋体" w:hAnsi="宋体" w:cs="宋体"/>
          <w:color w:val="000000"/>
          <w:sz w:val="41"/>
        </w:rPr>
        <w:t>”</w:t>
      </w:r>
      <w:r>
        <w:rPr>
          <w:rFonts w:ascii="宋体" w:eastAsia="宋体" w:hAnsi="宋体" w:cs="宋体"/>
          <w:color w:val="000000"/>
          <w:sz w:val="41"/>
        </w:rPr>
        <w:t>，同样也不能加上</w:t>
      </w:r>
      <w:r>
        <w:rPr>
          <w:rFonts w:ascii="宋体" w:eastAsia="宋体" w:hAnsi="宋体" w:cs="宋体"/>
          <w:color w:val="000000"/>
          <w:sz w:val="41"/>
        </w:rPr>
        <w:t>“</w:t>
      </w:r>
      <w:r>
        <w:rPr>
          <w:rFonts w:ascii="宋体" w:eastAsia="宋体" w:hAnsi="宋体" w:cs="宋体"/>
          <w:color w:val="000000"/>
          <w:sz w:val="41"/>
        </w:rPr>
        <w:t>何处</w:t>
      </w:r>
      <w:r>
        <w:rPr>
          <w:rFonts w:ascii="宋体" w:eastAsia="宋体" w:hAnsi="宋体" w:cs="宋体"/>
          <w:color w:val="000000"/>
          <w:sz w:val="41"/>
        </w:rPr>
        <w:t>”</w:t>
      </w:r>
      <w:r>
        <w:rPr>
          <w:rFonts w:ascii="宋体" w:eastAsia="宋体" w:hAnsi="宋体" w:cs="宋体"/>
          <w:color w:val="000000"/>
          <w:sz w:val="41"/>
        </w:rPr>
        <w:t>，更没有</w:t>
      </w:r>
      <w:r>
        <w:rPr>
          <w:rFonts w:ascii="宋体" w:eastAsia="宋体" w:hAnsi="宋体" w:cs="宋体"/>
          <w:color w:val="000000"/>
          <w:sz w:val="41"/>
        </w:rPr>
        <w:t>“</w:t>
      </w:r>
      <w:r>
        <w:rPr>
          <w:rFonts w:ascii="宋体" w:eastAsia="宋体" w:hAnsi="宋体" w:cs="宋体"/>
          <w:color w:val="000000"/>
          <w:sz w:val="41"/>
        </w:rPr>
        <w:t>这里和那里</w:t>
      </w:r>
      <w:r>
        <w:rPr>
          <w:rFonts w:ascii="宋体" w:eastAsia="宋体" w:hAnsi="宋体" w:cs="宋体"/>
          <w:color w:val="000000"/>
          <w:sz w:val="41"/>
        </w:rPr>
        <w:t>”</w:t>
      </w:r>
      <w:r>
        <w:rPr>
          <w:rFonts w:ascii="宋体" w:eastAsia="宋体" w:hAnsi="宋体" w:cs="宋体"/>
          <w:color w:val="000000"/>
          <w:sz w:val="41"/>
        </w:rPr>
        <w:t>，否则就是更明确的</w:t>
      </w:r>
      <w:r>
        <w:rPr>
          <w:rFonts w:ascii="宋体" w:eastAsia="宋体" w:hAnsi="宋体" w:cs="宋体"/>
          <w:color w:val="000000"/>
          <w:sz w:val="41"/>
        </w:rPr>
        <w:t>“</w:t>
      </w:r>
      <w:r>
        <w:rPr>
          <w:rFonts w:ascii="宋体" w:eastAsia="宋体" w:hAnsi="宋体" w:cs="宋体"/>
          <w:color w:val="000000"/>
          <w:sz w:val="41"/>
        </w:rPr>
        <w:t>何处</w:t>
      </w:r>
      <w:r>
        <w:rPr>
          <w:rFonts w:ascii="宋体" w:eastAsia="宋体" w:hAnsi="宋体" w:cs="宋体"/>
          <w:color w:val="000000"/>
          <w:sz w:val="41"/>
        </w:rPr>
        <w:t>”</w:t>
      </w:r>
      <w:r>
        <w:rPr>
          <w:rFonts w:ascii="宋体" w:eastAsia="宋体" w:hAnsi="宋体" w:cs="宋体"/>
          <w:color w:val="000000"/>
          <w:sz w:val="41"/>
        </w:rPr>
        <w:t>了。既然分割取决于位置处所，一部分在这里，另一部分在那里，那么没有</w:t>
      </w:r>
      <w:r>
        <w:rPr>
          <w:rFonts w:ascii="宋体" w:eastAsia="宋体" w:hAnsi="宋体" w:cs="宋体"/>
          <w:color w:val="000000"/>
          <w:sz w:val="41"/>
        </w:rPr>
        <w:t>“</w:t>
      </w:r>
      <w:r>
        <w:rPr>
          <w:rFonts w:ascii="宋体" w:eastAsia="宋体" w:hAnsi="宋体" w:cs="宋体"/>
          <w:color w:val="000000"/>
          <w:sz w:val="41"/>
        </w:rPr>
        <w:t>这里</w:t>
      </w:r>
      <w:r>
        <w:rPr>
          <w:rFonts w:ascii="宋体" w:eastAsia="宋体" w:hAnsi="宋体" w:cs="宋体"/>
          <w:color w:val="000000"/>
          <w:sz w:val="41"/>
        </w:rPr>
        <w:t>”</w:t>
      </w:r>
      <w:r>
        <w:rPr>
          <w:rFonts w:ascii="宋体" w:eastAsia="宋体" w:hAnsi="宋体" w:cs="宋体"/>
          <w:color w:val="000000"/>
          <w:sz w:val="41"/>
        </w:rPr>
        <w:t>的东西怎么可能分割呢？所以它必然是不可分的，它自身与它自身同在，不论多如何追求它或者到达它。如果多追求它，那么显然，它们把它作为整体追求，所以</w:t>
      </w:r>
      <w:r>
        <w:rPr>
          <w:rFonts w:ascii="宋体" w:eastAsia="宋体" w:hAnsi="宋体" w:cs="宋体"/>
          <w:color w:val="000000"/>
          <w:sz w:val="41"/>
        </w:rPr>
        <w:t>如果它们也能分有它，它们就尽其所能分有它的整体。分有它的事物与它的关系就如同它们并没有分有它，因为它没有成</w:t>
      </w:r>
    </w:p>
    <w:p w:rsidR="0073427D" w:rsidRDefault="0073427D"/>
    <w:p w:rsidR="0073427D" w:rsidRDefault="0073427D">
      <w:pPr>
        <w:sectPr w:rsidR="0073427D">
          <w:headerReference w:type="default" r:id="rId493"/>
          <w:footerReference w:type="default" r:id="rId494"/>
          <w:pgSz w:w="15820" w:h="23360"/>
          <w:pgMar w:top="1800" w:right="2020" w:bottom="1800" w:left="2020" w:header="1500" w:footer="1500" w:gutter="0"/>
          <w:cols w:space="720"/>
        </w:sectPr>
      </w:pPr>
    </w:p>
    <w:p w:rsidR="0073427D" w:rsidRDefault="006E5E2D">
      <w:pPr>
        <w:wordWrap w:val="0"/>
        <w:spacing w:line="520" w:lineRule="atLeast"/>
        <w:jc w:val="right"/>
        <w:textAlignment w:val="baseline"/>
        <w:rPr>
          <w:sz w:val="38"/>
        </w:rPr>
      </w:pPr>
      <w:r>
        <w:rPr>
          <w:rFonts w:ascii="黑体" w:eastAsia="黑体" w:hAnsi="黑体" w:cs="黑体"/>
          <w:color w:val="000000"/>
          <w:sz w:val="38"/>
        </w:rPr>
        <w:lastRenderedPageBreak/>
        <w:t>VI.4</w:t>
      </w:r>
      <w:r>
        <w:rPr>
          <w:rFonts w:ascii="黑体" w:eastAsia="黑体" w:hAnsi="黑体" w:cs="黑体"/>
          <w:b/>
          <w:color w:val="000000"/>
          <w:sz w:val="38"/>
        </w:rPr>
        <w:t xml:space="preserve"> </w:t>
      </w:r>
      <w:r>
        <w:rPr>
          <w:rFonts w:ascii="黑体" w:eastAsia="黑体" w:hAnsi="黑体" w:cs="黑体"/>
          <w:color w:val="000000"/>
          <w:sz w:val="38"/>
        </w:rPr>
        <w:t>论是、一与同无论何处皆显为整体</w:t>
      </w:r>
      <w:r>
        <w:rPr>
          <w:rFonts w:ascii="黑体" w:eastAsia="黑体" w:hAnsi="黑体" w:cs="黑体"/>
          <w:b/>
          <w:color w:val="000000"/>
          <w:sz w:val="38"/>
        </w:rPr>
        <w:t xml:space="preserve"> </w:t>
      </w:r>
      <w:r>
        <w:rPr>
          <w:rFonts w:ascii="黑体" w:eastAsia="黑体" w:hAnsi="黑体" w:cs="黑体"/>
          <w:color w:val="000000"/>
          <w:sz w:val="38"/>
        </w:rPr>
        <w:t>779</w:t>
      </w:r>
    </w:p>
    <w:p w:rsidR="0073427D" w:rsidRDefault="0073427D">
      <w:pPr>
        <w:wordWrap w:val="0"/>
        <w:spacing w:line="460" w:lineRule="exact"/>
        <w:jc w:val="right"/>
        <w:textAlignment w:val="baseline"/>
        <w:rPr>
          <w:sz w:val="38"/>
        </w:rPr>
      </w:pPr>
    </w:p>
    <w:p w:rsidR="0073427D" w:rsidRDefault="006E5E2D">
      <w:pPr>
        <w:wordWrap w:val="0"/>
        <w:spacing w:line="760" w:lineRule="atLeast"/>
        <w:ind w:left="60" w:right="20"/>
        <w:textAlignment w:val="baseline"/>
        <w:rPr>
          <w:sz w:val="39"/>
        </w:rPr>
      </w:pPr>
      <w:r>
        <w:rPr>
          <w:rFonts w:ascii="宋体" w:eastAsia="宋体" w:hAnsi="宋体" w:cs="宋体"/>
          <w:color w:val="000000"/>
          <w:sz w:val="39"/>
        </w:rPr>
        <w:t>为它们的私有财产，因为它仍然独立地保持整个自身，整体地显现于可见事物中。如果它不是整体，它就不是自身，分有也不会在人们追求的事物中，而在人们不追求的另外事物中。</w:t>
      </w:r>
    </w:p>
    <w:p w:rsidR="0073427D" w:rsidRDefault="006E5E2D">
      <w:pPr>
        <w:wordWrap w:val="0"/>
        <w:spacing w:line="760" w:lineRule="atLeast"/>
        <w:ind w:left="60" w:firstLine="940"/>
        <w:textAlignment w:val="baseline"/>
        <w:rPr>
          <w:sz w:val="39"/>
        </w:rPr>
      </w:pPr>
      <w:r>
        <w:rPr>
          <w:rFonts w:ascii="宋体" w:eastAsia="宋体" w:hAnsi="宋体" w:cs="宋体"/>
          <w:color w:val="000000"/>
          <w:sz w:val="39"/>
        </w:rPr>
        <w:t>9.</w:t>
      </w:r>
      <w:r>
        <w:rPr>
          <w:rFonts w:ascii="宋体" w:eastAsia="宋体" w:hAnsi="宋体" w:cs="宋体"/>
          <w:color w:val="000000"/>
          <w:sz w:val="39"/>
        </w:rPr>
        <w:t>其实，如果进入每个分有者的部分都是整体，每个个体事物都像最初者</w:t>
      </w:r>
      <w:r>
        <w:rPr>
          <w:rFonts w:ascii="宋体" w:eastAsia="宋体" w:hAnsi="宋体" w:cs="宋体"/>
          <w:color w:val="000000"/>
          <w:sz w:val="39"/>
        </w:rPr>
        <w:t>————</w:t>
      </w:r>
      <w:r>
        <w:rPr>
          <w:rFonts w:ascii="宋体" w:eastAsia="宋体" w:hAnsi="宋体" w:cs="宋体"/>
          <w:color w:val="000000"/>
          <w:sz w:val="39"/>
        </w:rPr>
        <w:t>每个个体事物处在不断分割的状态</w:t>
      </w:r>
      <w:r>
        <w:rPr>
          <w:rFonts w:ascii="宋体" w:eastAsia="宋体" w:hAnsi="宋体" w:cs="宋体"/>
          <w:color w:val="000000"/>
          <w:sz w:val="39"/>
        </w:rPr>
        <w:t>————</w:t>
      </w:r>
      <w:r>
        <w:rPr>
          <w:rFonts w:ascii="宋体" w:eastAsia="宋体" w:hAnsi="宋体" w:cs="宋体"/>
          <w:color w:val="000000"/>
          <w:sz w:val="39"/>
        </w:rPr>
        <w:t>那么最初者就是多，每个个体都是一个最初者。那么是什么使这许多最初者保持独立，不至于合而为一呢？肯定不可能是它们的形体，因为如果这些最初者与它们所源于的那个最初者保持一致，它们就不可能是形体的形式。如果在许多事物中被称为部分的事物是那个整体的权能，那么首先，每个权能不再是整体；其次，既然它们已经被切断，离开了那个最初者，它们怎么来到了这里？如果它们真的离开了它，显然它们在离开它之后会去某个地方。那么已经来到这里进入可感知世界的权能是否仍然在那个最初者里？如果它们不在那里，它就会减少，会因丧失这些它原本拥有的权</w:t>
      </w:r>
      <w:r>
        <w:rPr>
          <w:rFonts w:ascii="宋体" w:eastAsia="宋体" w:hAnsi="宋体" w:cs="宋体"/>
          <w:color w:val="000000"/>
          <w:sz w:val="39"/>
        </w:rPr>
        <w:t>能而变得软弱无力，而这样的结论是荒谬的；这些权能怎么可能独立存在，或者脱离它们的实体呢？如果它们既在那个最初者那里，又在另外地方，那么它们或者作为整体在这里，或者它们的某些部分在这里。如果在这里的是某些部分，那么其他部分就在那里（在真大全里）。如果它们整体在这里，那么或者它们怎样在那里，也怎样在这里，是不可分的，从而无论何处皆为同一，没有部分，或者每个权能都是一个已经变成多的整体，并且彼此相似，这样每个实体都有自己的权能与它同在；或者只有一个权能与实体相伴，其他权能只是权能（不与实体相伴）；然而正如不可能有</w:t>
      </w:r>
      <w:r>
        <w:rPr>
          <w:rFonts w:ascii="宋体" w:eastAsia="宋体" w:hAnsi="宋体" w:cs="宋体"/>
          <w:color w:val="000000"/>
          <w:sz w:val="39"/>
        </w:rPr>
        <w:t>实体而没有权能，同样，也不可能有权能而没有实体。那里（真大全）的权能是真正的存在和实体，或者比实体更大。如</w:t>
      </w:r>
    </w:p>
    <w:p w:rsidR="0073427D" w:rsidRDefault="0073427D"/>
    <w:p w:rsidR="0073427D" w:rsidRDefault="0073427D">
      <w:pPr>
        <w:sectPr w:rsidR="0073427D">
          <w:headerReference w:type="default" r:id="rId495"/>
          <w:footerReference w:type="default" r:id="rId496"/>
          <w:pgSz w:w="15820" w:h="23360"/>
          <w:pgMar w:top="1820" w:right="2020" w:bottom="1820" w:left="2020" w:header="1520" w:footer="1520" w:gutter="0"/>
          <w:cols w:space="720"/>
        </w:sectPr>
      </w:pPr>
    </w:p>
    <w:p w:rsidR="0073427D" w:rsidRDefault="006E5E2D">
      <w:pPr>
        <w:wordWrap w:val="0"/>
        <w:spacing w:line="540" w:lineRule="atLeast"/>
        <w:ind w:left="100"/>
        <w:textAlignment w:val="baseline"/>
        <w:rPr>
          <w:sz w:val="40"/>
        </w:rPr>
      </w:pPr>
      <w:r>
        <w:rPr>
          <w:rFonts w:ascii="仿宋" w:eastAsia="仿宋" w:hAnsi="仿宋" w:cs="仿宋"/>
          <w:color w:val="000000"/>
          <w:sz w:val="40"/>
        </w:rPr>
        <w:lastRenderedPageBreak/>
        <w:t xml:space="preserve">780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第六卷</w:t>
      </w:r>
    </w:p>
    <w:p w:rsidR="0073427D" w:rsidRDefault="0073427D">
      <w:pPr>
        <w:wordWrap w:val="0"/>
        <w:spacing w:line="460" w:lineRule="exact"/>
        <w:textAlignment w:val="baseline"/>
        <w:rPr>
          <w:sz w:val="40"/>
        </w:rPr>
      </w:pPr>
    </w:p>
    <w:p w:rsidR="0073427D" w:rsidRDefault="006E5E2D">
      <w:pPr>
        <w:wordWrap w:val="0"/>
        <w:spacing w:line="760" w:lineRule="atLeast"/>
        <w:ind w:firstLine="100"/>
        <w:textAlignment w:val="baseline"/>
        <w:rPr>
          <w:sz w:val="39"/>
        </w:rPr>
      </w:pPr>
      <w:r>
        <w:rPr>
          <w:rFonts w:ascii="宋体" w:eastAsia="宋体" w:hAnsi="宋体" w:cs="宋体"/>
          <w:color w:val="000000"/>
          <w:sz w:val="39"/>
        </w:rPr>
        <w:t>果出于那最初者的权能不同于那个最初者本身，因为它们比最初者小而软弱，就像从亮光发出的幽暗之光，与这些权能相伴的实体也同样如此，没有哪个权能是没有实体的，那么首先，即使是与这样的权能同在，也是必不可少的，因为它们完全像彼此的形式，或者承认无论何处皆有一个权能，且是同一个权能，或者如果并非无论何处，至少在每个方向同时显现为整体，没有分离，</w:t>
      </w:r>
      <w:r>
        <w:rPr>
          <w:rFonts w:ascii="宋体" w:eastAsia="宋体" w:hAnsi="宋体" w:cs="宋体"/>
          <w:color w:val="000000"/>
          <w:sz w:val="39"/>
        </w:rPr>
        <w:t>就如在一个且同一个形体里（如果在形体里是这样，那在整个宇宙中为何不是这样？）。果真如此，每个权能将无限可分，即使对它自身来说也不再是整体，分割将使它成为无能。如果一权能在一部分里，一权能在另一部分里，意识就没有了立足之地，就像微弱的光，如果脱离光源，就再也不能存在。一般的，如果某物的存在源于另外事物，是另外事物的像，那我们就根本不可能将它脱离源头，使它（独立）存在，这些权能也是这样，它们出于那个最初者，不可能与它分离独立存在。果真如此，它们的源头必然与它们同时显现，它们在哪里，它也显现在哪里，所以同样，它必</w:t>
      </w:r>
      <w:r>
        <w:rPr>
          <w:rFonts w:ascii="宋体" w:eastAsia="宋体" w:hAnsi="宋体" w:cs="宋体"/>
          <w:color w:val="000000"/>
          <w:sz w:val="39"/>
        </w:rPr>
        <w:t>然无论何处皆同时显现为它自身，显现为没有分离的整体。</w:t>
      </w:r>
    </w:p>
    <w:p w:rsidR="0073427D" w:rsidRDefault="006E5E2D">
      <w:pPr>
        <w:wordWrap w:val="0"/>
        <w:spacing w:line="760" w:lineRule="atLeast"/>
        <w:ind w:right="60" w:firstLine="880"/>
        <w:textAlignment w:val="baseline"/>
        <w:rPr>
          <w:sz w:val="39"/>
        </w:rPr>
      </w:pPr>
      <w:r>
        <w:rPr>
          <w:rFonts w:ascii="宋体" w:eastAsia="宋体" w:hAnsi="宋体" w:cs="宋体"/>
          <w:color w:val="000000"/>
          <w:sz w:val="39"/>
        </w:rPr>
        <w:t>10.</w:t>
      </w:r>
      <w:r>
        <w:rPr>
          <w:rFonts w:ascii="宋体" w:eastAsia="宋体" w:hAnsi="宋体" w:cs="宋体"/>
          <w:color w:val="000000"/>
          <w:sz w:val="39"/>
        </w:rPr>
        <w:t>如果有人说，像并不必然完全依赖于原物</w:t>
      </w:r>
      <w:r>
        <w:rPr>
          <w:rFonts w:ascii="宋体" w:eastAsia="宋体" w:hAnsi="宋体" w:cs="宋体"/>
          <w:color w:val="000000"/>
          <w:sz w:val="39"/>
        </w:rPr>
        <w:t>————</w:t>
      </w:r>
      <w:r>
        <w:rPr>
          <w:rFonts w:ascii="宋体" w:eastAsia="宋体" w:hAnsi="宋体" w:cs="宋体"/>
          <w:color w:val="000000"/>
          <w:sz w:val="39"/>
        </w:rPr>
        <w:t>因为即使原物不在成像的地方，像也有可能依然存在，比如火虽然消失了，但热仍然可能存在于受热的东西里面</w:t>
      </w:r>
      <w:r>
        <w:rPr>
          <w:rFonts w:ascii="宋体" w:eastAsia="宋体" w:hAnsi="宋体" w:cs="宋体"/>
          <w:color w:val="000000"/>
          <w:sz w:val="39"/>
        </w:rPr>
        <w:t>———</w:t>
      </w:r>
      <w:r>
        <w:rPr>
          <w:rFonts w:ascii="宋体" w:eastAsia="宋体" w:hAnsi="宋体" w:cs="宋体"/>
          <w:color w:val="000000"/>
          <w:sz w:val="39"/>
        </w:rPr>
        <w:t>那么首先，关于原物和像，如果他谈论的是由画家所画的像，那我们得说产生这像的不是原物，而是画家，即使有画家画了一幅自画像，它也不是他自己的像，因为创造绘画的不是画家的身体或者呈现出来的身体形式，它不是画家，而应当说，是颜色的这种特定排列产生了这种特定的像。这不是严格而专门意义上的成像和影子，如在池塘和镜子</w:t>
      </w:r>
      <w:r>
        <w:rPr>
          <w:rFonts w:ascii="宋体" w:eastAsia="宋体" w:hAnsi="宋体" w:cs="宋体"/>
          <w:color w:val="000000"/>
          <w:sz w:val="39"/>
        </w:rPr>
        <w:t>里成像或者影子成像那样</w:t>
      </w:r>
      <w:r>
        <w:rPr>
          <w:rFonts w:ascii="宋体" w:eastAsia="宋体" w:hAnsi="宋体" w:cs="宋体"/>
          <w:color w:val="000000"/>
          <w:sz w:val="39"/>
        </w:rPr>
        <w:t>————</w:t>
      </w:r>
      <w:r>
        <w:rPr>
          <w:rFonts w:ascii="宋体" w:eastAsia="宋体" w:hAnsi="宋体" w:cs="宋体"/>
          <w:color w:val="000000"/>
          <w:sz w:val="39"/>
        </w:rPr>
        <w:t>这里的</w:t>
      </w:r>
    </w:p>
    <w:p w:rsidR="0073427D" w:rsidRDefault="0073427D"/>
    <w:p w:rsidR="0073427D" w:rsidRDefault="0073427D">
      <w:pPr>
        <w:sectPr w:rsidR="0073427D">
          <w:headerReference w:type="default" r:id="rId497"/>
          <w:footerReference w:type="default" r:id="rId498"/>
          <w:pgSz w:w="15820" w:h="23360"/>
          <w:pgMar w:top="1860" w:right="2040" w:bottom="1860" w:left="2040" w:header="1560" w:footer="1560" w:gutter="0"/>
          <w:cols w:space="720"/>
        </w:sectPr>
      </w:pPr>
    </w:p>
    <w:p w:rsidR="0073427D" w:rsidRDefault="006E5E2D">
      <w:pPr>
        <w:wordWrap w:val="0"/>
        <w:spacing w:line="480" w:lineRule="atLeast"/>
        <w:jc w:val="right"/>
        <w:textAlignment w:val="baseline"/>
        <w:rPr>
          <w:sz w:val="35"/>
        </w:rPr>
      </w:pPr>
      <w:r>
        <w:rPr>
          <w:rFonts w:ascii="黑体" w:eastAsia="黑体" w:hAnsi="黑体" w:cs="黑体"/>
          <w:color w:val="000000"/>
          <w:sz w:val="35"/>
        </w:rPr>
        <w:lastRenderedPageBreak/>
        <w:t xml:space="preserve">VI.4  </w:t>
      </w:r>
      <w:r>
        <w:rPr>
          <w:rFonts w:ascii="黑体" w:eastAsia="黑体" w:hAnsi="黑体" w:cs="黑体"/>
          <w:color w:val="000000"/>
          <w:sz w:val="35"/>
        </w:rPr>
        <w:t>论是、一与同无论何处皆显为整体</w:t>
      </w:r>
      <w:r>
        <w:rPr>
          <w:rFonts w:ascii="黑体" w:eastAsia="黑体" w:hAnsi="黑体" w:cs="黑体"/>
          <w:color w:val="000000"/>
          <w:sz w:val="35"/>
        </w:rPr>
        <w:t xml:space="preserve">  781</w:t>
      </w:r>
    </w:p>
    <w:p w:rsidR="0073427D" w:rsidRDefault="0073427D">
      <w:pPr>
        <w:wordWrap w:val="0"/>
        <w:spacing w:line="400" w:lineRule="exact"/>
        <w:jc w:val="right"/>
        <w:textAlignment w:val="baseline"/>
        <w:rPr>
          <w:sz w:val="35"/>
        </w:rPr>
      </w:pPr>
    </w:p>
    <w:p w:rsidR="0073427D" w:rsidRDefault="006E5E2D">
      <w:pPr>
        <w:wordWrap w:val="0"/>
        <w:spacing w:line="700" w:lineRule="atLeast"/>
        <w:ind w:left="60" w:firstLine="180"/>
        <w:textAlignment w:val="baseline"/>
        <w:rPr>
          <w:sz w:val="42"/>
        </w:rPr>
      </w:pPr>
      <w:r>
        <w:rPr>
          <w:rFonts w:ascii="宋体" w:eastAsia="宋体" w:hAnsi="宋体" w:cs="宋体"/>
          <w:color w:val="000000"/>
          <w:sz w:val="42"/>
        </w:rPr>
        <w:t>像是在严格而专门的意义上从先在的原物获得存在，从原物形成，已经形成而存在的东西不可能与它分离。他们会承认软弱的权能就是在这个意义上从先在权能产生。至于关于火所说的，不能说热是火的像，否则，如果可以这样说，那（热所包含的形式）不需要火就能产生热。所以，当火消失之后，受热体即使不是一下子不热，也确实停止变热，而且渐渐变冷。如果这些人要让这些权能都终止，那么首先他们就会断定</w:t>
      </w:r>
      <w:r>
        <w:rPr>
          <w:rFonts w:ascii="宋体" w:eastAsia="宋体" w:hAnsi="宋体" w:cs="宋体"/>
          <w:color w:val="000000"/>
          <w:sz w:val="42"/>
        </w:rPr>
        <w:t>唯有太一是不可毁灭的，并且认为灵魂和理智都是可灭的。这样他们就会使产生于不会流逝之实体的事物随时间而流逝。然而，如果太阳在任何特定的地方都保持固定不变，它就会向同样的区域发出同样的光；如果有人说，太阳发出的不是同样的光，那他就会由此断定太阳的形体是可灭的。但是源于那最初者的事物是不灭的，灵魂和每一个理智是不朽的，这一点已经在别处作了更为详尽的论述。</w:t>
      </w:r>
    </w:p>
    <w:p w:rsidR="0073427D" w:rsidRDefault="006E5E2D">
      <w:pPr>
        <w:wordWrap w:val="0"/>
        <w:spacing w:line="700" w:lineRule="atLeast"/>
        <w:ind w:left="60" w:right="180" w:firstLine="980"/>
        <w:textAlignment w:val="baseline"/>
        <w:rPr>
          <w:sz w:val="42"/>
        </w:rPr>
      </w:pPr>
      <w:r>
        <w:rPr>
          <w:rFonts w:ascii="宋体" w:eastAsia="宋体" w:hAnsi="宋体" w:cs="宋体"/>
          <w:color w:val="000000"/>
          <w:sz w:val="42"/>
        </w:rPr>
        <w:t>11.</w:t>
      </w:r>
      <w:r>
        <w:rPr>
          <w:rFonts w:ascii="宋体" w:eastAsia="宋体" w:hAnsi="宋体" w:cs="宋体"/>
          <w:color w:val="000000"/>
          <w:sz w:val="42"/>
        </w:rPr>
        <w:t>既然这可理知者无论何处皆为整体，那为何不是所有事物都分有它的整体呢？为何有第一者、第二者，以及随后的其他种种？我们必须设想，所显现的事物是向接受者的能力显</w:t>
      </w:r>
      <w:r>
        <w:rPr>
          <w:rFonts w:ascii="宋体" w:eastAsia="宋体" w:hAnsi="宋体" w:cs="宋体"/>
          <w:color w:val="000000"/>
          <w:sz w:val="42"/>
        </w:rPr>
        <w:t>现的，是无论何处皆在是里，不会缺乏它自身，而向它显现的是能够显现的，并按自己的能力向它显现，但不是空间意义上的显现；比如，透明的物体向光显现，而混浊物体对光的分有完全是另外回事。毫无疑问，事物之所以在等级上有第一、第二和第三之分，是出于它们的能力和差异，不是出于它们的位置。因为不同的事物完全可以合在一起，就像灵魂和理智可以合在一起，所有的知识，主要的、次要的，可以合在一起。面对同样一个物体，眼睛看颜色，嗅觉闻气味，其他感官感受各自不同的经验，但它们都共同存在，而不是独立存在。这样说</w:t>
      </w:r>
    </w:p>
    <w:p w:rsidR="0073427D" w:rsidRDefault="0073427D"/>
    <w:p w:rsidR="0073427D" w:rsidRDefault="0073427D">
      <w:pPr>
        <w:sectPr w:rsidR="0073427D">
          <w:headerReference w:type="default" r:id="rId499"/>
          <w:footerReference w:type="default" r:id="rId500"/>
          <w:pgSz w:w="15820" w:h="23360"/>
          <w:pgMar w:top="1840" w:right="1960" w:bottom="1840" w:left="1960" w:header="1540" w:footer="1540" w:gutter="0"/>
          <w:cols w:space="720"/>
        </w:sectPr>
      </w:pPr>
    </w:p>
    <w:p w:rsidR="0073427D" w:rsidRDefault="006E5E2D">
      <w:pPr>
        <w:wordWrap w:val="0"/>
        <w:spacing w:line="500" w:lineRule="atLeast"/>
        <w:ind w:left="60"/>
        <w:textAlignment w:val="baseline"/>
        <w:rPr>
          <w:sz w:val="37"/>
        </w:rPr>
      </w:pPr>
      <w:r>
        <w:rPr>
          <w:rFonts w:ascii="仿宋" w:eastAsia="仿宋" w:hAnsi="仿宋" w:cs="仿宋"/>
          <w:color w:val="000000"/>
          <w:sz w:val="37"/>
        </w:rPr>
        <w:lastRenderedPageBreak/>
        <w:t xml:space="preserve">782  </w:t>
      </w:r>
      <w:r>
        <w:rPr>
          <w:rFonts w:ascii="仿宋" w:eastAsia="仿宋" w:hAnsi="仿宋" w:cs="仿宋"/>
          <w:b/>
          <w:color w:val="000000"/>
          <w:sz w:val="37"/>
        </w:rPr>
        <w:t>九章集</w:t>
      </w:r>
      <w:r>
        <w:rPr>
          <w:rFonts w:ascii="仿宋" w:eastAsia="仿宋" w:hAnsi="仿宋" w:cs="仿宋"/>
          <w:b/>
          <w:color w:val="000000"/>
          <w:sz w:val="37"/>
        </w:rPr>
        <w:t>·</w:t>
      </w:r>
      <w:r>
        <w:rPr>
          <w:rFonts w:ascii="仿宋" w:eastAsia="仿宋" w:hAnsi="仿宋" w:cs="仿宋"/>
          <w:b/>
          <w:color w:val="000000"/>
          <w:sz w:val="37"/>
        </w:rPr>
        <w:t>第六卷</w:t>
      </w:r>
    </w:p>
    <w:p w:rsidR="0073427D" w:rsidRDefault="0073427D">
      <w:pPr>
        <w:wordWrap w:val="0"/>
        <w:spacing w:line="440" w:lineRule="exact"/>
        <w:textAlignment w:val="baseline"/>
        <w:rPr>
          <w:sz w:val="37"/>
        </w:rPr>
      </w:pPr>
    </w:p>
    <w:p w:rsidR="0073427D" w:rsidRDefault="006E5E2D">
      <w:pPr>
        <w:wordWrap w:val="0"/>
        <w:spacing w:line="800" w:lineRule="atLeast"/>
        <w:ind w:left="60"/>
        <w:textAlignment w:val="baseline"/>
        <w:rPr>
          <w:sz w:val="39"/>
        </w:rPr>
      </w:pPr>
      <w:r>
        <w:rPr>
          <w:rFonts w:ascii="宋体" w:eastAsia="宋体" w:hAnsi="宋体" w:cs="宋体"/>
          <w:color w:val="000000"/>
          <w:sz w:val="39"/>
        </w:rPr>
        <w:t>来，那最初者是丰富而多样的吗？是的，但这多样者也是单一的，这多也是一。因为它是理性形式，所以是一和多，而整个是是一。它的异在它自身里，它的异属于它自身，因为它肯定不可能属于非是。是属于一，这一不与它分离，无论是在哪里，它的一都向它显现，而一本身就是是，因为它可以在保持独立的同时向世界显现。感觉世界里的存在者向可理知者显现是一种显现（能显现的可感知者向能接受它们显现的可理知者显现），可理知者向自己显现是另一种显现。同样，灵魂向</w:t>
      </w:r>
      <w:r>
        <w:rPr>
          <w:rFonts w:ascii="宋体" w:eastAsia="宋体" w:hAnsi="宋体" w:cs="宋体"/>
          <w:color w:val="000000"/>
          <w:sz w:val="39"/>
        </w:rPr>
        <w:t>身体显现是一种方式，知识向灵魂显现是另一种方式，一种知识向另一种知识显现（如果两者在同一个心灵里）又是不同的方式；此外，身体向身体显现的方式也与所有这些都不一样。</w:t>
      </w:r>
    </w:p>
    <w:p w:rsidR="0073427D" w:rsidRDefault="006E5E2D">
      <w:pPr>
        <w:wordWrap w:val="0"/>
        <w:spacing w:line="800" w:lineRule="atLeast"/>
        <w:ind w:right="40" w:firstLine="900"/>
        <w:textAlignment w:val="baseline"/>
        <w:rPr>
          <w:sz w:val="39"/>
        </w:rPr>
      </w:pPr>
      <w:r>
        <w:rPr>
          <w:rFonts w:ascii="宋体" w:eastAsia="宋体" w:hAnsi="宋体" w:cs="宋体"/>
          <w:color w:val="000000"/>
          <w:sz w:val="39"/>
        </w:rPr>
        <w:t>12.</w:t>
      </w:r>
      <w:r>
        <w:rPr>
          <w:rFonts w:ascii="宋体" w:eastAsia="宋体" w:hAnsi="宋体" w:cs="宋体"/>
          <w:color w:val="000000"/>
          <w:sz w:val="39"/>
        </w:rPr>
        <w:t>正如空气中常有一种声音，声音中传达一句话，有一只耳朵刚好听到，并理解了这句话的含义；如果你把另一只耳朵放在两者之间的空间，话语和声音照样能到达它，或者毋宁说耳朵听到话语；</w:t>
      </w:r>
      <w:r>
        <w:rPr>
          <w:rFonts w:ascii="宋体" w:eastAsia="宋体" w:hAnsi="宋体" w:cs="宋体"/>
          <w:color w:val="000000"/>
          <w:sz w:val="39"/>
        </w:rPr>
        <w:t>①</w:t>
      </w:r>
      <w:r>
        <w:rPr>
          <w:rFonts w:ascii="宋体" w:eastAsia="宋体" w:hAnsi="宋体" w:cs="宋体"/>
          <w:color w:val="000000"/>
          <w:sz w:val="39"/>
        </w:rPr>
        <w:t>许多眼睛都朝向这同一个事物，并且全都看见了这一对象（虽然视觉对象可能是独立的，因为一者是眼睛，另一者是耳朵）；同样，有能力拥有灵魂的东西总会拥有它，有的从同样的源泉拥有，</w:t>
      </w:r>
      <w:r>
        <w:rPr>
          <w:rFonts w:ascii="宋体" w:eastAsia="宋体" w:hAnsi="宋体" w:cs="宋体"/>
          <w:color w:val="000000"/>
          <w:sz w:val="39"/>
        </w:rPr>
        <w:t>有的从另外的源泉拥有。就声音来说，它在空气中无处不在，不是作为可分为部分的一个声音，而是无论何处皆作为一个整体的声音。就视觉来说，如果空气显现出受到影响的样子，视觉就拥有这个样子的整体，并没有把它分为部分，无论把视觉置于何处，它都拥有那里的样</w:t>
      </w:r>
      <w:r>
        <w:rPr>
          <w:rFonts w:ascii="宋体" w:eastAsia="宋体" w:hAnsi="宋体" w:cs="宋体"/>
          <w:color w:val="000000"/>
          <w:sz w:val="39"/>
          <w:u w:val="single"/>
        </w:rPr>
        <w:t xml:space="preserve">              </w:t>
      </w:r>
    </w:p>
    <w:p w:rsidR="0073427D" w:rsidRDefault="006E5E2D">
      <w:pPr>
        <w:wordWrap w:val="0"/>
        <w:spacing w:before="200" w:line="440" w:lineRule="atLeast"/>
        <w:ind w:left="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关于这声音比喻的更加深刻的阐述见</w:t>
      </w:r>
      <w:r>
        <w:rPr>
          <w:rFonts w:ascii="仿宋" w:eastAsia="仿宋" w:hAnsi="仿宋" w:cs="仿宋"/>
          <w:color w:val="000000"/>
          <w:sz w:val="32"/>
        </w:rPr>
        <w:t>Ⅲ.8.9.26—29</w:t>
      </w:r>
      <w:r>
        <w:rPr>
          <w:rFonts w:ascii="仿宋" w:eastAsia="仿宋" w:hAnsi="仿宋" w:cs="仿宋"/>
          <w:color w:val="000000"/>
          <w:sz w:val="32"/>
        </w:rPr>
        <w:t>。</w:t>
      </w:r>
    </w:p>
    <w:p w:rsidR="0073427D" w:rsidRDefault="0073427D"/>
    <w:p w:rsidR="0073427D" w:rsidRDefault="0073427D">
      <w:pPr>
        <w:sectPr w:rsidR="0073427D">
          <w:headerReference w:type="default" r:id="rId501"/>
          <w:footerReference w:type="default" r:id="rId502"/>
          <w:pgSz w:w="15820" w:h="23360"/>
          <w:pgMar w:top="1860" w:right="2060" w:bottom="1860" w:left="2060" w:header="1560" w:footer="1560" w:gutter="0"/>
          <w:cols w:space="720"/>
        </w:sectPr>
      </w:pPr>
    </w:p>
    <w:p w:rsidR="0073427D" w:rsidRDefault="006E5E2D">
      <w:pPr>
        <w:wordWrap w:val="0"/>
        <w:spacing w:line="460" w:lineRule="atLeast"/>
        <w:jc w:val="right"/>
        <w:textAlignment w:val="baseline"/>
        <w:rPr>
          <w:sz w:val="34"/>
        </w:rPr>
      </w:pPr>
      <w:r>
        <w:rPr>
          <w:rFonts w:ascii="黑体" w:eastAsia="黑体" w:hAnsi="黑体" w:cs="黑体"/>
          <w:color w:val="000000"/>
          <w:sz w:val="34"/>
        </w:rPr>
        <w:lastRenderedPageBreak/>
        <w:t xml:space="preserve">VI.4  </w:t>
      </w:r>
      <w:r>
        <w:rPr>
          <w:rFonts w:ascii="黑体" w:eastAsia="黑体" w:hAnsi="黑体" w:cs="黑体"/>
          <w:color w:val="000000"/>
          <w:sz w:val="34"/>
        </w:rPr>
        <w:t>论是、一与同无论何处皆显为整体</w:t>
      </w:r>
      <w:r>
        <w:rPr>
          <w:rFonts w:ascii="黑体" w:eastAsia="黑体" w:hAnsi="黑体" w:cs="黑体"/>
          <w:color w:val="000000"/>
          <w:sz w:val="34"/>
        </w:rPr>
        <w:t xml:space="preserve">  783</w:t>
      </w:r>
    </w:p>
    <w:p w:rsidR="0073427D" w:rsidRDefault="0073427D">
      <w:pPr>
        <w:wordWrap w:val="0"/>
        <w:spacing w:line="380" w:lineRule="exact"/>
        <w:jc w:val="right"/>
        <w:textAlignment w:val="baseline"/>
        <w:rPr>
          <w:sz w:val="34"/>
        </w:rPr>
      </w:pPr>
    </w:p>
    <w:p w:rsidR="0073427D" w:rsidRDefault="006E5E2D">
      <w:pPr>
        <w:wordWrap w:val="0"/>
        <w:spacing w:line="720" w:lineRule="atLeast"/>
        <w:ind w:left="40" w:firstLine="300"/>
        <w:textAlignment w:val="baseline"/>
        <w:rPr>
          <w:sz w:val="43"/>
        </w:rPr>
      </w:pPr>
      <w:r>
        <w:rPr>
          <w:rFonts w:ascii="宋体" w:eastAsia="宋体" w:hAnsi="宋体" w:cs="宋体"/>
          <w:color w:val="000000"/>
          <w:sz w:val="43"/>
        </w:rPr>
        <w:t>子。当然，并非每一种</w:t>
      </w:r>
      <w:r>
        <w:rPr>
          <w:rFonts w:ascii="宋体" w:eastAsia="宋体" w:hAnsi="宋体" w:cs="宋体"/>
          <w:color w:val="000000"/>
          <w:sz w:val="43"/>
        </w:rPr>
        <w:t>(</w:t>
      </w:r>
      <w:r>
        <w:rPr>
          <w:rFonts w:ascii="宋体" w:eastAsia="宋体" w:hAnsi="宋体" w:cs="宋体"/>
          <w:color w:val="000000"/>
          <w:sz w:val="43"/>
        </w:rPr>
        <w:t>关于视觉</w:t>
      </w:r>
      <w:r>
        <w:rPr>
          <w:rFonts w:ascii="宋体" w:eastAsia="宋体" w:hAnsi="宋体" w:cs="宋体"/>
          <w:color w:val="000000"/>
          <w:sz w:val="43"/>
        </w:rPr>
        <w:t>)</w:t>
      </w:r>
      <w:r>
        <w:rPr>
          <w:rFonts w:ascii="宋体" w:eastAsia="宋体" w:hAnsi="宋体" w:cs="宋体"/>
          <w:color w:val="000000"/>
          <w:sz w:val="43"/>
        </w:rPr>
        <w:t>的理论都接受这一点，</w:t>
      </w:r>
      <w:r>
        <w:rPr>
          <w:rFonts w:ascii="宋体" w:eastAsia="宋体" w:hAnsi="宋体" w:cs="宋体"/>
          <w:color w:val="000000"/>
          <w:sz w:val="43"/>
        </w:rPr>
        <w:t>①</w:t>
      </w:r>
      <w:r>
        <w:rPr>
          <w:rFonts w:ascii="宋体" w:eastAsia="宋体" w:hAnsi="宋体" w:cs="宋体"/>
          <w:color w:val="000000"/>
          <w:sz w:val="43"/>
        </w:rPr>
        <w:t>对此我们不妨搁置一边，</w:t>
      </w:r>
      <w:r>
        <w:rPr>
          <w:rFonts w:ascii="宋体" w:eastAsia="宋体" w:hAnsi="宋体" w:cs="宋体"/>
          <w:color w:val="000000"/>
          <w:sz w:val="43"/>
        </w:rPr>
        <w:t>(</w:t>
      </w:r>
      <w:r>
        <w:rPr>
          <w:rFonts w:ascii="宋体" w:eastAsia="宋体" w:hAnsi="宋体" w:cs="宋体"/>
          <w:color w:val="000000"/>
          <w:sz w:val="43"/>
        </w:rPr>
        <w:t>至少它能说明</w:t>
      </w:r>
      <w:r>
        <w:rPr>
          <w:rFonts w:ascii="宋体" w:eastAsia="宋体" w:hAnsi="宋体" w:cs="宋体"/>
          <w:color w:val="000000"/>
          <w:sz w:val="43"/>
        </w:rPr>
        <w:t>)</w:t>
      </w:r>
      <w:r>
        <w:rPr>
          <w:rFonts w:ascii="宋体" w:eastAsia="宋体" w:hAnsi="宋体" w:cs="宋体"/>
          <w:color w:val="000000"/>
          <w:sz w:val="43"/>
        </w:rPr>
        <w:t>分有是对同一事物的分有。关于声音，可以更清楚地看到，整个形式在整个空气中，因为如果所说的话不是作为整体在每一个地方，每只耳朵不是同样的接收整体，每个人就不可能听到同样的信息。即使在这里，如果不是整个声音传遍空气的每个角落，如果它的这一部分与空气的这一部分连接，那一部分与空气的那一部分连接，每一部分都随空气的各部分而分割，</w:t>
      </w:r>
      <w:r>
        <w:rPr>
          <w:rFonts w:ascii="宋体" w:eastAsia="宋体" w:hAnsi="宋体" w:cs="宋体"/>
          <w:color w:val="000000"/>
          <w:sz w:val="43"/>
        </w:rPr>
        <w:t>(</w:t>
      </w:r>
      <w:r>
        <w:rPr>
          <w:rFonts w:ascii="宋体" w:eastAsia="宋体" w:hAnsi="宋体" w:cs="宋体"/>
          <w:color w:val="000000"/>
          <w:sz w:val="43"/>
        </w:rPr>
        <w:t>我们就不可能听到同样的声音，</w:t>
      </w:r>
      <w:r>
        <w:rPr>
          <w:rFonts w:ascii="宋体" w:eastAsia="宋体" w:hAnsi="宋体" w:cs="宋体"/>
          <w:color w:val="000000"/>
          <w:sz w:val="43"/>
        </w:rPr>
        <w:t>)</w:t>
      </w:r>
      <w:r>
        <w:rPr>
          <w:rFonts w:ascii="宋体" w:eastAsia="宋体" w:hAnsi="宋体" w:cs="宋体"/>
          <w:color w:val="000000"/>
          <w:sz w:val="43"/>
        </w:rPr>
        <w:t>那么我们岂不是更应相信，灵魂不是展开与身体同分，而是显现于各处，无论显现在大全的何处，都没有被分？当它进入身体之后，不论</w:t>
      </w:r>
      <w:r>
        <w:rPr>
          <w:rFonts w:ascii="宋体" w:eastAsia="宋体" w:hAnsi="宋体" w:cs="宋体"/>
          <w:color w:val="000000"/>
          <w:sz w:val="43"/>
        </w:rPr>
        <w:t>以什么方式进入，都类似于已经发出在空气中的声音，但在进入身体之前，它必然类似于制造或者将要制造声音的事物。然而，即使当它进入身体之后，它也没有离开是，就像制造声音者那样，两者都既是拥有者，又是给予者。尽管声音的例子并不能完全说明我们要阐述的问题，但是两者之间肯定有一定的类比性。灵魂是属于另一本性的，关于它我们必须这样理解，不是它的一部分在身体里，另一部分独立自存，而是它作为整体在自身之中，同时又作为整体在多之中。另外，如果有一个新的身体前来接受灵魂，它也同样从不可见者那里接受，它所接受的灵魂同时也在其他身体</w:t>
      </w:r>
      <w:r>
        <w:rPr>
          <w:rFonts w:ascii="宋体" w:eastAsia="宋体" w:hAnsi="宋体" w:cs="宋体"/>
          <w:color w:val="000000"/>
          <w:sz w:val="43"/>
        </w:rPr>
        <w:t>里面。因为灵魂并非预先以这样的方式造好：这一部分放在这里，注定要进入这个特定的事物；我们说它进入身体，其实它原先无论何处都在自身之中，现在也在自身之中，只是我们认为它来到了这里。试想它怎么可能来到这里呢？既然它不曾</w:t>
      </w:r>
    </w:p>
    <w:p w:rsidR="0073427D" w:rsidRDefault="006E5E2D">
      <w:pPr>
        <w:wordWrap w:val="0"/>
        <w:spacing w:line="720" w:lineRule="atLeast"/>
        <w:ind w:left="80"/>
        <w:textAlignment w:val="baseline"/>
        <w:rPr>
          <w:sz w:val="43"/>
        </w:rPr>
      </w:pPr>
      <w:r>
        <w:rPr>
          <w:rFonts w:ascii="宋体" w:eastAsia="宋体" w:hAnsi="宋体" w:cs="宋体"/>
          <w:color w:val="000000"/>
          <w:sz w:val="43"/>
          <w:u w:val="single"/>
        </w:rPr>
        <w:t xml:space="preserve">             </w:t>
      </w:r>
    </w:p>
    <w:p w:rsidR="0073427D" w:rsidRDefault="006E5E2D">
      <w:pPr>
        <w:wordWrap w:val="0"/>
        <w:spacing w:before="260" w:line="460" w:lineRule="atLeast"/>
        <w:ind w:left="640"/>
        <w:textAlignment w:val="baseline"/>
        <w:rPr>
          <w:sz w:val="34"/>
        </w:rPr>
      </w:pPr>
      <w:r>
        <w:rPr>
          <w:rFonts w:ascii="黑体" w:eastAsia="黑体" w:hAnsi="黑体" w:cs="黑体"/>
          <w:color w:val="000000"/>
          <w:sz w:val="34"/>
        </w:rPr>
        <w:t xml:space="preserve">① </w:t>
      </w:r>
      <w:r>
        <w:rPr>
          <w:rFonts w:ascii="黑体" w:eastAsia="黑体" w:hAnsi="黑体" w:cs="黑体"/>
          <w:color w:val="000000"/>
          <w:sz w:val="34"/>
        </w:rPr>
        <w:t>普罗提诺本人就不接受，见</w:t>
      </w:r>
      <w:r>
        <w:rPr>
          <w:rFonts w:ascii="黑体" w:eastAsia="黑体" w:hAnsi="黑体" w:cs="黑体"/>
          <w:color w:val="000000"/>
          <w:sz w:val="34"/>
        </w:rPr>
        <w:t>IV.5.6</w:t>
      </w:r>
      <w:r>
        <w:rPr>
          <w:rFonts w:ascii="黑体" w:eastAsia="黑体" w:hAnsi="黑体" w:cs="黑体"/>
          <w:color w:val="000000"/>
          <w:sz w:val="34"/>
        </w:rPr>
        <w:t>。</w:t>
      </w:r>
    </w:p>
    <w:p w:rsidR="0073427D" w:rsidRDefault="0073427D"/>
    <w:p w:rsidR="0073427D" w:rsidRDefault="0073427D">
      <w:pPr>
        <w:sectPr w:rsidR="0073427D">
          <w:headerReference w:type="default" r:id="rId503"/>
          <w:footerReference w:type="default" r:id="rId504"/>
          <w:pgSz w:w="15820" w:h="23360"/>
          <w:pgMar w:top="1760" w:right="1940" w:bottom="1760" w:left="1940" w:header="1460" w:footer="1460" w:gutter="0"/>
          <w:cols w:space="720"/>
        </w:sectPr>
      </w:pPr>
    </w:p>
    <w:p w:rsidR="0073427D" w:rsidRDefault="006E5E2D">
      <w:pPr>
        <w:wordWrap w:val="0"/>
        <w:spacing w:line="540" w:lineRule="atLeast"/>
        <w:ind w:left="20"/>
        <w:textAlignment w:val="baseline"/>
        <w:rPr>
          <w:sz w:val="40"/>
        </w:rPr>
      </w:pPr>
      <w:r>
        <w:rPr>
          <w:rFonts w:ascii="黑体" w:eastAsia="黑体" w:hAnsi="黑体" w:cs="黑体"/>
          <w:color w:val="000000"/>
          <w:sz w:val="40"/>
        </w:rPr>
        <w:lastRenderedPageBreak/>
        <w:t>784</w:t>
      </w:r>
      <w:r>
        <w:rPr>
          <w:rFonts w:ascii="黑体" w:eastAsia="黑体" w:hAnsi="黑体" w:cs="黑体"/>
          <w:b/>
          <w:color w:val="000000"/>
          <w:sz w:val="40"/>
        </w:rPr>
        <w:t xml:space="preserve"> </w:t>
      </w:r>
      <w:r>
        <w:rPr>
          <w:rFonts w:ascii="黑体" w:eastAsia="黑体" w:hAnsi="黑体" w:cs="黑体"/>
          <w:color w:val="000000"/>
          <w:sz w:val="40"/>
        </w:rPr>
        <w:t>九章集</w:t>
      </w:r>
      <w:r>
        <w:rPr>
          <w:rFonts w:ascii="黑体" w:eastAsia="黑体" w:hAnsi="黑体" w:cs="黑体"/>
          <w:color w:val="000000"/>
          <w:sz w:val="40"/>
        </w:rPr>
        <w:t>·</w:t>
      </w:r>
      <w:r>
        <w:rPr>
          <w:rFonts w:ascii="黑体" w:eastAsia="黑体" w:hAnsi="黑体" w:cs="黑体"/>
          <w:color w:val="000000"/>
          <w:sz w:val="40"/>
        </w:rPr>
        <w:t>第六卷</w:t>
      </w:r>
    </w:p>
    <w:p w:rsidR="0073427D" w:rsidRDefault="0073427D">
      <w:pPr>
        <w:wordWrap w:val="0"/>
        <w:spacing w:line="480" w:lineRule="exact"/>
        <w:textAlignment w:val="baseline"/>
        <w:rPr>
          <w:sz w:val="40"/>
        </w:rPr>
      </w:pPr>
    </w:p>
    <w:p w:rsidR="0073427D" w:rsidRDefault="006E5E2D">
      <w:pPr>
        <w:wordWrap w:val="0"/>
        <w:spacing w:line="760" w:lineRule="atLeast"/>
        <w:ind w:left="20"/>
        <w:textAlignment w:val="baseline"/>
        <w:rPr>
          <w:sz w:val="39"/>
        </w:rPr>
      </w:pPr>
      <w:r>
        <w:rPr>
          <w:rFonts w:ascii="宋体" w:eastAsia="宋体" w:hAnsi="宋体" w:cs="宋体"/>
          <w:color w:val="000000"/>
          <w:sz w:val="39"/>
        </w:rPr>
        <w:t>来，只是看起来在这里，但不是为了等候某物到来并分有它而显现，那么显然，它既独立自存，又向这里显现。既然它在独</w:t>
      </w:r>
      <w:r>
        <w:rPr>
          <w:rFonts w:ascii="宋体" w:eastAsia="宋体" w:hAnsi="宋体" w:cs="宋体"/>
          <w:color w:val="000000"/>
          <w:sz w:val="39"/>
        </w:rPr>
        <w:t>立自存时向这里的事物显现，那只能表明是这里的事物来到它面前。这事物原本在这样的是（真是）外面，它以这种方式来到存在的事物里，最后确立在和谐统一的生命之美中，这和谐的生命之美独立自存，并且真正地独立，不会分割到组成它的诸多事物中</w:t>
      </w:r>
      <w:r>
        <w:rPr>
          <w:rFonts w:ascii="宋体" w:eastAsia="宋体" w:hAnsi="宋体" w:cs="宋体"/>
          <w:color w:val="000000"/>
          <w:sz w:val="39"/>
        </w:rPr>
        <w:t>————</w:t>
      </w:r>
      <w:r>
        <w:rPr>
          <w:rFonts w:ascii="宋体" w:eastAsia="宋体" w:hAnsi="宋体" w:cs="宋体"/>
          <w:color w:val="000000"/>
          <w:sz w:val="39"/>
        </w:rPr>
        <w:t>因为它先于一切多</w:t>
      </w:r>
      <w:r>
        <w:rPr>
          <w:rFonts w:ascii="宋体" w:eastAsia="宋体" w:hAnsi="宋体" w:cs="宋体"/>
          <w:color w:val="000000"/>
          <w:sz w:val="39"/>
        </w:rPr>
        <w:t>————</w:t>
      </w:r>
      <w:r>
        <w:rPr>
          <w:rFonts w:ascii="宋体" w:eastAsia="宋体" w:hAnsi="宋体" w:cs="宋体"/>
          <w:color w:val="000000"/>
          <w:sz w:val="39"/>
        </w:rPr>
        <w:t>那么来到它面前的东西也没有进入多，因此对它的分有不是分有它的某一部分；如果另一物也进入这种和谐有序的美里，它将分有美的整体。同样，如果承认显现在这两物中的美是整体显现，那它必然以整体显现在每一个事物之中。所以它必然无处不在，在数上是一，没有分为部分，作为</w:t>
      </w:r>
      <w:r>
        <w:rPr>
          <w:rFonts w:ascii="宋体" w:eastAsia="宋体" w:hAnsi="宋体" w:cs="宋体"/>
          <w:color w:val="000000"/>
          <w:sz w:val="39"/>
        </w:rPr>
        <w:t>整体无处不在。</w:t>
      </w:r>
    </w:p>
    <w:p w:rsidR="0073427D" w:rsidRDefault="006E5E2D">
      <w:pPr>
        <w:wordWrap w:val="0"/>
        <w:spacing w:line="760" w:lineRule="atLeast"/>
        <w:ind w:left="20" w:right="20" w:firstLine="880"/>
        <w:textAlignment w:val="baseline"/>
        <w:rPr>
          <w:sz w:val="39"/>
        </w:rPr>
      </w:pPr>
      <w:r>
        <w:rPr>
          <w:rFonts w:ascii="宋体" w:eastAsia="宋体" w:hAnsi="宋体" w:cs="宋体"/>
          <w:color w:val="000000"/>
          <w:sz w:val="39"/>
        </w:rPr>
        <w:t>13.</w:t>
      </w:r>
      <w:r>
        <w:rPr>
          <w:rFonts w:ascii="宋体" w:eastAsia="宋体" w:hAnsi="宋体" w:cs="宋体"/>
          <w:color w:val="000000"/>
          <w:sz w:val="39"/>
        </w:rPr>
        <w:t>那么它为何能够伸展到整个天和所有生命物呢？其实它是不伸展的。当我们不相信现在所说的话时，我们注意到，是感知觉说</w:t>
      </w:r>
      <w:r>
        <w:rPr>
          <w:rFonts w:ascii="宋体" w:eastAsia="宋体" w:hAnsi="宋体" w:cs="宋体"/>
          <w:color w:val="000000"/>
          <w:sz w:val="39"/>
        </w:rPr>
        <w:t>“</w:t>
      </w:r>
      <w:r>
        <w:rPr>
          <w:rFonts w:ascii="宋体" w:eastAsia="宋体" w:hAnsi="宋体" w:cs="宋体"/>
          <w:color w:val="000000"/>
          <w:sz w:val="39"/>
        </w:rPr>
        <w:t>这是这里</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这是那里</w:t>
      </w:r>
      <w:r>
        <w:rPr>
          <w:rFonts w:ascii="宋体" w:eastAsia="宋体" w:hAnsi="宋体" w:cs="宋体"/>
          <w:color w:val="000000"/>
          <w:sz w:val="39"/>
        </w:rPr>
        <w:t>”</w:t>
      </w:r>
      <w:r>
        <w:rPr>
          <w:rFonts w:ascii="宋体" w:eastAsia="宋体" w:hAnsi="宋体" w:cs="宋体"/>
          <w:color w:val="000000"/>
          <w:sz w:val="39"/>
        </w:rPr>
        <w:t>，但理性会说</w:t>
      </w:r>
      <w:r>
        <w:rPr>
          <w:rFonts w:ascii="宋体" w:eastAsia="宋体" w:hAnsi="宋体" w:cs="宋体"/>
          <w:color w:val="000000"/>
          <w:sz w:val="39"/>
        </w:rPr>
        <w:t>“</w:t>
      </w:r>
      <w:r>
        <w:rPr>
          <w:rFonts w:ascii="宋体" w:eastAsia="宋体" w:hAnsi="宋体" w:cs="宋体"/>
          <w:color w:val="000000"/>
          <w:sz w:val="39"/>
        </w:rPr>
        <w:t>这里和那里</w:t>
      </w:r>
      <w:r>
        <w:rPr>
          <w:rFonts w:ascii="宋体" w:eastAsia="宋体" w:hAnsi="宋体" w:cs="宋体"/>
          <w:color w:val="000000"/>
          <w:sz w:val="39"/>
        </w:rPr>
        <w:t>”</w:t>
      </w:r>
      <w:r>
        <w:rPr>
          <w:rFonts w:ascii="宋体" w:eastAsia="宋体" w:hAnsi="宋体" w:cs="宋体"/>
          <w:color w:val="000000"/>
          <w:sz w:val="39"/>
        </w:rPr>
        <w:t>的产生并不是它伸展的结果，相反，它自身是不伸展的，是伸展之物的整体分有了它。如果某物要分有另一物，显然它不会分有自己，否则它就成了一个分有者，而不完全是它自身。身体如果分有什么，就不可能分有身体，因为它已经是身体了。量值也不会分有量值，因为它已经是量值了。即使它得到一定增加，原先在那里的量值也不会分有量值，比如，不是二肘尺的长</w:t>
      </w:r>
      <w:r>
        <w:rPr>
          <w:rFonts w:ascii="宋体" w:eastAsia="宋体" w:hAnsi="宋体" w:cs="宋体"/>
          <w:color w:val="000000"/>
          <w:sz w:val="39"/>
        </w:rPr>
        <w:t>度变成三肘尺长，而是原本拥有一个量的基质又有了另一个量，否则二本身会成为三。如果那可分并伸展到一定距离的东西要分有另一物，或者一般地在另外事物中，那它所分有的事物必然不能被分或伸展或具有任何一种量。所以那将要向它显现的东西必然无论何处都作为没有部分的整体向它</w:t>
      </w:r>
    </w:p>
    <w:p w:rsidR="0073427D" w:rsidRDefault="0073427D"/>
    <w:p w:rsidR="0073427D" w:rsidRDefault="0073427D">
      <w:pPr>
        <w:sectPr w:rsidR="0073427D">
          <w:headerReference w:type="default" r:id="rId505"/>
          <w:footerReference w:type="default" r:id="rId506"/>
          <w:pgSz w:w="15820" w:h="23360"/>
          <w:pgMar w:top="1760" w:right="2080" w:bottom="1760" w:left="2080" w:header="1460" w:footer="1460" w:gutter="0"/>
          <w:cols w:space="720"/>
        </w:sectPr>
      </w:pPr>
    </w:p>
    <w:p w:rsidR="0073427D" w:rsidRDefault="006E5E2D">
      <w:pPr>
        <w:wordWrap w:val="0"/>
        <w:spacing w:line="500" w:lineRule="atLeast"/>
        <w:jc w:val="right"/>
        <w:textAlignment w:val="baseline"/>
        <w:rPr>
          <w:sz w:val="37"/>
        </w:rPr>
      </w:pPr>
      <w:r>
        <w:rPr>
          <w:rFonts w:ascii="黑体" w:eastAsia="黑体" w:hAnsi="黑体" w:cs="黑体"/>
          <w:color w:val="000000"/>
          <w:sz w:val="37"/>
        </w:rPr>
        <w:lastRenderedPageBreak/>
        <w:t xml:space="preserve">VI.4 </w:t>
      </w:r>
      <w:r>
        <w:rPr>
          <w:rFonts w:ascii="黑体" w:eastAsia="黑体" w:hAnsi="黑体" w:cs="黑体"/>
          <w:color w:val="000000"/>
          <w:sz w:val="37"/>
        </w:rPr>
        <w:t>论是、一与同无论何处皆显为整体</w:t>
      </w:r>
      <w:r>
        <w:rPr>
          <w:rFonts w:ascii="黑体" w:eastAsia="黑体" w:hAnsi="黑体" w:cs="黑体"/>
          <w:color w:val="000000"/>
          <w:sz w:val="37"/>
        </w:rPr>
        <w:t xml:space="preserve"> 785</w:t>
      </w:r>
    </w:p>
    <w:p w:rsidR="0073427D" w:rsidRDefault="0073427D">
      <w:pPr>
        <w:wordWrap w:val="0"/>
        <w:spacing w:line="440" w:lineRule="exact"/>
        <w:jc w:val="right"/>
        <w:textAlignment w:val="baseline"/>
        <w:rPr>
          <w:sz w:val="37"/>
        </w:rPr>
      </w:pPr>
    </w:p>
    <w:p w:rsidR="0073427D" w:rsidRDefault="006E5E2D">
      <w:pPr>
        <w:wordWrap w:val="0"/>
        <w:spacing w:line="760" w:lineRule="atLeast"/>
        <w:ind w:left="40" w:right="40" w:firstLine="80"/>
        <w:textAlignment w:val="baseline"/>
        <w:rPr>
          <w:sz w:val="38"/>
        </w:rPr>
      </w:pPr>
      <w:r>
        <w:rPr>
          <w:rFonts w:ascii="宋体" w:eastAsia="宋体" w:hAnsi="宋体" w:cs="宋体"/>
          <w:color w:val="000000"/>
          <w:sz w:val="38"/>
        </w:rPr>
        <w:t>显现。没有部分并非是小的，如果是小，那它仍然是可分的，就不能适应分有者，不会在分有者变大之后仍然一如既往地与</w:t>
      </w:r>
      <w:r>
        <w:rPr>
          <w:rFonts w:ascii="宋体" w:eastAsia="宋体" w:hAnsi="宋体" w:cs="宋体"/>
          <w:color w:val="000000"/>
          <w:sz w:val="38"/>
        </w:rPr>
        <w:t>它同在。它没有部分也不是说它像一个点，</w:t>
      </w:r>
      <w:r>
        <w:rPr>
          <w:rFonts w:ascii="宋体" w:eastAsia="宋体" w:hAnsi="宋体" w:cs="宋体"/>
          <w:color w:val="000000"/>
          <w:sz w:val="38"/>
        </w:rPr>
        <w:t>(</w:t>
      </w:r>
      <w:r>
        <w:rPr>
          <w:rFonts w:ascii="宋体" w:eastAsia="宋体" w:hAnsi="宋体" w:cs="宋体"/>
          <w:color w:val="000000"/>
          <w:sz w:val="38"/>
        </w:rPr>
        <w:t>分有者的</w:t>
      </w:r>
      <w:r>
        <w:rPr>
          <w:rFonts w:ascii="宋体" w:eastAsia="宋体" w:hAnsi="宋体" w:cs="宋体"/>
          <w:color w:val="000000"/>
          <w:sz w:val="38"/>
        </w:rPr>
        <w:t>)</w:t>
      </w:r>
      <w:r>
        <w:rPr>
          <w:rFonts w:ascii="宋体" w:eastAsia="宋体" w:hAnsi="宋体" w:cs="宋体"/>
          <w:color w:val="000000"/>
          <w:sz w:val="38"/>
        </w:rPr>
        <w:t>体积不是一个点，而是有无穷多的点；同样，如果它将成为一个点，它也是无穷多的点，非连续的，所以这样的类比也不适合它。这样说来，既然整个</w:t>
      </w:r>
      <w:r>
        <w:rPr>
          <w:rFonts w:ascii="宋体" w:eastAsia="宋体" w:hAnsi="宋体" w:cs="宋体"/>
          <w:color w:val="000000"/>
          <w:sz w:val="38"/>
        </w:rPr>
        <w:t>(</w:t>
      </w:r>
      <w:r>
        <w:rPr>
          <w:rFonts w:ascii="宋体" w:eastAsia="宋体" w:hAnsi="宋体" w:cs="宋体"/>
          <w:color w:val="000000"/>
          <w:sz w:val="38"/>
        </w:rPr>
        <w:t>分有者的</w:t>
      </w:r>
      <w:r>
        <w:rPr>
          <w:rFonts w:ascii="宋体" w:eastAsia="宋体" w:hAnsi="宋体" w:cs="宋体"/>
          <w:color w:val="000000"/>
          <w:sz w:val="38"/>
        </w:rPr>
        <w:t>)</w:t>
      </w:r>
      <w:r>
        <w:rPr>
          <w:rFonts w:ascii="宋体" w:eastAsia="宋体" w:hAnsi="宋体" w:cs="宋体"/>
          <w:color w:val="000000"/>
          <w:sz w:val="38"/>
        </w:rPr>
        <w:t>形体拥有它的整体，那宇宙必也拥有它自身的整体。</w:t>
      </w:r>
    </w:p>
    <w:p w:rsidR="0073427D" w:rsidRDefault="006E5E2D">
      <w:pPr>
        <w:wordWrap w:val="0"/>
        <w:spacing w:line="760" w:lineRule="atLeast"/>
        <w:ind w:left="40" w:right="80" w:firstLine="940"/>
        <w:textAlignment w:val="baseline"/>
        <w:rPr>
          <w:sz w:val="38"/>
        </w:rPr>
      </w:pPr>
      <w:r>
        <w:rPr>
          <w:rFonts w:ascii="宋体" w:eastAsia="宋体" w:hAnsi="宋体" w:cs="宋体"/>
          <w:color w:val="000000"/>
          <w:sz w:val="38"/>
        </w:rPr>
        <w:t>14.</w:t>
      </w:r>
      <w:r>
        <w:rPr>
          <w:rFonts w:ascii="宋体" w:eastAsia="宋体" w:hAnsi="宋体" w:cs="宋体"/>
          <w:color w:val="000000"/>
          <w:sz w:val="38"/>
        </w:rPr>
        <w:t>如果在任何地方的是同一个灵魂，那它怎么又是每个个体的特定灵魂？为何一个灵魂是恶的，另一个灵魂是好的？因为同一个灵魂满足每个个体，又包含所有灵魂和所有理智。它是一，又是无限的，将所有事物结合起来，又使每一个各不相同，但不是分离中的不同。它之所以可以称为无限的，只能理</w:t>
      </w:r>
      <w:r>
        <w:rPr>
          <w:rFonts w:ascii="宋体" w:eastAsia="宋体" w:hAnsi="宋体" w:cs="宋体"/>
          <w:color w:val="000000"/>
          <w:sz w:val="38"/>
        </w:rPr>
        <w:t>解为它把所有事物，每个生命、每个灵魂以及每个理智，一并拥有，此外还能理解为什么意思呢？它们每一个都没有边界划出来，因此它又是一。它并不是只能拥有一个生命，而是拥有一个无限的生命，所以又是一，所谓一生命的一是指所有生命都在一起，不是一个一个堆积在一起，而是从一开始，并且停留在它们开始的地方；或者毋宁说它们甚至没有开始，而是始终就是这个样子，因为那里没有任何事物形成，它没有被分为部分，只是在接受者看来被分为了部分。那里的事物是原始的，是出于开端的东西，而形成的事物靠近它，想要与它结合，依赖于它。那么我们</w:t>
      </w:r>
      <w:r>
        <w:rPr>
          <w:rFonts w:ascii="宋体" w:eastAsia="宋体" w:hAnsi="宋体" w:cs="宋体"/>
          <w:color w:val="000000"/>
          <w:sz w:val="38"/>
        </w:rPr>
        <w:t>————</w:t>
      </w:r>
      <w:r>
        <w:rPr>
          <w:rFonts w:ascii="宋体" w:eastAsia="宋体" w:hAnsi="宋体" w:cs="宋体"/>
          <w:color w:val="000000"/>
          <w:sz w:val="38"/>
        </w:rPr>
        <w:t>我们是谁？我们是靠近它并在时间中形成的事物吗？不，甚至在这种形成产生之前，我们已经在那里，是与现在不同的人，有些甚至还是神，纯洁的灵魂和理智，与整个实体合而为一；我们原是可理知世界的部分，没有被划出去或者分离出来，始终属于整体；即使是现在，我们</w:t>
      </w:r>
    </w:p>
    <w:p w:rsidR="0073427D" w:rsidRDefault="0073427D"/>
    <w:p w:rsidR="0073427D" w:rsidRDefault="0073427D">
      <w:pPr>
        <w:sectPr w:rsidR="0073427D">
          <w:headerReference w:type="default" r:id="rId507"/>
          <w:footerReference w:type="default" r:id="rId508"/>
          <w:pgSz w:w="15820" w:h="23360"/>
          <w:pgMar w:top="1760" w:right="2000" w:bottom="1760" w:left="2000" w:header="1460" w:footer="1460" w:gutter="0"/>
          <w:cols w:space="720"/>
        </w:sectPr>
      </w:pPr>
    </w:p>
    <w:p w:rsidR="0073427D" w:rsidRDefault="006E5E2D">
      <w:pPr>
        <w:wordWrap w:val="0"/>
        <w:spacing w:line="520" w:lineRule="atLeast"/>
        <w:ind w:left="120" w:firstLine="20"/>
        <w:textAlignment w:val="baseline"/>
        <w:rPr>
          <w:sz w:val="39"/>
        </w:rPr>
      </w:pPr>
      <w:r>
        <w:rPr>
          <w:rFonts w:ascii="仿宋" w:eastAsia="仿宋" w:hAnsi="仿宋" w:cs="仿宋"/>
          <w:color w:val="000000"/>
          <w:sz w:val="39"/>
        </w:rPr>
        <w:lastRenderedPageBreak/>
        <w:t>786</w:t>
      </w:r>
      <w:r>
        <w:rPr>
          <w:rFonts w:ascii="仿宋" w:eastAsia="仿宋" w:hAnsi="仿宋" w:cs="仿宋"/>
          <w:b/>
          <w:color w:val="000000"/>
          <w:sz w:val="39"/>
        </w:rPr>
        <w:t xml:space="preserve"> </w:t>
      </w:r>
      <w:r>
        <w:rPr>
          <w:rFonts w:ascii="仿宋" w:eastAsia="仿宋" w:hAnsi="仿宋" w:cs="仿宋"/>
          <w:b/>
          <w:color w:val="000000"/>
          <w:sz w:val="39"/>
        </w:rPr>
        <w:t>九章集</w:t>
      </w:r>
      <w:r>
        <w:rPr>
          <w:rFonts w:ascii="仿宋" w:eastAsia="仿宋" w:hAnsi="仿宋" w:cs="仿宋"/>
          <w:b/>
          <w:color w:val="000000"/>
          <w:sz w:val="39"/>
        </w:rPr>
        <w:t>·</w:t>
      </w:r>
      <w:r>
        <w:rPr>
          <w:rFonts w:ascii="仿宋" w:eastAsia="仿宋" w:hAnsi="仿宋" w:cs="仿宋"/>
          <w:b/>
          <w:color w:val="000000"/>
          <w:sz w:val="39"/>
        </w:rPr>
        <w:t>第六卷</w:t>
      </w:r>
    </w:p>
    <w:p w:rsidR="0073427D" w:rsidRDefault="0073427D">
      <w:pPr>
        <w:wordWrap w:val="0"/>
        <w:spacing w:line="460" w:lineRule="exact"/>
        <w:textAlignment w:val="baseline"/>
        <w:rPr>
          <w:sz w:val="39"/>
        </w:rPr>
      </w:pPr>
    </w:p>
    <w:p w:rsidR="0073427D" w:rsidRDefault="006E5E2D">
      <w:pPr>
        <w:wordWrap w:val="0"/>
        <w:spacing w:line="760" w:lineRule="atLeast"/>
        <w:ind w:left="80" w:firstLine="60"/>
        <w:textAlignment w:val="baseline"/>
        <w:rPr>
          <w:sz w:val="38"/>
        </w:rPr>
      </w:pPr>
      <w:r>
        <w:rPr>
          <w:rFonts w:ascii="宋体" w:eastAsia="宋体" w:hAnsi="宋体" w:cs="宋体"/>
          <w:color w:val="000000"/>
          <w:sz w:val="38"/>
        </w:rPr>
        <w:t>也没有被分离，仍然有另一个人渴望存在，向那个人靠近；当他（我们里面的另一个人）发现我们之后</w:t>
      </w:r>
      <w:r>
        <w:rPr>
          <w:rFonts w:ascii="宋体" w:eastAsia="宋体" w:hAnsi="宋体" w:cs="宋体"/>
          <w:color w:val="000000"/>
          <w:sz w:val="38"/>
        </w:rPr>
        <w:t>————</w:t>
      </w:r>
      <w:r>
        <w:rPr>
          <w:rFonts w:ascii="宋体" w:eastAsia="宋体" w:hAnsi="宋体" w:cs="宋体"/>
          <w:color w:val="000000"/>
          <w:sz w:val="38"/>
        </w:rPr>
        <w:t>因为我们原本就不是在宇宙大全外面</w:t>
      </w:r>
      <w:r>
        <w:rPr>
          <w:rFonts w:ascii="宋体" w:eastAsia="宋体" w:hAnsi="宋体" w:cs="宋体"/>
          <w:color w:val="000000"/>
          <w:sz w:val="38"/>
        </w:rPr>
        <w:t>————</w:t>
      </w:r>
      <w:r>
        <w:rPr>
          <w:rFonts w:ascii="宋体" w:eastAsia="宋体" w:hAnsi="宋体" w:cs="宋体"/>
          <w:color w:val="000000"/>
          <w:sz w:val="38"/>
        </w:rPr>
        <w:t>就将我们团团围住，依附于那个人，也就是我们每个人当初所是的那</w:t>
      </w:r>
      <w:r>
        <w:rPr>
          <w:rFonts w:ascii="宋体" w:eastAsia="宋体" w:hAnsi="宋体" w:cs="宋体"/>
          <w:color w:val="000000"/>
          <w:sz w:val="38"/>
        </w:rPr>
        <w:t>个人（好比有一个声音、一句话语，四面八方都有人侧耳倾听，听到了，领会了，然后产生一个现实的听觉，将作用于它的东西显现出来），我们已经成了他们俩，不再是以前所是的那个单一的人</w:t>
      </w:r>
      <w:r>
        <w:rPr>
          <w:rFonts w:ascii="宋体" w:eastAsia="宋体" w:hAnsi="宋体" w:cs="宋体"/>
          <w:color w:val="000000"/>
          <w:sz w:val="38"/>
        </w:rPr>
        <w:t>——</w:t>
      </w:r>
      <w:r>
        <w:rPr>
          <w:rFonts w:ascii="宋体" w:eastAsia="宋体" w:hAnsi="宋体" w:cs="宋体"/>
          <w:color w:val="000000"/>
          <w:sz w:val="38"/>
        </w:rPr>
        <w:t>有时候，如果先在的那个沉寂不动，以另一种方式不显现，那我们就只是另一个，就是我们后来加上的那个。</w:t>
      </w:r>
    </w:p>
    <w:p w:rsidR="0073427D" w:rsidRDefault="006E5E2D">
      <w:pPr>
        <w:wordWrap w:val="0"/>
        <w:spacing w:line="760" w:lineRule="atLeast"/>
        <w:ind w:right="40" w:firstLine="940"/>
        <w:textAlignment w:val="baseline"/>
        <w:rPr>
          <w:sz w:val="38"/>
        </w:rPr>
      </w:pPr>
      <w:r>
        <w:rPr>
          <w:rFonts w:ascii="宋体" w:eastAsia="宋体" w:hAnsi="宋体" w:cs="宋体"/>
          <w:color w:val="000000"/>
          <w:sz w:val="38"/>
        </w:rPr>
        <w:t>15.</w:t>
      </w:r>
      <w:r>
        <w:rPr>
          <w:rFonts w:ascii="宋体" w:eastAsia="宋体" w:hAnsi="宋体" w:cs="宋体"/>
          <w:color w:val="000000"/>
          <w:sz w:val="38"/>
        </w:rPr>
        <w:t>那么那靠近者是怎样靠近的？由于它里面有一种倾向性，它就抓住它所倾向的东西。但是有些形成者不能接受整个灵魂，尽管灵魂整个显现，但不是向它们整个显现，比如其他动物和所有植物，它们能接受多少就接受多少。就好比有一个声音说出一句话，有的能将</w:t>
      </w:r>
      <w:r>
        <w:rPr>
          <w:rFonts w:ascii="宋体" w:eastAsia="宋体" w:hAnsi="宋体" w:cs="宋体"/>
          <w:color w:val="000000"/>
          <w:sz w:val="38"/>
        </w:rPr>
        <w:t>发出的声音和句子一起接受，有的只能听到声音和声音的碰撞。所以当一个生命物形成，它拥有从真正存在的事物向它显现的灵魂，通过那灵魂与整个实在相连；它也有一个身体，这身体不是空洞的，或者完全不分有灵魂，即使以前它也不是处于毫无灵魂状态，它有自己的倾向性，我们可以说，它因这种倾向性而（离灵魂）更近了，现在它不再只是一个身体，而是一个生命体；它与灵魂相邻（可以这么说），由此获得了灵魂的痕迹，不是灵魂的一部分，而是类似于灵魂所产生的热量或光亮，然后欲望、苦乐在它里面形成、发展；但已经生成的生命体并非与它格格不入。我们知</w:t>
      </w:r>
      <w:r>
        <w:rPr>
          <w:rFonts w:ascii="宋体" w:eastAsia="宋体" w:hAnsi="宋体" w:cs="宋体"/>
          <w:color w:val="000000"/>
          <w:sz w:val="38"/>
        </w:rPr>
        <w:t>道，来自于神界的灵魂是安静的，按自己的性格遗世独立，而身体因为软弱处于骚动之中，偏离自己，受到外界的打击，先是向生命物的共同体高喊，再将自己的骚动传给整体。就如</w:t>
      </w:r>
    </w:p>
    <w:p w:rsidR="0073427D" w:rsidRDefault="0073427D"/>
    <w:p w:rsidR="0073427D" w:rsidRDefault="0073427D">
      <w:pPr>
        <w:sectPr w:rsidR="0073427D">
          <w:headerReference w:type="default" r:id="rId509"/>
          <w:footerReference w:type="default" r:id="rId510"/>
          <w:pgSz w:w="15820" w:h="23360"/>
          <w:pgMar w:top="1780" w:right="2020" w:bottom="1780" w:left="2020" w:header="1480" w:footer="1480" w:gutter="0"/>
          <w:cols w:space="720"/>
        </w:sectPr>
      </w:pPr>
    </w:p>
    <w:p w:rsidR="0073427D" w:rsidRDefault="006E5E2D">
      <w:pPr>
        <w:wordWrap w:val="0"/>
        <w:spacing w:before="620" w:line="720" w:lineRule="atLeast"/>
        <w:ind w:left="100" w:firstLine="100"/>
        <w:textAlignment w:val="baseline"/>
        <w:rPr>
          <w:sz w:val="37"/>
        </w:rPr>
      </w:pPr>
      <w:r>
        <w:rPr>
          <w:rFonts w:ascii="宋体" w:eastAsia="宋体" w:hAnsi="宋体" w:cs="宋体"/>
          <w:color w:val="000000"/>
          <w:sz w:val="37"/>
        </w:rPr>
        <w:lastRenderedPageBreak/>
        <w:t>同在一次聚会中，年长者安静地坐着沉思，</w:t>
      </w:r>
      <w:r>
        <w:rPr>
          <w:rFonts w:ascii="宋体" w:eastAsia="宋体" w:hAnsi="宋体" w:cs="宋体"/>
          <w:color w:val="000000"/>
          <w:sz w:val="37"/>
        </w:rPr>
        <w:t>①</w:t>
      </w:r>
      <w:r>
        <w:rPr>
          <w:rFonts w:ascii="宋体" w:eastAsia="宋体" w:hAnsi="宋体" w:cs="宋体"/>
          <w:color w:val="000000"/>
          <w:sz w:val="37"/>
        </w:rPr>
        <w:t>而一群目无法纪的人叫喊着要食物，抱怨其他种种苦难，使整个聚会陷入一种不堪入目的混乱之中。如果这样的人能保持安静，或者有明智的人站出来讲话，控制他们的骚乱，众人就能安静下来，高雅的秩序就能恢复，卑劣者就不会掌控局面；如果相反，卑劣者</w:t>
      </w:r>
      <w:r>
        <w:rPr>
          <w:rFonts w:ascii="宋体" w:eastAsia="宋体" w:hAnsi="宋体" w:cs="宋体"/>
          <w:color w:val="000000"/>
          <w:sz w:val="37"/>
        </w:rPr>
        <w:t>成了主人，高贵者保持安静，那么骚乱的众人就无法接受上面的话，这就是城邦和议会的恶。这也是人的恶，他在自身里也有这个暴民</w:t>
      </w:r>
      <w:r>
        <w:rPr>
          <w:rFonts w:ascii="宋体" w:eastAsia="宋体" w:hAnsi="宋体" w:cs="宋体"/>
          <w:color w:val="000000"/>
          <w:sz w:val="37"/>
        </w:rPr>
        <w:t>————</w:t>
      </w:r>
      <w:r>
        <w:rPr>
          <w:rFonts w:ascii="宋体" w:eastAsia="宋体" w:hAnsi="宋体" w:cs="宋体"/>
          <w:color w:val="000000"/>
          <w:sz w:val="37"/>
        </w:rPr>
        <w:t>享乐、淫欲、恐惧，当人屈从于这样的暴民，这些东西就占据主宰地位。但是无论是谁，只要束缚这个暴民，回到他曾是的那个人，就能根据那个人生活，并且又成为那个人，而将身体看作他自身之外的事物，把自己的东西给予身体。但也有人时而这样生活，时而那样生活，成为一个由善的自己和恶的异己混合的人。</w:t>
      </w:r>
    </w:p>
    <w:p w:rsidR="0073427D" w:rsidRDefault="006E5E2D">
      <w:pPr>
        <w:wordWrap w:val="0"/>
        <w:spacing w:line="720" w:lineRule="atLeast"/>
        <w:ind w:left="20" w:right="80" w:firstLine="920"/>
        <w:textAlignment w:val="baseline"/>
        <w:rPr>
          <w:sz w:val="37"/>
        </w:rPr>
      </w:pPr>
      <w:r>
        <w:rPr>
          <w:rFonts w:ascii="宋体" w:eastAsia="宋体" w:hAnsi="宋体" w:cs="宋体"/>
          <w:color w:val="000000"/>
          <w:sz w:val="37"/>
        </w:rPr>
        <w:t>16.</w:t>
      </w:r>
      <w:r>
        <w:rPr>
          <w:rFonts w:ascii="宋体" w:eastAsia="宋体" w:hAnsi="宋体" w:cs="宋体"/>
          <w:color w:val="000000"/>
          <w:sz w:val="37"/>
        </w:rPr>
        <w:t>如果那个本性不会变为恶，而灵魂就是这样进入身体并</w:t>
      </w:r>
      <w:r>
        <w:rPr>
          <w:rFonts w:ascii="宋体" w:eastAsia="宋体" w:hAnsi="宋体" w:cs="宋体"/>
          <w:color w:val="000000"/>
          <w:sz w:val="37"/>
        </w:rPr>
        <w:t>向它显现的，那么在固定阶段的下降、又上升是什么，审判、进入其他动物的身体又是什么？关于这些问题，我们已经接受对灵魂作了精深研究的古代哲学家的教义，现在我们要努力表明，我们目前的讨论与他们的观点是一致的，至少没有不一致的地方。</w:t>
      </w:r>
      <w:r>
        <w:rPr>
          <w:rFonts w:ascii="宋体" w:eastAsia="宋体" w:hAnsi="宋体" w:cs="宋体"/>
          <w:color w:val="000000"/>
          <w:sz w:val="37"/>
        </w:rPr>
        <w:t>②</w:t>
      </w:r>
      <w:r>
        <w:rPr>
          <w:rFonts w:ascii="宋体" w:eastAsia="宋体" w:hAnsi="宋体" w:cs="宋体"/>
          <w:color w:val="000000"/>
          <w:sz w:val="37"/>
        </w:rPr>
        <w:t>我们已经知道，（这里的事物）分有那一本性并不导致它来到这个世界，并抛弃自身，其实是我们的本性进入那个本性，并分有它，因此显然，那些古代哲学家所谈论的</w:t>
      </w:r>
      <w:r>
        <w:rPr>
          <w:rFonts w:ascii="宋体" w:eastAsia="宋体" w:hAnsi="宋体" w:cs="宋体"/>
          <w:color w:val="000000"/>
          <w:sz w:val="37"/>
        </w:rPr>
        <w:t>“</w:t>
      </w:r>
      <w:r>
        <w:rPr>
          <w:rFonts w:ascii="宋体" w:eastAsia="宋体" w:hAnsi="宋体" w:cs="宋体"/>
          <w:color w:val="000000"/>
          <w:sz w:val="37"/>
        </w:rPr>
        <w:t>靠近</w:t>
      </w:r>
      <w:r>
        <w:rPr>
          <w:rFonts w:ascii="宋体" w:eastAsia="宋体" w:hAnsi="宋体" w:cs="宋体"/>
          <w:color w:val="000000"/>
          <w:sz w:val="37"/>
        </w:rPr>
        <w:t>”</w:t>
      </w:r>
    </w:p>
    <w:p w:rsidR="0073427D" w:rsidRDefault="006E5E2D">
      <w:pPr>
        <w:wordWrap w:val="0"/>
        <w:spacing w:line="720" w:lineRule="atLeast"/>
        <w:ind w:left="60"/>
        <w:textAlignment w:val="baseline"/>
        <w:rPr>
          <w:sz w:val="37"/>
        </w:rPr>
      </w:pPr>
      <w:r>
        <w:rPr>
          <w:rFonts w:ascii="宋体" w:eastAsia="宋体" w:hAnsi="宋体" w:cs="宋体"/>
          <w:color w:val="000000"/>
          <w:sz w:val="37"/>
          <w:u w:val="single"/>
        </w:rPr>
        <w:t xml:space="preserve">               </w:t>
      </w:r>
    </w:p>
    <w:p w:rsidR="0073427D" w:rsidRDefault="006E5E2D">
      <w:pPr>
        <w:wordWrap w:val="0"/>
        <w:spacing w:before="260" w:line="440" w:lineRule="atLeast"/>
        <w:ind w:left="20" w:right="140" w:firstLine="68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普罗提诺这里可能想到了罗马元老院，他圈子里的许多人都是元老院成员（坡菲利《生平》第</w:t>
      </w:r>
      <w:r>
        <w:rPr>
          <w:rFonts w:ascii="仿宋" w:eastAsia="仿宋" w:hAnsi="仿宋" w:cs="仿宋"/>
          <w:color w:val="000000"/>
          <w:sz w:val="32"/>
        </w:rPr>
        <w:t>7</w:t>
      </w:r>
      <w:r>
        <w:rPr>
          <w:rFonts w:ascii="仿宋" w:eastAsia="仿宋" w:hAnsi="仿宋" w:cs="仿宋"/>
          <w:color w:val="000000"/>
          <w:sz w:val="32"/>
        </w:rPr>
        <w:t>节），但</w:t>
      </w:r>
      <w:r>
        <w:rPr>
          <w:rFonts w:ascii="仿宋" w:eastAsia="仿宋" w:hAnsi="仿宋" w:cs="仿宋"/>
          <w:color w:val="000000"/>
          <w:sz w:val="32"/>
        </w:rPr>
        <w:t>是究竟是指罗马历史中的哪一个具体事件或者拉丁文学中的哪一段，不是很清楚（</w:t>
      </w:r>
      <w:r>
        <w:rPr>
          <w:rFonts w:ascii="仿宋" w:eastAsia="仿宋" w:hAnsi="仿宋" w:cs="仿宋"/>
          <w:color w:val="000000"/>
          <w:sz w:val="32"/>
        </w:rPr>
        <w:t>Henry</w:t>
      </w:r>
      <w:r>
        <w:rPr>
          <w:rFonts w:ascii="仿宋" w:eastAsia="仿宋" w:hAnsi="仿宋" w:cs="仿宋"/>
          <w:b/>
          <w:color w:val="000000"/>
          <w:sz w:val="32"/>
        </w:rPr>
        <w:t xml:space="preserve"> </w:t>
      </w:r>
      <w:r>
        <w:rPr>
          <w:rFonts w:ascii="仿宋" w:eastAsia="仿宋" w:hAnsi="仿宋" w:cs="仿宋"/>
          <w:color w:val="000000"/>
          <w:sz w:val="32"/>
        </w:rPr>
        <w:t>and</w:t>
      </w:r>
      <w:r>
        <w:rPr>
          <w:rFonts w:ascii="仿宋" w:eastAsia="仿宋" w:hAnsi="仿宋" w:cs="仿宋"/>
          <w:b/>
          <w:color w:val="000000"/>
          <w:sz w:val="32"/>
        </w:rPr>
        <w:t xml:space="preserve"> </w:t>
      </w:r>
      <w:r>
        <w:rPr>
          <w:rFonts w:ascii="仿宋" w:eastAsia="仿宋" w:hAnsi="仿宋" w:cs="仿宋"/>
          <w:color w:val="000000"/>
          <w:sz w:val="32"/>
        </w:rPr>
        <w:t>Schwyzer</w:t>
      </w:r>
      <w:r>
        <w:rPr>
          <w:rFonts w:ascii="仿宋" w:eastAsia="仿宋" w:hAnsi="仿宋" w:cs="仿宋"/>
          <w:color w:val="000000"/>
          <w:sz w:val="32"/>
        </w:rPr>
        <w:t>认为是维吉尔</w:t>
      </w:r>
      <w:r>
        <w:rPr>
          <w:rFonts w:ascii="仿宋" w:eastAsia="仿宋" w:hAnsi="仿宋" w:cs="仿宋"/>
          <w:b/>
          <w:color w:val="000000"/>
          <w:sz w:val="32"/>
        </w:rPr>
        <w:t xml:space="preserve"> </w:t>
      </w:r>
      <w:r>
        <w:rPr>
          <w:rFonts w:ascii="仿宋" w:eastAsia="仿宋" w:hAnsi="仿宋" w:cs="仿宋"/>
          <w:color w:val="000000"/>
          <w:sz w:val="32"/>
        </w:rPr>
        <w:t>Aeneid1.148—53</w:t>
      </w:r>
      <w:r>
        <w:rPr>
          <w:rFonts w:ascii="仿宋" w:eastAsia="仿宋" w:hAnsi="仿宋" w:cs="仿宋"/>
          <w:color w:val="000000"/>
          <w:sz w:val="32"/>
        </w:rPr>
        <w:t>）。</w:t>
      </w:r>
    </w:p>
    <w:p w:rsidR="0073427D" w:rsidRDefault="006E5E2D">
      <w:pPr>
        <w:wordWrap w:val="0"/>
        <w:spacing w:line="440" w:lineRule="atLeast"/>
        <w:ind w:left="20" w:right="180" w:firstLine="600"/>
        <w:textAlignment w:val="baseline"/>
        <w:rPr>
          <w:sz w:val="32"/>
        </w:rPr>
      </w:pPr>
      <w:r>
        <w:rPr>
          <w:rFonts w:ascii="仿宋" w:eastAsia="仿宋" w:hAnsi="仿宋" w:cs="仿宋"/>
          <w:color w:val="000000"/>
          <w:sz w:val="32"/>
        </w:rPr>
        <w:t>②</w:t>
      </w:r>
      <w:r>
        <w:rPr>
          <w:rFonts w:ascii="仿宋" w:eastAsia="仿宋" w:hAnsi="仿宋" w:cs="仿宋"/>
          <w:b/>
          <w:color w:val="000000"/>
          <w:sz w:val="32"/>
        </w:rPr>
        <w:t xml:space="preserve"> </w:t>
      </w:r>
      <w:r>
        <w:rPr>
          <w:rFonts w:ascii="仿宋" w:eastAsia="仿宋" w:hAnsi="仿宋" w:cs="仿宋"/>
          <w:color w:val="000000"/>
          <w:sz w:val="32"/>
        </w:rPr>
        <w:t>这话表明了普罗提诺非常坚定的传统主义。古代哲学家当然是指柏拉图以及毕达哥拉斯主义者。</w:t>
      </w:r>
    </w:p>
    <w:p w:rsidR="0073427D" w:rsidRDefault="0073427D"/>
    <w:p w:rsidR="0073427D" w:rsidRDefault="0073427D">
      <w:pPr>
        <w:sectPr w:rsidR="0073427D">
          <w:headerReference w:type="default" r:id="rId511"/>
          <w:footerReference w:type="default" r:id="rId512"/>
          <w:pgSz w:w="15820" w:h="23360"/>
          <w:pgMar w:top="1980" w:right="2000" w:bottom="1980" w:left="2000" w:header="1680" w:footer="1680" w:gutter="0"/>
          <w:cols w:space="720"/>
        </w:sectPr>
      </w:pPr>
    </w:p>
    <w:p w:rsidR="0073427D" w:rsidRDefault="006E5E2D">
      <w:pPr>
        <w:wordWrap w:val="0"/>
        <w:spacing w:line="520" w:lineRule="atLeast"/>
        <w:ind w:left="140"/>
        <w:textAlignment w:val="baseline"/>
        <w:rPr>
          <w:sz w:val="39"/>
        </w:rPr>
      </w:pPr>
      <w:r>
        <w:rPr>
          <w:rFonts w:ascii="仿宋" w:eastAsia="仿宋" w:hAnsi="仿宋" w:cs="仿宋"/>
          <w:color w:val="000000"/>
          <w:sz w:val="39"/>
        </w:rPr>
        <w:lastRenderedPageBreak/>
        <w:t xml:space="preserve">788 </w:t>
      </w:r>
      <w:r>
        <w:rPr>
          <w:rFonts w:ascii="仿宋" w:eastAsia="仿宋" w:hAnsi="仿宋" w:cs="仿宋"/>
          <w:color w:val="000000"/>
          <w:sz w:val="39"/>
        </w:rPr>
        <w:t>九章集</w:t>
      </w:r>
      <w:r>
        <w:rPr>
          <w:rFonts w:ascii="仿宋" w:eastAsia="仿宋" w:hAnsi="仿宋" w:cs="仿宋"/>
          <w:color w:val="000000"/>
          <w:sz w:val="39"/>
        </w:rPr>
        <w:t>·</w:t>
      </w:r>
      <w:r>
        <w:rPr>
          <w:rFonts w:ascii="仿宋" w:eastAsia="仿宋" w:hAnsi="仿宋" w:cs="仿宋"/>
          <w:color w:val="000000"/>
          <w:sz w:val="39"/>
        </w:rPr>
        <w:t>第六卷</w:t>
      </w:r>
    </w:p>
    <w:p w:rsidR="0073427D" w:rsidRDefault="0073427D">
      <w:pPr>
        <w:wordWrap w:val="0"/>
        <w:spacing w:line="460" w:lineRule="exact"/>
        <w:textAlignment w:val="baseline"/>
        <w:rPr>
          <w:sz w:val="39"/>
        </w:rPr>
      </w:pPr>
    </w:p>
    <w:p w:rsidR="0073427D" w:rsidRDefault="006E5E2D">
      <w:pPr>
        <w:wordWrap w:val="0"/>
        <w:spacing w:line="760" w:lineRule="atLeast"/>
        <w:ind w:firstLine="140"/>
        <w:textAlignment w:val="baseline"/>
        <w:rPr>
          <w:sz w:val="38"/>
        </w:rPr>
      </w:pPr>
      <w:r>
        <w:rPr>
          <w:rFonts w:ascii="宋体" w:eastAsia="宋体" w:hAnsi="宋体" w:cs="宋体"/>
          <w:color w:val="000000"/>
          <w:sz w:val="38"/>
        </w:rPr>
        <w:t>必然是指身体的本性靠近那里，分有生命和灵魂，一般不是空间意义上的接近，而是指明这种交融的方式是什么。所以</w:t>
      </w:r>
      <w:r>
        <w:rPr>
          <w:rFonts w:ascii="宋体" w:eastAsia="宋体" w:hAnsi="宋体" w:cs="宋体"/>
          <w:color w:val="000000"/>
          <w:sz w:val="38"/>
        </w:rPr>
        <w:t>“</w:t>
      </w:r>
      <w:r>
        <w:rPr>
          <w:rFonts w:ascii="宋体" w:eastAsia="宋体" w:hAnsi="宋体" w:cs="宋体"/>
          <w:color w:val="000000"/>
          <w:sz w:val="38"/>
        </w:rPr>
        <w:t>下降</w:t>
      </w:r>
      <w:r>
        <w:rPr>
          <w:rFonts w:ascii="宋体" w:eastAsia="宋体" w:hAnsi="宋体" w:cs="宋体"/>
          <w:color w:val="000000"/>
          <w:sz w:val="38"/>
        </w:rPr>
        <w:t>”</w:t>
      </w:r>
      <w:r>
        <w:rPr>
          <w:rFonts w:ascii="宋体" w:eastAsia="宋体" w:hAnsi="宋体" w:cs="宋体"/>
          <w:color w:val="000000"/>
          <w:sz w:val="38"/>
        </w:rPr>
        <w:t>指进入身体，如我们说灵魂进入身体里，把自身的某种东</w:t>
      </w:r>
      <w:r>
        <w:rPr>
          <w:rFonts w:ascii="宋体" w:eastAsia="宋体" w:hAnsi="宋体" w:cs="宋体"/>
          <w:color w:val="000000"/>
          <w:sz w:val="38"/>
        </w:rPr>
        <w:t>西给予这个身体，不是进来属于身体；而</w:t>
      </w:r>
      <w:r>
        <w:rPr>
          <w:rFonts w:ascii="宋体" w:eastAsia="宋体" w:hAnsi="宋体" w:cs="宋体"/>
          <w:color w:val="000000"/>
          <w:sz w:val="38"/>
        </w:rPr>
        <w:t>“</w:t>
      </w:r>
      <w:r>
        <w:rPr>
          <w:rFonts w:ascii="宋体" w:eastAsia="宋体" w:hAnsi="宋体" w:cs="宋体"/>
          <w:color w:val="000000"/>
          <w:sz w:val="38"/>
        </w:rPr>
        <w:t>离开</w:t>
      </w:r>
      <w:r>
        <w:rPr>
          <w:rFonts w:ascii="宋体" w:eastAsia="宋体" w:hAnsi="宋体" w:cs="宋体"/>
          <w:color w:val="000000"/>
          <w:sz w:val="38"/>
        </w:rPr>
        <w:t>”</w:t>
      </w:r>
      <w:r>
        <w:rPr>
          <w:rFonts w:ascii="宋体" w:eastAsia="宋体" w:hAnsi="宋体" w:cs="宋体"/>
          <w:color w:val="000000"/>
          <w:sz w:val="38"/>
        </w:rPr>
        <w:t>指它与身体不再有任何关系。这种交融对我们这个大全的各部分来说有一定的顺序，而灵魂可以说处在可理知领域的边缘，它的权能使它靠近身体，根据它这类本性的法则，与身体的距离也更短，所以它常常把自己的某些东西给予身体。但这种交融（对灵魂来说）是一种恶（不幸），而离开身体则是一种好（幸）。为什么呢？因为即使它并非属于这个身体，它也是以这样或那样的方式离开它的大全，成了部分性的东西；它的活动不再指向整体，尽管它属于整体。这就好比一个人的整体知识在那里（在他心里），但他积极从事的</w:t>
      </w:r>
      <w:r>
        <w:rPr>
          <w:rFonts w:ascii="宋体" w:eastAsia="宋体" w:hAnsi="宋体" w:cs="宋体"/>
          <w:color w:val="000000"/>
          <w:sz w:val="38"/>
        </w:rPr>
        <w:t>只是某个特定主题的研究，事实上，对认知者本人的好处不在于他知识的某个特定点，而在于他所拥有的整个知识体。同样，这个灵魂，原本属于整个可理知的宇宙，将它的部分藏在整体里，但是我们可以说，它离开整体，跳到一个部分，作为这个部分里面的一个部分实现自己，如同能够燃烧一切的火，尽管它拥有巨大的能量，却不得不去燃烧某个微小之物。当灵魂保持完全独立的时候，它是独特的，但不是单立的；当它从整体分离</w:t>
      </w:r>
      <w:r>
        <w:rPr>
          <w:rFonts w:ascii="宋体" w:eastAsia="宋体" w:hAnsi="宋体" w:cs="宋体"/>
          <w:color w:val="000000"/>
          <w:sz w:val="38"/>
        </w:rPr>
        <w:t>————</w:t>
      </w:r>
      <w:r>
        <w:rPr>
          <w:rFonts w:ascii="宋体" w:eastAsia="宋体" w:hAnsi="宋体" w:cs="宋体"/>
          <w:color w:val="000000"/>
          <w:sz w:val="38"/>
        </w:rPr>
        <w:t>不是空间上的分离，而是在它的活动中成为每个特定的事物</w:t>
      </w:r>
      <w:r>
        <w:rPr>
          <w:rFonts w:ascii="宋体" w:eastAsia="宋体" w:hAnsi="宋体" w:cs="宋体"/>
          <w:color w:val="000000"/>
          <w:sz w:val="38"/>
        </w:rPr>
        <w:t>————</w:t>
      </w:r>
      <w:r>
        <w:rPr>
          <w:rFonts w:ascii="宋体" w:eastAsia="宋体" w:hAnsi="宋体" w:cs="宋体"/>
          <w:color w:val="000000"/>
          <w:sz w:val="38"/>
        </w:rPr>
        <w:t>它就是一个部分，不是整体，尽管在另一意义上它还是整体；而当它</w:t>
      </w:r>
      <w:r>
        <w:rPr>
          <w:rFonts w:ascii="宋体" w:eastAsia="宋体" w:hAnsi="宋体" w:cs="宋体"/>
          <w:color w:val="000000"/>
          <w:sz w:val="38"/>
        </w:rPr>
        <w:t>不经管任何事物的时候，就完全是整体，然后我们可以说，在潜能上它也是一个部分。至于走向冥府，如果这是指进入看不见的世界，</w:t>
      </w:r>
      <w:r>
        <w:rPr>
          <w:rFonts w:ascii="宋体" w:eastAsia="宋体" w:hAnsi="宋体" w:cs="宋体"/>
          <w:color w:val="000000"/>
          <w:sz w:val="38"/>
        </w:rPr>
        <w:t>①</w:t>
      </w:r>
      <w:r>
        <w:rPr>
          <w:rFonts w:ascii="宋体" w:eastAsia="宋体" w:hAnsi="宋体" w:cs="宋体"/>
          <w:color w:val="000000"/>
          <w:sz w:val="38"/>
        </w:rPr>
        <w:t>那是指</w:t>
      </w:r>
    </w:p>
    <w:p w:rsidR="0073427D" w:rsidRDefault="006E5E2D">
      <w:pPr>
        <w:wordWrap w:val="0"/>
        <w:spacing w:line="760" w:lineRule="atLeast"/>
        <w:ind w:left="60"/>
        <w:textAlignment w:val="baseline"/>
        <w:rPr>
          <w:sz w:val="38"/>
        </w:rPr>
      </w:pPr>
      <w:r>
        <w:rPr>
          <w:rFonts w:ascii="宋体" w:eastAsia="宋体" w:hAnsi="宋体" w:cs="宋体"/>
          <w:color w:val="000000"/>
          <w:sz w:val="38"/>
          <w:u w:val="single"/>
        </w:rPr>
        <w:t xml:space="preserve">               </w:t>
      </w:r>
    </w:p>
    <w:p w:rsidR="0073427D" w:rsidRDefault="006E5E2D">
      <w:pPr>
        <w:wordWrap w:val="0"/>
        <w:spacing w:before="260" w:line="420" w:lineRule="atLeast"/>
        <w:ind w:left="64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这里的双关语在希腊文里很明显，但英语无法翻译。</w:t>
      </w:r>
    </w:p>
    <w:p w:rsidR="0073427D" w:rsidRDefault="0073427D"/>
    <w:p w:rsidR="0073427D" w:rsidRDefault="0073427D">
      <w:pPr>
        <w:sectPr w:rsidR="0073427D">
          <w:headerReference w:type="default" r:id="rId513"/>
          <w:footerReference w:type="default" r:id="rId514"/>
          <w:pgSz w:w="15820" w:h="23360"/>
          <w:pgMar w:top="1860" w:right="2020" w:bottom="1860" w:left="2020" w:header="1560" w:footer="1560" w:gutter="0"/>
          <w:cols w:space="720"/>
        </w:sectPr>
      </w:pPr>
    </w:p>
    <w:p w:rsidR="0073427D" w:rsidRDefault="006E5E2D">
      <w:pPr>
        <w:wordWrap w:val="0"/>
        <w:spacing w:before="600" w:line="820" w:lineRule="atLeast"/>
        <w:ind w:left="40" w:firstLine="60"/>
        <w:textAlignment w:val="baseline"/>
        <w:rPr>
          <w:sz w:val="38"/>
        </w:rPr>
      </w:pPr>
      <w:r>
        <w:rPr>
          <w:rFonts w:ascii="宋体" w:eastAsia="宋体" w:hAnsi="宋体" w:cs="宋体"/>
          <w:color w:val="000000"/>
          <w:sz w:val="38"/>
        </w:rPr>
        <w:lastRenderedPageBreak/>
        <w:t>灵魂离开身体；如果是指走向某个更低级的地方，那又有什么可奇怪的？即使现在，也有人说灵魂进入了我们身体所在的那个地方。但是如果身体不再存在了，那会怎样？如果（灵魂的）像还没有脱离灵魂，灵魂怎么可能不在像所在的地方</w:t>
      </w:r>
      <w:r>
        <w:rPr>
          <w:rFonts w:ascii="宋体" w:eastAsia="宋体" w:hAnsi="宋体" w:cs="宋体"/>
          <w:color w:val="000000"/>
          <w:sz w:val="38"/>
        </w:rPr>
        <w:t>呢？</w:t>
      </w:r>
      <w:r>
        <w:rPr>
          <w:rFonts w:ascii="宋体" w:eastAsia="宋体" w:hAnsi="宋体" w:cs="宋体"/>
          <w:color w:val="000000"/>
          <w:sz w:val="38"/>
        </w:rPr>
        <w:t>①</w:t>
      </w:r>
      <w:r>
        <w:rPr>
          <w:rFonts w:ascii="宋体" w:eastAsia="宋体" w:hAnsi="宋体" w:cs="宋体"/>
          <w:color w:val="000000"/>
          <w:sz w:val="38"/>
        </w:rPr>
        <w:t>如果哲学已经让它完全自由了，像也就独自去更低的地方，而灵魂本身完整地进入可理知领域，没有丧失自己的任何东西。这就是灵魂在这样的过程中产生的像。但是当灵魂本身</w:t>
      </w:r>
      <w:r>
        <w:rPr>
          <w:rFonts w:ascii="宋体" w:eastAsia="宋体" w:hAnsi="宋体" w:cs="宋体"/>
          <w:color w:val="000000"/>
          <w:sz w:val="38"/>
        </w:rPr>
        <w:t>————</w:t>
      </w:r>
      <w:r>
        <w:rPr>
          <w:rFonts w:ascii="宋体" w:eastAsia="宋体" w:hAnsi="宋体" w:cs="宋体"/>
          <w:color w:val="000000"/>
          <w:sz w:val="38"/>
        </w:rPr>
        <w:t>可以说</w:t>
      </w:r>
      <w:r>
        <w:rPr>
          <w:rFonts w:ascii="宋体" w:eastAsia="宋体" w:hAnsi="宋体" w:cs="宋体"/>
          <w:color w:val="000000"/>
          <w:sz w:val="38"/>
        </w:rPr>
        <w:t>————</w:t>
      </w:r>
      <w:r>
        <w:rPr>
          <w:rFonts w:ascii="宋体" w:eastAsia="宋体" w:hAnsi="宋体" w:cs="宋体"/>
          <w:color w:val="000000"/>
          <w:sz w:val="38"/>
        </w:rPr>
        <w:t>把它的光照在它自己身上，它就倾向于更高的领域，融入整体之中，它既不现实地存在，也不灭亡。关于这些问题就谈到这里。现在我们要开始讨论我们的主题。</w:t>
      </w:r>
    </w:p>
    <w:p w:rsidR="0073427D" w:rsidRDefault="0073427D">
      <w:pPr>
        <w:wordWrap w:val="0"/>
        <w:spacing w:line="820" w:lineRule="exact"/>
        <w:textAlignment w:val="baseline"/>
        <w:rPr>
          <w:sz w:val="38"/>
        </w:rPr>
      </w:pPr>
    </w:p>
    <w:p w:rsidR="0073427D" w:rsidRDefault="0073427D">
      <w:pPr>
        <w:wordWrap w:val="0"/>
        <w:spacing w:line="820" w:lineRule="exact"/>
        <w:textAlignment w:val="baseline"/>
        <w:rPr>
          <w:sz w:val="38"/>
        </w:rPr>
      </w:pPr>
    </w:p>
    <w:p w:rsidR="0073427D" w:rsidRDefault="0073427D">
      <w:pPr>
        <w:wordWrap w:val="0"/>
        <w:spacing w:line="820" w:lineRule="exact"/>
        <w:textAlignment w:val="baseline"/>
        <w:rPr>
          <w:sz w:val="38"/>
        </w:rPr>
      </w:pPr>
    </w:p>
    <w:p w:rsidR="0073427D" w:rsidRDefault="0073427D">
      <w:pPr>
        <w:wordWrap w:val="0"/>
        <w:spacing w:line="820" w:lineRule="exact"/>
        <w:textAlignment w:val="baseline"/>
        <w:rPr>
          <w:sz w:val="38"/>
        </w:rPr>
      </w:pPr>
    </w:p>
    <w:p w:rsidR="0073427D" w:rsidRDefault="0073427D">
      <w:pPr>
        <w:wordWrap w:val="0"/>
        <w:spacing w:line="820" w:lineRule="exact"/>
        <w:textAlignment w:val="baseline"/>
        <w:rPr>
          <w:sz w:val="38"/>
        </w:rPr>
      </w:pPr>
    </w:p>
    <w:p w:rsidR="0073427D" w:rsidRDefault="0073427D">
      <w:pPr>
        <w:wordWrap w:val="0"/>
        <w:spacing w:line="820" w:lineRule="exact"/>
        <w:textAlignment w:val="baseline"/>
        <w:rPr>
          <w:sz w:val="38"/>
        </w:rPr>
      </w:pPr>
    </w:p>
    <w:p w:rsidR="0073427D" w:rsidRDefault="0073427D">
      <w:pPr>
        <w:wordWrap w:val="0"/>
        <w:spacing w:line="820" w:lineRule="exact"/>
        <w:textAlignment w:val="baseline"/>
        <w:rPr>
          <w:sz w:val="38"/>
        </w:rPr>
      </w:pPr>
    </w:p>
    <w:p w:rsidR="0073427D" w:rsidRDefault="0073427D">
      <w:pPr>
        <w:wordWrap w:val="0"/>
        <w:spacing w:line="820" w:lineRule="exact"/>
        <w:textAlignment w:val="baseline"/>
        <w:rPr>
          <w:sz w:val="38"/>
        </w:rPr>
      </w:pPr>
    </w:p>
    <w:p w:rsidR="0073427D" w:rsidRDefault="0073427D">
      <w:pPr>
        <w:wordWrap w:val="0"/>
        <w:spacing w:line="820" w:lineRule="exact"/>
        <w:textAlignment w:val="baseline"/>
        <w:rPr>
          <w:sz w:val="38"/>
        </w:rPr>
      </w:pPr>
    </w:p>
    <w:p w:rsidR="0073427D" w:rsidRDefault="0073427D">
      <w:pPr>
        <w:wordWrap w:val="0"/>
        <w:spacing w:line="820" w:lineRule="exact"/>
        <w:textAlignment w:val="baseline"/>
        <w:rPr>
          <w:sz w:val="38"/>
        </w:rPr>
      </w:pPr>
    </w:p>
    <w:p w:rsidR="0073427D" w:rsidRDefault="0073427D">
      <w:pPr>
        <w:wordWrap w:val="0"/>
        <w:spacing w:line="820" w:lineRule="exact"/>
        <w:textAlignment w:val="baseline"/>
        <w:rPr>
          <w:sz w:val="38"/>
        </w:rPr>
      </w:pPr>
    </w:p>
    <w:p w:rsidR="0073427D" w:rsidRDefault="006E5E2D">
      <w:pPr>
        <w:wordWrap w:val="0"/>
        <w:spacing w:line="540" w:lineRule="atLeast"/>
        <w:ind w:left="40"/>
        <w:textAlignment w:val="baseline"/>
        <w:rPr>
          <w:sz w:val="33"/>
        </w:rPr>
      </w:pPr>
      <w:r>
        <w:rPr>
          <w:rFonts w:ascii="宋体" w:eastAsia="宋体" w:hAnsi="宋体" w:cs="宋体"/>
          <w:color w:val="000000"/>
          <w:sz w:val="33"/>
          <w:u w:val="single"/>
        </w:rPr>
        <w:t xml:space="preserve">                 </w:t>
      </w:r>
    </w:p>
    <w:p w:rsidR="0073427D" w:rsidRDefault="006E5E2D">
      <w:pPr>
        <w:wordWrap w:val="0"/>
        <w:spacing w:before="280" w:line="540" w:lineRule="atLeast"/>
        <w:ind w:right="120" w:firstLine="62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关于灵魂与像或影子的关系，通过讨论《奥德赛》</w:t>
      </w:r>
      <w:r>
        <w:rPr>
          <w:rFonts w:ascii="仿宋" w:eastAsia="仿宋" w:hAnsi="仿宋" w:cs="仿宋"/>
          <w:color w:val="000000"/>
          <w:sz w:val="33"/>
        </w:rPr>
        <w:t>11.601—3</w:t>
      </w:r>
      <w:r>
        <w:rPr>
          <w:rFonts w:ascii="仿宋" w:eastAsia="仿宋" w:hAnsi="仿宋" w:cs="仿宋"/>
          <w:color w:val="000000"/>
          <w:sz w:val="33"/>
        </w:rPr>
        <w:t>里赫拉克</w:t>
      </w:r>
      <w:r>
        <w:rPr>
          <w:rFonts w:ascii="仿宋" w:eastAsia="仿宋" w:hAnsi="仿宋" w:cs="仿宋"/>
          <w:color w:val="000000"/>
          <w:sz w:val="33"/>
        </w:rPr>
        <w:t>勒斯与他的影子的关系予以说明，见</w:t>
      </w:r>
      <w:r>
        <w:rPr>
          <w:rFonts w:ascii="仿宋" w:eastAsia="仿宋" w:hAnsi="仿宋" w:cs="仿宋"/>
          <w:color w:val="000000"/>
          <w:sz w:val="33"/>
        </w:rPr>
        <w:t>1.1.12</w:t>
      </w:r>
      <w:r>
        <w:rPr>
          <w:rFonts w:ascii="仿宋" w:eastAsia="仿宋" w:hAnsi="仿宋" w:cs="仿宋"/>
          <w:color w:val="000000"/>
          <w:sz w:val="33"/>
        </w:rPr>
        <w:t>；</w:t>
      </w:r>
      <w:r>
        <w:rPr>
          <w:rFonts w:ascii="仿宋" w:eastAsia="仿宋" w:hAnsi="仿宋" w:cs="仿宋"/>
          <w:color w:val="000000"/>
          <w:sz w:val="33"/>
        </w:rPr>
        <w:t>IV.3.32—4.1</w:t>
      </w:r>
      <w:r>
        <w:rPr>
          <w:rFonts w:ascii="仿宋" w:eastAsia="仿宋" w:hAnsi="仿宋" w:cs="仿宋"/>
          <w:color w:val="000000"/>
          <w:sz w:val="33"/>
        </w:rPr>
        <w:t>。</w:t>
      </w:r>
    </w:p>
    <w:p w:rsidR="0073427D" w:rsidRDefault="0073427D"/>
    <w:p w:rsidR="0073427D" w:rsidRDefault="0073427D">
      <w:pPr>
        <w:sectPr w:rsidR="0073427D">
          <w:headerReference w:type="default" r:id="rId515"/>
          <w:footerReference w:type="default" r:id="rId516"/>
          <w:pgSz w:w="15820" w:h="23360"/>
          <w:pgMar w:top="1980" w:right="2040" w:bottom="1980" w:left="2040" w:header="1680" w:footer="1680" w:gutter="0"/>
          <w:cols w:space="720"/>
        </w:sectPr>
      </w:pPr>
    </w:p>
    <w:p w:rsidR="0073427D" w:rsidRDefault="006E5E2D">
      <w:pPr>
        <w:wordWrap w:val="0"/>
        <w:spacing w:before="2500" w:line="800" w:lineRule="atLeast"/>
        <w:jc w:val="center"/>
        <w:textAlignment w:val="baseline"/>
        <w:rPr>
          <w:sz w:val="44"/>
        </w:rPr>
      </w:pPr>
      <w:r>
        <w:rPr>
          <w:rFonts w:ascii="宋体" w:eastAsia="宋体" w:hAnsi="宋体" w:cs="宋体"/>
          <w:color w:val="000000"/>
          <w:sz w:val="44"/>
        </w:rPr>
        <w:lastRenderedPageBreak/>
        <w:t xml:space="preserve">Ⅵ.5 </w:t>
      </w:r>
      <w:r>
        <w:rPr>
          <w:rFonts w:ascii="宋体" w:eastAsia="宋体" w:hAnsi="宋体" w:cs="宋体"/>
          <w:color w:val="000000"/>
          <w:sz w:val="44"/>
        </w:rPr>
        <w:t>再</w:t>
      </w:r>
      <w:r>
        <w:rPr>
          <w:rFonts w:ascii="宋体" w:eastAsia="宋体" w:hAnsi="宋体" w:cs="宋体"/>
          <w:color w:val="000000"/>
          <w:sz w:val="44"/>
        </w:rPr>
        <w:t xml:space="preserve">   </w:t>
      </w:r>
      <w:r>
        <w:rPr>
          <w:rFonts w:ascii="宋体" w:eastAsia="宋体" w:hAnsi="宋体" w:cs="宋体"/>
          <w:color w:val="000000"/>
          <w:sz w:val="44"/>
        </w:rPr>
        <w:t>论是、一与同无论</w:t>
      </w:r>
    </w:p>
    <w:p w:rsidR="0073427D" w:rsidRDefault="006E5E2D">
      <w:pPr>
        <w:wordWrap w:val="0"/>
        <w:spacing w:line="800" w:lineRule="atLeast"/>
        <w:jc w:val="center"/>
        <w:textAlignment w:val="baseline"/>
        <w:rPr>
          <w:sz w:val="44"/>
        </w:rPr>
      </w:pPr>
      <w:r>
        <w:rPr>
          <w:rFonts w:ascii="宋体" w:eastAsia="宋体" w:hAnsi="宋体" w:cs="宋体"/>
          <w:color w:val="000000"/>
          <w:sz w:val="44"/>
        </w:rPr>
        <w:t>何处皆显为整体</w:t>
      </w:r>
    </w:p>
    <w:p w:rsidR="0073427D" w:rsidRDefault="0073427D">
      <w:pPr>
        <w:wordWrap w:val="0"/>
        <w:spacing w:line="780" w:lineRule="exact"/>
        <w:jc w:val="center"/>
        <w:textAlignment w:val="baseline"/>
        <w:rPr>
          <w:sz w:val="42"/>
        </w:rPr>
      </w:pPr>
    </w:p>
    <w:p w:rsidR="0073427D" w:rsidRDefault="0073427D">
      <w:pPr>
        <w:wordWrap w:val="0"/>
        <w:spacing w:line="780" w:lineRule="exact"/>
        <w:jc w:val="center"/>
        <w:textAlignment w:val="baseline"/>
        <w:rPr>
          <w:sz w:val="42"/>
        </w:rPr>
      </w:pPr>
    </w:p>
    <w:p w:rsidR="0073427D" w:rsidRDefault="006E5E2D">
      <w:pPr>
        <w:wordWrap w:val="0"/>
        <w:spacing w:line="760" w:lineRule="atLeast"/>
        <w:ind w:firstLine="880"/>
        <w:textAlignment w:val="baseline"/>
        <w:rPr>
          <w:sz w:val="42"/>
        </w:rPr>
      </w:pPr>
      <w:r>
        <w:rPr>
          <w:rFonts w:ascii="宋体" w:eastAsia="宋体" w:hAnsi="宋体" w:cs="宋体"/>
          <w:color w:val="000000"/>
          <w:sz w:val="42"/>
        </w:rPr>
        <w:t>1.</w:t>
      </w:r>
      <w:r>
        <w:rPr>
          <w:rFonts w:ascii="宋体" w:eastAsia="宋体" w:hAnsi="宋体" w:cs="宋体"/>
          <w:color w:val="000000"/>
          <w:sz w:val="42"/>
        </w:rPr>
        <w:t>一般的观点认为，数上的一和同无论何处皆显为整体，因为所有人都自然且自发地谈论神，他在我们每个人心里都是一和同。</w:t>
      </w:r>
      <w:r>
        <w:rPr>
          <w:rFonts w:ascii="宋体" w:eastAsia="宋体" w:hAnsi="宋体" w:cs="宋体"/>
          <w:color w:val="000000"/>
          <w:sz w:val="42"/>
        </w:rPr>
        <w:t>①</w:t>
      </w:r>
      <w:r>
        <w:rPr>
          <w:rFonts w:ascii="宋体" w:eastAsia="宋体" w:hAnsi="宋体" w:cs="宋体"/>
          <w:color w:val="000000"/>
          <w:sz w:val="42"/>
        </w:rPr>
        <w:t>如果没有人追问他们这是为什么，也没有人想要用理性去考察他们的观点，那他们就会把这看作确定无疑的信念；这种信念在他们思想中产生作用，他们就会宁静安详，立足在一和同的事物里，并且不希望从这个一分离出去。这是最坚固的万物之原理，是我们</w:t>
      </w:r>
      <w:r>
        <w:rPr>
          <w:rFonts w:ascii="宋体" w:eastAsia="宋体" w:hAnsi="宋体" w:cs="宋体"/>
          <w:color w:val="000000"/>
          <w:sz w:val="42"/>
        </w:rPr>
        <w:t>的灵魂大声宣告的原理，可以说，它不是从个别的例子中概括出来的，相反，它在所有个体之前，甚至先于那个规定并论断一切事物都渴望善的原理。如果所有事物都奋力走向一，成为一，那么万物都渴望一的话是对的。现在这个一已经发出，进入他物中，能走多远就走多远，能以什么方式就以什么方式，所以它显现为多，甚至在一定意义上就是多。但是原初的本性和对善的渴望，也就是对它自身</w:t>
      </w:r>
    </w:p>
    <w:p w:rsidR="0073427D" w:rsidRDefault="006E5E2D">
      <w:pPr>
        <w:wordWrap w:val="0"/>
        <w:spacing w:line="760" w:lineRule="atLeast"/>
        <w:ind w:left="40"/>
        <w:textAlignment w:val="baseline"/>
        <w:rPr>
          <w:sz w:val="42"/>
        </w:rPr>
      </w:pPr>
      <w:r>
        <w:rPr>
          <w:rFonts w:ascii="宋体" w:eastAsia="宋体" w:hAnsi="宋体" w:cs="宋体"/>
          <w:color w:val="000000"/>
          <w:sz w:val="42"/>
          <w:u w:val="single"/>
        </w:rPr>
        <w:t xml:space="preserve">             </w:t>
      </w:r>
    </w:p>
    <w:p w:rsidR="0073427D" w:rsidRDefault="006E5E2D">
      <w:pPr>
        <w:wordWrap w:val="0"/>
        <w:spacing w:before="280" w:line="460" w:lineRule="atLeast"/>
        <w:ind w:right="60" w:firstLine="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普罗提诺很少诉诸人类的共同经验作为哲学研究的可靠出发点，这里是其中的一个例子</w:t>
      </w:r>
      <w:r>
        <w:rPr>
          <w:rFonts w:ascii="仿宋" w:eastAsia="仿宋" w:hAnsi="仿宋" w:cs="仿宋"/>
          <w:color w:val="000000"/>
          <w:sz w:val="32"/>
        </w:rPr>
        <w:t>(</w:t>
      </w:r>
      <w:r>
        <w:rPr>
          <w:rFonts w:ascii="仿宋" w:eastAsia="仿宋" w:hAnsi="仿宋" w:cs="仿宋"/>
          <w:color w:val="000000"/>
          <w:sz w:val="32"/>
        </w:rPr>
        <w:t>可以比较</w:t>
      </w:r>
      <w:r>
        <w:rPr>
          <w:rFonts w:ascii="仿宋" w:eastAsia="仿宋" w:hAnsi="仿宋" w:cs="仿宋"/>
          <w:color w:val="000000"/>
          <w:sz w:val="32"/>
        </w:rPr>
        <w:t>Ⅲ.7.1</w:t>
      </w:r>
      <w:r>
        <w:rPr>
          <w:rFonts w:ascii="仿宋" w:eastAsia="仿宋" w:hAnsi="仿宋" w:cs="仿宋"/>
          <w:color w:val="000000"/>
          <w:sz w:val="32"/>
        </w:rPr>
        <w:t>，但是那里的</w:t>
      </w:r>
      <w:r>
        <w:rPr>
          <w:rFonts w:ascii="仿宋" w:eastAsia="仿宋" w:hAnsi="仿宋" w:cs="仿宋"/>
          <w:color w:val="000000"/>
          <w:sz w:val="32"/>
        </w:rPr>
        <w:t>“</w:t>
      </w:r>
      <w:r>
        <w:rPr>
          <w:rFonts w:ascii="仿宋" w:eastAsia="仿宋" w:hAnsi="仿宋" w:cs="仿宋"/>
          <w:color w:val="000000"/>
          <w:sz w:val="32"/>
        </w:rPr>
        <w:t>我们</w:t>
      </w:r>
      <w:r>
        <w:rPr>
          <w:rFonts w:ascii="仿宋" w:eastAsia="仿宋" w:hAnsi="仿宋" w:cs="仿宋"/>
          <w:color w:val="000000"/>
          <w:sz w:val="32"/>
        </w:rPr>
        <w:t>”</w:t>
      </w:r>
      <w:r>
        <w:rPr>
          <w:rFonts w:ascii="仿宋" w:eastAsia="仿宋" w:hAnsi="仿宋" w:cs="仿宋"/>
          <w:color w:val="000000"/>
          <w:sz w:val="32"/>
        </w:rPr>
        <w:t>很可能是指</w:t>
      </w:r>
      <w:r>
        <w:rPr>
          <w:rFonts w:ascii="仿宋" w:eastAsia="仿宋" w:hAnsi="仿宋" w:cs="仿宋"/>
          <w:color w:val="000000"/>
          <w:sz w:val="32"/>
        </w:rPr>
        <w:t>“</w:t>
      </w:r>
      <w:r>
        <w:rPr>
          <w:rFonts w:ascii="仿宋" w:eastAsia="仿宋" w:hAnsi="仿宋" w:cs="仿宋"/>
          <w:color w:val="000000"/>
          <w:sz w:val="32"/>
        </w:rPr>
        <w:t>哲学家</w:t>
      </w:r>
      <w:r>
        <w:rPr>
          <w:rFonts w:ascii="仿宋" w:eastAsia="仿宋" w:hAnsi="仿宋" w:cs="仿宋"/>
          <w:color w:val="000000"/>
          <w:sz w:val="32"/>
        </w:rPr>
        <w:t>”</w:t>
      </w:r>
      <w:r>
        <w:rPr>
          <w:rFonts w:ascii="仿宋" w:eastAsia="仿宋" w:hAnsi="仿宋" w:cs="仿宋"/>
          <w:color w:val="000000"/>
          <w:sz w:val="32"/>
        </w:rPr>
        <w:t>，而不是</w:t>
      </w:r>
      <w:r>
        <w:rPr>
          <w:rFonts w:ascii="仿宋" w:eastAsia="仿宋" w:hAnsi="仿宋" w:cs="仿宋"/>
          <w:color w:val="000000"/>
          <w:sz w:val="32"/>
        </w:rPr>
        <w:t>“</w:t>
      </w:r>
      <w:r>
        <w:rPr>
          <w:rFonts w:ascii="仿宋" w:eastAsia="仿宋" w:hAnsi="仿宋" w:cs="仿宋"/>
          <w:color w:val="000000"/>
          <w:sz w:val="32"/>
        </w:rPr>
        <w:t>一般的人类</w:t>
      </w:r>
      <w:r>
        <w:rPr>
          <w:rFonts w:ascii="仿宋" w:eastAsia="仿宋" w:hAnsi="仿宋" w:cs="仿宋"/>
          <w:color w:val="000000"/>
          <w:sz w:val="32"/>
        </w:rPr>
        <w:t>”)</w:t>
      </w:r>
      <w:r>
        <w:rPr>
          <w:rFonts w:ascii="仿宋" w:eastAsia="仿宋" w:hAnsi="仿宋" w:cs="仿宋"/>
          <w:color w:val="000000"/>
          <w:sz w:val="32"/>
        </w:rPr>
        <w:t>。他表述这种普遍赞同的方式可以提醒我们，几个世纪的基督教和反基督教已经在多大程度上改变了对我们自己的世界的共同思考。他这里所说的情形在印度很可能仍然是真的。</w:t>
      </w:r>
    </w:p>
    <w:p w:rsidR="0073427D" w:rsidRDefault="0073427D"/>
    <w:p w:rsidR="0073427D" w:rsidRDefault="0073427D">
      <w:pPr>
        <w:sectPr w:rsidR="0073427D">
          <w:headerReference w:type="default" r:id="rId517"/>
          <w:footerReference w:type="default" r:id="rId518"/>
          <w:pgSz w:w="15820" w:h="23360"/>
          <w:pgMar w:top="1980" w:right="2040" w:bottom="1980" w:left="2040" w:header="1680" w:footer="1680" w:gutter="0"/>
          <w:cols w:space="720"/>
        </w:sectPr>
      </w:pPr>
    </w:p>
    <w:p w:rsidR="0073427D" w:rsidRDefault="006E5E2D">
      <w:pPr>
        <w:wordWrap w:val="0"/>
        <w:spacing w:line="480" w:lineRule="atLeast"/>
        <w:jc w:val="right"/>
        <w:textAlignment w:val="baseline"/>
        <w:rPr>
          <w:sz w:val="35"/>
        </w:rPr>
      </w:pPr>
      <w:r>
        <w:rPr>
          <w:rFonts w:ascii="黑体" w:eastAsia="黑体" w:hAnsi="黑体" w:cs="黑体"/>
          <w:color w:val="000000"/>
          <w:sz w:val="35"/>
        </w:rPr>
        <w:lastRenderedPageBreak/>
        <w:t>VI.5</w:t>
      </w:r>
      <w:r>
        <w:rPr>
          <w:rFonts w:ascii="黑体" w:eastAsia="黑体" w:hAnsi="黑体" w:cs="黑体"/>
          <w:b/>
          <w:color w:val="000000"/>
          <w:sz w:val="35"/>
        </w:rPr>
        <w:t xml:space="preserve">  </w:t>
      </w:r>
      <w:r>
        <w:rPr>
          <w:rFonts w:ascii="黑体" w:eastAsia="黑体" w:hAnsi="黑体" w:cs="黑体"/>
          <w:color w:val="000000"/>
          <w:sz w:val="35"/>
        </w:rPr>
        <w:t>再论是、一与同无论何处皆显为整体</w:t>
      </w:r>
      <w:r>
        <w:rPr>
          <w:rFonts w:ascii="黑体" w:eastAsia="黑体" w:hAnsi="黑体" w:cs="黑体"/>
          <w:b/>
          <w:color w:val="000000"/>
          <w:sz w:val="35"/>
        </w:rPr>
        <w:t xml:space="preserve">  </w:t>
      </w:r>
      <w:r>
        <w:rPr>
          <w:rFonts w:ascii="黑体" w:eastAsia="黑体" w:hAnsi="黑体" w:cs="黑体"/>
          <w:color w:val="000000"/>
          <w:sz w:val="35"/>
        </w:rPr>
        <w:t>791</w:t>
      </w:r>
    </w:p>
    <w:p w:rsidR="0073427D" w:rsidRDefault="0073427D">
      <w:pPr>
        <w:wordWrap w:val="0"/>
        <w:spacing w:line="400" w:lineRule="exact"/>
        <w:jc w:val="right"/>
        <w:textAlignment w:val="baseline"/>
        <w:rPr>
          <w:sz w:val="35"/>
        </w:rPr>
      </w:pPr>
    </w:p>
    <w:p w:rsidR="0073427D" w:rsidRDefault="006E5E2D">
      <w:pPr>
        <w:wordWrap w:val="0"/>
        <w:spacing w:line="700" w:lineRule="atLeast"/>
        <w:ind w:left="40" w:firstLine="100"/>
        <w:textAlignment w:val="baseline"/>
        <w:rPr>
          <w:sz w:val="42"/>
        </w:rPr>
      </w:pPr>
      <w:r>
        <w:rPr>
          <w:rFonts w:ascii="宋体" w:eastAsia="宋体" w:hAnsi="宋体" w:cs="宋体"/>
          <w:color w:val="000000"/>
          <w:sz w:val="42"/>
        </w:rPr>
        <w:t>的渴望，引回到那真正是一的东西，每个本性都奋力走向这样的东西，走向自身。凡是拥有一的本性，它的善就是属于自身，成为自身，也就是成为一。正是在这个意义上才可以恰当地说善就是我们的自己，因此我们不能从外面去寻找它。如果</w:t>
      </w:r>
      <w:r>
        <w:rPr>
          <w:rFonts w:ascii="宋体" w:eastAsia="宋体" w:hAnsi="宋体" w:cs="宋体"/>
          <w:color w:val="000000"/>
          <w:sz w:val="42"/>
        </w:rPr>
        <w:t>它跌到了是的外面，那它会在哪里？或者说我们怎么可能在非是中发现它？显然它就是在中，因为它不是非是。如果那善就是是，并且在是中，那它无疑会在自身之中向每个个体显现。所以，我们没有离开是，我们就在是里面，它也没有离开我们，所以万物为一。</w:t>
      </w:r>
    </w:p>
    <w:p w:rsidR="0073427D" w:rsidRDefault="006E5E2D">
      <w:pPr>
        <w:wordWrap w:val="0"/>
        <w:spacing w:line="700" w:lineRule="atLeast"/>
        <w:ind w:left="40" w:right="60" w:firstLine="920"/>
        <w:textAlignment w:val="baseline"/>
        <w:rPr>
          <w:sz w:val="42"/>
        </w:rPr>
      </w:pPr>
      <w:r>
        <w:rPr>
          <w:rFonts w:ascii="宋体" w:eastAsia="宋体" w:hAnsi="宋体" w:cs="宋体"/>
          <w:color w:val="000000"/>
          <w:sz w:val="42"/>
        </w:rPr>
        <w:t>2.</w:t>
      </w:r>
      <w:r>
        <w:rPr>
          <w:rFonts w:ascii="宋体" w:eastAsia="宋体" w:hAnsi="宋体" w:cs="宋体"/>
          <w:color w:val="000000"/>
          <w:sz w:val="42"/>
        </w:rPr>
        <w:t>理性试图考察我们正在谈论的话题，但由于它不是一，而是可分的某物，在探讨中总是带着身体的本性，它的原理也是从身体得来的，所以它认为实体是形体性的东西，对它进行分割，并且不相信它的统一性，因为理性不是从适用于实体的原理出发探讨实体。而我们在讨论一和完全存在时，必须以一所特的原理</w:t>
      </w:r>
      <w:r>
        <w:rPr>
          <w:rFonts w:ascii="宋体" w:eastAsia="宋体" w:hAnsi="宋体" w:cs="宋体"/>
          <w:color w:val="000000"/>
          <w:sz w:val="42"/>
        </w:rPr>
        <w:t>作为我们推论的出发点，也就是可理知者的可理知原理以及那些属于真实体的原理，这些原理必然是令人信服的。有的（本性）随波逐流，接受每一种变化，不断地分配到每个地方，这样的本性应当适当地称为形成，而不是实体；而另一（本性）是是，总是处在完全相同的状态，既不生成，也不毁灭，没有任何空间、处所或基础，不从哪里来，也不进入任何事物，始终保守在自身之中。当我们谈论（低级世界的）那些事物时，我们可能从它们自己的本性，从关于这本性的所谓真理合乎逻辑地推论，也就是通过可能的原理进行可能的推论，从而构成只揭示可能性的三段论（得出</w:t>
      </w:r>
      <w:r>
        <w:rPr>
          <w:rFonts w:ascii="宋体" w:eastAsia="宋体" w:hAnsi="宋体" w:cs="宋体"/>
          <w:color w:val="000000"/>
          <w:sz w:val="42"/>
        </w:rPr>
        <w:t>可能的结论）。另一方面，当我们思考可理知事物时，正确的方式应当是抓住所讨论之实体的本性，从而确立推论的原理，完全不会</w:t>
      </w:r>
    </w:p>
    <w:p w:rsidR="0073427D" w:rsidRDefault="0073427D"/>
    <w:p w:rsidR="0073427D" w:rsidRDefault="0073427D">
      <w:pPr>
        <w:sectPr w:rsidR="0073427D">
          <w:headerReference w:type="default" r:id="rId519"/>
          <w:footerReference w:type="default" r:id="rId520"/>
          <w:pgSz w:w="15820" w:h="23360"/>
          <w:pgMar w:top="1780" w:right="2020" w:bottom="1780" w:left="2020" w:header="1480" w:footer="1480" w:gutter="0"/>
          <w:cols w:space="720"/>
        </w:sectPr>
      </w:pPr>
    </w:p>
    <w:p w:rsidR="0073427D" w:rsidRDefault="006E5E2D">
      <w:pPr>
        <w:wordWrap w:val="0"/>
        <w:spacing w:line="520" w:lineRule="atLeast"/>
        <w:ind w:left="60"/>
        <w:textAlignment w:val="baseline"/>
        <w:rPr>
          <w:sz w:val="39"/>
        </w:rPr>
      </w:pPr>
      <w:r>
        <w:rPr>
          <w:rFonts w:ascii="仿宋" w:eastAsia="仿宋" w:hAnsi="仿宋" w:cs="仿宋"/>
          <w:color w:val="000000"/>
          <w:sz w:val="39"/>
        </w:rPr>
        <w:lastRenderedPageBreak/>
        <w:t xml:space="preserve">792 </w:t>
      </w:r>
      <w:r>
        <w:rPr>
          <w:rFonts w:ascii="仿宋" w:eastAsia="仿宋" w:hAnsi="仿宋" w:cs="仿宋"/>
          <w:b/>
          <w:color w:val="000000"/>
          <w:sz w:val="39"/>
        </w:rPr>
        <w:t>九章集</w:t>
      </w:r>
      <w:r>
        <w:rPr>
          <w:rFonts w:ascii="仿宋" w:eastAsia="仿宋" w:hAnsi="仿宋" w:cs="仿宋"/>
          <w:b/>
          <w:color w:val="000000"/>
          <w:sz w:val="39"/>
        </w:rPr>
        <w:t>·</w:t>
      </w:r>
      <w:r>
        <w:rPr>
          <w:rFonts w:ascii="仿宋" w:eastAsia="仿宋" w:hAnsi="仿宋" w:cs="仿宋"/>
          <w:b/>
          <w:color w:val="000000"/>
          <w:sz w:val="39"/>
        </w:rPr>
        <w:t>第六卷</w:t>
      </w:r>
    </w:p>
    <w:p w:rsidR="0073427D" w:rsidRDefault="0073427D">
      <w:pPr>
        <w:wordWrap w:val="0"/>
        <w:spacing w:line="440" w:lineRule="exact"/>
        <w:textAlignment w:val="baseline"/>
        <w:rPr>
          <w:sz w:val="39"/>
        </w:rPr>
      </w:pPr>
    </w:p>
    <w:p w:rsidR="0073427D" w:rsidRDefault="006E5E2D">
      <w:pPr>
        <w:wordWrap w:val="0"/>
        <w:spacing w:line="740" w:lineRule="atLeast"/>
        <w:ind w:firstLine="60"/>
        <w:textAlignment w:val="baseline"/>
        <w:rPr>
          <w:sz w:val="38"/>
        </w:rPr>
      </w:pPr>
      <w:r>
        <w:rPr>
          <w:rFonts w:ascii="宋体" w:eastAsia="宋体" w:hAnsi="宋体" w:cs="宋体"/>
          <w:color w:val="000000"/>
          <w:sz w:val="38"/>
        </w:rPr>
        <w:t>转向另一本性，似乎把它遗忘了，专心于可理知本性，通过它自身思考它。因为无论何处出发点都是</w:t>
      </w:r>
      <w:r>
        <w:rPr>
          <w:rFonts w:ascii="宋体" w:eastAsia="宋体" w:hAnsi="宋体" w:cs="宋体"/>
          <w:color w:val="000000"/>
          <w:sz w:val="38"/>
        </w:rPr>
        <w:t>“</w:t>
      </w:r>
      <w:r>
        <w:rPr>
          <w:rFonts w:ascii="宋体" w:eastAsia="宋体" w:hAnsi="宋体" w:cs="宋体"/>
          <w:color w:val="000000"/>
          <w:sz w:val="38"/>
        </w:rPr>
        <w:t>事物的所是</w:t>
      </w:r>
      <w:r>
        <w:rPr>
          <w:rFonts w:ascii="宋体" w:eastAsia="宋体" w:hAnsi="宋体" w:cs="宋体"/>
          <w:color w:val="000000"/>
          <w:sz w:val="38"/>
        </w:rPr>
        <w:t>”</w:t>
      </w:r>
      <w:r>
        <w:rPr>
          <w:rFonts w:ascii="宋体" w:eastAsia="宋体" w:hAnsi="宋体" w:cs="宋体"/>
          <w:color w:val="000000"/>
          <w:sz w:val="38"/>
        </w:rPr>
        <w:t>，据说那些定义下得好的人知道大多数偶然的伴随物，但就一切都包含在</w:t>
      </w:r>
      <w:r>
        <w:rPr>
          <w:rFonts w:ascii="宋体" w:eastAsia="宋体" w:hAnsi="宋体" w:cs="宋体"/>
          <w:color w:val="000000"/>
          <w:sz w:val="38"/>
        </w:rPr>
        <w:t>“</w:t>
      </w:r>
      <w:r>
        <w:rPr>
          <w:rFonts w:ascii="宋体" w:eastAsia="宋体" w:hAnsi="宋体" w:cs="宋体"/>
          <w:color w:val="000000"/>
          <w:sz w:val="38"/>
        </w:rPr>
        <w:t>所是</w:t>
      </w:r>
      <w:r>
        <w:rPr>
          <w:rFonts w:ascii="宋体" w:eastAsia="宋体" w:hAnsi="宋体" w:cs="宋体"/>
          <w:color w:val="000000"/>
          <w:sz w:val="38"/>
        </w:rPr>
        <w:t>”</w:t>
      </w:r>
      <w:r>
        <w:rPr>
          <w:rFonts w:ascii="宋体" w:eastAsia="宋体" w:hAnsi="宋体" w:cs="宋体"/>
          <w:color w:val="000000"/>
          <w:sz w:val="38"/>
        </w:rPr>
        <w:t>中的事物来说，我们更应紧紧抓住这个所是，朝向它，把一切都归于它。</w:t>
      </w:r>
      <w:r>
        <w:rPr>
          <w:rFonts w:ascii="宋体" w:eastAsia="宋体" w:hAnsi="宋体" w:cs="宋体"/>
          <w:color w:val="000000"/>
          <w:sz w:val="38"/>
        </w:rPr>
        <w:t>①</w:t>
      </w:r>
    </w:p>
    <w:p w:rsidR="0073427D" w:rsidRDefault="006E5E2D">
      <w:pPr>
        <w:wordWrap w:val="0"/>
        <w:spacing w:line="740" w:lineRule="atLeast"/>
        <w:ind w:right="20" w:firstLine="860"/>
        <w:textAlignment w:val="baseline"/>
        <w:rPr>
          <w:sz w:val="38"/>
        </w:rPr>
      </w:pPr>
      <w:r>
        <w:rPr>
          <w:rFonts w:ascii="宋体" w:eastAsia="宋体" w:hAnsi="宋体" w:cs="宋体"/>
          <w:color w:val="000000"/>
          <w:sz w:val="38"/>
        </w:rPr>
        <w:t>3.</w:t>
      </w:r>
      <w:r>
        <w:rPr>
          <w:rFonts w:ascii="宋体" w:eastAsia="宋体" w:hAnsi="宋体" w:cs="宋体"/>
          <w:color w:val="000000"/>
          <w:sz w:val="38"/>
        </w:rPr>
        <w:t>如果这是真是，始终保持同一，不离开自身，没有任何生成，而且如以前所说的，它不在处</w:t>
      </w:r>
      <w:r>
        <w:rPr>
          <w:rFonts w:ascii="宋体" w:eastAsia="宋体" w:hAnsi="宋体" w:cs="宋体"/>
          <w:color w:val="000000"/>
          <w:sz w:val="38"/>
        </w:rPr>
        <w:t>所，那么它必然处于这种状态，即始终与自身同在，不偏离自己；它不可能一部分在这里，另一部分在那里，也不可能有任何东西从它出来；</w:t>
      </w:r>
      <w:r>
        <w:rPr>
          <w:rFonts w:ascii="宋体" w:eastAsia="宋体" w:hAnsi="宋体" w:cs="宋体"/>
          <w:color w:val="000000"/>
          <w:sz w:val="38"/>
        </w:rPr>
        <w:t>(</w:t>
      </w:r>
      <w:r>
        <w:rPr>
          <w:rFonts w:ascii="宋体" w:eastAsia="宋体" w:hAnsi="宋体" w:cs="宋体"/>
          <w:color w:val="000000"/>
          <w:sz w:val="38"/>
        </w:rPr>
        <w:t>否则</w:t>
      </w:r>
      <w:r>
        <w:rPr>
          <w:rFonts w:ascii="宋体" w:eastAsia="宋体" w:hAnsi="宋体" w:cs="宋体"/>
          <w:color w:val="000000"/>
          <w:sz w:val="38"/>
        </w:rPr>
        <w:t>)</w:t>
      </w:r>
      <w:r>
        <w:rPr>
          <w:rFonts w:ascii="宋体" w:eastAsia="宋体" w:hAnsi="宋体" w:cs="宋体"/>
          <w:color w:val="000000"/>
          <w:sz w:val="38"/>
        </w:rPr>
        <w:t>它就已经处在不同的位置，并且一般就在另外事物中，不再独立自存，或者不受任何影响。如果它在另外事物中，它就会受影响；如果它处于完全不受影响的状态，它就不会在另外事物中。因此，如果它没有离开自身，没有被分为部分，自身也没有经历任何变化，既存在于许多事物中，同时作为一个整体与它自身同在，那么它无论何处都是同一的，也必将存在于许多事物中，也就是说，它既是独立自存的，又不是独立自存的。这</w:t>
      </w:r>
      <w:r>
        <w:rPr>
          <w:rFonts w:ascii="宋体" w:eastAsia="宋体" w:hAnsi="宋体" w:cs="宋体"/>
          <w:color w:val="000000"/>
          <w:sz w:val="38"/>
        </w:rPr>
        <w:t>样，唯一可能的解释就是，它自身不在任何事物中，而其他事物分有它，所有那些能够向它显现并尽其所能向它显现的事物都分有它。所以，我们必须或者取消这些假设和原理，说没有这样的本性；或者</w:t>
      </w:r>
      <w:r>
        <w:rPr>
          <w:rFonts w:ascii="宋体" w:eastAsia="宋体" w:hAnsi="宋体" w:cs="宋体"/>
          <w:color w:val="000000"/>
          <w:sz w:val="38"/>
        </w:rPr>
        <w:t>————</w:t>
      </w:r>
      <w:r>
        <w:rPr>
          <w:rFonts w:ascii="宋体" w:eastAsia="宋体" w:hAnsi="宋体" w:cs="宋体"/>
          <w:color w:val="000000"/>
          <w:sz w:val="38"/>
        </w:rPr>
        <w:t>如果这是不可能的，必然有这样一种本性和实体</w:t>
      </w:r>
      <w:r>
        <w:rPr>
          <w:rFonts w:ascii="宋体" w:eastAsia="宋体" w:hAnsi="宋体" w:cs="宋体"/>
          <w:color w:val="000000"/>
          <w:sz w:val="38"/>
        </w:rPr>
        <w:t>————</w:t>
      </w:r>
      <w:r>
        <w:rPr>
          <w:rFonts w:ascii="宋体" w:eastAsia="宋体" w:hAnsi="宋体" w:cs="宋体"/>
          <w:color w:val="000000"/>
          <w:sz w:val="38"/>
        </w:rPr>
        <w:t>必须承认我们从开始就一直在谈论的观点，即在数上是一而同的事物，是不可分的，作为整体存在，没有离开任何存在于它旁边的事物，不需要任何形式的扩</w:t>
      </w:r>
    </w:p>
    <w:p w:rsidR="0073427D" w:rsidRDefault="006E5E2D">
      <w:pPr>
        <w:wordWrap w:val="0"/>
        <w:spacing w:line="740" w:lineRule="atLeast"/>
        <w:ind w:left="60"/>
        <w:textAlignment w:val="baseline"/>
        <w:rPr>
          <w:sz w:val="38"/>
        </w:rPr>
      </w:pPr>
      <w:r>
        <w:rPr>
          <w:rFonts w:ascii="宋体" w:eastAsia="宋体" w:hAnsi="宋体" w:cs="宋体"/>
          <w:color w:val="000000"/>
          <w:sz w:val="38"/>
          <w:u w:val="single"/>
        </w:rPr>
        <w:t xml:space="preserve">               </w:t>
      </w:r>
    </w:p>
    <w:p w:rsidR="0073427D" w:rsidRDefault="006E5E2D">
      <w:pPr>
        <w:wordWrap w:val="0"/>
        <w:spacing w:before="260" w:line="460" w:lineRule="atLeast"/>
        <w:ind w:right="60" w:firstLine="62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普罗提诺这里是以柏拉图的方式发展亚里士多德的一个思想，见亚里士多德论苏格拉底，《形而上学》</w:t>
      </w:r>
      <w:r>
        <w:rPr>
          <w:rFonts w:ascii="宋体" w:eastAsia="宋体" w:hAnsi="宋体" w:cs="宋体"/>
          <w:color w:val="000000"/>
          <w:sz w:val="32"/>
        </w:rPr>
        <w:t>M4</w:t>
      </w:r>
      <w:r>
        <w:rPr>
          <w:rFonts w:ascii="宋体" w:eastAsia="宋体" w:hAnsi="宋体" w:cs="宋体"/>
          <w:color w:val="000000"/>
          <w:sz w:val="32"/>
        </w:rPr>
        <w:t>，</w:t>
      </w:r>
      <w:r>
        <w:rPr>
          <w:rFonts w:ascii="宋体" w:eastAsia="宋体" w:hAnsi="宋体" w:cs="宋体"/>
          <w:color w:val="000000"/>
          <w:sz w:val="32"/>
        </w:rPr>
        <w:t>10</w:t>
      </w:r>
      <w:r>
        <w:rPr>
          <w:rFonts w:ascii="宋体" w:eastAsia="宋体" w:hAnsi="宋体" w:cs="宋体"/>
          <w:color w:val="000000"/>
          <w:sz w:val="32"/>
        </w:rPr>
        <w:t>78b24—25</w:t>
      </w:r>
      <w:r>
        <w:rPr>
          <w:rFonts w:ascii="宋体" w:eastAsia="宋体" w:hAnsi="宋体" w:cs="宋体"/>
          <w:color w:val="000000"/>
          <w:sz w:val="32"/>
        </w:rPr>
        <w:t>。</w:t>
      </w:r>
    </w:p>
    <w:p w:rsidR="0073427D" w:rsidRDefault="0073427D"/>
    <w:p w:rsidR="0073427D" w:rsidRDefault="0073427D">
      <w:pPr>
        <w:sectPr w:rsidR="0073427D">
          <w:headerReference w:type="default" r:id="rId521"/>
          <w:footerReference w:type="default" r:id="rId522"/>
          <w:pgSz w:w="15820" w:h="23360"/>
          <w:pgMar w:top="1840" w:right="2060" w:bottom="1840" w:left="2060" w:header="1540" w:footer="1540" w:gutter="0"/>
          <w:cols w:space="720"/>
        </w:sectPr>
      </w:pPr>
    </w:p>
    <w:p w:rsidR="0073427D" w:rsidRDefault="006E5E2D">
      <w:pPr>
        <w:wordWrap w:val="0"/>
        <w:spacing w:line="500" w:lineRule="atLeast"/>
        <w:jc w:val="right"/>
        <w:textAlignment w:val="baseline"/>
        <w:rPr>
          <w:sz w:val="37"/>
        </w:rPr>
      </w:pPr>
      <w:r>
        <w:rPr>
          <w:rFonts w:ascii="黑体" w:eastAsia="黑体" w:hAnsi="黑体" w:cs="黑体"/>
          <w:color w:val="000000"/>
          <w:sz w:val="37"/>
        </w:rPr>
        <w:lastRenderedPageBreak/>
        <w:t xml:space="preserve">VI.5 </w:t>
      </w:r>
      <w:r>
        <w:rPr>
          <w:rFonts w:ascii="黑体" w:eastAsia="黑体" w:hAnsi="黑体" w:cs="黑体"/>
          <w:color w:val="000000"/>
          <w:sz w:val="37"/>
        </w:rPr>
        <w:t>再论是、一与同无论何处皆显为整体</w:t>
      </w:r>
      <w:r>
        <w:rPr>
          <w:rFonts w:ascii="黑体" w:eastAsia="黑体" w:hAnsi="黑体" w:cs="黑体"/>
          <w:color w:val="000000"/>
          <w:sz w:val="37"/>
        </w:rPr>
        <w:t xml:space="preserve"> 793</w:t>
      </w:r>
    </w:p>
    <w:p w:rsidR="0073427D" w:rsidRDefault="0073427D">
      <w:pPr>
        <w:wordWrap w:val="0"/>
        <w:spacing w:line="420" w:lineRule="exact"/>
        <w:jc w:val="right"/>
        <w:textAlignment w:val="baseline"/>
        <w:rPr>
          <w:sz w:val="37"/>
        </w:rPr>
      </w:pPr>
    </w:p>
    <w:p w:rsidR="0073427D" w:rsidRDefault="006E5E2D">
      <w:pPr>
        <w:wordWrap w:val="0"/>
        <w:spacing w:line="760" w:lineRule="atLeast"/>
        <w:ind w:left="20" w:firstLine="60"/>
        <w:textAlignment w:val="baseline"/>
        <w:rPr>
          <w:sz w:val="39"/>
        </w:rPr>
      </w:pPr>
      <w:r>
        <w:rPr>
          <w:rFonts w:ascii="宋体" w:eastAsia="宋体" w:hAnsi="宋体" w:cs="宋体"/>
          <w:color w:val="000000"/>
          <w:sz w:val="39"/>
        </w:rPr>
        <w:t>散，既没有某些部分从它产生，也没有另一种情形产生，即它自身保持整体，同时另外的东西从它产生，离开它，以许多方式进入其他事物。如果是这样，它就会在一个地方，而离开它的东西在另一地方，它就有一个独立于它所产生之物的处所。另外，就它所产生的事物来说，每一个是一个部分还是一个整体</w:t>
      </w:r>
      <w:r>
        <w:rPr>
          <w:rFonts w:ascii="宋体" w:eastAsia="宋体" w:hAnsi="宋体" w:cs="宋体"/>
          <w:color w:val="000000"/>
          <w:sz w:val="39"/>
        </w:rPr>
        <w:t>————</w:t>
      </w:r>
      <w:r>
        <w:rPr>
          <w:rFonts w:ascii="宋体" w:eastAsia="宋体" w:hAnsi="宋体" w:cs="宋体"/>
          <w:color w:val="000000"/>
          <w:sz w:val="39"/>
        </w:rPr>
        <w:t>如果是部分，它就无法保存整体的本性，如我们已经说过的；如果是整体，我们或者将每一个分为等同于它所在之物</w:t>
      </w:r>
      <w:r>
        <w:rPr>
          <w:rFonts w:ascii="宋体" w:eastAsia="宋体" w:hAnsi="宋体" w:cs="宋体"/>
          <w:color w:val="000000"/>
          <w:sz w:val="39"/>
        </w:rPr>
        <w:t>的部分，或者承认同一者无论何处皆可以显现为整体。这当然是从事物本身以及它的实体推导出来的观点，没有引入任何外在的东西或者源于另一本性的东西。</w:t>
      </w:r>
    </w:p>
    <w:p w:rsidR="0073427D" w:rsidRDefault="006E5E2D">
      <w:pPr>
        <w:wordWrap w:val="0"/>
        <w:spacing w:line="760" w:lineRule="atLeast"/>
        <w:ind w:left="20" w:right="20" w:firstLine="880"/>
        <w:textAlignment w:val="baseline"/>
        <w:rPr>
          <w:sz w:val="39"/>
        </w:rPr>
      </w:pPr>
      <w:r>
        <w:rPr>
          <w:rFonts w:ascii="宋体" w:eastAsia="宋体" w:hAnsi="宋体" w:cs="宋体"/>
          <w:color w:val="000000"/>
          <w:sz w:val="39"/>
        </w:rPr>
        <w:t>4.</w:t>
      </w:r>
      <w:r>
        <w:rPr>
          <w:rFonts w:ascii="宋体" w:eastAsia="宋体" w:hAnsi="宋体" w:cs="宋体"/>
          <w:color w:val="000000"/>
          <w:sz w:val="39"/>
        </w:rPr>
        <w:t>然后也请思考这样的观点：我们不能认为神在一个地方就不在另一地方。因为凡是对神有一定认识的人都承认，不仅关于至高神，而且所有神都无处不在，通过论证可以知道这一点是必须接受的。如果神无处不在，那他就不可能是分离的；否则他就不可能无处不在，相反，他的各部分有的在这里，有的在那里，他不可能仍然是一，就如同人们把一个量值分为许多部分，这个量值会消失，而所有部分将不再是那个整</w:t>
      </w:r>
      <w:r>
        <w:rPr>
          <w:rFonts w:ascii="宋体" w:eastAsia="宋体" w:hAnsi="宋体" w:cs="宋体"/>
          <w:color w:val="000000"/>
          <w:sz w:val="39"/>
        </w:rPr>
        <w:t>体；此外，他还会是一个形体。如果所有这些都不可能，那么人们不相信的结论再次得到证实。相信每个人都信神与相信同一事物作为整体无处不在，这两者是一脉相承的。另外，如果我们说那（神圣）本性是无限的</w:t>
      </w:r>
      <w:r>
        <w:rPr>
          <w:rFonts w:ascii="宋体" w:eastAsia="宋体" w:hAnsi="宋体" w:cs="宋体"/>
          <w:color w:val="000000"/>
          <w:sz w:val="39"/>
        </w:rPr>
        <w:t>————</w:t>
      </w:r>
      <w:r>
        <w:rPr>
          <w:rFonts w:ascii="宋体" w:eastAsia="宋体" w:hAnsi="宋体" w:cs="宋体"/>
          <w:color w:val="000000"/>
          <w:sz w:val="39"/>
        </w:rPr>
        <w:t>它当然不是有限的</w:t>
      </w:r>
      <w:r>
        <w:rPr>
          <w:rFonts w:ascii="宋体" w:eastAsia="宋体" w:hAnsi="宋体" w:cs="宋体"/>
          <w:color w:val="000000"/>
          <w:sz w:val="39"/>
        </w:rPr>
        <w:t>————</w:t>
      </w:r>
      <w:r>
        <w:rPr>
          <w:rFonts w:ascii="宋体" w:eastAsia="宋体" w:hAnsi="宋体" w:cs="宋体"/>
          <w:color w:val="000000"/>
          <w:sz w:val="39"/>
        </w:rPr>
        <w:t>这不就是说他不可能有所缺乏吗？既然它不会有所缺乏，这是不是说他向每个事物以及所有事物显现呢？是的，如果他不能够显现，他就是有缺乏的，就必然有某处他是不在的。即使我们可以谈论一本身之后的另外事物，这也同样与一本身同在，它之后的事物要围绕那个一，走向那个一，就像从它产生的东西与它紧密接触，所以</w:t>
      </w:r>
      <w:r>
        <w:rPr>
          <w:rFonts w:ascii="宋体" w:eastAsia="宋体" w:hAnsi="宋体" w:cs="宋体"/>
          <w:color w:val="000000"/>
          <w:sz w:val="39"/>
        </w:rPr>
        <w:t>凡分有从它产生之物</w:t>
      </w:r>
      <w:r>
        <w:rPr>
          <w:rFonts w:ascii="宋体" w:eastAsia="宋体" w:hAnsi="宋体" w:cs="宋体"/>
          <w:color w:val="000000"/>
          <w:sz w:val="39"/>
        </w:rPr>
        <w:lastRenderedPageBreak/>
        <w:t>的，</w:t>
      </w:r>
    </w:p>
    <w:p w:rsidR="0073427D" w:rsidRDefault="0073427D"/>
    <w:p w:rsidR="0073427D" w:rsidRDefault="0073427D">
      <w:pPr>
        <w:sectPr w:rsidR="0073427D">
          <w:headerReference w:type="default" r:id="rId523"/>
          <w:footerReference w:type="default" r:id="rId524"/>
          <w:pgSz w:w="15820" w:h="23360"/>
          <w:pgMar w:top="1880" w:right="2040" w:bottom="1880" w:left="2040" w:header="1580" w:footer="1580" w:gutter="0"/>
          <w:cols w:space="720"/>
        </w:sectPr>
      </w:pPr>
    </w:p>
    <w:p w:rsidR="0073427D" w:rsidRDefault="006E5E2D">
      <w:pPr>
        <w:wordWrap w:val="0"/>
        <w:spacing w:line="520" w:lineRule="atLeast"/>
        <w:ind w:left="60"/>
        <w:textAlignment w:val="baseline"/>
        <w:rPr>
          <w:sz w:val="39"/>
        </w:rPr>
      </w:pPr>
      <w:r>
        <w:rPr>
          <w:rFonts w:ascii="仿宋" w:eastAsia="仿宋" w:hAnsi="仿宋" w:cs="仿宋"/>
          <w:b/>
          <w:color w:val="000000"/>
          <w:sz w:val="39"/>
        </w:rPr>
        <w:lastRenderedPageBreak/>
        <w:t>794</w:t>
      </w:r>
      <w:r>
        <w:rPr>
          <w:rFonts w:ascii="仿宋" w:eastAsia="仿宋" w:hAnsi="仿宋" w:cs="仿宋"/>
          <w:color w:val="000000"/>
          <w:sz w:val="39"/>
        </w:rPr>
        <w:t xml:space="preserve"> </w:t>
      </w:r>
      <w:r>
        <w:rPr>
          <w:rFonts w:ascii="仿宋" w:eastAsia="仿宋" w:hAnsi="仿宋" w:cs="仿宋"/>
          <w:b/>
          <w:color w:val="000000"/>
          <w:sz w:val="39"/>
        </w:rPr>
        <w:t>九章集</w:t>
      </w:r>
      <w:r>
        <w:rPr>
          <w:rFonts w:ascii="仿宋" w:eastAsia="仿宋" w:hAnsi="仿宋" w:cs="仿宋"/>
          <w:b/>
          <w:color w:val="000000"/>
          <w:sz w:val="39"/>
        </w:rPr>
        <w:t>·</w:t>
      </w:r>
      <w:r>
        <w:rPr>
          <w:rFonts w:ascii="仿宋" w:eastAsia="仿宋" w:hAnsi="仿宋" w:cs="仿宋"/>
          <w:b/>
          <w:color w:val="000000"/>
          <w:sz w:val="39"/>
        </w:rPr>
        <w:t>第六卷</w:t>
      </w:r>
    </w:p>
    <w:p w:rsidR="0073427D" w:rsidRDefault="0073427D">
      <w:pPr>
        <w:wordWrap w:val="0"/>
        <w:spacing w:line="460" w:lineRule="exact"/>
        <w:textAlignment w:val="baseline"/>
        <w:rPr>
          <w:sz w:val="39"/>
        </w:rPr>
      </w:pPr>
    </w:p>
    <w:p w:rsidR="0073427D" w:rsidRDefault="006E5E2D">
      <w:pPr>
        <w:wordWrap w:val="0"/>
        <w:spacing w:line="760" w:lineRule="atLeast"/>
        <w:ind w:left="60"/>
        <w:textAlignment w:val="baseline"/>
        <w:rPr>
          <w:sz w:val="37"/>
        </w:rPr>
      </w:pPr>
      <w:r>
        <w:rPr>
          <w:rFonts w:ascii="宋体" w:eastAsia="宋体" w:hAnsi="宋体" w:cs="宋体"/>
          <w:color w:val="000000"/>
          <w:sz w:val="37"/>
        </w:rPr>
        <w:t>也分有那个一。由于可理知领域里有许多事物，第一级的、第二级的、第三级的，它们就像一个圆球围绕一个中心，不因距离而分离，全都与它们自身一起存在，不论第三级出现在哪里，第二级和第一级也出现在哪里。</w:t>
      </w:r>
    </w:p>
    <w:p w:rsidR="0073427D" w:rsidRDefault="006E5E2D">
      <w:pPr>
        <w:wordWrap w:val="0"/>
        <w:spacing w:line="760" w:lineRule="atLeast"/>
        <w:ind w:right="40" w:firstLine="880"/>
        <w:textAlignment w:val="baseline"/>
        <w:rPr>
          <w:sz w:val="37"/>
        </w:rPr>
      </w:pPr>
      <w:r>
        <w:rPr>
          <w:rFonts w:ascii="宋体" w:eastAsia="宋体" w:hAnsi="宋体" w:cs="宋体"/>
          <w:color w:val="000000"/>
          <w:sz w:val="37"/>
        </w:rPr>
        <w:t>5.</w:t>
      </w:r>
      <w:r>
        <w:rPr>
          <w:rFonts w:ascii="宋体" w:eastAsia="宋体" w:hAnsi="宋体" w:cs="宋体"/>
          <w:color w:val="000000"/>
          <w:sz w:val="37"/>
        </w:rPr>
        <w:t>为了使我们的讨论清晰明白，我们常常使用这样一个例子：从一个圆心引出许多条线，借此使人们对已经形成的多产生一定认识。但是当我们谈到多时，我们必须在心里铭记，所说的变成多的事物同时是合在一起的，正如在圆这个例子里，不能认为线（</w:t>
      </w:r>
      <w:r>
        <w:rPr>
          <w:rFonts w:ascii="宋体" w:eastAsia="宋体" w:hAnsi="宋体" w:cs="宋体"/>
          <w:color w:val="000000"/>
          <w:sz w:val="37"/>
        </w:rPr>
        <w:t>半径）是独立的，因为它们全在同一个平面上。在一个平面上甚至没有任何分隔，只有毫无间隙的权能和实体，就这样的事物而言，全都可以合理地看作它们的中心，因为它们全都统一在那个中心，如果我们不谈它们的线，只看到它们的端点位于中心，于是很自然地看到，一切为一。如果你恢复所有线，那每条线都连接着自己的中心，那是它们离开之处，每个中心不会与那第一个中心分离，它们全都合在一起，同时每一个中心又是个体，线有多少条，中心就有多少个，它们就是所有这些条的端点，所以，它们显得与它们所连接的线一样多，但所有中心全都是合而为一的。如果</w:t>
      </w:r>
      <w:r>
        <w:rPr>
          <w:rFonts w:ascii="宋体" w:eastAsia="宋体" w:hAnsi="宋体" w:cs="宋体"/>
          <w:color w:val="000000"/>
          <w:sz w:val="37"/>
        </w:rPr>
        <w:t>我们可以把所有可理知者比作许多中心，所有中心都回归并结合在同一个中心，但又因为它们各自的线而显现为多</w:t>
      </w:r>
      <w:r>
        <w:rPr>
          <w:rFonts w:ascii="宋体" w:eastAsia="宋体" w:hAnsi="宋体" w:cs="宋体"/>
          <w:color w:val="000000"/>
          <w:sz w:val="37"/>
        </w:rPr>
        <w:t>————</w:t>
      </w:r>
      <w:r>
        <w:rPr>
          <w:rFonts w:ascii="宋体" w:eastAsia="宋体" w:hAnsi="宋体" w:cs="宋体"/>
          <w:color w:val="000000"/>
          <w:sz w:val="37"/>
        </w:rPr>
        <w:t>这些线不是产生它们，而是表现它们</w:t>
      </w:r>
      <w:r>
        <w:rPr>
          <w:rFonts w:ascii="宋体" w:eastAsia="宋体" w:hAnsi="宋体" w:cs="宋体"/>
          <w:color w:val="000000"/>
          <w:sz w:val="37"/>
        </w:rPr>
        <w:t>————</w:t>
      </w:r>
      <w:r>
        <w:rPr>
          <w:rFonts w:ascii="宋体" w:eastAsia="宋体" w:hAnsi="宋体" w:cs="宋体"/>
          <w:color w:val="000000"/>
          <w:sz w:val="37"/>
        </w:rPr>
        <w:t>那么这个线的比喻可能帮助我们阐述目前的主题，说明可理知本性怎样显现为多，为何显现在许多地方。</w:t>
      </w:r>
      <w:r>
        <w:rPr>
          <w:rFonts w:ascii="宋体" w:eastAsia="宋体" w:hAnsi="宋体" w:cs="宋体"/>
          <w:color w:val="000000"/>
          <w:sz w:val="37"/>
        </w:rPr>
        <w:t>①</w:t>
      </w:r>
    </w:p>
    <w:p w:rsidR="0073427D" w:rsidRDefault="006E5E2D">
      <w:pPr>
        <w:wordWrap w:val="0"/>
        <w:spacing w:line="760" w:lineRule="atLeast"/>
        <w:ind w:left="60"/>
        <w:textAlignment w:val="baseline"/>
        <w:rPr>
          <w:sz w:val="37"/>
        </w:rPr>
      </w:pPr>
      <w:r>
        <w:rPr>
          <w:rFonts w:ascii="宋体" w:eastAsia="宋体" w:hAnsi="宋体" w:cs="宋体"/>
          <w:color w:val="000000"/>
          <w:sz w:val="37"/>
          <w:u w:val="single"/>
        </w:rPr>
        <w:t xml:space="preserve">               </w:t>
      </w:r>
    </w:p>
    <w:p w:rsidR="0073427D" w:rsidRDefault="006E5E2D">
      <w:pPr>
        <w:wordWrap w:val="0"/>
        <w:spacing w:before="240" w:line="480" w:lineRule="atLeast"/>
        <w:ind w:left="60" w:right="100" w:firstLine="600"/>
        <w:textAlignment w:val="baseline"/>
        <w:rPr>
          <w:sz w:val="34"/>
        </w:rPr>
      </w:pPr>
      <w:r>
        <w:rPr>
          <w:rFonts w:ascii="仿宋" w:eastAsia="仿宋" w:hAnsi="仿宋" w:cs="仿宋"/>
          <w:color w:val="000000"/>
          <w:sz w:val="34"/>
        </w:rPr>
        <w:t xml:space="preserve">① </w:t>
      </w:r>
      <w:r>
        <w:rPr>
          <w:rFonts w:ascii="仿宋" w:eastAsia="仿宋" w:hAnsi="仿宋" w:cs="仿宋"/>
          <w:color w:val="000000"/>
          <w:sz w:val="34"/>
        </w:rPr>
        <w:t>普罗提诺笔下非常重要的圆和圆半径的比喻也可见</w:t>
      </w:r>
      <w:r>
        <w:rPr>
          <w:rFonts w:ascii="仿宋" w:eastAsia="仿宋" w:hAnsi="仿宋" w:cs="仿宋"/>
          <w:color w:val="000000"/>
          <w:sz w:val="34"/>
        </w:rPr>
        <w:t>I.7.1; V.1.11;VI.9.8</w:t>
      </w:r>
      <w:r>
        <w:rPr>
          <w:rFonts w:ascii="仿宋" w:eastAsia="仿宋" w:hAnsi="仿宋" w:cs="仿宋"/>
          <w:color w:val="000000"/>
          <w:sz w:val="34"/>
        </w:rPr>
        <w:t>。</w:t>
      </w:r>
    </w:p>
    <w:p w:rsidR="0073427D" w:rsidRDefault="0073427D"/>
    <w:p w:rsidR="0073427D" w:rsidRDefault="0073427D">
      <w:pPr>
        <w:sectPr w:rsidR="0073427D">
          <w:headerReference w:type="default" r:id="rId525"/>
          <w:footerReference w:type="default" r:id="rId526"/>
          <w:pgSz w:w="15820" w:h="23360"/>
          <w:pgMar w:top="1900" w:right="2040" w:bottom="1900" w:left="2040" w:header="1600" w:footer="1600" w:gutter="0"/>
          <w:cols w:space="720"/>
        </w:sectPr>
      </w:pPr>
    </w:p>
    <w:p w:rsidR="0073427D" w:rsidRDefault="006E5E2D">
      <w:pPr>
        <w:wordWrap w:val="0"/>
        <w:spacing w:line="460" w:lineRule="atLeast"/>
        <w:jc w:val="right"/>
        <w:textAlignment w:val="baseline"/>
        <w:rPr>
          <w:sz w:val="34"/>
        </w:rPr>
      </w:pPr>
      <w:r>
        <w:rPr>
          <w:rFonts w:ascii="仿宋" w:eastAsia="仿宋" w:hAnsi="仿宋" w:cs="仿宋"/>
          <w:color w:val="000000"/>
          <w:sz w:val="34"/>
        </w:rPr>
        <w:lastRenderedPageBreak/>
        <w:t xml:space="preserve">V1.5  </w:t>
      </w:r>
      <w:r>
        <w:rPr>
          <w:rFonts w:ascii="仿宋" w:eastAsia="仿宋" w:hAnsi="仿宋" w:cs="仿宋"/>
          <w:color w:val="000000"/>
          <w:sz w:val="34"/>
        </w:rPr>
        <w:t>再论是、一与同无论何处皆显为整体</w:t>
      </w:r>
      <w:r>
        <w:rPr>
          <w:rFonts w:ascii="仿宋" w:eastAsia="仿宋" w:hAnsi="仿宋" w:cs="仿宋"/>
          <w:color w:val="000000"/>
          <w:sz w:val="34"/>
        </w:rPr>
        <w:t xml:space="preserve">  795</w:t>
      </w:r>
    </w:p>
    <w:p w:rsidR="0073427D" w:rsidRDefault="0073427D">
      <w:pPr>
        <w:wordWrap w:val="0"/>
        <w:spacing w:line="460" w:lineRule="exact"/>
        <w:jc w:val="right"/>
        <w:textAlignment w:val="baseline"/>
        <w:rPr>
          <w:sz w:val="34"/>
        </w:rPr>
      </w:pPr>
    </w:p>
    <w:p w:rsidR="0073427D" w:rsidRDefault="006E5E2D">
      <w:pPr>
        <w:wordWrap w:val="0"/>
        <w:spacing w:line="680" w:lineRule="atLeast"/>
        <w:ind w:left="20" w:right="20" w:firstLine="880"/>
        <w:textAlignment w:val="baseline"/>
        <w:rPr>
          <w:sz w:val="42"/>
        </w:rPr>
      </w:pPr>
      <w:r>
        <w:rPr>
          <w:rFonts w:ascii="宋体" w:eastAsia="宋体" w:hAnsi="宋体" w:cs="宋体"/>
          <w:color w:val="000000"/>
          <w:sz w:val="42"/>
        </w:rPr>
        <w:t>6.</w:t>
      </w:r>
      <w:r>
        <w:rPr>
          <w:rFonts w:ascii="宋体" w:eastAsia="宋体" w:hAnsi="宋体" w:cs="宋体"/>
          <w:color w:val="000000"/>
          <w:sz w:val="42"/>
        </w:rPr>
        <w:t>可理知者既是多，又是一；虽是一，又因为它们不受限制的本性而是多；虽是多，却是一里的多，一在多上，全部合而为一，它们以整体与整体发生作用，对部分也以整体发生作用。但部分接受第一活动是将它作为某一部分的活动接受，整体是随后的，就好比人（的形式）进入某个特定的人，变成一个特定的人，尽管另一方面是人（的形式）。质料中的人根据相从一人中造出许多人，同样，同一事物在许多事物中为一，就如一个印烙在许多事物中。但事物本身，人以及每个事物本身，可理知的大全作为整体并不因此在多里，而多在事物本身中，或者毋宁说在它周围。白色</w:t>
      </w:r>
      <w:r>
        <w:rPr>
          <w:rFonts w:ascii="宋体" w:eastAsia="宋体" w:hAnsi="宋体" w:cs="宋体"/>
          <w:color w:val="000000"/>
          <w:sz w:val="42"/>
        </w:rPr>
        <w:t>无处不在与每个个体的灵魂在同一身体的每一部分，这两者是有区别的，后者是</w:t>
      </w:r>
      <w:r>
        <w:rPr>
          <w:rFonts w:ascii="宋体" w:eastAsia="宋体" w:hAnsi="宋体" w:cs="宋体"/>
          <w:color w:val="000000"/>
          <w:sz w:val="42"/>
        </w:rPr>
        <w:t>“</w:t>
      </w:r>
      <w:r>
        <w:rPr>
          <w:rFonts w:ascii="宋体" w:eastAsia="宋体" w:hAnsi="宋体" w:cs="宋体"/>
          <w:color w:val="000000"/>
          <w:sz w:val="42"/>
        </w:rPr>
        <w:t>是</w:t>
      </w:r>
      <w:r>
        <w:rPr>
          <w:rFonts w:ascii="宋体" w:eastAsia="宋体" w:hAnsi="宋体" w:cs="宋体"/>
          <w:color w:val="000000"/>
          <w:sz w:val="42"/>
        </w:rPr>
        <w:t>”</w:t>
      </w:r>
      <w:r>
        <w:rPr>
          <w:rFonts w:ascii="宋体" w:eastAsia="宋体" w:hAnsi="宋体" w:cs="宋体"/>
          <w:color w:val="000000"/>
          <w:sz w:val="42"/>
        </w:rPr>
        <w:t>无处不在的方式。</w:t>
      </w:r>
    </w:p>
    <w:p w:rsidR="0073427D" w:rsidRDefault="006E5E2D">
      <w:pPr>
        <w:wordWrap w:val="0"/>
        <w:spacing w:line="680" w:lineRule="atLeast"/>
        <w:ind w:left="20" w:right="80" w:firstLine="880"/>
        <w:textAlignment w:val="baseline"/>
        <w:rPr>
          <w:sz w:val="42"/>
        </w:rPr>
      </w:pPr>
      <w:r>
        <w:rPr>
          <w:rFonts w:ascii="宋体" w:eastAsia="宋体" w:hAnsi="宋体" w:cs="宋体"/>
          <w:color w:val="000000"/>
          <w:sz w:val="42"/>
        </w:rPr>
        <w:t>7.</w:t>
      </w:r>
      <w:r>
        <w:rPr>
          <w:rFonts w:ascii="宋体" w:eastAsia="宋体" w:hAnsi="宋体" w:cs="宋体"/>
          <w:color w:val="000000"/>
          <w:sz w:val="42"/>
        </w:rPr>
        <w:t>我们以及我们的所是回到真是，上升到真是，上升到源于真是的最初者；我们思考可理知者，我们（有关于它们的直接知识，而）没有关于它们的像或印记。既然我们不是拥有可理知者的像，我们就是可理知者。如果我们有一部分在真知识里，我们就是那些可理知者，我们不是从远处理解它们，把它们纳入我们自身之中，相反，我们就在它们里面。由于不仅我们自己，还有其他事物也是那些可理知者，所以我们全都是那些可理知者。我们是它们，同时我们又与所有事</w:t>
      </w:r>
      <w:r>
        <w:rPr>
          <w:rFonts w:ascii="宋体" w:eastAsia="宋体" w:hAnsi="宋体" w:cs="宋体"/>
          <w:color w:val="000000"/>
          <w:sz w:val="42"/>
        </w:rPr>
        <w:t>物在一起，所以我们既是全又是一。</w:t>
      </w:r>
      <w:r>
        <w:rPr>
          <w:rFonts w:ascii="宋体" w:eastAsia="宋体" w:hAnsi="宋体" w:cs="宋体"/>
          <w:color w:val="000000"/>
          <w:sz w:val="42"/>
        </w:rPr>
        <w:t>①</w:t>
      </w:r>
      <w:r>
        <w:rPr>
          <w:rFonts w:ascii="宋体" w:eastAsia="宋体" w:hAnsi="宋体" w:cs="宋体"/>
          <w:color w:val="000000"/>
          <w:sz w:val="42"/>
        </w:rPr>
        <w:t>因此，当我们看我们所依赖之物的外面，我们不知道我们是一，就像脸从外面看是多面的，但在里面只有一个头。如果人能够转过来，或者靠他自</w:t>
      </w:r>
    </w:p>
    <w:p w:rsidR="0073427D" w:rsidRDefault="006E5E2D">
      <w:pPr>
        <w:wordWrap w:val="0"/>
        <w:spacing w:line="680" w:lineRule="atLeast"/>
        <w:ind w:left="60"/>
        <w:textAlignment w:val="baseline"/>
        <w:rPr>
          <w:sz w:val="42"/>
        </w:rPr>
      </w:pPr>
      <w:r>
        <w:rPr>
          <w:rFonts w:ascii="宋体" w:eastAsia="宋体" w:hAnsi="宋体" w:cs="宋体"/>
          <w:color w:val="000000"/>
          <w:sz w:val="42"/>
          <w:u w:val="single"/>
        </w:rPr>
        <w:t xml:space="preserve">             </w:t>
      </w:r>
    </w:p>
    <w:p w:rsidR="0073427D" w:rsidRDefault="006E5E2D">
      <w:pPr>
        <w:wordWrap w:val="0"/>
        <w:spacing w:before="240" w:line="460" w:lineRule="atLeast"/>
        <w:ind w:left="20" w:right="120" w:firstLine="640"/>
        <w:textAlignment w:val="baseline"/>
        <w:rPr>
          <w:sz w:val="34"/>
        </w:rPr>
      </w:pPr>
      <w:r>
        <w:rPr>
          <w:rFonts w:ascii="仿宋" w:eastAsia="仿宋" w:hAnsi="仿宋" w:cs="仿宋"/>
          <w:color w:val="000000"/>
          <w:sz w:val="34"/>
        </w:rPr>
        <w:t xml:space="preserve">① </w:t>
      </w:r>
      <w:r>
        <w:rPr>
          <w:rFonts w:ascii="仿宋" w:eastAsia="仿宋" w:hAnsi="仿宋" w:cs="仿宋"/>
          <w:color w:val="000000"/>
          <w:sz w:val="34"/>
        </w:rPr>
        <w:t>普罗提诺说：</w:t>
      </w:r>
      <w:r>
        <w:rPr>
          <w:rFonts w:ascii="仿宋" w:eastAsia="仿宋" w:hAnsi="仿宋" w:cs="仿宋"/>
          <w:color w:val="000000"/>
          <w:sz w:val="34"/>
        </w:rPr>
        <w:t>“</w:t>
      </w:r>
      <w:r>
        <w:rPr>
          <w:rFonts w:ascii="仿宋" w:eastAsia="仿宋" w:hAnsi="仿宋" w:cs="仿宋"/>
          <w:color w:val="000000"/>
          <w:sz w:val="34"/>
        </w:rPr>
        <w:t>我们每个人就是一个可理知的世界</w:t>
      </w:r>
      <w:r>
        <w:rPr>
          <w:rFonts w:ascii="仿宋" w:eastAsia="仿宋" w:hAnsi="仿宋" w:cs="仿宋"/>
          <w:color w:val="000000"/>
          <w:sz w:val="34"/>
        </w:rPr>
        <w:t>”(Ⅲ.4.3.22</w:t>
      </w:r>
      <w:r>
        <w:rPr>
          <w:rFonts w:ascii="仿宋" w:eastAsia="仿宋" w:hAnsi="仿宋" w:cs="仿宋"/>
          <w:color w:val="000000"/>
          <w:sz w:val="34"/>
        </w:rPr>
        <w:t>；见</w:t>
      </w:r>
      <w:r>
        <w:rPr>
          <w:rFonts w:ascii="仿宋" w:eastAsia="仿宋" w:hAnsi="仿宋" w:cs="仿宋"/>
          <w:color w:val="000000"/>
          <w:sz w:val="34"/>
        </w:rPr>
        <w:t>IV.7.10.34—36)</w:t>
      </w:r>
      <w:r>
        <w:rPr>
          <w:rFonts w:ascii="仿宋" w:eastAsia="仿宋" w:hAnsi="仿宋" w:cs="仿宋"/>
          <w:color w:val="000000"/>
          <w:sz w:val="34"/>
        </w:rPr>
        <w:t>，这话使晚期柏拉图主义者非常苦恼。这里是他这话的最清晰解释，也表明了该如何从字面上理解。</w:t>
      </w:r>
    </w:p>
    <w:p w:rsidR="0073427D" w:rsidRDefault="0073427D"/>
    <w:p w:rsidR="0073427D" w:rsidRDefault="0073427D">
      <w:pPr>
        <w:sectPr w:rsidR="0073427D">
          <w:headerReference w:type="default" r:id="rId527"/>
          <w:footerReference w:type="default" r:id="rId528"/>
          <w:pgSz w:w="15820" w:h="23360"/>
          <w:pgMar w:top="1880" w:right="2020" w:bottom="1880" w:left="2020" w:header="1580" w:footer="1580" w:gutter="0"/>
          <w:cols w:space="720"/>
        </w:sectPr>
      </w:pPr>
    </w:p>
    <w:p w:rsidR="0073427D" w:rsidRDefault="006E5E2D">
      <w:pPr>
        <w:wordWrap w:val="0"/>
        <w:spacing w:line="540" w:lineRule="atLeast"/>
        <w:ind w:left="140"/>
        <w:textAlignment w:val="baseline"/>
        <w:rPr>
          <w:sz w:val="40"/>
        </w:rPr>
      </w:pPr>
      <w:r>
        <w:rPr>
          <w:rFonts w:ascii="仿宋" w:eastAsia="仿宋" w:hAnsi="仿宋" w:cs="仿宋"/>
          <w:color w:val="000000"/>
          <w:sz w:val="40"/>
        </w:rPr>
        <w:lastRenderedPageBreak/>
        <w:t xml:space="preserve">796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第六卷</w:t>
      </w:r>
    </w:p>
    <w:p w:rsidR="0073427D" w:rsidRDefault="0073427D">
      <w:pPr>
        <w:wordWrap w:val="0"/>
        <w:spacing w:line="480" w:lineRule="exact"/>
        <w:textAlignment w:val="baseline"/>
        <w:rPr>
          <w:sz w:val="40"/>
        </w:rPr>
      </w:pPr>
    </w:p>
    <w:p w:rsidR="0073427D" w:rsidRDefault="006E5E2D">
      <w:pPr>
        <w:wordWrap w:val="0"/>
        <w:spacing w:line="760" w:lineRule="atLeast"/>
        <w:ind w:left="140"/>
        <w:textAlignment w:val="baseline"/>
        <w:rPr>
          <w:sz w:val="39"/>
        </w:rPr>
      </w:pPr>
      <w:r>
        <w:rPr>
          <w:rFonts w:ascii="宋体" w:eastAsia="宋体" w:hAnsi="宋体" w:cs="宋体"/>
          <w:color w:val="000000"/>
          <w:sz w:val="39"/>
        </w:rPr>
        <w:t>己，或者有幸有雅典娜亲自把他的头发拉起来，</w:t>
      </w:r>
      <w:r>
        <w:rPr>
          <w:rFonts w:ascii="宋体" w:eastAsia="宋体" w:hAnsi="宋体" w:cs="宋体"/>
          <w:color w:val="000000"/>
          <w:sz w:val="39"/>
        </w:rPr>
        <w:t>①</w:t>
      </w:r>
      <w:r>
        <w:rPr>
          <w:rFonts w:ascii="宋体" w:eastAsia="宋体" w:hAnsi="宋体" w:cs="宋体"/>
          <w:color w:val="000000"/>
          <w:sz w:val="39"/>
        </w:rPr>
        <w:t>他就会看见</w:t>
      </w:r>
      <w:r>
        <w:rPr>
          <w:rFonts w:ascii="宋体" w:eastAsia="宋体" w:hAnsi="宋体" w:cs="宋体"/>
          <w:color w:val="000000"/>
          <w:sz w:val="39"/>
        </w:rPr>
        <w:t>神，看见他自己以及大全。刚开始时，他还不能把大全看作整体，但后来，当他没有地方确立自己、限制自己、判断自己走了多远，此时他就不再试图使自己与整个是分离，就会进入整个大全里，不走向任何地方，而停留在确立大全之是的地方。</w:t>
      </w:r>
    </w:p>
    <w:p w:rsidR="0073427D" w:rsidRDefault="006E5E2D">
      <w:pPr>
        <w:wordWrap w:val="0"/>
        <w:spacing w:line="760" w:lineRule="atLeast"/>
        <w:ind w:right="40" w:firstLine="940"/>
        <w:textAlignment w:val="baseline"/>
        <w:rPr>
          <w:sz w:val="39"/>
        </w:rPr>
      </w:pPr>
      <w:r>
        <w:rPr>
          <w:rFonts w:ascii="宋体" w:eastAsia="宋体" w:hAnsi="宋体" w:cs="宋体"/>
          <w:color w:val="000000"/>
          <w:sz w:val="39"/>
        </w:rPr>
        <w:t>8.</w:t>
      </w:r>
      <w:r>
        <w:rPr>
          <w:rFonts w:ascii="宋体" w:eastAsia="宋体" w:hAnsi="宋体" w:cs="宋体"/>
          <w:color w:val="000000"/>
          <w:sz w:val="39"/>
        </w:rPr>
        <w:t>但就我来说，我认为如果人们思考质料对形式的分有，就会更倾向于相信以上所说的话，不会再认为它不可能，或者对它仍然困惑不解。因为我想，事实很可能并且必然不会是这样的：相单独置于一边，质料远远地放在另一边，然后光照从上面某处进入质料，我认为这很可能只是空洞无意义的说法。请问，在这里</w:t>
      </w:r>
      <w:r>
        <w:rPr>
          <w:rFonts w:ascii="宋体" w:eastAsia="宋体" w:hAnsi="宋体" w:cs="宋体"/>
          <w:color w:val="000000"/>
          <w:sz w:val="39"/>
        </w:rPr>
        <w:t>“</w:t>
      </w:r>
      <w:r>
        <w:rPr>
          <w:rFonts w:ascii="宋体" w:eastAsia="宋体" w:hAnsi="宋体" w:cs="宋体"/>
          <w:color w:val="000000"/>
          <w:sz w:val="39"/>
        </w:rPr>
        <w:t>远远地</w:t>
      </w:r>
      <w:r>
        <w:rPr>
          <w:rFonts w:ascii="宋体" w:eastAsia="宋体" w:hAnsi="宋体" w:cs="宋体"/>
          <w:color w:val="000000"/>
          <w:sz w:val="39"/>
        </w:rPr>
        <w:t>”</w:t>
      </w:r>
      <w:r>
        <w:rPr>
          <w:rFonts w:ascii="宋体" w:eastAsia="宋体" w:hAnsi="宋体" w:cs="宋体"/>
          <w:color w:val="000000"/>
          <w:sz w:val="39"/>
        </w:rPr>
        <w:t>和</w:t>
      </w:r>
      <w:r>
        <w:rPr>
          <w:rFonts w:ascii="宋体" w:eastAsia="宋体" w:hAnsi="宋体" w:cs="宋体"/>
          <w:color w:val="000000"/>
          <w:sz w:val="39"/>
        </w:rPr>
        <w:t>“</w:t>
      </w:r>
      <w:r>
        <w:rPr>
          <w:rFonts w:ascii="宋体" w:eastAsia="宋体" w:hAnsi="宋体" w:cs="宋体"/>
          <w:color w:val="000000"/>
          <w:sz w:val="39"/>
        </w:rPr>
        <w:t>单独地</w:t>
      </w:r>
      <w:r>
        <w:rPr>
          <w:rFonts w:ascii="宋体" w:eastAsia="宋体" w:hAnsi="宋体" w:cs="宋体"/>
          <w:color w:val="000000"/>
          <w:sz w:val="39"/>
        </w:rPr>
        <w:t>”</w:t>
      </w:r>
      <w:r>
        <w:rPr>
          <w:rFonts w:ascii="宋体" w:eastAsia="宋体" w:hAnsi="宋体" w:cs="宋体"/>
          <w:color w:val="000000"/>
          <w:sz w:val="39"/>
        </w:rPr>
        <w:t>是什么意思？另外，也不能说分有是难以表达，极其复杂的事，用例子来解释就可以非常清楚，使人明白易懂。但是要注意，即使我们确实有时谈到光照（相照在质料上），我们也不是指我们所谈论的感觉领域里感觉对象的光照；由于质料中的事物是像，而形式属于原型，光照就是使受光照之物分离，我们就是在这个意义上使用这个词。现在我们必须解释得更准确一些。我们不是认为形式的独立是空间意义上的，反映在质料中的相就如同映在水中的影子，而是认为质料从各个方面抓住（同时又没有抓住）相，向在它整体之上的形式靠近</w:t>
      </w:r>
      <w:r>
        <w:rPr>
          <w:rFonts w:ascii="宋体" w:eastAsia="宋体" w:hAnsi="宋体" w:cs="宋体"/>
          <w:color w:val="000000"/>
          <w:sz w:val="39"/>
        </w:rPr>
        <w:t>————</w:t>
      </w:r>
      <w:r>
        <w:rPr>
          <w:rFonts w:ascii="宋体" w:eastAsia="宋体" w:hAnsi="宋体" w:cs="宋体"/>
          <w:color w:val="000000"/>
          <w:sz w:val="39"/>
        </w:rPr>
        <w:t>两者之间没有任何中介</w:t>
      </w:r>
      <w:r>
        <w:rPr>
          <w:rFonts w:ascii="宋体" w:eastAsia="宋体" w:hAnsi="宋体" w:cs="宋体"/>
          <w:color w:val="000000"/>
          <w:sz w:val="39"/>
        </w:rPr>
        <w:t>————</w:t>
      </w:r>
      <w:r>
        <w:rPr>
          <w:rFonts w:ascii="宋体" w:eastAsia="宋体" w:hAnsi="宋体" w:cs="宋体"/>
          <w:color w:val="000000"/>
          <w:sz w:val="39"/>
        </w:rPr>
        <w:t>从形式接受它所能接受的一切；相本身并不渗透、进入整个质料，而留在自身之中。比如，如果火的相不是在质料里</w:t>
      </w:r>
      <w:r>
        <w:rPr>
          <w:rFonts w:ascii="宋体" w:eastAsia="宋体" w:hAnsi="宋体" w:cs="宋体"/>
          <w:color w:val="000000"/>
          <w:sz w:val="39"/>
        </w:rPr>
        <w:t>————</w:t>
      </w:r>
      <w:r>
        <w:rPr>
          <w:rFonts w:ascii="宋体" w:eastAsia="宋体" w:hAnsi="宋体" w:cs="宋体"/>
          <w:color w:val="000000"/>
          <w:sz w:val="39"/>
        </w:rPr>
        <w:t>我们在讨论中不妨拿作为元素之基础的质料作为例子</w:t>
      </w:r>
      <w:r>
        <w:rPr>
          <w:rFonts w:ascii="宋体" w:eastAsia="宋体" w:hAnsi="宋体" w:cs="宋体"/>
          <w:color w:val="000000"/>
          <w:sz w:val="39"/>
        </w:rPr>
        <w:t>————</w:t>
      </w:r>
      <w:r>
        <w:rPr>
          <w:rFonts w:ascii="宋体" w:eastAsia="宋体" w:hAnsi="宋体" w:cs="宋体"/>
          <w:color w:val="000000"/>
          <w:sz w:val="39"/>
        </w:rPr>
        <w:t>火本身没有进入质料，但它会把火的特性给予整个变得</w:t>
      </w:r>
      <w:r>
        <w:rPr>
          <w:rFonts w:ascii="宋体" w:eastAsia="宋体" w:hAnsi="宋体" w:cs="宋体"/>
          <w:color w:val="000000"/>
          <w:sz w:val="39"/>
          <w:u w:val="single"/>
        </w:rPr>
        <w:t xml:space="preserve">              </w:t>
      </w:r>
    </w:p>
    <w:p w:rsidR="0073427D" w:rsidRDefault="006E5E2D">
      <w:pPr>
        <w:wordWrap w:val="0"/>
        <w:spacing w:before="220" w:line="440" w:lineRule="atLeast"/>
        <w:ind w:left="64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就像《伊利亚特》</w:t>
      </w:r>
      <w:r>
        <w:rPr>
          <w:rFonts w:ascii="仿宋" w:eastAsia="仿宋" w:hAnsi="仿宋" w:cs="仿宋"/>
          <w:color w:val="000000"/>
          <w:sz w:val="32"/>
        </w:rPr>
        <w:t xml:space="preserve">I.197—8 </w:t>
      </w:r>
      <w:r>
        <w:rPr>
          <w:rFonts w:ascii="仿宋" w:eastAsia="仿宋" w:hAnsi="仿宋" w:cs="仿宋"/>
          <w:color w:val="000000"/>
          <w:sz w:val="32"/>
        </w:rPr>
        <w:t>里的阿基里斯那样。</w:t>
      </w:r>
    </w:p>
    <w:p w:rsidR="0073427D" w:rsidRDefault="0073427D"/>
    <w:p w:rsidR="0073427D" w:rsidRDefault="0073427D">
      <w:pPr>
        <w:sectPr w:rsidR="0073427D">
          <w:headerReference w:type="default" r:id="rId529"/>
          <w:footerReference w:type="default" r:id="rId530"/>
          <w:pgSz w:w="15820" w:h="23360"/>
          <w:pgMar w:top="1860" w:right="2020" w:bottom="1860" w:left="2020" w:header="1560" w:footer="1560" w:gutter="0"/>
          <w:cols w:space="720"/>
        </w:sectPr>
      </w:pPr>
    </w:p>
    <w:p w:rsidR="0073427D" w:rsidRDefault="006E5E2D">
      <w:pPr>
        <w:wordWrap w:val="0"/>
        <w:spacing w:line="480" w:lineRule="atLeast"/>
        <w:jc w:val="right"/>
        <w:textAlignment w:val="baseline"/>
        <w:rPr>
          <w:sz w:val="34"/>
        </w:rPr>
      </w:pPr>
      <w:r>
        <w:rPr>
          <w:rFonts w:ascii="仿宋" w:eastAsia="仿宋" w:hAnsi="仿宋" w:cs="仿宋"/>
          <w:color w:val="000000"/>
          <w:sz w:val="34"/>
        </w:rPr>
        <w:lastRenderedPageBreak/>
        <w:t xml:space="preserve">VI.5  </w:t>
      </w:r>
      <w:r>
        <w:rPr>
          <w:rFonts w:ascii="仿宋" w:eastAsia="仿宋" w:hAnsi="仿宋" w:cs="仿宋"/>
          <w:color w:val="000000"/>
          <w:sz w:val="34"/>
        </w:rPr>
        <w:t>再论是、一与同无论何处皆显为整体</w:t>
      </w:r>
      <w:r>
        <w:rPr>
          <w:rFonts w:ascii="仿宋" w:eastAsia="仿宋" w:hAnsi="仿宋" w:cs="仿宋"/>
          <w:color w:val="000000"/>
          <w:sz w:val="34"/>
        </w:rPr>
        <w:t xml:space="preserve">  797</w:t>
      </w:r>
    </w:p>
    <w:p w:rsidR="0073427D" w:rsidRDefault="0073427D">
      <w:pPr>
        <w:wordWrap w:val="0"/>
        <w:spacing w:line="480" w:lineRule="exact"/>
        <w:jc w:val="right"/>
        <w:textAlignment w:val="baseline"/>
        <w:rPr>
          <w:sz w:val="34"/>
        </w:rPr>
      </w:pPr>
    </w:p>
    <w:p w:rsidR="0073427D" w:rsidRDefault="006E5E2D">
      <w:pPr>
        <w:wordWrap w:val="0"/>
        <w:spacing w:line="840" w:lineRule="atLeast"/>
        <w:ind w:left="60" w:firstLine="180"/>
        <w:textAlignment w:val="baseline"/>
        <w:rPr>
          <w:sz w:val="38"/>
        </w:rPr>
      </w:pPr>
      <w:r>
        <w:rPr>
          <w:rFonts w:ascii="宋体" w:eastAsia="宋体" w:hAnsi="宋体" w:cs="宋体"/>
          <w:color w:val="000000"/>
          <w:sz w:val="38"/>
        </w:rPr>
        <w:t>像火一样的质料</w:t>
      </w:r>
      <w:r>
        <w:rPr>
          <w:rFonts w:ascii="宋体" w:eastAsia="宋体" w:hAnsi="宋体" w:cs="宋体"/>
          <w:color w:val="000000"/>
          <w:sz w:val="38"/>
        </w:rPr>
        <w:t>(</w:t>
      </w:r>
      <w:r>
        <w:rPr>
          <w:rFonts w:ascii="宋体" w:eastAsia="宋体" w:hAnsi="宋体" w:cs="宋体"/>
          <w:color w:val="000000"/>
          <w:sz w:val="38"/>
        </w:rPr>
        <w:t>不妨假设这最初的火在质料里显现为一个巨大的物体</w:t>
      </w:r>
      <w:r>
        <w:rPr>
          <w:rFonts w:ascii="宋体" w:eastAsia="宋体" w:hAnsi="宋体" w:cs="宋体"/>
          <w:color w:val="000000"/>
          <w:sz w:val="38"/>
        </w:rPr>
        <w:t>)</w:t>
      </w:r>
      <w:r>
        <w:rPr>
          <w:rFonts w:ascii="宋体" w:eastAsia="宋体" w:hAnsi="宋体" w:cs="宋体"/>
          <w:color w:val="000000"/>
          <w:sz w:val="38"/>
        </w:rPr>
        <w:t>。同样的论述适用于其他所谓的元素。如果那同</w:t>
      </w:r>
      <w:r>
        <w:rPr>
          <w:rFonts w:ascii="宋体" w:eastAsia="宋体" w:hAnsi="宋体" w:cs="宋体"/>
          <w:color w:val="000000"/>
          <w:sz w:val="38"/>
        </w:rPr>
        <w:t>一的火，也就是火的相，显现在所有火里，它将自身的像给予所有火，但这种给予不是空间意义上的给予，它不是空间上独立存在的事物，所以它不会像可见的光照那样把自己的像给予可见的火。如果</w:t>
      </w:r>
      <w:r>
        <w:rPr>
          <w:rFonts w:ascii="宋体" w:eastAsia="宋体" w:hAnsi="宋体" w:cs="宋体"/>
          <w:color w:val="000000"/>
          <w:sz w:val="38"/>
        </w:rPr>
        <w:t>(</w:t>
      </w:r>
      <w:r>
        <w:rPr>
          <w:rFonts w:ascii="宋体" w:eastAsia="宋体" w:hAnsi="宋体" w:cs="宋体"/>
          <w:color w:val="000000"/>
          <w:sz w:val="38"/>
        </w:rPr>
        <w:t>那同一的火</w:t>
      </w:r>
      <w:r>
        <w:rPr>
          <w:rFonts w:ascii="宋体" w:eastAsia="宋体" w:hAnsi="宋体" w:cs="宋体"/>
          <w:color w:val="000000"/>
          <w:sz w:val="38"/>
        </w:rPr>
        <w:t>)</w:t>
      </w:r>
      <w:r>
        <w:rPr>
          <w:rFonts w:ascii="宋体" w:eastAsia="宋体" w:hAnsi="宋体" w:cs="宋体"/>
          <w:color w:val="000000"/>
          <w:sz w:val="38"/>
        </w:rPr>
        <w:t>本身是多和全，那无论这火</w:t>
      </w:r>
      <w:r>
        <w:rPr>
          <w:rFonts w:ascii="宋体" w:eastAsia="宋体" w:hAnsi="宋体" w:cs="宋体"/>
          <w:color w:val="000000"/>
          <w:sz w:val="38"/>
        </w:rPr>
        <w:t>(</w:t>
      </w:r>
      <w:r>
        <w:rPr>
          <w:rFonts w:ascii="宋体" w:eastAsia="宋体" w:hAnsi="宋体" w:cs="宋体"/>
          <w:color w:val="000000"/>
          <w:sz w:val="38"/>
        </w:rPr>
        <w:t>可感知的火</w:t>
      </w:r>
      <w:r>
        <w:rPr>
          <w:rFonts w:ascii="宋体" w:eastAsia="宋体" w:hAnsi="宋体" w:cs="宋体"/>
          <w:color w:val="000000"/>
          <w:sz w:val="38"/>
        </w:rPr>
        <w:t>)</w:t>
      </w:r>
      <w:r>
        <w:rPr>
          <w:rFonts w:ascii="宋体" w:eastAsia="宋体" w:hAnsi="宋体" w:cs="宋体"/>
          <w:color w:val="000000"/>
          <w:sz w:val="38"/>
        </w:rPr>
        <w:t>在感觉世界的何处，它就已经是全，因为相本身虽然保持无处所状态，但如果同需要，它就从自身生出处所，变成多，离开自己，从而有了多，并常常分有同。相本身虽然不会</w:t>
      </w:r>
      <w:r>
        <w:rPr>
          <w:rFonts w:ascii="宋体" w:eastAsia="宋体" w:hAnsi="宋体" w:cs="宋体"/>
          <w:color w:val="000000"/>
          <w:sz w:val="38"/>
        </w:rPr>
        <w:t>(</w:t>
      </w:r>
      <w:r>
        <w:rPr>
          <w:rFonts w:ascii="宋体" w:eastAsia="宋体" w:hAnsi="宋体" w:cs="宋体"/>
          <w:color w:val="000000"/>
          <w:sz w:val="38"/>
        </w:rPr>
        <w:t>像这样</w:t>
      </w:r>
      <w:r>
        <w:rPr>
          <w:rFonts w:ascii="宋体" w:eastAsia="宋体" w:hAnsi="宋体" w:cs="宋体"/>
          <w:color w:val="000000"/>
          <w:sz w:val="38"/>
        </w:rPr>
        <w:t>)</w:t>
      </w:r>
      <w:r>
        <w:rPr>
          <w:rFonts w:ascii="宋体" w:eastAsia="宋体" w:hAnsi="宋体" w:cs="宋体"/>
          <w:color w:val="000000"/>
          <w:sz w:val="38"/>
        </w:rPr>
        <w:t>分散，没有把自己的任何东西给予质料，虽然是单一的事物，却完全可以通过它的一形成不是一的东西，它向它的全体显现，不是它的这</w:t>
      </w:r>
      <w:r>
        <w:rPr>
          <w:rFonts w:ascii="宋体" w:eastAsia="宋体" w:hAnsi="宋体" w:cs="宋体"/>
          <w:color w:val="000000"/>
          <w:sz w:val="38"/>
        </w:rPr>
        <w:t>一片形成一部分，那一片形成另一部分，它对每一部分都以它的整体并且作为一个整体形成。不然，如果引入许多火的相，以便使每个个体火都由不同的相形成，那岂不荒谬，因为这样相就会在数量上成为无限的。</w:t>
      </w:r>
      <w:r>
        <w:rPr>
          <w:rFonts w:ascii="宋体" w:eastAsia="宋体" w:hAnsi="宋体" w:cs="宋体"/>
          <w:color w:val="000000"/>
          <w:sz w:val="38"/>
        </w:rPr>
        <w:t>①</w:t>
      </w:r>
      <w:r>
        <w:rPr>
          <w:rFonts w:ascii="宋体" w:eastAsia="宋体" w:hAnsi="宋体" w:cs="宋体"/>
          <w:color w:val="000000"/>
          <w:sz w:val="38"/>
        </w:rPr>
        <w:t>如果有一个持续不断的火，那你将怎样区分那些已经形成的火呢？如果我们提出更大的火，将它用于这个质料，那我们必须说，同样，在质料的这一部分里，同一个相做着同样的事，因为它肯定不可能是另外的相。</w:t>
      </w:r>
    </w:p>
    <w:p w:rsidR="0073427D" w:rsidRDefault="006E5E2D">
      <w:pPr>
        <w:wordWrap w:val="0"/>
        <w:spacing w:line="840" w:lineRule="atLeast"/>
        <w:ind w:left="60" w:right="180" w:firstLine="800"/>
        <w:textAlignment w:val="baseline"/>
        <w:rPr>
          <w:sz w:val="38"/>
        </w:rPr>
      </w:pPr>
      <w:r>
        <w:rPr>
          <w:rFonts w:ascii="宋体" w:eastAsia="宋体" w:hAnsi="宋体" w:cs="宋体"/>
          <w:color w:val="000000"/>
          <w:sz w:val="38"/>
        </w:rPr>
        <w:t>9.</w:t>
      </w:r>
      <w:r>
        <w:rPr>
          <w:rFonts w:ascii="宋体" w:eastAsia="宋体" w:hAnsi="宋体" w:cs="宋体"/>
          <w:color w:val="000000"/>
          <w:sz w:val="38"/>
        </w:rPr>
        <w:t>再者，当所有元素都已经形成之后，如果有人在思想中将它们纳入一个球形图，他就不得不说，并非有许多个创造</w:t>
      </w:r>
      <w:r>
        <w:rPr>
          <w:rFonts w:ascii="宋体" w:eastAsia="宋体" w:hAnsi="宋体" w:cs="宋体"/>
          <w:color w:val="000000"/>
          <w:sz w:val="38"/>
          <w:u w:val="single"/>
        </w:rPr>
        <w:t xml:space="preserve">               </w:t>
      </w:r>
    </w:p>
    <w:p w:rsidR="0073427D" w:rsidRDefault="006E5E2D">
      <w:pPr>
        <w:wordWrap w:val="0"/>
        <w:spacing w:before="300" w:line="560" w:lineRule="atLeast"/>
        <w:ind w:left="60" w:right="220" w:firstLine="680"/>
        <w:textAlignment w:val="baseline"/>
        <w:rPr>
          <w:sz w:val="34"/>
        </w:rPr>
      </w:pPr>
      <w:r>
        <w:rPr>
          <w:rFonts w:ascii="仿宋" w:eastAsia="仿宋" w:hAnsi="仿宋" w:cs="仿宋"/>
          <w:color w:val="000000"/>
          <w:sz w:val="34"/>
        </w:rPr>
        <w:t xml:space="preserve">①  </w:t>
      </w:r>
      <w:r>
        <w:rPr>
          <w:rFonts w:ascii="仿宋" w:eastAsia="仿宋" w:hAnsi="仿宋" w:cs="仿宋"/>
          <w:color w:val="000000"/>
          <w:sz w:val="34"/>
        </w:rPr>
        <w:t>普罗提诺像几乎所有的古代柏拉图主义者</w:t>
      </w:r>
      <w:r>
        <w:rPr>
          <w:rFonts w:ascii="仿宋" w:eastAsia="仿宋" w:hAnsi="仿宋" w:cs="仿宋"/>
          <w:color w:val="000000"/>
          <w:sz w:val="34"/>
        </w:rPr>
        <w:t>(</w:t>
      </w:r>
      <w:r>
        <w:rPr>
          <w:rFonts w:ascii="仿宋" w:eastAsia="仿宋" w:hAnsi="仿宋" w:cs="仿宋"/>
          <w:color w:val="000000"/>
          <w:sz w:val="34"/>
        </w:rPr>
        <w:t>他的朋友兼同事阿美利乌斯除外</w:t>
      </w:r>
      <w:r>
        <w:rPr>
          <w:rFonts w:ascii="仿宋" w:eastAsia="仿宋" w:hAnsi="仿宋" w:cs="仿宋"/>
          <w:color w:val="000000"/>
          <w:sz w:val="34"/>
        </w:rPr>
        <w:t>)</w:t>
      </w:r>
      <w:r>
        <w:rPr>
          <w:rFonts w:ascii="仿宋" w:eastAsia="仿宋" w:hAnsi="仿宋" w:cs="仿宋"/>
          <w:color w:val="000000"/>
          <w:sz w:val="34"/>
        </w:rPr>
        <w:t>一样，坚定地主张相的数量是有限的。阿美利乌斯的观点认为相的数量是无限的，见</w:t>
      </w:r>
      <w:r>
        <w:rPr>
          <w:rFonts w:ascii="仿宋" w:eastAsia="仿宋" w:hAnsi="仿宋" w:cs="仿宋"/>
          <w:color w:val="000000"/>
          <w:sz w:val="34"/>
        </w:rPr>
        <w:t xml:space="preserve"> Syri anus In Met.147,2—6</w:t>
      </w:r>
      <w:r>
        <w:rPr>
          <w:rFonts w:ascii="仿宋" w:eastAsia="仿宋" w:hAnsi="仿宋" w:cs="仿宋"/>
          <w:color w:val="000000"/>
          <w:sz w:val="34"/>
        </w:rPr>
        <w:t>。关于这段话对普罗提诺颇有争议的关于个</w:t>
      </w:r>
      <w:r>
        <w:rPr>
          <w:rFonts w:ascii="TimesNewRoman" w:eastAsia="TimesNewRoman" w:hAnsi="TimesNewRoman" w:cs="TimesNewRoman"/>
          <w:color w:val="000000"/>
          <w:sz w:val="34"/>
        </w:rPr>
        <w:t>体的相问题的关系，首先见我的</w:t>
      </w:r>
      <w:r>
        <w:rPr>
          <w:rFonts w:ascii="TimesNewRoman" w:eastAsia="TimesNewRoman" w:hAnsi="TimesNewRoman" w:cs="TimesNewRoman"/>
          <w:color w:val="000000"/>
          <w:sz w:val="34"/>
        </w:rPr>
        <w:t xml:space="preserve">“Form, Individual and Person in Plotinus”(Dionys-ius I,1977,49—68 = Plotinian and Christian Studies </w:t>
      </w:r>
      <w:r>
        <w:rPr>
          <w:rFonts w:ascii="TimesNewRoman" w:eastAsia="TimesNewRoman" w:hAnsi="TimesNewRoman" w:cs="TimesNewRoman"/>
          <w:color w:val="000000"/>
          <w:sz w:val="34"/>
        </w:rPr>
        <w:t>XX),</w:t>
      </w:r>
      <w:r>
        <w:rPr>
          <w:rFonts w:ascii="TimesNewRoman" w:eastAsia="TimesNewRoman" w:hAnsi="TimesNewRoman" w:cs="TimesNewRoman"/>
          <w:color w:val="000000"/>
          <w:sz w:val="34"/>
        </w:rPr>
        <w:t>那里还提供</w:t>
      </w:r>
      <w:r>
        <w:rPr>
          <w:rFonts w:ascii="TimesNewRoman" w:eastAsia="TimesNewRoman" w:hAnsi="TimesNewRoman" w:cs="TimesNewRoman"/>
          <w:color w:val="000000"/>
          <w:sz w:val="34"/>
        </w:rPr>
        <w:lastRenderedPageBreak/>
        <w:t>了其他参考</w:t>
      </w:r>
      <w:r>
        <w:rPr>
          <w:rFonts w:ascii="仿宋" w:eastAsia="仿宋" w:hAnsi="仿宋" w:cs="仿宋"/>
          <w:color w:val="000000"/>
          <w:sz w:val="34"/>
        </w:rPr>
        <w:t>文献。</w:t>
      </w:r>
    </w:p>
    <w:p w:rsidR="0073427D" w:rsidRDefault="0073427D"/>
    <w:p w:rsidR="0073427D" w:rsidRDefault="0073427D">
      <w:pPr>
        <w:sectPr w:rsidR="0073427D">
          <w:headerReference w:type="default" r:id="rId531"/>
          <w:footerReference w:type="default" r:id="rId532"/>
          <w:pgSz w:w="15820" w:h="23360"/>
          <w:pgMar w:top="1820" w:right="1980" w:bottom="1820" w:left="1980" w:header="1520" w:footer="1520" w:gutter="0"/>
          <w:cols w:space="720"/>
        </w:sectPr>
      </w:pPr>
    </w:p>
    <w:p w:rsidR="0073427D" w:rsidRDefault="006E5E2D">
      <w:pPr>
        <w:wordWrap w:val="0"/>
        <w:spacing w:line="540" w:lineRule="atLeast"/>
        <w:ind w:left="80"/>
        <w:textAlignment w:val="baseline"/>
        <w:rPr>
          <w:sz w:val="40"/>
        </w:rPr>
      </w:pPr>
      <w:r>
        <w:rPr>
          <w:rFonts w:ascii="仿宋" w:eastAsia="仿宋" w:hAnsi="仿宋" w:cs="仿宋"/>
          <w:color w:val="000000"/>
          <w:sz w:val="40"/>
        </w:rPr>
        <w:lastRenderedPageBreak/>
        <w:t>798</w:t>
      </w:r>
      <w:r>
        <w:rPr>
          <w:rFonts w:ascii="仿宋" w:eastAsia="仿宋" w:hAnsi="仿宋" w:cs="仿宋"/>
          <w:b/>
          <w:color w:val="000000"/>
          <w:sz w:val="40"/>
        </w:rPr>
        <w:t xml:space="preserve"> </w:t>
      </w:r>
      <w:r>
        <w:rPr>
          <w:rFonts w:ascii="仿宋" w:eastAsia="仿宋" w:hAnsi="仿宋" w:cs="仿宋"/>
          <w:b/>
          <w:color w:val="000000"/>
          <w:sz w:val="40"/>
        </w:rPr>
        <w:t>九章集</w:t>
      </w:r>
      <w:r>
        <w:rPr>
          <w:rFonts w:ascii="仿宋" w:eastAsia="仿宋" w:hAnsi="仿宋" w:cs="仿宋"/>
          <w:b/>
          <w:color w:val="000000"/>
          <w:sz w:val="40"/>
        </w:rPr>
        <w:t>·</w:t>
      </w:r>
      <w:r>
        <w:rPr>
          <w:rFonts w:ascii="仿宋" w:eastAsia="仿宋" w:hAnsi="仿宋" w:cs="仿宋"/>
          <w:b/>
          <w:color w:val="000000"/>
          <w:sz w:val="40"/>
        </w:rPr>
        <w:t>第六卷</w:t>
      </w:r>
    </w:p>
    <w:p w:rsidR="0073427D" w:rsidRDefault="0073427D">
      <w:pPr>
        <w:wordWrap w:val="0"/>
        <w:spacing w:line="460" w:lineRule="exact"/>
        <w:textAlignment w:val="baseline"/>
        <w:rPr>
          <w:sz w:val="40"/>
        </w:rPr>
      </w:pPr>
    </w:p>
    <w:p w:rsidR="0073427D" w:rsidRDefault="006E5E2D">
      <w:pPr>
        <w:wordWrap w:val="0"/>
        <w:spacing w:line="780" w:lineRule="atLeast"/>
        <w:ind w:left="20" w:firstLine="60"/>
        <w:textAlignment w:val="baseline"/>
        <w:rPr>
          <w:sz w:val="38"/>
        </w:rPr>
      </w:pPr>
      <w:r>
        <w:rPr>
          <w:rFonts w:ascii="宋体" w:eastAsia="宋体" w:hAnsi="宋体" w:cs="宋体"/>
          <w:color w:val="000000"/>
          <w:sz w:val="38"/>
        </w:rPr>
        <w:t>者一部分一部分地造出这个球，一个在这个地方切下一块作为它的一部分，另一个从另一地方切下另一块造出另一部分，相反，创造的原因是一，它以自身的整体创造，不是它的一部分创造一部分，另一部分创造另一部分，否则，如果你不把创造活动归结为一个没有部分的事物，或者说得更确切一点，若不是一个无部分的东西创造了球体，而创造者本身并不渗透球体，</w:t>
      </w:r>
      <w:r>
        <w:rPr>
          <w:rFonts w:ascii="宋体" w:eastAsia="宋体" w:hAnsi="宋体" w:cs="宋体"/>
          <w:color w:val="000000"/>
          <w:sz w:val="38"/>
        </w:rPr>
        <w:t>①</w:t>
      </w:r>
      <w:r>
        <w:rPr>
          <w:rFonts w:ascii="宋体" w:eastAsia="宋体" w:hAnsi="宋体" w:cs="宋体"/>
          <w:color w:val="000000"/>
          <w:sz w:val="38"/>
        </w:rPr>
        <w:t>同时整个球体依赖于创造者</w:t>
      </w:r>
      <w:r>
        <w:rPr>
          <w:rFonts w:ascii="宋体" w:eastAsia="宋体" w:hAnsi="宋体" w:cs="宋体"/>
          <w:color w:val="000000"/>
          <w:sz w:val="38"/>
        </w:rPr>
        <w:t>————</w:t>
      </w:r>
      <w:r>
        <w:rPr>
          <w:rFonts w:ascii="宋体" w:eastAsia="宋体" w:hAnsi="宋体" w:cs="宋体"/>
          <w:color w:val="000000"/>
          <w:sz w:val="38"/>
        </w:rPr>
        <w:t>若不是这样，创造者又会是多。所以一个完全同一的生</w:t>
      </w:r>
      <w:r>
        <w:rPr>
          <w:rFonts w:ascii="宋体" w:eastAsia="宋体" w:hAnsi="宋体" w:cs="宋体"/>
          <w:color w:val="000000"/>
          <w:sz w:val="38"/>
        </w:rPr>
        <w:t>命包围着这个球体，球体本身就确立在这个生命里，所以球体中的所有事物都依赖于这一生命，所以灵魂都是一，同时这一也是一个无限制的灵魂。出于这样的原因，有人称它为</w:t>
      </w:r>
      <w:r>
        <w:rPr>
          <w:rFonts w:ascii="宋体" w:eastAsia="宋体" w:hAnsi="宋体" w:cs="宋体"/>
          <w:color w:val="000000"/>
          <w:sz w:val="38"/>
        </w:rPr>
        <w:t>“</w:t>
      </w:r>
      <w:r>
        <w:rPr>
          <w:rFonts w:ascii="宋体" w:eastAsia="宋体" w:hAnsi="宋体" w:cs="宋体"/>
          <w:color w:val="000000"/>
          <w:sz w:val="38"/>
        </w:rPr>
        <w:t>数</w:t>
      </w:r>
      <w:r>
        <w:rPr>
          <w:rFonts w:ascii="宋体" w:eastAsia="宋体" w:hAnsi="宋体" w:cs="宋体"/>
          <w:color w:val="000000"/>
          <w:sz w:val="38"/>
        </w:rPr>
        <w:t>”</w:t>
      </w:r>
      <w:r>
        <w:rPr>
          <w:rFonts w:ascii="宋体" w:eastAsia="宋体" w:hAnsi="宋体" w:cs="宋体"/>
          <w:color w:val="000000"/>
          <w:sz w:val="38"/>
        </w:rPr>
        <w:t>，有人说它的本性是</w:t>
      </w:r>
      <w:r>
        <w:rPr>
          <w:rFonts w:ascii="宋体" w:eastAsia="宋体" w:hAnsi="宋体" w:cs="宋体"/>
          <w:color w:val="000000"/>
          <w:sz w:val="38"/>
        </w:rPr>
        <w:t>“</w:t>
      </w:r>
      <w:r>
        <w:rPr>
          <w:rFonts w:ascii="宋体" w:eastAsia="宋体" w:hAnsi="宋体" w:cs="宋体"/>
          <w:color w:val="000000"/>
          <w:sz w:val="38"/>
        </w:rPr>
        <w:t>一个自我增大的理性原理</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②</w:t>
      </w:r>
      <w:r>
        <w:rPr>
          <w:rFonts w:ascii="宋体" w:eastAsia="宋体" w:hAnsi="宋体" w:cs="宋体"/>
          <w:color w:val="000000"/>
          <w:sz w:val="38"/>
        </w:rPr>
        <w:t>持这种观点的人或许是这样设想它的：它不缺乏任何事物，在保持自身所是的同时，到达一切事物，即使宇宙再大，它的能力也照样能到达一切事物，毋宁说这个宇宙就在它的整体里面。所以我们不能从字面理解</w:t>
      </w:r>
      <w:r>
        <w:rPr>
          <w:rFonts w:ascii="宋体" w:eastAsia="宋体" w:hAnsi="宋体" w:cs="宋体"/>
          <w:color w:val="000000"/>
          <w:sz w:val="38"/>
        </w:rPr>
        <w:t>“</w:t>
      </w:r>
      <w:r>
        <w:rPr>
          <w:rFonts w:ascii="宋体" w:eastAsia="宋体" w:hAnsi="宋体" w:cs="宋体"/>
          <w:color w:val="000000"/>
          <w:sz w:val="38"/>
        </w:rPr>
        <w:t>增大</w:t>
      </w:r>
      <w:r>
        <w:rPr>
          <w:rFonts w:ascii="宋体" w:eastAsia="宋体" w:hAnsi="宋体" w:cs="宋体"/>
          <w:color w:val="000000"/>
          <w:sz w:val="38"/>
        </w:rPr>
        <w:t>”</w:t>
      </w:r>
      <w:r>
        <w:rPr>
          <w:rFonts w:ascii="宋体" w:eastAsia="宋体" w:hAnsi="宋体" w:cs="宋体"/>
          <w:color w:val="000000"/>
          <w:sz w:val="38"/>
        </w:rPr>
        <w:t>的含义，而要明白它的意思是说，它必然无论何处都为一，它的一是这样的</w:t>
      </w:r>
      <w:r>
        <w:rPr>
          <w:rFonts w:ascii="宋体" w:eastAsia="宋体" w:hAnsi="宋体" w:cs="宋体"/>
          <w:color w:val="000000"/>
          <w:sz w:val="38"/>
        </w:rPr>
        <w:t>——</w:t>
      </w:r>
      <w:r>
        <w:rPr>
          <w:rFonts w:ascii="宋体" w:eastAsia="宋体" w:hAnsi="宋体" w:cs="宋体"/>
          <w:color w:val="000000"/>
          <w:sz w:val="38"/>
        </w:rPr>
        <w:t>，不是尺度可以测量的那种一，可以测量的</w:t>
      </w:r>
      <w:r>
        <w:rPr>
          <w:rFonts w:ascii="宋体" w:eastAsia="宋体" w:hAnsi="宋体" w:cs="宋体"/>
          <w:color w:val="000000"/>
          <w:sz w:val="38"/>
        </w:rPr>
        <w:t>一是另一种本性，是假装的一，因分有而被想象为一。而拥有真理的一不是从多组合而成的一，否则，如果从它拿走什么东西，整个一就会毁灭；这一也不能用界限来分隔，否则，当其他事物纳入它里面时，它就会因为它们太大而显得太小，或者因为想要到达它们全体而被它们撕碎，并且不可能作为整体向</w:t>
      </w:r>
    </w:p>
    <w:p w:rsidR="0073427D" w:rsidRDefault="006E5E2D">
      <w:pPr>
        <w:wordWrap w:val="0"/>
        <w:spacing w:line="780" w:lineRule="atLeast"/>
        <w:ind w:left="40"/>
        <w:textAlignment w:val="baseline"/>
        <w:rPr>
          <w:sz w:val="38"/>
        </w:rPr>
      </w:pPr>
      <w:r>
        <w:rPr>
          <w:rFonts w:ascii="宋体" w:eastAsia="宋体" w:hAnsi="宋体" w:cs="宋体"/>
          <w:color w:val="000000"/>
          <w:sz w:val="38"/>
          <w:u w:val="single"/>
        </w:rPr>
        <w:t xml:space="preserve">               </w:t>
      </w:r>
    </w:p>
    <w:p w:rsidR="0073427D" w:rsidRDefault="006E5E2D">
      <w:pPr>
        <w:wordWrap w:val="0"/>
        <w:spacing w:before="240" w:line="540" w:lineRule="atLeast"/>
        <w:ind w:left="20" w:right="80" w:firstLine="600"/>
        <w:textAlignment w:val="baseline"/>
        <w:rPr>
          <w:sz w:val="34"/>
        </w:rPr>
      </w:pPr>
      <w:r>
        <w:rPr>
          <w:rFonts w:ascii="仿宋" w:eastAsia="仿宋" w:hAnsi="仿宋" w:cs="仿宋"/>
          <w:color w:val="000000"/>
          <w:sz w:val="34"/>
        </w:rPr>
        <w:t>①</w:t>
      </w:r>
      <w:r>
        <w:rPr>
          <w:rFonts w:ascii="仿宋" w:eastAsia="仿宋" w:hAnsi="仿宋" w:cs="仿宋"/>
          <w:b/>
          <w:color w:val="000000"/>
          <w:sz w:val="34"/>
        </w:rPr>
        <w:t xml:space="preserve"> </w:t>
      </w:r>
      <w:r>
        <w:rPr>
          <w:rFonts w:ascii="仿宋" w:eastAsia="仿宋" w:hAnsi="仿宋" w:cs="仿宋"/>
          <w:color w:val="000000"/>
          <w:sz w:val="34"/>
        </w:rPr>
        <w:t>暗示斯多亚学派的</w:t>
      </w:r>
      <w:r>
        <w:rPr>
          <w:rFonts w:ascii="仿宋" w:eastAsia="仿宋" w:hAnsi="仿宋" w:cs="仿宋"/>
          <w:color w:val="000000"/>
          <w:sz w:val="34"/>
        </w:rPr>
        <w:t>“</w:t>
      </w:r>
      <w:r>
        <w:rPr>
          <w:rFonts w:ascii="仿宋" w:eastAsia="仿宋" w:hAnsi="仿宋" w:cs="仿宋"/>
          <w:color w:val="000000"/>
          <w:sz w:val="34"/>
        </w:rPr>
        <w:t>完全渗透</w:t>
      </w:r>
      <w:r>
        <w:rPr>
          <w:rFonts w:ascii="仿宋" w:eastAsia="仿宋" w:hAnsi="仿宋" w:cs="仿宋"/>
          <w:color w:val="000000"/>
          <w:sz w:val="34"/>
        </w:rPr>
        <w:t>”</w:t>
      </w:r>
      <w:r>
        <w:rPr>
          <w:rFonts w:ascii="仿宋" w:eastAsia="仿宋" w:hAnsi="仿宋" w:cs="仿宋"/>
          <w:color w:val="000000"/>
          <w:sz w:val="34"/>
        </w:rPr>
        <w:t>论，普罗提诺在</w:t>
      </w:r>
      <w:r>
        <w:rPr>
          <w:rFonts w:ascii="仿宋" w:eastAsia="仿宋" w:hAnsi="仿宋" w:cs="仿宋"/>
          <w:color w:val="000000"/>
          <w:sz w:val="34"/>
        </w:rPr>
        <w:t>Ⅱ.7</w:t>
      </w:r>
      <w:r>
        <w:rPr>
          <w:rFonts w:ascii="仿宋" w:eastAsia="仿宋" w:hAnsi="仿宋" w:cs="仿宋"/>
          <w:color w:val="000000"/>
          <w:sz w:val="34"/>
        </w:rPr>
        <w:t>里对此有详尽讨论。</w:t>
      </w:r>
    </w:p>
    <w:p w:rsidR="0073427D" w:rsidRDefault="006E5E2D">
      <w:pPr>
        <w:wordWrap w:val="0"/>
        <w:spacing w:line="540" w:lineRule="atLeast"/>
        <w:ind w:left="20" w:right="60" w:firstLine="600"/>
        <w:textAlignment w:val="baseline"/>
        <w:rPr>
          <w:sz w:val="34"/>
        </w:rPr>
      </w:pPr>
      <w:r>
        <w:rPr>
          <w:rFonts w:ascii="TimesNewRoman" w:eastAsia="TimesNewRoman" w:hAnsi="TimesNewRoman" w:cs="TimesNewRoman"/>
          <w:color w:val="000000"/>
          <w:sz w:val="34"/>
        </w:rPr>
        <w:t>②</w:t>
      </w:r>
      <w:r>
        <w:rPr>
          <w:rFonts w:ascii="TimesNewRoman" w:eastAsia="TimesNewRoman" w:hAnsi="TimesNewRoman" w:cs="TimesNewRoman"/>
          <w:b/>
          <w:color w:val="000000"/>
          <w:sz w:val="34"/>
        </w:rPr>
        <w:t xml:space="preserve"> </w:t>
      </w:r>
      <w:r>
        <w:rPr>
          <w:rFonts w:ascii="TimesNewRoman" w:eastAsia="TimesNewRoman" w:hAnsi="TimesNewRoman" w:cs="TimesNewRoman"/>
          <w:color w:val="000000"/>
          <w:sz w:val="34"/>
        </w:rPr>
        <w:t>指塞诺克拉底</w:t>
      </w:r>
      <w:r>
        <w:rPr>
          <w:rFonts w:ascii="TimesNewRoman" w:eastAsia="TimesNewRoman" w:hAnsi="TimesNewRoman" w:cs="TimesNewRoman"/>
          <w:color w:val="000000"/>
          <w:sz w:val="34"/>
        </w:rPr>
        <w:t>(Xenocrates)(fr.60</w:t>
      </w:r>
      <w:r>
        <w:rPr>
          <w:rFonts w:ascii="TimesNewRoman" w:eastAsia="TimesNewRoman" w:hAnsi="TimesNewRoman" w:cs="TimesNewRoman"/>
          <w:b/>
          <w:color w:val="000000"/>
          <w:sz w:val="34"/>
        </w:rPr>
        <w:t xml:space="preserve"> </w:t>
      </w:r>
      <w:r>
        <w:rPr>
          <w:rFonts w:ascii="TimesNewRoman" w:eastAsia="TimesNewRoman" w:hAnsi="TimesNewRoman" w:cs="TimesNewRoman"/>
          <w:color w:val="000000"/>
          <w:sz w:val="34"/>
        </w:rPr>
        <w:t>Heinze)</w:t>
      </w:r>
      <w:r>
        <w:rPr>
          <w:rFonts w:ascii="TimesNewRoman" w:eastAsia="TimesNewRoman" w:hAnsi="TimesNewRoman" w:cs="TimesNewRoman"/>
          <w:color w:val="000000"/>
          <w:sz w:val="34"/>
        </w:rPr>
        <w:t>和赫拉克利特</w:t>
      </w:r>
      <w:r>
        <w:rPr>
          <w:rFonts w:ascii="TimesNewRoman" w:eastAsia="TimesNewRoman" w:hAnsi="TimesNewRoman" w:cs="TimesNewRoman"/>
          <w:color w:val="000000"/>
          <w:sz w:val="34"/>
        </w:rPr>
        <w:t>(fr.B</w:t>
      </w:r>
      <w:r>
        <w:rPr>
          <w:rFonts w:ascii="TimesNewRoman" w:eastAsia="TimesNewRoman" w:hAnsi="TimesNewRoman" w:cs="TimesNewRoman"/>
          <w:b/>
          <w:color w:val="000000"/>
          <w:sz w:val="34"/>
        </w:rPr>
        <w:t xml:space="preserve"> </w:t>
      </w:r>
      <w:r>
        <w:rPr>
          <w:rFonts w:ascii="TimesNewRoman" w:eastAsia="TimesNewRoman" w:hAnsi="TimesNewRoman" w:cs="TimesNewRoman"/>
          <w:color w:val="000000"/>
          <w:sz w:val="34"/>
        </w:rPr>
        <w:t>115DK)</w:t>
      </w:r>
      <w:r>
        <w:rPr>
          <w:rFonts w:ascii="TimesNewRoman" w:eastAsia="TimesNewRoman" w:hAnsi="TimesNewRoman" w:cs="TimesNewRoman"/>
          <w:color w:val="000000"/>
          <w:sz w:val="34"/>
        </w:rPr>
        <w:t>。</w:t>
      </w:r>
    </w:p>
    <w:p w:rsidR="0073427D" w:rsidRDefault="0073427D"/>
    <w:p w:rsidR="0073427D" w:rsidRDefault="0073427D">
      <w:pPr>
        <w:sectPr w:rsidR="0073427D">
          <w:headerReference w:type="default" r:id="rId533"/>
          <w:footerReference w:type="default" r:id="rId534"/>
          <w:pgSz w:w="15820" w:h="23360"/>
          <w:pgMar w:top="1820" w:right="2040" w:bottom="1820" w:left="2040" w:header="1520" w:footer="1520" w:gutter="0"/>
          <w:cols w:space="720"/>
        </w:sectPr>
      </w:pPr>
    </w:p>
    <w:p w:rsidR="0073427D" w:rsidRDefault="006E5E2D">
      <w:pPr>
        <w:wordWrap w:val="0"/>
        <w:spacing w:line="480" w:lineRule="atLeast"/>
        <w:jc w:val="right"/>
        <w:textAlignment w:val="baseline"/>
        <w:rPr>
          <w:sz w:val="35"/>
        </w:rPr>
      </w:pPr>
      <w:r>
        <w:rPr>
          <w:rFonts w:ascii="仿宋" w:eastAsia="仿宋" w:hAnsi="仿宋" w:cs="仿宋"/>
          <w:color w:val="000000"/>
          <w:sz w:val="35"/>
        </w:rPr>
        <w:lastRenderedPageBreak/>
        <w:t xml:space="preserve">VL 5 </w:t>
      </w:r>
      <w:r>
        <w:rPr>
          <w:rFonts w:ascii="仿宋" w:eastAsia="仿宋" w:hAnsi="仿宋" w:cs="仿宋"/>
          <w:color w:val="000000"/>
          <w:sz w:val="35"/>
        </w:rPr>
        <w:t>再</w:t>
      </w:r>
      <w:r>
        <w:rPr>
          <w:rFonts w:ascii="仿宋" w:eastAsia="仿宋" w:hAnsi="仿宋" w:cs="仿宋"/>
          <w:color w:val="000000"/>
          <w:sz w:val="35"/>
        </w:rPr>
        <w:t xml:space="preserve">  </w:t>
      </w:r>
      <w:r>
        <w:rPr>
          <w:rFonts w:ascii="仿宋" w:eastAsia="仿宋" w:hAnsi="仿宋" w:cs="仿宋"/>
          <w:color w:val="000000"/>
          <w:sz w:val="35"/>
        </w:rPr>
        <w:t>论是、一与同无论何处皆显为整体</w:t>
      </w:r>
      <w:r>
        <w:rPr>
          <w:rFonts w:ascii="仿宋" w:eastAsia="仿宋" w:hAnsi="仿宋" w:cs="仿宋"/>
          <w:color w:val="000000"/>
          <w:sz w:val="35"/>
        </w:rPr>
        <w:t xml:space="preserve"> 799</w:t>
      </w:r>
    </w:p>
    <w:p w:rsidR="0073427D" w:rsidRDefault="0073427D">
      <w:pPr>
        <w:wordWrap w:val="0"/>
        <w:spacing w:line="400" w:lineRule="exact"/>
        <w:jc w:val="right"/>
        <w:textAlignment w:val="baseline"/>
        <w:rPr>
          <w:sz w:val="35"/>
        </w:rPr>
      </w:pPr>
    </w:p>
    <w:p w:rsidR="0073427D" w:rsidRDefault="006E5E2D">
      <w:pPr>
        <w:wordWrap w:val="0"/>
        <w:spacing w:line="700" w:lineRule="atLeast"/>
        <w:ind w:left="20" w:right="20" w:firstLine="120"/>
        <w:textAlignment w:val="baseline"/>
        <w:rPr>
          <w:sz w:val="42"/>
        </w:rPr>
      </w:pPr>
      <w:r>
        <w:rPr>
          <w:rFonts w:ascii="宋体" w:eastAsia="宋体" w:hAnsi="宋体" w:cs="宋体"/>
          <w:color w:val="000000"/>
          <w:sz w:val="42"/>
        </w:rPr>
        <w:t>全体显现，只能是它自身的部分向那些事物的部分显现；正如俗话所说的，它不知道它究竟在哪里，因为它无法进入一个完全的整体观念，因为它与自身分离。因此，如果这个一是真正的一，可以断定它是关于实体的一，那它必然以某种方式显现为在自己的能力中拥有自己的对立本性，即多，但不是从外面拥有这种多，而是独立拥有，从它自身拥有，由此是真正的一，在它的一中拥有无限性和多样性。它既然是这样的一，必</w:t>
      </w:r>
      <w:r>
        <w:rPr>
          <w:rFonts w:ascii="宋体" w:eastAsia="宋体" w:hAnsi="宋体" w:cs="宋体"/>
          <w:color w:val="000000"/>
          <w:sz w:val="42"/>
        </w:rPr>
        <w:t>然无论何处都是整体，一个包围自己的单一理性原理，包围原理必然不会在任何地方与自身分离，无论何处都在自身之中。它当然不在空间上分离的意义上属于另一物，因为它在空间上在一切事物之前，不需要任何事物，其他事物则需要它，有了它，它们才能确立。但它们的确立并没有使哪个一离开它的位置，它的位置就在它自身之中。如果那个位置被移动了，它们就会随着它们的根基、牢固确立它们的事物的消失而消失；另一方面，那个一不会愚蠢到将自己与自己分离，把自己撕成碎片，或者明知唯有留在自身之中才是安全的，却把自己送到靠不住的地方，需要由它来保证</w:t>
      </w:r>
      <w:r>
        <w:rPr>
          <w:rFonts w:ascii="宋体" w:eastAsia="宋体" w:hAnsi="宋体" w:cs="宋体"/>
          <w:color w:val="000000"/>
          <w:sz w:val="42"/>
        </w:rPr>
        <w:t>其安全的地方。</w:t>
      </w:r>
    </w:p>
    <w:p w:rsidR="0073427D" w:rsidRDefault="006E5E2D">
      <w:pPr>
        <w:wordWrap w:val="0"/>
        <w:spacing w:line="700" w:lineRule="atLeast"/>
        <w:ind w:left="20" w:right="160" w:firstLine="920"/>
        <w:textAlignment w:val="baseline"/>
        <w:rPr>
          <w:sz w:val="42"/>
        </w:rPr>
      </w:pPr>
      <w:r>
        <w:rPr>
          <w:rFonts w:ascii="宋体" w:eastAsia="宋体" w:hAnsi="宋体" w:cs="宋体"/>
          <w:color w:val="000000"/>
          <w:sz w:val="42"/>
        </w:rPr>
        <w:t>10.</w:t>
      </w:r>
      <w:r>
        <w:rPr>
          <w:rFonts w:ascii="宋体" w:eastAsia="宋体" w:hAnsi="宋体" w:cs="宋体"/>
          <w:color w:val="000000"/>
          <w:sz w:val="42"/>
        </w:rPr>
        <w:t>它有足够的判断力留在自身之中，不会进入另外事物；那些另外事物则从它悬垂下来，似乎它们凭借自己对它的渴望，已经发现它的所在之处。这就是</w:t>
      </w:r>
      <w:r>
        <w:rPr>
          <w:rFonts w:ascii="宋体" w:eastAsia="宋体" w:hAnsi="宋体" w:cs="宋体"/>
          <w:color w:val="000000"/>
          <w:sz w:val="42"/>
        </w:rPr>
        <w:t>“</w:t>
      </w:r>
      <w:r>
        <w:rPr>
          <w:rFonts w:ascii="宋体" w:eastAsia="宋体" w:hAnsi="宋体" w:cs="宋体"/>
          <w:color w:val="000000"/>
          <w:sz w:val="42"/>
        </w:rPr>
        <w:t>爱扎营在门阶上</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①</w:t>
      </w:r>
      <w:r>
        <w:rPr>
          <w:rFonts w:ascii="宋体" w:eastAsia="宋体" w:hAnsi="宋体" w:cs="宋体"/>
          <w:color w:val="000000"/>
          <w:sz w:val="42"/>
        </w:rPr>
        <w:t>甚至从外面进入美的殿堂，渴望美，如果这样能分有它的一部分，就心满意足了。因为下界的爱人也是这样拥有美的，不是把它纳入自己里面，而是等候在它的门前。而那（同一的美）始终保持独立自存，追求它的爱人是多，他们爱这个整体，当</w:t>
      </w:r>
    </w:p>
    <w:p w:rsidR="0073427D" w:rsidRDefault="006E5E2D">
      <w:pPr>
        <w:wordWrap w:val="0"/>
        <w:spacing w:line="700" w:lineRule="atLeast"/>
        <w:ind w:left="40"/>
        <w:textAlignment w:val="baseline"/>
        <w:rPr>
          <w:sz w:val="42"/>
        </w:rPr>
      </w:pPr>
      <w:r>
        <w:rPr>
          <w:rFonts w:ascii="宋体" w:eastAsia="宋体" w:hAnsi="宋体" w:cs="宋体"/>
          <w:color w:val="000000"/>
          <w:sz w:val="42"/>
          <w:u w:val="single"/>
        </w:rPr>
        <w:t xml:space="preserve">             </w:t>
      </w:r>
    </w:p>
    <w:p w:rsidR="0073427D" w:rsidRDefault="006E5E2D">
      <w:pPr>
        <w:wordWrap w:val="0"/>
        <w:spacing w:before="220" w:line="440" w:lineRule="atLeast"/>
        <w:ind w:left="64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参见柏拉图《会饮篇》</w:t>
      </w:r>
      <w:r>
        <w:rPr>
          <w:rFonts w:ascii="仿宋" w:eastAsia="仿宋" w:hAnsi="仿宋" w:cs="仿宋"/>
          <w:color w:val="000000"/>
          <w:sz w:val="33"/>
        </w:rPr>
        <w:t>203C6—D3</w:t>
      </w:r>
      <w:r>
        <w:rPr>
          <w:rFonts w:ascii="仿宋" w:eastAsia="仿宋" w:hAnsi="仿宋" w:cs="仿宋"/>
          <w:color w:val="000000"/>
          <w:sz w:val="33"/>
        </w:rPr>
        <w:t>。</w:t>
      </w:r>
    </w:p>
    <w:p w:rsidR="0073427D" w:rsidRDefault="0073427D"/>
    <w:p w:rsidR="0073427D" w:rsidRDefault="0073427D">
      <w:pPr>
        <w:sectPr w:rsidR="0073427D">
          <w:headerReference w:type="default" r:id="rId535"/>
          <w:footerReference w:type="default" r:id="rId536"/>
          <w:pgSz w:w="15820" w:h="23360"/>
          <w:pgMar w:top="1820" w:right="2000" w:bottom="1820" w:left="2000" w:header="1520" w:footer="1520" w:gutter="0"/>
          <w:cols w:space="720"/>
        </w:sectPr>
      </w:pPr>
    </w:p>
    <w:p w:rsidR="0073427D" w:rsidRDefault="006E5E2D">
      <w:pPr>
        <w:wordWrap w:val="0"/>
        <w:spacing w:line="520" w:lineRule="atLeast"/>
        <w:ind w:left="140"/>
        <w:textAlignment w:val="baseline"/>
        <w:rPr>
          <w:sz w:val="38"/>
        </w:rPr>
      </w:pPr>
      <w:r>
        <w:rPr>
          <w:rFonts w:ascii="仿宋" w:eastAsia="仿宋" w:hAnsi="仿宋" w:cs="仿宋"/>
          <w:color w:val="000000"/>
          <w:sz w:val="38"/>
        </w:rPr>
        <w:lastRenderedPageBreak/>
        <w:t>80</w:t>
      </w:r>
      <w:r>
        <w:rPr>
          <w:rFonts w:ascii="仿宋" w:eastAsia="仿宋" w:hAnsi="仿宋" w:cs="仿宋"/>
          <w:color w:val="000000"/>
          <w:sz w:val="38"/>
        </w:rPr>
        <w:t xml:space="preserve">0  </w:t>
      </w:r>
      <w:r>
        <w:rPr>
          <w:rFonts w:ascii="仿宋" w:eastAsia="仿宋" w:hAnsi="仿宋" w:cs="仿宋"/>
          <w:b/>
          <w:color w:val="000000"/>
          <w:sz w:val="38"/>
        </w:rPr>
        <w:t>九章集</w:t>
      </w:r>
      <w:r>
        <w:rPr>
          <w:rFonts w:ascii="仿宋" w:eastAsia="仿宋" w:hAnsi="仿宋" w:cs="仿宋"/>
          <w:b/>
          <w:color w:val="000000"/>
          <w:sz w:val="38"/>
        </w:rPr>
        <w:t>·</w:t>
      </w:r>
      <w:r>
        <w:rPr>
          <w:rFonts w:ascii="仿宋" w:eastAsia="仿宋" w:hAnsi="仿宋" w:cs="仿宋"/>
          <w:b/>
          <w:color w:val="000000"/>
          <w:sz w:val="38"/>
        </w:rPr>
        <w:t>第六卷</w:t>
      </w:r>
    </w:p>
    <w:p w:rsidR="0073427D" w:rsidRDefault="0073427D">
      <w:pPr>
        <w:wordWrap w:val="0"/>
        <w:spacing w:line="440" w:lineRule="exact"/>
        <w:textAlignment w:val="baseline"/>
        <w:rPr>
          <w:sz w:val="38"/>
        </w:rPr>
      </w:pPr>
    </w:p>
    <w:p w:rsidR="0073427D" w:rsidRDefault="006E5E2D">
      <w:pPr>
        <w:wordWrap w:val="0"/>
        <w:spacing w:line="740" w:lineRule="atLeast"/>
        <w:ind w:firstLine="140"/>
        <w:textAlignment w:val="baseline"/>
        <w:rPr>
          <w:sz w:val="43"/>
        </w:rPr>
      </w:pPr>
      <w:r>
        <w:rPr>
          <w:rFonts w:ascii="宋体" w:eastAsia="宋体" w:hAnsi="宋体" w:cs="宋体"/>
          <w:color w:val="000000"/>
          <w:sz w:val="43"/>
        </w:rPr>
        <w:t>他们获得它之后，也把它作为整体拥有，因为他们爱的正是这个整体。那么它怎么会因为自己的永久不变而不能满足全体呢？正是因为它永久不变，所以它能满足一切；另外，它对全体来说也是美的，因为它是全体的整体。思想也是全体的整体，所以</w:t>
      </w:r>
      <w:r>
        <w:rPr>
          <w:rFonts w:ascii="宋体" w:eastAsia="宋体" w:hAnsi="宋体" w:cs="宋体"/>
          <w:color w:val="000000"/>
          <w:sz w:val="43"/>
        </w:rPr>
        <w:t>“</w:t>
      </w:r>
      <w:r>
        <w:rPr>
          <w:rFonts w:ascii="宋体" w:eastAsia="宋体" w:hAnsi="宋体" w:cs="宋体"/>
          <w:color w:val="000000"/>
          <w:sz w:val="43"/>
        </w:rPr>
        <w:t>思想是共同的</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①</w:t>
      </w:r>
      <w:r>
        <w:rPr>
          <w:rFonts w:ascii="宋体" w:eastAsia="宋体" w:hAnsi="宋体" w:cs="宋体"/>
          <w:color w:val="000000"/>
          <w:sz w:val="43"/>
        </w:rPr>
        <w:t>不是一个思想在这里，一个思想在那里，否则思想就需要空间了，那岂不可笑。思想不像白色，思想不属于身体，如果我们真的拥有思想的一部分，它必然是一且同，完全与它自身合一。所以我们是从一分有思想，而不是接受它的某些部分，也不是我接受一个整体，你接受另一整体</w:t>
      </w:r>
      <w:r>
        <w:rPr>
          <w:rFonts w:ascii="宋体" w:eastAsia="宋体" w:hAnsi="宋体" w:cs="宋体"/>
          <w:color w:val="000000"/>
          <w:sz w:val="43"/>
        </w:rPr>
        <w:t>，彼此各自为政。人们的集会就是对它的仿效，所有的聚会都是为了趋向思想的统一。每个人在思想上都是软弱的，但只要每个人聚集在一起，真正心灵的集会，合而为一，就能产生并发现（真正的）思想。谁能阻止我们的心灵从各自不同的地方会合在同一个中心？但它们虽然合在一起，在我们看来却似乎是分开的，这就好比有人用很多手指触摸同一事物，以为他在触及一个又一个事物，或者好比人闭上眼睛用几个手指拨动同一根琴弦。此外，我们还应当谨记我们是怎样用我们的灵魂触及至善；我们触及至善并不是我触及一个善，你触及另一个善，我们所触及的是同一个善，</w:t>
      </w:r>
      <w:r>
        <w:rPr>
          <w:rFonts w:ascii="宋体" w:eastAsia="宋体" w:hAnsi="宋体" w:cs="宋体"/>
          <w:color w:val="000000"/>
          <w:sz w:val="43"/>
        </w:rPr>
        <w:t>这同不是一个支流从它出来到我这里，另一支流从它出来到你那里，否则，它就似乎位于上面某个地方，而从它出来的东西流到下面我们这里。给予者给予接受者，让他们真正地接受，不是给予它之外的接受者，而是给予它自己的接受者。可理知的给予不是一个一个传递，甚至在彼此相距很远的形体里，一者的给予也与另一者相</w:t>
      </w:r>
    </w:p>
    <w:p w:rsidR="0073427D" w:rsidRDefault="006E5E2D">
      <w:pPr>
        <w:wordWrap w:val="0"/>
        <w:spacing w:line="740" w:lineRule="atLeast"/>
        <w:ind w:left="40"/>
        <w:textAlignment w:val="baseline"/>
        <w:rPr>
          <w:sz w:val="43"/>
        </w:rPr>
      </w:pPr>
      <w:r>
        <w:rPr>
          <w:rFonts w:ascii="宋体" w:eastAsia="宋体" w:hAnsi="宋体" w:cs="宋体"/>
          <w:color w:val="000000"/>
          <w:sz w:val="43"/>
          <w:u w:val="single"/>
        </w:rPr>
        <w:t xml:space="preserve">             </w:t>
      </w:r>
    </w:p>
    <w:p w:rsidR="0073427D" w:rsidRDefault="0073427D"/>
    <w:p w:rsidR="0073427D" w:rsidRDefault="0073427D">
      <w:pPr>
        <w:sectPr w:rsidR="0073427D">
          <w:headerReference w:type="default" r:id="rId537"/>
          <w:footerReference w:type="default" r:id="rId538"/>
          <w:pgSz w:w="15820" w:h="23360"/>
          <w:pgMar w:top="1780" w:right="2020" w:bottom="1780" w:left="2020" w:header="1480" w:footer="1480" w:gutter="0"/>
          <w:cols w:space="720"/>
        </w:sectPr>
      </w:pPr>
    </w:p>
    <w:p w:rsidR="0073427D" w:rsidRDefault="006E5E2D">
      <w:pPr>
        <w:wordWrap w:val="0"/>
        <w:spacing w:line="500" w:lineRule="atLeast"/>
        <w:jc w:val="right"/>
        <w:textAlignment w:val="baseline"/>
        <w:rPr>
          <w:sz w:val="37"/>
        </w:rPr>
      </w:pPr>
      <w:r>
        <w:rPr>
          <w:rFonts w:ascii="黑体" w:eastAsia="黑体" w:hAnsi="黑体" w:cs="黑体"/>
          <w:color w:val="000000"/>
          <w:sz w:val="37"/>
        </w:rPr>
        <w:lastRenderedPageBreak/>
        <w:t>VI.5</w:t>
      </w:r>
      <w:r>
        <w:rPr>
          <w:rFonts w:ascii="黑体" w:eastAsia="黑体" w:hAnsi="黑体" w:cs="黑体"/>
          <w:b/>
          <w:color w:val="000000"/>
          <w:sz w:val="37"/>
        </w:rPr>
        <w:t xml:space="preserve"> </w:t>
      </w:r>
      <w:r>
        <w:rPr>
          <w:rFonts w:ascii="黑体" w:eastAsia="黑体" w:hAnsi="黑体" w:cs="黑体"/>
          <w:color w:val="000000"/>
          <w:sz w:val="37"/>
        </w:rPr>
        <w:t>再论是、一与同无论何处皆显为整体</w:t>
      </w:r>
      <w:r>
        <w:rPr>
          <w:rFonts w:ascii="黑体" w:eastAsia="黑体" w:hAnsi="黑体" w:cs="黑体"/>
          <w:b/>
          <w:color w:val="000000"/>
          <w:sz w:val="37"/>
        </w:rPr>
        <w:t xml:space="preserve"> </w:t>
      </w:r>
      <w:r>
        <w:rPr>
          <w:rFonts w:ascii="黑体" w:eastAsia="黑体" w:hAnsi="黑体" w:cs="黑体"/>
          <w:color w:val="000000"/>
          <w:sz w:val="37"/>
        </w:rPr>
        <w:t>801</w:t>
      </w:r>
    </w:p>
    <w:p w:rsidR="0073427D" w:rsidRDefault="0073427D">
      <w:pPr>
        <w:wordWrap w:val="0"/>
        <w:spacing w:line="440" w:lineRule="exact"/>
        <w:jc w:val="right"/>
        <w:textAlignment w:val="baseline"/>
        <w:rPr>
          <w:sz w:val="37"/>
        </w:rPr>
      </w:pPr>
    </w:p>
    <w:p w:rsidR="0073427D" w:rsidRDefault="006E5E2D">
      <w:pPr>
        <w:wordWrap w:val="0"/>
        <w:spacing w:line="780" w:lineRule="atLeast"/>
        <w:ind w:left="20" w:right="20" w:firstLine="100"/>
        <w:textAlignment w:val="baseline"/>
        <w:rPr>
          <w:sz w:val="39"/>
        </w:rPr>
      </w:pPr>
      <w:r>
        <w:rPr>
          <w:rFonts w:ascii="宋体" w:eastAsia="宋体" w:hAnsi="宋体" w:cs="宋体"/>
          <w:color w:val="000000"/>
          <w:sz w:val="39"/>
        </w:rPr>
        <w:t>关，给予与获得趋向同一；大全的形体部分发出行动，自身又</w:t>
      </w:r>
      <w:r>
        <w:rPr>
          <w:rFonts w:ascii="宋体" w:eastAsia="宋体" w:hAnsi="宋体" w:cs="宋体"/>
          <w:color w:val="000000"/>
          <w:sz w:val="39"/>
        </w:rPr>
        <w:t>受到影响，没有任何东西从外面进入它里面。形体的本性在某种意义上是逃离自己（与自己分离），既然就它而言，尚且没有东西从外面进来，那在一个没有分离的事物里，怎么可能有任何从外面进来的东西呢？所以，我们与至善的关系是一样的，我们与我们自己的可理知者一起看见它，触及它。那里的世界是更真实的一，否则，就会有可感知到的两个宇宙，以同样的方式分为彼此对应的部分；如果可理知领域的一是这个意义上的一，那与可感知领域的一没有什么不同，所以它必然不同于这个意义上的一，否则，由于可感知领域的这个一必然且理所当然有体积，而可理知领域</w:t>
      </w:r>
      <w:r>
        <w:rPr>
          <w:rFonts w:ascii="宋体" w:eastAsia="宋体" w:hAnsi="宋体" w:cs="宋体"/>
          <w:color w:val="000000"/>
          <w:sz w:val="39"/>
        </w:rPr>
        <w:t>的一虽然没有必要，却也将自己伸展，走出自身之外，这岂不更加可笑。那么谁能阻挡它的统一呢？可以肯定，不会出现一个推开另一个，不给它空间的情形</w:t>
      </w:r>
      <w:r>
        <w:rPr>
          <w:rFonts w:ascii="宋体" w:eastAsia="宋体" w:hAnsi="宋体" w:cs="宋体"/>
          <w:color w:val="000000"/>
          <w:sz w:val="39"/>
        </w:rPr>
        <w:t>————</w:t>
      </w:r>
      <w:r>
        <w:rPr>
          <w:rFonts w:ascii="宋体" w:eastAsia="宋体" w:hAnsi="宋体" w:cs="宋体"/>
          <w:color w:val="000000"/>
          <w:sz w:val="39"/>
        </w:rPr>
        <w:t>难道我们没有看到，我们的灵魂容纳了每个学习科目、观察资料以及一般的知识体系，却毫无拥挤之状。有人会说，这对实体来说是不可能的。没错，如果真正的实体是物体，就不可能这样。</w:t>
      </w:r>
    </w:p>
    <w:p w:rsidR="0073427D" w:rsidRDefault="006E5E2D">
      <w:pPr>
        <w:wordWrap w:val="0"/>
        <w:spacing w:line="780" w:lineRule="atLeast"/>
        <w:ind w:left="20" w:right="100" w:firstLine="880"/>
        <w:textAlignment w:val="baseline"/>
        <w:rPr>
          <w:sz w:val="39"/>
        </w:rPr>
      </w:pPr>
      <w:r>
        <w:rPr>
          <w:rFonts w:ascii="宋体" w:eastAsia="宋体" w:hAnsi="宋体" w:cs="宋体"/>
          <w:color w:val="000000"/>
          <w:sz w:val="39"/>
        </w:rPr>
        <w:t>11.</w:t>
      </w:r>
      <w:r>
        <w:rPr>
          <w:rFonts w:ascii="宋体" w:eastAsia="宋体" w:hAnsi="宋体" w:cs="宋体"/>
          <w:color w:val="000000"/>
          <w:sz w:val="39"/>
        </w:rPr>
        <w:t>毫无间隔的事物怎么可能伸展到整个形体，伸展到如此巨大的事物？它怎么可能不被分开，仍然是一和同？当论证过度急于解决推论理性的难题时，这个难题往往就产生了。是的，我们已经在许多方面表明事实确实如</w:t>
      </w:r>
      <w:r>
        <w:rPr>
          <w:rFonts w:ascii="宋体" w:eastAsia="宋体" w:hAnsi="宋体" w:cs="宋体"/>
          <w:color w:val="000000"/>
          <w:sz w:val="39"/>
        </w:rPr>
        <w:t>此，但我们还需要一点点鼓励。事实上，相信那个本性确实如此的理由不是只有一点点，而是极其充足。它与石头不同，一块方形的大石头躺在它所在的地方，伸展到它所有的尺寸，但无法超越它的界限，因为它被局限于这种特定的尺寸，既受限于它的体积，也受限于与它相随的有限的石头能力；而那个本性是第一本性，不可</w:t>
      </w:r>
    </w:p>
    <w:p w:rsidR="0073427D" w:rsidRDefault="0073427D"/>
    <w:p w:rsidR="0073427D" w:rsidRDefault="0073427D">
      <w:pPr>
        <w:sectPr w:rsidR="0073427D">
          <w:headerReference w:type="default" r:id="rId539"/>
          <w:footerReference w:type="default" r:id="rId540"/>
          <w:pgSz w:w="15820" w:h="23360"/>
          <w:pgMar w:top="1740" w:right="2020" w:bottom="1740" w:left="2020" w:header="1440" w:footer="1440" w:gutter="0"/>
          <w:cols w:space="720"/>
        </w:sectPr>
      </w:pPr>
    </w:p>
    <w:p w:rsidR="0073427D" w:rsidRDefault="006E5E2D">
      <w:pPr>
        <w:wordWrap w:val="0"/>
        <w:spacing w:line="520" w:lineRule="atLeast"/>
        <w:ind w:left="160"/>
        <w:textAlignment w:val="baseline"/>
        <w:rPr>
          <w:sz w:val="39"/>
        </w:rPr>
      </w:pPr>
      <w:r>
        <w:rPr>
          <w:rFonts w:ascii="仿宋" w:eastAsia="仿宋" w:hAnsi="仿宋" w:cs="仿宋"/>
          <w:b/>
          <w:color w:val="000000"/>
          <w:sz w:val="39"/>
        </w:rPr>
        <w:lastRenderedPageBreak/>
        <w:t>802</w:t>
      </w:r>
      <w:r>
        <w:rPr>
          <w:rFonts w:ascii="仿宋" w:eastAsia="仿宋" w:hAnsi="仿宋" w:cs="仿宋"/>
          <w:color w:val="000000"/>
          <w:sz w:val="39"/>
        </w:rPr>
        <w:t xml:space="preserve"> </w:t>
      </w:r>
      <w:r>
        <w:rPr>
          <w:rFonts w:ascii="仿宋" w:eastAsia="仿宋" w:hAnsi="仿宋" w:cs="仿宋"/>
          <w:b/>
          <w:color w:val="000000"/>
          <w:sz w:val="39"/>
        </w:rPr>
        <w:t>九章集</w:t>
      </w:r>
      <w:r>
        <w:rPr>
          <w:rFonts w:ascii="仿宋" w:eastAsia="仿宋" w:hAnsi="仿宋" w:cs="仿宋"/>
          <w:b/>
          <w:color w:val="000000"/>
          <w:sz w:val="39"/>
        </w:rPr>
        <w:t>·</w:t>
      </w:r>
      <w:r>
        <w:rPr>
          <w:rFonts w:ascii="仿宋" w:eastAsia="仿宋" w:hAnsi="仿宋" w:cs="仿宋"/>
          <w:b/>
          <w:color w:val="000000"/>
          <w:sz w:val="39"/>
        </w:rPr>
        <w:t>第六卷</w:t>
      </w:r>
    </w:p>
    <w:p w:rsidR="0073427D" w:rsidRDefault="0073427D">
      <w:pPr>
        <w:wordWrap w:val="0"/>
        <w:spacing w:line="460" w:lineRule="exact"/>
        <w:textAlignment w:val="baseline"/>
        <w:rPr>
          <w:sz w:val="39"/>
        </w:rPr>
      </w:pPr>
    </w:p>
    <w:p w:rsidR="0073427D" w:rsidRDefault="006E5E2D">
      <w:pPr>
        <w:wordWrap w:val="0"/>
        <w:spacing w:line="760" w:lineRule="atLeast"/>
        <w:ind w:left="40" w:firstLine="120"/>
        <w:textAlignment w:val="baseline"/>
        <w:rPr>
          <w:sz w:val="38"/>
        </w:rPr>
      </w:pPr>
      <w:r>
        <w:rPr>
          <w:rFonts w:ascii="宋体" w:eastAsia="宋体" w:hAnsi="宋体" w:cs="宋体"/>
          <w:color w:val="000000"/>
          <w:sz w:val="38"/>
        </w:rPr>
        <w:t>度量，不受制于任何确定的尺寸</w:t>
      </w:r>
      <w:r>
        <w:rPr>
          <w:rFonts w:ascii="宋体" w:eastAsia="宋体" w:hAnsi="宋体" w:cs="宋体"/>
          <w:color w:val="000000"/>
          <w:sz w:val="38"/>
        </w:rPr>
        <w:t>————</w:t>
      </w:r>
      <w:r>
        <w:rPr>
          <w:rFonts w:ascii="宋体" w:eastAsia="宋体" w:hAnsi="宋体" w:cs="宋体"/>
          <w:color w:val="000000"/>
          <w:sz w:val="38"/>
        </w:rPr>
        <w:t>否则它又要被另一本性度量</w:t>
      </w:r>
      <w:r>
        <w:rPr>
          <w:rFonts w:ascii="宋体" w:eastAsia="宋体" w:hAnsi="宋体" w:cs="宋体"/>
          <w:color w:val="000000"/>
          <w:sz w:val="38"/>
        </w:rPr>
        <w:t>————</w:t>
      </w:r>
      <w:r>
        <w:rPr>
          <w:rFonts w:ascii="宋体" w:eastAsia="宋体" w:hAnsi="宋体" w:cs="宋体"/>
          <w:color w:val="000000"/>
          <w:sz w:val="38"/>
        </w:rPr>
        <w:t>它就是整个权能，任何地方都不具有这种特定的大小。因此它也不在时间里，而在整个时间之外。</w:t>
      </w:r>
      <w:r>
        <w:rPr>
          <w:rFonts w:ascii="宋体" w:eastAsia="宋体" w:hAnsi="宋体" w:cs="宋体"/>
          <w:color w:val="000000"/>
          <w:sz w:val="38"/>
        </w:rPr>
        <w:t>因为时间总是不断地散开，渐行渐远，而永恒始终保持同一，拥有主宰权，凭它永久的能力胜过那看起来走得如此遥远的时间；时间就像一条线，似乎要毫无限制地延伸下去，但依赖于一个点，围绕着这个点奔跑，所以，无论这条线跑到哪里，这个点都是它的支点，尽管点不动，但线围绕它转圈。从这个比喻来看，时间与那在实体里保持不变的事物相关，而那一本性不只是持续时间上是无限的，而且在能力上也是永恒而无限的，如果是这样，那么我们也必须假定，除了这种无限的能力之外，还有一个与它相对的本性，从它悬垂下来，围绕着它旋转；这个本性以某种方式追随时</w:t>
      </w:r>
      <w:r>
        <w:rPr>
          <w:rFonts w:ascii="宋体" w:eastAsia="宋体" w:hAnsi="宋体" w:cs="宋体"/>
          <w:color w:val="000000"/>
          <w:sz w:val="38"/>
        </w:rPr>
        <w:t>间的节奏，奔向（比它）大、创造了它的永恒权能，不论它是什么，在一定程度上跟随永恒本性伸展，尽其所能分有这个本性；永恒本性始终如一地完全显现，但并非在每个事物中都能看见它的全部，因为潜在的接受者能力有限。它无论何处都显现为同一，不像质料中的三角形，因在多中而被多样化，而类似于非质料的三角形本身，那些质料中的三角形都是从它而来的。既然非质料的三角形无处不在，那么质料中的三角形为何不是无处不在呢？因为并非每个质料都分有它，每个质料都有不同的东西，并非每个质料都适合于每种形式。即使原初的质料也并非全部适合于每种形式</w:t>
      </w:r>
      <w:r>
        <w:rPr>
          <w:rFonts w:ascii="宋体" w:eastAsia="宋体" w:hAnsi="宋体" w:cs="宋体"/>
          <w:color w:val="000000"/>
          <w:sz w:val="38"/>
        </w:rPr>
        <w:t>，而是首先适合于原初的（形体性形式），然后再适合其他形式。形式当然以某种方式向一切事物显现。</w:t>
      </w:r>
    </w:p>
    <w:p w:rsidR="0073427D" w:rsidRDefault="006E5E2D">
      <w:pPr>
        <w:wordWrap w:val="0"/>
        <w:spacing w:line="760" w:lineRule="atLeast"/>
        <w:ind w:right="140" w:firstLine="880"/>
        <w:textAlignment w:val="baseline"/>
        <w:rPr>
          <w:sz w:val="38"/>
        </w:rPr>
      </w:pPr>
      <w:r>
        <w:rPr>
          <w:rFonts w:ascii="宋体" w:eastAsia="宋体" w:hAnsi="宋体" w:cs="宋体"/>
          <w:color w:val="000000"/>
          <w:sz w:val="38"/>
        </w:rPr>
        <w:t>12.</w:t>
      </w:r>
      <w:r>
        <w:rPr>
          <w:rFonts w:ascii="宋体" w:eastAsia="宋体" w:hAnsi="宋体" w:cs="宋体"/>
          <w:color w:val="000000"/>
          <w:sz w:val="38"/>
        </w:rPr>
        <w:t>那么它（永恒权能）怎样显现呢？作为一生命显现。生命在个体生命物中并非只能到达一定范围，不能伸展到整</w:t>
      </w:r>
    </w:p>
    <w:p w:rsidR="0073427D" w:rsidRDefault="0073427D"/>
    <w:p w:rsidR="0073427D" w:rsidRDefault="0073427D">
      <w:pPr>
        <w:sectPr w:rsidR="0073427D">
          <w:headerReference w:type="default" r:id="rId541"/>
          <w:footerReference w:type="default" r:id="rId542"/>
          <w:pgSz w:w="15820" w:h="23360"/>
          <w:pgMar w:top="1720" w:right="2020" w:bottom="1720" w:left="2020" w:header="1420" w:footer="1420" w:gutter="0"/>
          <w:cols w:space="720"/>
        </w:sectPr>
      </w:pPr>
    </w:p>
    <w:p w:rsidR="0073427D" w:rsidRDefault="006E5E2D">
      <w:pPr>
        <w:wordWrap w:val="0"/>
        <w:spacing w:before="360" w:line="780" w:lineRule="atLeast"/>
        <w:ind w:firstLine="240"/>
        <w:textAlignment w:val="baseline"/>
        <w:rPr>
          <w:sz w:val="39"/>
        </w:rPr>
      </w:pPr>
      <w:r>
        <w:rPr>
          <w:rFonts w:ascii="宋体" w:eastAsia="宋体" w:hAnsi="宋体" w:cs="宋体"/>
          <w:color w:val="000000"/>
          <w:sz w:val="39"/>
        </w:rPr>
        <w:lastRenderedPageBreak/>
        <w:t>体，相反，它无处不在。如果有人又问原因，就那请他回想它的能力，它没有一定的数量，即使他在自己的思想中把它无限划分，他也始终拥有同样的能力，在深度上没有底端的能力，因为它在可理知领域没有质料，所以不会随着体积变大而渐渐变小，显得缺乏。如果你始终抓住它里面涌现出来的无穷，永</w:t>
      </w:r>
      <w:r>
        <w:rPr>
          <w:rFonts w:ascii="宋体" w:eastAsia="宋体" w:hAnsi="宋体" w:cs="宋体"/>
          <w:color w:val="000000"/>
          <w:sz w:val="39"/>
        </w:rPr>
        <w:t>不疲惫、永不困顿的本性，它里面绝不会有所缺乏，而是沸腾着它自身的生命，我们可以说，如果你把注意力集中于某处或者凝神某个特定的点，你将看不到它在那里，看到的倒是它的反面。因为完全可以肯定你不会离开它，转到没有它的地方，你也不会逗留在一个微小的点上，似乎它一点一点变少，已经不再给予了；相反，你能够跟随它一起奔跑，或者毋宁说进入大全，不再寻找什么，否则，你若抛弃它、离开它，接受其他事物，那你就会跌倒，因为你看不见显现在眼前的事物，却去寻找另外的事物。如果</w:t>
      </w:r>
      <w:r>
        <w:rPr>
          <w:rFonts w:ascii="宋体" w:eastAsia="宋体" w:hAnsi="宋体" w:cs="宋体"/>
          <w:color w:val="000000"/>
          <w:sz w:val="39"/>
        </w:rPr>
        <w:t>“</w:t>
      </w:r>
      <w:r>
        <w:rPr>
          <w:rFonts w:ascii="宋体" w:eastAsia="宋体" w:hAnsi="宋体" w:cs="宋体"/>
          <w:color w:val="000000"/>
          <w:sz w:val="39"/>
        </w:rPr>
        <w:t>你再也无所寻求</w:t>
      </w:r>
      <w:r>
        <w:rPr>
          <w:rFonts w:ascii="宋体" w:eastAsia="宋体" w:hAnsi="宋体" w:cs="宋体"/>
          <w:color w:val="000000"/>
          <w:sz w:val="39"/>
        </w:rPr>
        <w:t>”</w:t>
      </w:r>
      <w:r>
        <w:rPr>
          <w:rFonts w:ascii="宋体" w:eastAsia="宋体" w:hAnsi="宋体" w:cs="宋体"/>
          <w:color w:val="000000"/>
          <w:sz w:val="39"/>
        </w:rPr>
        <w:t>，那这样的结果是怎样发生的呢？因为你靠近了</w:t>
      </w:r>
      <w:r>
        <w:rPr>
          <w:rFonts w:ascii="宋体" w:eastAsia="宋体" w:hAnsi="宋体" w:cs="宋体"/>
          <w:color w:val="000000"/>
          <w:sz w:val="39"/>
        </w:rPr>
        <w:t>大全，不再滞留在它的一个部分里，你甚至不再说自己</w:t>
      </w:r>
      <w:r>
        <w:rPr>
          <w:rFonts w:ascii="宋体" w:eastAsia="宋体" w:hAnsi="宋体" w:cs="宋体"/>
          <w:color w:val="000000"/>
          <w:sz w:val="39"/>
        </w:rPr>
        <w:t>“</w:t>
      </w:r>
      <w:r>
        <w:rPr>
          <w:rFonts w:ascii="宋体" w:eastAsia="宋体" w:hAnsi="宋体" w:cs="宋体"/>
          <w:color w:val="000000"/>
          <w:sz w:val="39"/>
        </w:rPr>
        <w:t>我正是这么多</w:t>
      </w:r>
      <w:r>
        <w:rPr>
          <w:rFonts w:ascii="宋体" w:eastAsia="宋体" w:hAnsi="宋体" w:cs="宋体"/>
          <w:color w:val="000000"/>
          <w:sz w:val="39"/>
        </w:rPr>
        <w:t>”</w:t>
      </w:r>
      <w:r>
        <w:rPr>
          <w:rFonts w:ascii="宋体" w:eastAsia="宋体" w:hAnsi="宋体" w:cs="宋体"/>
          <w:color w:val="000000"/>
          <w:sz w:val="39"/>
        </w:rPr>
        <w:t>，你拒斥</w:t>
      </w:r>
      <w:r>
        <w:rPr>
          <w:rFonts w:ascii="宋体" w:eastAsia="宋体" w:hAnsi="宋体" w:cs="宋体"/>
          <w:color w:val="000000"/>
          <w:sz w:val="39"/>
        </w:rPr>
        <w:t>“</w:t>
      </w:r>
      <w:r>
        <w:rPr>
          <w:rFonts w:ascii="宋体" w:eastAsia="宋体" w:hAnsi="宋体" w:cs="宋体"/>
          <w:color w:val="000000"/>
          <w:sz w:val="39"/>
        </w:rPr>
        <w:t>这么多</w:t>
      </w:r>
      <w:r>
        <w:rPr>
          <w:rFonts w:ascii="宋体" w:eastAsia="宋体" w:hAnsi="宋体" w:cs="宋体"/>
          <w:color w:val="000000"/>
          <w:sz w:val="39"/>
        </w:rPr>
        <w:t>”</w:t>
      </w:r>
      <w:r>
        <w:rPr>
          <w:rFonts w:ascii="宋体" w:eastAsia="宋体" w:hAnsi="宋体" w:cs="宋体"/>
          <w:color w:val="000000"/>
          <w:sz w:val="39"/>
        </w:rPr>
        <w:t>，于是你变成了一个全</w:t>
      </w:r>
      <w:r>
        <w:rPr>
          <w:rFonts w:ascii="宋体" w:eastAsia="宋体" w:hAnsi="宋体" w:cs="宋体"/>
          <w:color w:val="000000"/>
          <w:sz w:val="39"/>
        </w:rPr>
        <w:t>————</w:t>
      </w:r>
      <w:r>
        <w:rPr>
          <w:rFonts w:ascii="宋体" w:eastAsia="宋体" w:hAnsi="宋体" w:cs="宋体"/>
          <w:color w:val="000000"/>
          <w:sz w:val="39"/>
        </w:rPr>
        <w:t>甚至在此之前，你原本就是一个全，只是因为另外东西在</w:t>
      </w:r>
      <w:r>
        <w:rPr>
          <w:rFonts w:ascii="宋体" w:eastAsia="宋体" w:hAnsi="宋体" w:cs="宋体"/>
          <w:color w:val="000000"/>
          <w:sz w:val="39"/>
        </w:rPr>
        <w:t>“</w:t>
      </w:r>
      <w:r>
        <w:rPr>
          <w:rFonts w:ascii="宋体" w:eastAsia="宋体" w:hAnsi="宋体" w:cs="宋体"/>
          <w:color w:val="000000"/>
          <w:sz w:val="39"/>
        </w:rPr>
        <w:t>全</w:t>
      </w:r>
      <w:r>
        <w:rPr>
          <w:rFonts w:ascii="宋体" w:eastAsia="宋体" w:hAnsi="宋体" w:cs="宋体"/>
          <w:color w:val="000000"/>
          <w:sz w:val="39"/>
        </w:rPr>
        <w:t>”</w:t>
      </w:r>
      <w:r>
        <w:rPr>
          <w:rFonts w:ascii="宋体" w:eastAsia="宋体" w:hAnsi="宋体" w:cs="宋体"/>
          <w:color w:val="000000"/>
          <w:sz w:val="39"/>
        </w:rPr>
        <w:t>之后临到你身上，你因增加而变少了，因为增加不是来自于是</w:t>
      </w:r>
      <w:r>
        <w:rPr>
          <w:rFonts w:ascii="宋体" w:eastAsia="宋体" w:hAnsi="宋体" w:cs="宋体"/>
          <w:color w:val="000000"/>
          <w:sz w:val="39"/>
        </w:rPr>
        <w:t>————</w:t>
      </w:r>
      <w:r>
        <w:rPr>
          <w:rFonts w:ascii="宋体" w:eastAsia="宋体" w:hAnsi="宋体" w:cs="宋体"/>
          <w:color w:val="000000"/>
          <w:sz w:val="39"/>
        </w:rPr>
        <w:t>你不会在是上增加任何东西</w:t>
      </w:r>
      <w:r>
        <w:rPr>
          <w:rFonts w:ascii="宋体" w:eastAsia="宋体" w:hAnsi="宋体" w:cs="宋体"/>
          <w:color w:val="000000"/>
          <w:sz w:val="39"/>
        </w:rPr>
        <w:t>————</w:t>
      </w:r>
      <w:r>
        <w:rPr>
          <w:rFonts w:ascii="宋体" w:eastAsia="宋体" w:hAnsi="宋体" w:cs="宋体"/>
          <w:color w:val="000000"/>
          <w:sz w:val="39"/>
        </w:rPr>
        <w:t>而是来自于非是。如果有人也从非是形成，除非他拒斥非是，否则他就不可能是全。你只有拒斥其他一切，才能使自己增加，在你拒斥的时候，大全就向你显现。既然当你与其他事物同在时它不显现，而当你拒斥其他事物时，它就显现，那么不是它来了然后向你显现，而是你离开了它，</w:t>
      </w:r>
      <w:r>
        <w:rPr>
          <w:rFonts w:ascii="宋体" w:eastAsia="宋体" w:hAnsi="宋体" w:cs="宋体"/>
          <w:color w:val="000000"/>
          <w:sz w:val="39"/>
        </w:rPr>
        <w:t>所以以为它不在。但是即使你离开了，你也没有切断你与它的关系</w:t>
      </w:r>
      <w:r>
        <w:rPr>
          <w:rFonts w:ascii="宋体" w:eastAsia="宋体" w:hAnsi="宋体" w:cs="宋体"/>
          <w:color w:val="000000"/>
          <w:sz w:val="39"/>
        </w:rPr>
        <w:t>————</w:t>
      </w:r>
      <w:r>
        <w:rPr>
          <w:rFonts w:ascii="宋体" w:eastAsia="宋体" w:hAnsi="宋体" w:cs="宋体"/>
          <w:color w:val="000000"/>
          <w:sz w:val="39"/>
        </w:rPr>
        <w:t>因为它始终显现在那里</w:t>
      </w:r>
      <w:r>
        <w:rPr>
          <w:rFonts w:ascii="宋体" w:eastAsia="宋体" w:hAnsi="宋体" w:cs="宋体"/>
          <w:color w:val="000000"/>
          <w:sz w:val="39"/>
        </w:rPr>
        <w:t>————</w:t>
      </w:r>
      <w:r>
        <w:rPr>
          <w:rFonts w:ascii="宋体" w:eastAsia="宋体" w:hAnsi="宋体" w:cs="宋体"/>
          <w:color w:val="000000"/>
          <w:sz w:val="39"/>
        </w:rPr>
        <w:t>你甚至没有离开，你就在它面前，只是</w:t>
      </w:r>
    </w:p>
    <w:p w:rsidR="0073427D" w:rsidRDefault="0073427D"/>
    <w:p w:rsidR="0073427D" w:rsidRDefault="0073427D">
      <w:pPr>
        <w:sectPr w:rsidR="0073427D">
          <w:headerReference w:type="default" r:id="rId543"/>
          <w:footerReference w:type="default" r:id="rId544"/>
          <w:pgSz w:w="15820" w:h="23360"/>
          <w:pgMar w:top="1980" w:right="1980" w:bottom="1980" w:left="1980" w:header="1680" w:footer="1680" w:gutter="0"/>
          <w:cols w:space="720"/>
        </w:sectPr>
      </w:pPr>
    </w:p>
    <w:p w:rsidR="0073427D" w:rsidRDefault="006E5E2D">
      <w:pPr>
        <w:wordWrap w:val="0"/>
        <w:spacing w:line="540" w:lineRule="atLeast"/>
        <w:ind w:left="160"/>
        <w:textAlignment w:val="baseline"/>
        <w:rPr>
          <w:sz w:val="40"/>
        </w:rPr>
      </w:pPr>
      <w:r>
        <w:rPr>
          <w:rFonts w:ascii="仿宋" w:eastAsia="仿宋" w:hAnsi="仿宋" w:cs="仿宋"/>
          <w:b/>
          <w:color w:val="000000"/>
          <w:sz w:val="40"/>
        </w:rPr>
        <w:lastRenderedPageBreak/>
        <w:t xml:space="preserve">804 </w:t>
      </w:r>
      <w:r>
        <w:rPr>
          <w:rFonts w:ascii="仿宋" w:eastAsia="仿宋" w:hAnsi="仿宋" w:cs="仿宋"/>
          <w:b/>
          <w:color w:val="000000"/>
          <w:sz w:val="40"/>
        </w:rPr>
        <w:t>九章集</w:t>
      </w:r>
      <w:r>
        <w:rPr>
          <w:rFonts w:ascii="仿宋" w:eastAsia="仿宋" w:hAnsi="仿宋" w:cs="仿宋"/>
          <w:b/>
          <w:color w:val="000000"/>
          <w:sz w:val="40"/>
        </w:rPr>
        <w:t>·</w:t>
      </w:r>
      <w:r>
        <w:rPr>
          <w:rFonts w:ascii="仿宋" w:eastAsia="仿宋" w:hAnsi="仿宋" w:cs="仿宋"/>
          <w:b/>
          <w:color w:val="000000"/>
          <w:sz w:val="40"/>
        </w:rPr>
        <w:t>第六卷</w:t>
      </w:r>
    </w:p>
    <w:p w:rsidR="0073427D" w:rsidRDefault="0073427D">
      <w:pPr>
        <w:wordWrap w:val="0"/>
        <w:spacing w:line="520" w:lineRule="exact"/>
        <w:textAlignment w:val="baseline"/>
        <w:rPr>
          <w:sz w:val="40"/>
        </w:rPr>
      </w:pPr>
    </w:p>
    <w:p w:rsidR="0073427D" w:rsidRDefault="006E5E2D">
      <w:pPr>
        <w:wordWrap w:val="0"/>
        <w:spacing w:line="840" w:lineRule="atLeast"/>
        <w:ind w:left="100" w:firstLine="60"/>
        <w:textAlignment w:val="baseline"/>
        <w:rPr>
          <w:sz w:val="36"/>
        </w:rPr>
      </w:pPr>
      <w:r>
        <w:rPr>
          <w:rFonts w:ascii="宋体" w:eastAsia="宋体" w:hAnsi="宋体" w:cs="宋体"/>
          <w:color w:val="000000"/>
          <w:sz w:val="36"/>
        </w:rPr>
        <w:t>你转到了它的反方向。其他神也是这样，当许多神显现时，他们往往只向一个人显现，因为唯有那一人能够看见他们。这些神</w:t>
      </w:r>
      <w:r>
        <w:rPr>
          <w:rFonts w:ascii="宋体" w:eastAsia="宋体" w:hAnsi="宋体" w:cs="宋体"/>
          <w:color w:val="000000"/>
          <w:sz w:val="36"/>
        </w:rPr>
        <w:t>“</w:t>
      </w:r>
      <w:r>
        <w:rPr>
          <w:rFonts w:ascii="宋体" w:eastAsia="宋体" w:hAnsi="宋体" w:cs="宋体"/>
          <w:color w:val="000000"/>
          <w:sz w:val="36"/>
        </w:rPr>
        <w:t>以多种形式环行在我们的城邦</w:t>
      </w:r>
      <w:r>
        <w:rPr>
          <w:rFonts w:ascii="宋体" w:eastAsia="宋体" w:hAnsi="宋体" w:cs="宋体"/>
          <w:color w:val="000000"/>
          <w:sz w:val="36"/>
        </w:rPr>
        <w:t>”</w:t>
      </w:r>
      <w:r>
        <w:rPr>
          <w:rFonts w:ascii="宋体" w:eastAsia="宋体" w:hAnsi="宋体" w:cs="宋体"/>
          <w:color w:val="000000"/>
          <w:sz w:val="36"/>
        </w:rPr>
        <w:t>，</w:t>
      </w:r>
      <w:r>
        <w:rPr>
          <w:rFonts w:ascii="宋体" w:eastAsia="宋体" w:hAnsi="宋体" w:cs="宋体"/>
          <w:color w:val="000000"/>
          <w:sz w:val="36"/>
        </w:rPr>
        <w:t>①</w:t>
      </w:r>
      <w:r>
        <w:rPr>
          <w:rFonts w:ascii="宋体" w:eastAsia="宋体" w:hAnsi="宋体" w:cs="宋体"/>
          <w:color w:val="000000"/>
          <w:sz w:val="36"/>
        </w:rPr>
        <w:t>但是我们的城邦都转向那位神，整个大地和天空都转向他，他无论何处都独立存在，在自身之中，从自身拥有自己的是，而真正是的事物，包括灵魂和生命，全都依赖他，凭借他的无限</w:t>
      </w:r>
      <w:r>
        <w:rPr>
          <w:rFonts w:ascii="宋体" w:eastAsia="宋体" w:hAnsi="宋体" w:cs="宋体"/>
          <w:color w:val="000000"/>
          <w:sz w:val="36"/>
        </w:rPr>
        <w:t>————</w:t>
      </w:r>
      <w:r>
        <w:rPr>
          <w:rFonts w:ascii="宋体" w:eastAsia="宋体" w:hAnsi="宋体" w:cs="宋体"/>
          <w:color w:val="000000"/>
          <w:sz w:val="36"/>
        </w:rPr>
        <w:t>因为他没有大小</w:t>
      </w:r>
      <w:r>
        <w:rPr>
          <w:rFonts w:ascii="宋体" w:eastAsia="宋体" w:hAnsi="宋体" w:cs="宋体"/>
          <w:color w:val="000000"/>
          <w:sz w:val="36"/>
        </w:rPr>
        <w:t>————</w:t>
      </w:r>
      <w:r>
        <w:rPr>
          <w:rFonts w:ascii="宋体" w:eastAsia="宋体" w:hAnsi="宋体" w:cs="宋体"/>
          <w:color w:val="000000"/>
          <w:sz w:val="36"/>
        </w:rPr>
        <w:t>走向一个无限的一。</w:t>
      </w:r>
    </w:p>
    <w:p w:rsidR="0073427D" w:rsidRDefault="0073427D">
      <w:pPr>
        <w:wordWrap w:val="0"/>
        <w:spacing w:line="840" w:lineRule="exact"/>
        <w:textAlignment w:val="baseline"/>
        <w:rPr>
          <w:sz w:val="36"/>
        </w:rPr>
      </w:pPr>
    </w:p>
    <w:p w:rsidR="0073427D" w:rsidRDefault="0073427D">
      <w:pPr>
        <w:wordWrap w:val="0"/>
        <w:spacing w:line="840" w:lineRule="exact"/>
        <w:textAlignment w:val="baseline"/>
        <w:rPr>
          <w:sz w:val="36"/>
        </w:rPr>
      </w:pPr>
    </w:p>
    <w:p w:rsidR="0073427D" w:rsidRDefault="0073427D">
      <w:pPr>
        <w:wordWrap w:val="0"/>
        <w:spacing w:line="840" w:lineRule="exact"/>
        <w:textAlignment w:val="baseline"/>
        <w:rPr>
          <w:sz w:val="36"/>
        </w:rPr>
      </w:pPr>
    </w:p>
    <w:p w:rsidR="0073427D" w:rsidRDefault="0073427D">
      <w:pPr>
        <w:wordWrap w:val="0"/>
        <w:spacing w:line="840" w:lineRule="exact"/>
        <w:textAlignment w:val="baseline"/>
        <w:rPr>
          <w:sz w:val="36"/>
        </w:rPr>
      </w:pPr>
    </w:p>
    <w:p w:rsidR="0073427D" w:rsidRDefault="0073427D">
      <w:pPr>
        <w:wordWrap w:val="0"/>
        <w:spacing w:line="840" w:lineRule="exact"/>
        <w:textAlignment w:val="baseline"/>
        <w:rPr>
          <w:sz w:val="36"/>
        </w:rPr>
      </w:pPr>
    </w:p>
    <w:p w:rsidR="0073427D" w:rsidRDefault="0073427D">
      <w:pPr>
        <w:wordWrap w:val="0"/>
        <w:spacing w:line="840" w:lineRule="exact"/>
        <w:textAlignment w:val="baseline"/>
        <w:rPr>
          <w:sz w:val="36"/>
        </w:rPr>
      </w:pPr>
    </w:p>
    <w:p w:rsidR="0073427D" w:rsidRDefault="0073427D">
      <w:pPr>
        <w:wordWrap w:val="0"/>
        <w:spacing w:line="840" w:lineRule="exact"/>
        <w:textAlignment w:val="baseline"/>
        <w:rPr>
          <w:sz w:val="36"/>
        </w:rPr>
      </w:pPr>
    </w:p>
    <w:p w:rsidR="0073427D" w:rsidRDefault="0073427D">
      <w:pPr>
        <w:wordWrap w:val="0"/>
        <w:spacing w:line="840" w:lineRule="exact"/>
        <w:textAlignment w:val="baseline"/>
        <w:rPr>
          <w:sz w:val="36"/>
        </w:rPr>
      </w:pPr>
    </w:p>
    <w:p w:rsidR="0073427D" w:rsidRDefault="0073427D">
      <w:pPr>
        <w:wordWrap w:val="0"/>
        <w:spacing w:line="840" w:lineRule="exact"/>
        <w:textAlignment w:val="baseline"/>
        <w:rPr>
          <w:sz w:val="36"/>
        </w:rPr>
      </w:pPr>
    </w:p>
    <w:p w:rsidR="0073427D" w:rsidRDefault="0073427D">
      <w:pPr>
        <w:wordWrap w:val="0"/>
        <w:spacing w:line="840" w:lineRule="exact"/>
        <w:textAlignment w:val="baseline"/>
        <w:rPr>
          <w:sz w:val="36"/>
        </w:rPr>
      </w:pPr>
    </w:p>
    <w:p w:rsidR="0073427D" w:rsidRDefault="0073427D">
      <w:pPr>
        <w:wordWrap w:val="0"/>
        <w:spacing w:line="840" w:lineRule="exact"/>
        <w:textAlignment w:val="baseline"/>
        <w:rPr>
          <w:sz w:val="36"/>
        </w:rPr>
      </w:pPr>
    </w:p>
    <w:p w:rsidR="0073427D" w:rsidRDefault="0073427D">
      <w:pPr>
        <w:wordWrap w:val="0"/>
        <w:spacing w:line="840" w:lineRule="exact"/>
        <w:textAlignment w:val="baseline"/>
        <w:rPr>
          <w:sz w:val="36"/>
        </w:rPr>
      </w:pPr>
    </w:p>
    <w:p w:rsidR="0073427D" w:rsidRDefault="0073427D">
      <w:pPr>
        <w:wordWrap w:val="0"/>
        <w:spacing w:line="840" w:lineRule="exact"/>
        <w:textAlignment w:val="baseline"/>
        <w:rPr>
          <w:sz w:val="36"/>
        </w:rPr>
      </w:pPr>
    </w:p>
    <w:p w:rsidR="0073427D" w:rsidRDefault="006E5E2D">
      <w:pPr>
        <w:wordWrap w:val="0"/>
        <w:spacing w:line="840" w:lineRule="atLeast"/>
        <w:ind w:left="20"/>
        <w:textAlignment w:val="baseline"/>
        <w:rPr>
          <w:sz w:val="36"/>
        </w:rPr>
      </w:pPr>
      <w:r>
        <w:rPr>
          <w:rFonts w:ascii="宋体" w:eastAsia="宋体" w:hAnsi="宋体" w:cs="宋体"/>
          <w:color w:val="000000"/>
          <w:sz w:val="36"/>
          <w:u w:val="single"/>
        </w:rPr>
        <w:t xml:space="preserve">                </w:t>
      </w:r>
    </w:p>
    <w:p w:rsidR="0073427D" w:rsidRDefault="006E5E2D">
      <w:pPr>
        <w:wordWrap w:val="0"/>
        <w:spacing w:before="300" w:line="540" w:lineRule="atLeast"/>
        <w:ind w:right="140" w:firstLine="62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荷马《奥德赛》</w:t>
      </w:r>
      <w:r>
        <w:rPr>
          <w:rFonts w:ascii="仿宋" w:eastAsia="仿宋" w:hAnsi="仿宋" w:cs="仿宋"/>
          <w:color w:val="000000"/>
          <w:sz w:val="33"/>
        </w:rPr>
        <w:t>17.486</w:t>
      </w:r>
      <w:r>
        <w:rPr>
          <w:rFonts w:ascii="仿宋" w:eastAsia="仿宋" w:hAnsi="仿宋" w:cs="仿宋"/>
          <w:color w:val="000000"/>
          <w:sz w:val="33"/>
        </w:rPr>
        <w:t>，柏拉图《理想国》</w:t>
      </w:r>
      <w:r>
        <w:rPr>
          <w:rFonts w:ascii="仿宋" w:eastAsia="仿宋" w:hAnsi="仿宋" w:cs="仿宋"/>
          <w:color w:val="000000"/>
          <w:sz w:val="33"/>
        </w:rPr>
        <w:t>Ⅱ381D4</w:t>
      </w:r>
      <w:r>
        <w:rPr>
          <w:rFonts w:ascii="仿宋" w:eastAsia="仿宋" w:hAnsi="仿宋" w:cs="仿宋"/>
          <w:b/>
          <w:color w:val="000000"/>
          <w:sz w:val="33"/>
        </w:rPr>
        <w:t xml:space="preserve"> </w:t>
      </w:r>
      <w:r>
        <w:rPr>
          <w:rFonts w:ascii="仿宋" w:eastAsia="仿宋" w:hAnsi="仿宋" w:cs="仿宋"/>
          <w:color w:val="000000"/>
          <w:sz w:val="33"/>
        </w:rPr>
        <w:t>引用了此话，表示不赞同。</w:t>
      </w:r>
    </w:p>
    <w:p w:rsidR="0073427D" w:rsidRDefault="0073427D"/>
    <w:p w:rsidR="0073427D" w:rsidRDefault="0073427D">
      <w:pPr>
        <w:sectPr w:rsidR="0073427D">
          <w:headerReference w:type="default" r:id="rId545"/>
          <w:footerReference w:type="default" r:id="rId546"/>
          <w:pgSz w:w="15820" w:h="23360"/>
          <w:pgMar w:top="1740" w:right="2020" w:bottom="1740" w:left="2020" w:header="1440" w:footer="1440" w:gutter="0"/>
          <w:cols w:space="720"/>
        </w:sectPr>
      </w:pPr>
    </w:p>
    <w:p w:rsidR="0073427D" w:rsidRDefault="006E5E2D">
      <w:pPr>
        <w:wordWrap w:val="0"/>
        <w:spacing w:before="2380" w:line="740" w:lineRule="atLeast"/>
        <w:jc w:val="center"/>
        <w:textAlignment w:val="baseline"/>
        <w:rPr>
          <w:sz w:val="45"/>
        </w:rPr>
      </w:pPr>
      <w:r>
        <w:rPr>
          <w:rFonts w:ascii="TimesNewRoman" w:eastAsia="TimesNewRoman" w:hAnsi="TimesNewRoman" w:cs="TimesNewRoman"/>
          <w:b/>
          <w:color w:val="000000"/>
          <w:sz w:val="45"/>
        </w:rPr>
        <w:lastRenderedPageBreak/>
        <w:t>VI.6</w:t>
      </w:r>
      <w:r>
        <w:rPr>
          <w:rFonts w:ascii="TimesNewRoman" w:eastAsia="TimesNewRoman" w:hAnsi="TimesNewRoman" w:cs="TimesNewRoman"/>
          <w:color w:val="000000"/>
          <w:sz w:val="45"/>
        </w:rPr>
        <w:t xml:space="preserve">      </w:t>
      </w:r>
      <w:r>
        <w:rPr>
          <w:rFonts w:ascii="TimesNewRoman" w:eastAsia="TimesNewRoman" w:hAnsi="TimesNewRoman" w:cs="TimesNewRoman"/>
          <w:b/>
          <w:color w:val="000000"/>
          <w:sz w:val="45"/>
        </w:rPr>
        <w:t>论数</w:t>
      </w:r>
    </w:p>
    <w:p w:rsidR="0073427D" w:rsidRDefault="0073427D">
      <w:pPr>
        <w:wordWrap w:val="0"/>
        <w:spacing w:line="740" w:lineRule="exact"/>
        <w:jc w:val="center"/>
        <w:textAlignment w:val="baseline"/>
        <w:rPr>
          <w:sz w:val="45"/>
        </w:rPr>
      </w:pPr>
    </w:p>
    <w:p w:rsidR="0073427D" w:rsidRDefault="0073427D">
      <w:pPr>
        <w:wordWrap w:val="0"/>
        <w:spacing w:line="740" w:lineRule="exact"/>
        <w:jc w:val="center"/>
        <w:textAlignment w:val="baseline"/>
        <w:rPr>
          <w:sz w:val="45"/>
        </w:rPr>
      </w:pPr>
    </w:p>
    <w:p w:rsidR="0073427D" w:rsidRDefault="006E5E2D">
      <w:pPr>
        <w:wordWrap w:val="0"/>
        <w:spacing w:line="740" w:lineRule="atLeast"/>
        <w:ind w:firstLine="940"/>
        <w:textAlignment w:val="baseline"/>
        <w:rPr>
          <w:sz w:val="45"/>
        </w:rPr>
      </w:pPr>
      <w:r>
        <w:rPr>
          <w:rFonts w:ascii="宋体" w:eastAsia="宋体" w:hAnsi="宋体" w:cs="宋体"/>
          <w:color w:val="000000"/>
          <w:sz w:val="45"/>
        </w:rPr>
        <w:t>1.</w:t>
      </w:r>
      <w:r>
        <w:rPr>
          <w:rFonts w:ascii="宋体" w:eastAsia="宋体" w:hAnsi="宋体" w:cs="宋体"/>
          <w:color w:val="000000"/>
          <w:sz w:val="45"/>
        </w:rPr>
        <w:t>多是不是对太一的一种背离？无限是不是一种完全背离？因为无限就是无穷的多，就此而言，无限是恶的。那么就我们是多而言，我们是否也是恶的</w:t>
      </w:r>
      <w:r>
        <w:rPr>
          <w:rFonts w:ascii="宋体" w:eastAsia="宋体" w:hAnsi="宋体" w:cs="宋体"/>
          <w:color w:val="000000"/>
          <w:sz w:val="45"/>
        </w:rPr>
        <w:t>?①</w:t>
      </w:r>
      <w:r>
        <w:rPr>
          <w:rFonts w:ascii="宋体" w:eastAsia="宋体" w:hAnsi="宋体" w:cs="宋体"/>
          <w:color w:val="000000"/>
          <w:sz w:val="45"/>
        </w:rPr>
        <w:t>事物若是不能趋向自己，保持自我中心，而是向外流溢、发散，四分五裂，那</w:t>
      </w:r>
      <w:r>
        <w:rPr>
          <w:rFonts w:ascii="宋体" w:eastAsia="宋体" w:hAnsi="宋体" w:cs="宋体"/>
          <w:color w:val="000000"/>
          <w:sz w:val="45"/>
        </w:rPr>
        <w:t>就是多样的。因为事物在发散中完全丧失了一，就变成了多，没有什么东西能把它的各个部分联合为一。如果它在流溢中变成了某种确定的事物，那它就成了一个量值</w:t>
      </w:r>
      <w:r>
        <w:rPr>
          <w:rFonts w:ascii="宋体" w:eastAsia="宋体" w:hAnsi="宋体" w:cs="宋体"/>
          <w:color w:val="000000"/>
          <w:sz w:val="45"/>
        </w:rPr>
        <w:t>(magni-tude)</w:t>
      </w:r>
      <w:r>
        <w:rPr>
          <w:rFonts w:ascii="宋体" w:eastAsia="宋体" w:hAnsi="宋体" w:cs="宋体"/>
          <w:color w:val="000000"/>
          <w:sz w:val="45"/>
        </w:rPr>
        <w:t>。那么量有什么可怕的呢？如果事物感知到了量，就会变得非常可怕，因为它就会知道它已经脱离了自身，远远地离开了自己。万事万物所求的，不是别的，就是它自身，因此向外孜孜以求若不是出于迫不得已，那就是愚蠢的行为。事物的存在不在于它变多或变大，而在于它属于自身；只要它向内运动，持守自身，它就是属于自己的。至于渴望变大，那是根本不知道真正的大是什么的事</w:t>
      </w:r>
      <w:r>
        <w:rPr>
          <w:rFonts w:ascii="宋体" w:eastAsia="宋体" w:hAnsi="宋体" w:cs="宋体"/>
          <w:color w:val="000000"/>
          <w:sz w:val="45"/>
        </w:rPr>
        <w:t>物才有的属性，这种事物不是急切地趋向该去的地方，而是奔向异己的地方；但是，要拥有自身，道路只有一条，就是向内求己。我</w:t>
      </w:r>
    </w:p>
    <w:p w:rsidR="0073427D" w:rsidRDefault="006E5E2D">
      <w:pPr>
        <w:wordWrap w:val="0"/>
        <w:spacing w:line="740" w:lineRule="atLeast"/>
        <w:ind w:left="60"/>
        <w:textAlignment w:val="baseline"/>
        <w:rPr>
          <w:sz w:val="45"/>
        </w:rPr>
      </w:pPr>
      <w:r>
        <w:rPr>
          <w:rFonts w:ascii="宋体" w:eastAsia="宋体" w:hAnsi="宋体" w:cs="宋体"/>
          <w:color w:val="000000"/>
          <w:sz w:val="45"/>
          <w:u w:val="single"/>
        </w:rPr>
        <w:t xml:space="preserve">            </w:t>
      </w:r>
    </w:p>
    <w:p w:rsidR="0073427D" w:rsidRDefault="006E5E2D">
      <w:pPr>
        <w:wordWrap w:val="0"/>
        <w:spacing w:before="280" w:line="480" w:lineRule="atLeast"/>
        <w:ind w:right="60" w:firstLine="640"/>
        <w:textAlignment w:val="baseline"/>
        <w:rPr>
          <w:sz w:val="34"/>
        </w:rPr>
      </w:pPr>
      <w:r>
        <w:rPr>
          <w:rFonts w:ascii="仿宋" w:eastAsia="仿宋" w:hAnsi="仿宋" w:cs="仿宋"/>
          <w:color w:val="000000"/>
          <w:sz w:val="34"/>
        </w:rPr>
        <w:t>①</w:t>
      </w:r>
      <w:r>
        <w:rPr>
          <w:rFonts w:ascii="仿宋" w:eastAsia="仿宋" w:hAnsi="仿宋" w:cs="仿宋"/>
          <w:b/>
          <w:color w:val="000000"/>
          <w:sz w:val="34"/>
        </w:rPr>
        <w:t xml:space="preserve"> </w:t>
      </w:r>
      <w:r>
        <w:rPr>
          <w:rFonts w:ascii="仿宋" w:eastAsia="仿宋" w:hAnsi="仿宋" w:cs="仿宋"/>
          <w:color w:val="000000"/>
          <w:sz w:val="34"/>
        </w:rPr>
        <w:t>普罗提诺开篇就提到新毕达哥拉斯主义</w:t>
      </w:r>
      <w:r>
        <w:rPr>
          <w:rFonts w:ascii="仿宋" w:eastAsia="仿宋" w:hAnsi="仿宋" w:cs="仿宋"/>
          <w:color w:val="000000"/>
          <w:sz w:val="34"/>
        </w:rPr>
        <w:t>(Neo-Pythagorean)</w:t>
      </w:r>
      <w:r>
        <w:rPr>
          <w:rFonts w:ascii="仿宋" w:eastAsia="仿宋" w:hAnsi="仿宋" w:cs="仿宋"/>
          <w:color w:val="000000"/>
          <w:sz w:val="34"/>
        </w:rPr>
        <w:t>的一种传统观点，即认为多和无限</w:t>
      </w:r>
      <w:r>
        <w:rPr>
          <w:rFonts w:ascii="仿宋" w:eastAsia="仿宋" w:hAnsi="仿宋" w:cs="仿宋"/>
          <w:color w:val="000000"/>
          <w:sz w:val="34"/>
        </w:rPr>
        <w:t>(</w:t>
      </w:r>
      <w:r>
        <w:rPr>
          <w:rFonts w:ascii="仿宋" w:eastAsia="仿宋" w:hAnsi="仿宋" w:cs="仿宋"/>
          <w:color w:val="000000"/>
          <w:sz w:val="34"/>
        </w:rPr>
        <w:t>或未限定性</w:t>
      </w:r>
      <w:r>
        <w:rPr>
          <w:rFonts w:ascii="仿宋" w:eastAsia="仿宋" w:hAnsi="仿宋" w:cs="仿宋"/>
          <w:color w:val="000000"/>
          <w:sz w:val="34"/>
        </w:rPr>
        <w:t>)</w:t>
      </w:r>
      <w:r>
        <w:rPr>
          <w:rFonts w:ascii="仿宋" w:eastAsia="仿宋" w:hAnsi="仿宋" w:cs="仿宋"/>
          <w:color w:val="000000"/>
          <w:sz w:val="34"/>
        </w:rPr>
        <w:t>是恶。他按自己通常的方式，对这一观点略作改造，更多地肯定下文要讨论的多和数的价值。参见第</w:t>
      </w:r>
      <w:r>
        <w:rPr>
          <w:rFonts w:ascii="仿宋" w:eastAsia="仿宋" w:hAnsi="仿宋" w:cs="仿宋"/>
          <w:color w:val="000000"/>
          <w:sz w:val="34"/>
        </w:rPr>
        <w:t>3</w:t>
      </w:r>
      <w:r>
        <w:rPr>
          <w:rFonts w:ascii="仿宋" w:eastAsia="仿宋" w:hAnsi="仿宋" w:cs="仿宋"/>
          <w:color w:val="000000"/>
          <w:sz w:val="34"/>
        </w:rPr>
        <w:t>节</w:t>
      </w:r>
      <w:r>
        <w:rPr>
          <w:rFonts w:ascii="仿宋" w:eastAsia="仿宋" w:hAnsi="仿宋" w:cs="仿宋"/>
          <w:color w:val="000000"/>
          <w:sz w:val="34"/>
        </w:rPr>
        <w:t>7—9</w:t>
      </w:r>
      <w:r>
        <w:rPr>
          <w:rFonts w:ascii="仿宋" w:eastAsia="仿宋" w:hAnsi="仿宋" w:cs="仿宋"/>
          <w:color w:val="000000"/>
          <w:sz w:val="34"/>
        </w:rPr>
        <w:t>。</w:t>
      </w:r>
    </w:p>
    <w:p w:rsidR="0073427D" w:rsidRDefault="0073427D"/>
    <w:p w:rsidR="0073427D" w:rsidRDefault="0073427D">
      <w:pPr>
        <w:sectPr w:rsidR="0073427D">
          <w:headerReference w:type="default" r:id="rId547"/>
          <w:footerReference w:type="default" r:id="rId548"/>
          <w:pgSz w:w="15820" w:h="23360"/>
          <w:pgMar w:top="1980" w:right="2060" w:bottom="1980" w:left="2060" w:header="1680" w:footer="1680" w:gutter="0"/>
          <w:cols w:space="720"/>
        </w:sectPr>
      </w:pPr>
    </w:p>
    <w:p w:rsidR="0073427D" w:rsidRDefault="006E5E2D">
      <w:pPr>
        <w:wordWrap w:val="0"/>
        <w:spacing w:line="480" w:lineRule="atLeast"/>
        <w:ind w:left="120" w:firstLine="20"/>
        <w:textAlignment w:val="baseline"/>
        <w:rPr>
          <w:sz w:val="36"/>
        </w:rPr>
      </w:pPr>
      <w:r>
        <w:rPr>
          <w:rFonts w:ascii="仿宋" w:eastAsia="仿宋" w:hAnsi="仿宋" w:cs="仿宋"/>
          <w:color w:val="000000"/>
          <w:sz w:val="36"/>
        </w:rPr>
        <w:lastRenderedPageBreak/>
        <w:t>806</w:t>
      </w:r>
      <w:r>
        <w:rPr>
          <w:rFonts w:ascii="仿宋" w:eastAsia="仿宋" w:hAnsi="仿宋" w:cs="仿宋"/>
          <w:b/>
          <w:color w:val="000000"/>
          <w:sz w:val="36"/>
        </w:rPr>
        <w:t xml:space="preserve">  </w:t>
      </w:r>
      <w:r>
        <w:rPr>
          <w:rFonts w:ascii="仿宋" w:eastAsia="仿宋" w:hAnsi="仿宋" w:cs="仿宋"/>
          <w:color w:val="000000"/>
          <w:sz w:val="36"/>
        </w:rPr>
        <w:t>九章集</w:t>
      </w:r>
      <w:r>
        <w:rPr>
          <w:rFonts w:ascii="仿宋" w:eastAsia="仿宋" w:hAnsi="仿宋" w:cs="仿宋"/>
          <w:color w:val="000000"/>
          <w:sz w:val="36"/>
        </w:rPr>
        <w:t>·</w:t>
      </w:r>
      <w:r>
        <w:rPr>
          <w:rFonts w:ascii="仿宋" w:eastAsia="仿宋" w:hAnsi="仿宋" w:cs="仿宋"/>
          <w:color w:val="000000"/>
          <w:sz w:val="36"/>
        </w:rPr>
        <w:t>第六卷</w:t>
      </w:r>
    </w:p>
    <w:p w:rsidR="0073427D" w:rsidRDefault="0073427D">
      <w:pPr>
        <w:wordWrap w:val="0"/>
        <w:spacing w:line="380" w:lineRule="exact"/>
        <w:textAlignment w:val="baseline"/>
        <w:rPr>
          <w:sz w:val="36"/>
        </w:rPr>
      </w:pPr>
    </w:p>
    <w:p w:rsidR="0073427D" w:rsidRDefault="006E5E2D">
      <w:pPr>
        <w:wordWrap w:val="0"/>
        <w:spacing w:line="680" w:lineRule="atLeast"/>
        <w:ind w:left="60" w:firstLine="80"/>
        <w:textAlignment w:val="baseline"/>
        <w:rPr>
          <w:sz w:val="43"/>
        </w:rPr>
      </w:pPr>
      <w:r>
        <w:rPr>
          <w:rFonts w:ascii="宋体" w:eastAsia="宋体" w:hAnsi="宋体" w:cs="宋体"/>
          <w:color w:val="000000"/>
          <w:sz w:val="43"/>
        </w:rPr>
        <w:t>们可以看到这样的迹象，比如，一物获得了量的存在，如果</w:t>
      </w:r>
      <w:r>
        <w:rPr>
          <w:rFonts w:ascii="宋体" w:eastAsia="宋体" w:hAnsi="宋体" w:cs="宋体"/>
          <w:color w:val="000000"/>
          <w:sz w:val="43"/>
        </w:rPr>
        <w:t>它是由独立的部分组成的，它就成了各个部分的存在，它们各自都存在，但已经不是它原初的自己。它若想要成为自己，它的各个部分必须趋向一，也就是说，唯有当它在一定意义上是一，而不是大的时候，它才是它自身。因此，如果有了量，并且依赖于量，它就失去了自己；如果拥有一，它就拥有自身。然而，无论如何，宇宙是大的，也是美的，这是因为它并没有被抛入无限之中，而是始终包围在一中；因此它的美不在于它的大，而在于它的美本身；它需要美是因为它变成了大。如果这宇宙缺乏美，就会显得既大又丑，因此大其实是美的质料，因为需要秩序之美的是多。由</w:t>
      </w:r>
      <w:r>
        <w:rPr>
          <w:rFonts w:ascii="宋体" w:eastAsia="宋体" w:hAnsi="宋体" w:cs="宋体"/>
          <w:color w:val="000000"/>
          <w:sz w:val="43"/>
        </w:rPr>
        <w:t>此看来，宇宙扩展得越大，就越缺乏有序的美，就越发变得丑，而不是美。</w:t>
      </w:r>
    </w:p>
    <w:p w:rsidR="0073427D" w:rsidRDefault="006E5E2D">
      <w:pPr>
        <w:wordWrap w:val="0"/>
        <w:spacing w:line="680" w:lineRule="atLeast"/>
        <w:ind w:right="40" w:firstLine="880"/>
        <w:textAlignment w:val="baseline"/>
        <w:rPr>
          <w:sz w:val="43"/>
        </w:rPr>
      </w:pPr>
      <w:r>
        <w:rPr>
          <w:rFonts w:ascii="宋体" w:eastAsia="宋体" w:hAnsi="宋体" w:cs="宋体"/>
          <w:color w:val="000000"/>
          <w:sz w:val="43"/>
        </w:rPr>
        <w:t>2.</w:t>
      </w:r>
      <w:r>
        <w:rPr>
          <w:rFonts w:ascii="宋体" w:eastAsia="宋体" w:hAnsi="宋体" w:cs="宋体"/>
          <w:color w:val="000000"/>
          <w:sz w:val="43"/>
        </w:rPr>
        <w:t>那么，所谓的</w:t>
      </w:r>
      <w:r>
        <w:rPr>
          <w:rFonts w:ascii="宋体" w:eastAsia="宋体" w:hAnsi="宋体" w:cs="宋体"/>
          <w:color w:val="000000"/>
          <w:sz w:val="43"/>
        </w:rPr>
        <w:t>“</w:t>
      </w:r>
      <w:r>
        <w:rPr>
          <w:rFonts w:ascii="宋体" w:eastAsia="宋体" w:hAnsi="宋体" w:cs="宋体"/>
          <w:color w:val="000000"/>
          <w:sz w:val="43"/>
        </w:rPr>
        <w:t>无限者的数</w:t>
      </w:r>
      <w:r>
        <w:rPr>
          <w:rFonts w:ascii="宋体" w:eastAsia="宋体" w:hAnsi="宋体" w:cs="宋体"/>
          <w:color w:val="000000"/>
          <w:sz w:val="43"/>
        </w:rPr>
        <w:t>”</w:t>
      </w:r>
      <w:r>
        <w:rPr>
          <w:rFonts w:ascii="宋体" w:eastAsia="宋体" w:hAnsi="宋体" w:cs="宋体"/>
          <w:color w:val="000000"/>
          <w:sz w:val="43"/>
        </w:rPr>
        <w:t>是什么呢？首先，既然它是无限的，又怎么是一个数呢？感觉对象都不是无限的，因此用于它们的数目也不是无限的；数数者也不可能去数无限。就算他两倍三倍，很多很多倍地数，最后仍然是有限的数目；就算他把过去或将来或同时把两者都考虑在内，最后还是有限的。这样说来，数目是否完全不可能是无限的，从而我们只能说总是有什么东西超出数之外？不；数的产生不是计数者所能掌控的，总数已经是限定的，并且坚定不移。在可理知领域，真实存在者是有限</w:t>
      </w:r>
      <w:r>
        <w:rPr>
          <w:rFonts w:ascii="宋体" w:eastAsia="宋体" w:hAnsi="宋体" w:cs="宋体"/>
          <w:color w:val="000000"/>
          <w:sz w:val="43"/>
        </w:rPr>
        <w:t>的，其数目也是有限的，与真实存在者一样多。但在我们自己领域，我们认为</w:t>
      </w:r>
      <w:r>
        <w:rPr>
          <w:rFonts w:ascii="宋体" w:eastAsia="宋体" w:hAnsi="宋体" w:cs="宋体"/>
          <w:color w:val="000000"/>
          <w:sz w:val="43"/>
        </w:rPr>
        <w:t>“</w:t>
      </w:r>
      <w:r>
        <w:rPr>
          <w:rFonts w:ascii="宋体" w:eastAsia="宋体" w:hAnsi="宋体" w:cs="宋体"/>
          <w:color w:val="000000"/>
          <w:sz w:val="43"/>
        </w:rPr>
        <w:t>人</w:t>
      </w:r>
      <w:r>
        <w:rPr>
          <w:rFonts w:ascii="宋体" w:eastAsia="宋体" w:hAnsi="宋体" w:cs="宋体"/>
          <w:color w:val="000000"/>
          <w:sz w:val="43"/>
        </w:rPr>
        <w:t>”</w:t>
      </w:r>
      <w:r>
        <w:rPr>
          <w:rFonts w:ascii="宋体" w:eastAsia="宋体" w:hAnsi="宋体" w:cs="宋体"/>
          <w:color w:val="000000"/>
          <w:sz w:val="43"/>
        </w:rPr>
        <w:t>是多，因为我们把人的各种特点，人的美和其他东西都算给他，因此我们造了各种存在的像，同时设了与之相对应的数目的像；就如一个城镇事实上并非是作为多而存在的，是我们把它变成多，同样我们</w:t>
      </w:r>
    </w:p>
    <w:p w:rsidR="0073427D" w:rsidRDefault="0073427D"/>
    <w:p w:rsidR="0073427D" w:rsidRDefault="0073427D">
      <w:pPr>
        <w:sectPr w:rsidR="0073427D">
          <w:headerReference w:type="default" r:id="rId549"/>
          <w:footerReference w:type="default" r:id="rId550"/>
          <w:pgSz w:w="15820" w:h="23360"/>
          <w:pgMar w:top="1840" w:right="2040" w:bottom="1840" w:left="2040" w:header="1540" w:footer="1540" w:gutter="0"/>
          <w:cols w:space="720"/>
        </w:sectPr>
      </w:pPr>
    </w:p>
    <w:p w:rsidR="0073427D" w:rsidRDefault="006E5E2D">
      <w:pPr>
        <w:wordWrap w:val="0"/>
        <w:spacing w:before="560" w:line="700" w:lineRule="atLeast"/>
        <w:ind w:left="140"/>
        <w:textAlignment w:val="baseline"/>
        <w:rPr>
          <w:sz w:val="42"/>
        </w:rPr>
      </w:pPr>
      <w:r>
        <w:rPr>
          <w:rFonts w:ascii="宋体" w:eastAsia="宋体" w:hAnsi="宋体" w:cs="宋体"/>
          <w:color w:val="000000"/>
          <w:sz w:val="42"/>
        </w:rPr>
        <w:lastRenderedPageBreak/>
        <w:t>也使数目成为多。</w:t>
      </w:r>
      <w:r>
        <w:rPr>
          <w:rFonts w:ascii="宋体" w:eastAsia="宋体" w:hAnsi="宋体" w:cs="宋体"/>
          <w:color w:val="000000"/>
          <w:sz w:val="42"/>
        </w:rPr>
        <w:t>①</w:t>
      </w:r>
      <w:r>
        <w:rPr>
          <w:rFonts w:ascii="宋体" w:eastAsia="宋体" w:hAnsi="宋体" w:cs="宋体"/>
          <w:color w:val="000000"/>
          <w:sz w:val="42"/>
        </w:rPr>
        <w:t>如果我们要数算年代，我们就在自己的心里勾勒出数目，然后用到年代上，而这些数目仍然保留在我们心中。</w:t>
      </w:r>
    </w:p>
    <w:p w:rsidR="0073427D" w:rsidRDefault="006E5E2D">
      <w:pPr>
        <w:wordWrap w:val="0"/>
        <w:spacing w:line="700" w:lineRule="atLeast"/>
        <w:ind w:left="20" w:right="20" w:firstLine="920"/>
        <w:textAlignment w:val="baseline"/>
        <w:rPr>
          <w:sz w:val="42"/>
        </w:rPr>
      </w:pPr>
      <w:r>
        <w:rPr>
          <w:rFonts w:ascii="宋体" w:eastAsia="宋体" w:hAnsi="宋体" w:cs="宋体"/>
          <w:color w:val="000000"/>
          <w:sz w:val="42"/>
        </w:rPr>
        <w:t>3.</w:t>
      </w:r>
      <w:r>
        <w:rPr>
          <w:rFonts w:ascii="宋体" w:eastAsia="宋体" w:hAnsi="宋体" w:cs="宋体"/>
          <w:color w:val="000000"/>
          <w:sz w:val="42"/>
        </w:rPr>
        <w:t>但是这种无限真的能作为无限而存在吗？须知，凡是真正存在并且是的事物，都已经有数目限定了。不过在思</w:t>
      </w:r>
      <w:r>
        <w:rPr>
          <w:rFonts w:ascii="宋体" w:eastAsia="宋体" w:hAnsi="宋体" w:cs="宋体"/>
          <w:color w:val="000000"/>
          <w:sz w:val="42"/>
        </w:rPr>
        <w:t>考这个问题之前，我们还须思考，如果真存在者中确实有多，那么多怎么能是恶呢？显然，（那里的多不是恶）因为那种多是统一的，不会让它成为纯粹的多，而是一至多。它不如太一那么统一，因为它包含多，因此相对于太一来说，它是恶，不拥有太一的本性，已经偏离了太一，一的纯粹性已经减损，但是它仍然在自身中保持一的威严，并且从自身的多转向一，然后停留在一中。那么无限呢？如果无限存在于真存在者中，那它其实已经有了限定，否则，如果它还没有得到限定，就不可能在真存在者中，也许只能在将要存在，也就是在时间中存在的事物中。</w:t>
      </w:r>
      <w:r>
        <w:rPr>
          <w:rFonts w:ascii="宋体" w:eastAsia="宋体" w:hAnsi="宋体" w:cs="宋体"/>
          <w:color w:val="000000"/>
          <w:sz w:val="42"/>
        </w:rPr>
        <w:t>②</w:t>
      </w:r>
      <w:r>
        <w:rPr>
          <w:rFonts w:ascii="宋体" w:eastAsia="宋体" w:hAnsi="宋体" w:cs="宋体"/>
          <w:color w:val="000000"/>
          <w:sz w:val="42"/>
        </w:rPr>
        <w:t>但是，即使它得</w:t>
      </w:r>
      <w:r>
        <w:rPr>
          <w:rFonts w:ascii="宋体" w:eastAsia="宋体" w:hAnsi="宋体" w:cs="宋体"/>
          <w:color w:val="000000"/>
          <w:sz w:val="42"/>
        </w:rPr>
        <w:t>到了界定，其本身也仍然是无限的（或未界定的），其实正因为它得到了界定，所以可知它原是未界定的；因为被界定的不可能是已经有界限的，而只能是未界定的，无限的。有限与无限之间肯定没有别的东西接受界限的本性。这无限者因为无限，必定在自身中逃离界限的观念，但很可能被它从外面包围。当然无限者不是从一个地方逃到另一个地方，因为它根本没有任何处所。只是当它被有限包围时，处所才进入存在。因此我们不能以为所说的它的运动是空间上的运动，其他任何所谓的运动之形式也并不属于它本身，</w:t>
      </w:r>
    </w:p>
    <w:p w:rsidR="0073427D" w:rsidRDefault="006E5E2D">
      <w:pPr>
        <w:wordWrap w:val="0"/>
        <w:spacing w:line="700" w:lineRule="atLeast"/>
        <w:ind w:left="40"/>
        <w:textAlignment w:val="baseline"/>
        <w:rPr>
          <w:sz w:val="42"/>
        </w:rPr>
      </w:pPr>
      <w:r>
        <w:rPr>
          <w:rFonts w:ascii="宋体" w:eastAsia="宋体" w:hAnsi="宋体" w:cs="宋体"/>
          <w:color w:val="000000"/>
          <w:sz w:val="42"/>
          <w:u w:val="single"/>
        </w:rPr>
        <w:t xml:space="preserve">              </w:t>
      </w:r>
    </w:p>
    <w:p w:rsidR="0073427D" w:rsidRDefault="006E5E2D">
      <w:pPr>
        <w:wordWrap w:val="0"/>
        <w:spacing w:before="260" w:line="440" w:lineRule="atLeast"/>
        <w:ind w:left="20" w:right="120" w:firstLine="62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这里所说的多是从属的、想象出来的观点出自亚里士多德《物理学》</w:t>
      </w:r>
      <w:r>
        <w:rPr>
          <w:rFonts w:ascii="仿宋" w:eastAsia="仿宋" w:hAnsi="仿宋" w:cs="仿宋"/>
          <w:color w:val="000000"/>
          <w:sz w:val="32"/>
        </w:rPr>
        <w:t>Γ8.208a15—20</w:t>
      </w:r>
      <w:r>
        <w:rPr>
          <w:rFonts w:ascii="仿宋" w:eastAsia="仿宋" w:hAnsi="仿宋" w:cs="仿宋"/>
          <w:color w:val="000000"/>
          <w:sz w:val="32"/>
        </w:rPr>
        <w:t>。</w:t>
      </w:r>
    </w:p>
    <w:p w:rsidR="0073427D" w:rsidRDefault="006E5E2D">
      <w:pPr>
        <w:wordWrap w:val="0"/>
        <w:spacing w:line="440" w:lineRule="atLeast"/>
        <w:ind w:left="620" w:firstLine="20"/>
        <w:textAlignment w:val="baseline"/>
        <w:rPr>
          <w:sz w:val="32"/>
        </w:rPr>
      </w:pPr>
      <w:r>
        <w:rPr>
          <w:rFonts w:ascii="宋体" w:eastAsia="宋体" w:hAnsi="宋体" w:cs="宋体"/>
          <w:color w:val="000000"/>
          <w:sz w:val="32"/>
        </w:rPr>
        <w:t>②</w:t>
      </w:r>
      <w:r>
        <w:rPr>
          <w:rFonts w:ascii="宋体" w:eastAsia="宋体" w:hAnsi="宋体" w:cs="宋体"/>
          <w:b/>
          <w:color w:val="000000"/>
          <w:sz w:val="32"/>
        </w:rPr>
        <w:t xml:space="preserve"> </w:t>
      </w:r>
      <w:r>
        <w:rPr>
          <w:rFonts w:ascii="宋体" w:eastAsia="宋体" w:hAnsi="宋体" w:cs="宋体"/>
          <w:color w:val="000000"/>
          <w:sz w:val="32"/>
        </w:rPr>
        <w:t>参见亚里士多德《物理学》</w:t>
      </w:r>
      <w:r>
        <w:rPr>
          <w:rFonts w:ascii="宋体" w:eastAsia="宋体" w:hAnsi="宋体" w:cs="宋体"/>
          <w:color w:val="000000"/>
          <w:sz w:val="32"/>
        </w:rPr>
        <w:t>Γ.7.207b14—15</w:t>
      </w:r>
      <w:r>
        <w:rPr>
          <w:rFonts w:ascii="宋体" w:eastAsia="宋体" w:hAnsi="宋体" w:cs="宋体"/>
          <w:color w:val="000000"/>
          <w:sz w:val="32"/>
        </w:rPr>
        <w:t>。</w:t>
      </w:r>
    </w:p>
    <w:p w:rsidR="0073427D" w:rsidRDefault="0073427D"/>
    <w:p w:rsidR="0073427D" w:rsidRDefault="0073427D">
      <w:pPr>
        <w:sectPr w:rsidR="0073427D">
          <w:headerReference w:type="default" r:id="rId551"/>
          <w:footerReference w:type="default" r:id="rId552"/>
          <w:pgSz w:w="15820" w:h="23360"/>
          <w:pgMar w:top="1980" w:right="2020" w:bottom="1980" w:left="2020" w:header="1680" w:footer="1680" w:gutter="0"/>
          <w:cols w:space="720"/>
        </w:sectPr>
      </w:pPr>
    </w:p>
    <w:p w:rsidR="0073427D" w:rsidRDefault="006E5E2D">
      <w:pPr>
        <w:wordWrap w:val="0"/>
        <w:spacing w:line="520" w:lineRule="atLeast"/>
        <w:ind w:left="40"/>
        <w:textAlignment w:val="baseline"/>
        <w:rPr>
          <w:sz w:val="38"/>
        </w:rPr>
      </w:pPr>
      <w:r>
        <w:rPr>
          <w:rFonts w:ascii="宋体" w:eastAsia="宋体" w:hAnsi="宋体" w:cs="宋体"/>
          <w:color w:val="000000"/>
          <w:sz w:val="38"/>
        </w:rPr>
        <w:lastRenderedPageBreak/>
        <w:t>808</w:t>
      </w:r>
      <w:r>
        <w:rPr>
          <w:rFonts w:ascii="宋体" w:eastAsia="宋体" w:hAnsi="宋体" w:cs="宋体"/>
          <w:b/>
          <w:color w:val="000000"/>
          <w:sz w:val="38"/>
        </w:rPr>
        <w:t xml:space="preserve">  </w:t>
      </w:r>
      <w:r>
        <w:rPr>
          <w:rFonts w:ascii="宋体" w:eastAsia="宋体" w:hAnsi="宋体" w:cs="宋体"/>
          <w:color w:val="000000"/>
          <w:sz w:val="38"/>
        </w:rPr>
        <w:t>九章集</w:t>
      </w:r>
      <w:r>
        <w:rPr>
          <w:rFonts w:ascii="宋体" w:eastAsia="宋体" w:hAnsi="宋体" w:cs="宋体"/>
          <w:color w:val="000000"/>
          <w:sz w:val="38"/>
        </w:rPr>
        <w:t>·</w:t>
      </w:r>
      <w:r>
        <w:rPr>
          <w:rFonts w:ascii="宋体" w:eastAsia="宋体" w:hAnsi="宋体" w:cs="宋体"/>
          <w:color w:val="000000"/>
          <w:sz w:val="38"/>
        </w:rPr>
        <w:t>第六卷</w:t>
      </w:r>
    </w:p>
    <w:p w:rsidR="0073427D" w:rsidRDefault="0073427D">
      <w:pPr>
        <w:wordWrap w:val="0"/>
        <w:spacing w:line="440" w:lineRule="exact"/>
        <w:textAlignment w:val="baseline"/>
        <w:rPr>
          <w:sz w:val="38"/>
        </w:rPr>
      </w:pPr>
    </w:p>
    <w:p w:rsidR="0073427D" w:rsidRDefault="006E5E2D">
      <w:pPr>
        <w:wordWrap w:val="0"/>
        <w:spacing w:line="760" w:lineRule="atLeast"/>
        <w:ind w:firstLine="40"/>
        <w:textAlignment w:val="baseline"/>
        <w:rPr>
          <w:sz w:val="39"/>
        </w:rPr>
      </w:pPr>
      <w:r>
        <w:rPr>
          <w:rFonts w:ascii="宋体" w:eastAsia="宋体" w:hAnsi="宋体" w:cs="宋体"/>
          <w:color w:val="000000"/>
          <w:sz w:val="39"/>
        </w:rPr>
        <w:t>也就是说，它不可能处在运动之中。另一方面，它也不可能静止，因为任何处所都是后来形成的，它能静止在什么地方呢？因此无限本身的运动似乎是指它不是静止不动的。那么它是不是在同一个地方悬置不动，或者在来回摆动？当然不是，因为这两种状态，无论是悬在那儿没有摆动，还是来回摆动，都必</w:t>
      </w:r>
      <w:r>
        <w:rPr>
          <w:rFonts w:ascii="宋体" w:eastAsia="宋体" w:hAnsi="宋体" w:cs="宋体"/>
          <w:color w:val="000000"/>
          <w:sz w:val="39"/>
        </w:rPr>
        <w:t>须通过处所才能判断。那么我们究竟怎样才能认识无限呢？唯有在我们的观念中独立出它的形式。那样我们能认识到什么？我们会看到它是对立的，同时又不是对立的。因为我们可以认为它既是大的，又是小的</w:t>
      </w:r>
      <w:r>
        <w:rPr>
          <w:rFonts w:ascii="宋体" w:eastAsia="宋体" w:hAnsi="宋体" w:cs="宋体"/>
          <w:color w:val="000000"/>
          <w:sz w:val="39"/>
        </w:rPr>
        <w:t>①————</w:t>
      </w:r>
      <w:r>
        <w:rPr>
          <w:rFonts w:ascii="宋体" w:eastAsia="宋体" w:hAnsi="宋体" w:cs="宋体"/>
          <w:color w:val="000000"/>
          <w:sz w:val="39"/>
        </w:rPr>
        <w:t>它可以成为大的，也可以成为小的</w:t>
      </w:r>
      <w:r>
        <w:rPr>
          <w:rFonts w:ascii="宋体" w:eastAsia="宋体" w:hAnsi="宋体" w:cs="宋体"/>
          <w:color w:val="000000"/>
          <w:sz w:val="39"/>
        </w:rPr>
        <w:t>————</w:t>
      </w:r>
      <w:r>
        <w:rPr>
          <w:rFonts w:ascii="宋体" w:eastAsia="宋体" w:hAnsi="宋体" w:cs="宋体"/>
          <w:color w:val="000000"/>
          <w:sz w:val="39"/>
        </w:rPr>
        <w:t>既是静止的又是运动的</w:t>
      </w:r>
      <w:r>
        <w:rPr>
          <w:rFonts w:ascii="宋体" w:eastAsia="宋体" w:hAnsi="宋体" w:cs="宋体"/>
          <w:color w:val="000000"/>
          <w:sz w:val="39"/>
        </w:rPr>
        <w:t>————</w:t>
      </w:r>
      <w:r>
        <w:rPr>
          <w:rFonts w:ascii="宋体" w:eastAsia="宋体" w:hAnsi="宋体" w:cs="宋体"/>
          <w:color w:val="000000"/>
          <w:sz w:val="39"/>
        </w:rPr>
        <w:t>它确实也可以成为这两者。但很显然，在变成它们之前，它确实什么都不是，否则，你就对它作了界定，或下了定义。既然它是无限，是没有限定、毫无确定性的无限，就可以把它设想成两者中的任何一个。当你靠近它，但没有把界限像网一样撒在它头上，你就只能让它从你身边悄然滑</w:t>
      </w:r>
      <w:r>
        <w:rPr>
          <w:rFonts w:ascii="宋体" w:eastAsia="宋体" w:hAnsi="宋体" w:cs="宋体"/>
          <w:color w:val="000000"/>
          <w:sz w:val="39"/>
        </w:rPr>
        <w:t>过，看不到它是任何事物，因为你若看到了什么，就必然已经对它作了限定。如果你靠近它，以为它是一，它就必然显现为多；但是你若说它是多，你又发现自己说错了，因为它的每一部分若不是一，全部合起来就不可能是多。从你心里一个一个的图像来看，它的本性是运动，但从已经获得它的图像来看，它又是静止。它不可能独自看见自己，因为它已经脱离理智，坠落了；但它又不可能逃走，而是被从外面紧紧包围，无法前进，这可能就是它的静止。因此我们也不能说它是完全运动的。</w:t>
      </w:r>
    </w:p>
    <w:p w:rsidR="0073427D" w:rsidRDefault="006E5E2D">
      <w:pPr>
        <w:wordWrap w:val="0"/>
        <w:spacing w:line="760" w:lineRule="atLeast"/>
        <w:ind w:left="40"/>
        <w:textAlignment w:val="baseline"/>
        <w:rPr>
          <w:sz w:val="39"/>
        </w:rPr>
      </w:pPr>
      <w:r>
        <w:rPr>
          <w:rFonts w:ascii="宋体" w:eastAsia="宋体" w:hAnsi="宋体" w:cs="宋体"/>
          <w:color w:val="000000"/>
          <w:sz w:val="39"/>
          <w:u w:val="single"/>
        </w:rPr>
        <w:t xml:space="preserve">              </w:t>
      </w:r>
    </w:p>
    <w:p w:rsidR="0073427D" w:rsidRDefault="006E5E2D">
      <w:pPr>
        <w:wordWrap w:val="0"/>
        <w:spacing w:before="240" w:line="500" w:lineRule="atLeast"/>
        <w:ind w:right="80" w:firstLine="640"/>
        <w:textAlignment w:val="baseline"/>
        <w:rPr>
          <w:sz w:val="34"/>
        </w:rPr>
      </w:pPr>
      <w:r>
        <w:rPr>
          <w:rFonts w:ascii="仿宋" w:eastAsia="仿宋" w:hAnsi="仿宋" w:cs="仿宋"/>
          <w:color w:val="000000"/>
          <w:sz w:val="34"/>
        </w:rPr>
        <w:t>①</w:t>
      </w:r>
      <w:r>
        <w:rPr>
          <w:rFonts w:ascii="仿宋" w:eastAsia="仿宋" w:hAnsi="仿宋" w:cs="仿宋"/>
          <w:b/>
          <w:color w:val="000000"/>
          <w:sz w:val="34"/>
        </w:rPr>
        <w:t xml:space="preserve"> </w:t>
      </w:r>
      <w:r>
        <w:rPr>
          <w:rFonts w:ascii="仿宋" w:eastAsia="仿宋" w:hAnsi="仿宋" w:cs="仿宋"/>
          <w:color w:val="000000"/>
          <w:sz w:val="34"/>
        </w:rPr>
        <w:t>亚里士多德记载，柏拉图论到未限定的多之原理时称其为</w:t>
      </w:r>
      <w:r>
        <w:rPr>
          <w:rFonts w:ascii="仿宋" w:eastAsia="仿宋" w:hAnsi="仿宋" w:cs="仿宋"/>
          <w:color w:val="000000"/>
          <w:sz w:val="34"/>
        </w:rPr>
        <w:t>“</w:t>
      </w:r>
      <w:r>
        <w:rPr>
          <w:rFonts w:ascii="仿宋" w:eastAsia="仿宋" w:hAnsi="仿宋" w:cs="仿宋"/>
          <w:color w:val="000000"/>
          <w:sz w:val="34"/>
        </w:rPr>
        <w:t>大和小</w:t>
      </w:r>
      <w:r>
        <w:rPr>
          <w:rFonts w:ascii="仿宋" w:eastAsia="仿宋" w:hAnsi="仿宋" w:cs="仿宋"/>
          <w:color w:val="000000"/>
          <w:sz w:val="34"/>
        </w:rPr>
        <w:t>”</w:t>
      </w:r>
      <w:r>
        <w:rPr>
          <w:rFonts w:ascii="仿宋" w:eastAsia="仿宋" w:hAnsi="仿宋" w:cs="仿宋"/>
          <w:color w:val="000000"/>
          <w:sz w:val="34"/>
        </w:rPr>
        <w:t>的二合一</w:t>
      </w:r>
      <w:r>
        <w:rPr>
          <w:rFonts w:ascii="仿宋" w:eastAsia="仿宋" w:hAnsi="仿宋" w:cs="仿宋"/>
          <w:color w:val="000000"/>
          <w:sz w:val="34"/>
        </w:rPr>
        <w:t>(</w:t>
      </w:r>
      <w:r>
        <w:rPr>
          <w:rFonts w:ascii="仿宋" w:eastAsia="仿宋" w:hAnsi="仿宋" w:cs="仿宋"/>
          <w:color w:val="000000"/>
          <w:sz w:val="34"/>
        </w:rPr>
        <w:t>或译为不定型的二</w:t>
      </w:r>
      <w:r>
        <w:rPr>
          <w:rFonts w:ascii="仿宋" w:eastAsia="仿宋" w:hAnsi="仿宋" w:cs="仿宋"/>
          <w:color w:val="000000"/>
          <w:sz w:val="34"/>
        </w:rPr>
        <w:t>)</w:t>
      </w:r>
      <w:r>
        <w:rPr>
          <w:rFonts w:ascii="仿宋" w:eastAsia="仿宋" w:hAnsi="仿宋" w:cs="仿宋"/>
          <w:color w:val="000000"/>
          <w:sz w:val="34"/>
        </w:rPr>
        <w:t>。见《物理学》</w:t>
      </w:r>
      <w:r>
        <w:rPr>
          <w:rFonts w:ascii="仿宋" w:eastAsia="仿宋" w:hAnsi="仿宋" w:cs="仿宋"/>
          <w:color w:val="000000"/>
          <w:sz w:val="34"/>
        </w:rPr>
        <w:t>Γ4.203a15—16</w:t>
      </w:r>
      <w:r>
        <w:rPr>
          <w:rFonts w:ascii="仿宋" w:eastAsia="仿宋" w:hAnsi="仿宋" w:cs="仿宋"/>
          <w:color w:val="000000"/>
          <w:sz w:val="34"/>
        </w:rPr>
        <w:t>及《形而上学》</w:t>
      </w:r>
      <w:r>
        <w:rPr>
          <w:rFonts w:ascii="仿宋" w:eastAsia="仿宋" w:hAnsi="仿宋" w:cs="仿宋"/>
          <w:color w:val="000000"/>
          <w:sz w:val="34"/>
        </w:rPr>
        <w:t>A6.987b26</w:t>
      </w:r>
      <w:r>
        <w:rPr>
          <w:rFonts w:ascii="仿宋" w:eastAsia="仿宋" w:hAnsi="仿宋" w:cs="仿宋"/>
          <w:color w:val="000000"/>
          <w:sz w:val="34"/>
        </w:rPr>
        <w:t>。</w:t>
      </w:r>
    </w:p>
    <w:p w:rsidR="0073427D" w:rsidRDefault="0073427D"/>
    <w:p w:rsidR="0073427D" w:rsidRDefault="0073427D">
      <w:pPr>
        <w:sectPr w:rsidR="0073427D">
          <w:headerReference w:type="default" r:id="rId553"/>
          <w:footerReference w:type="default" r:id="rId554"/>
          <w:pgSz w:w="15820" w:h="23360"/>
          <w:pgMar w:top="1820" w:right="2060" w:bottom="1820" w:left="2060" w:header="1520" w:footer="1520" w:gutter="0"/>
          <w:cols w:space="720"/>
        </w:sectPr>
      </w:pPr>
    </w:p>
    <w:p w:rsidR="0073427D" w:rsidRDefault="006E5E2D">
      <w:pPr>
        <w:wordWrap w:val="0"/>
        <w:spacing w:before="360" w:line="800" w:lineRule="atLeast"/>
        <w:ind w:firstLine="900"/>
        <w:textAlignment w:val="baseline"/>
        <w:rPr>
          <w:sz w:val="38"/>
        </w:rPr>
      </w:pPr>
      <w:r>
        <w:rPr>
          <w:rFonts w:ascii="宋体" w:eastAsia="宋体" w:hAnsi="宋体" w:cs="宋体"/>
          <w:color w:val="000000"/>
          <w:sz w:val="38"/>
        </w:rPr>
        <w:lastRenderedPageBreak/>
        <w:t>4.</w:t>
      </w:r>
      <w:r>
        <w:rPr>
          <w:rFonts w:ascii="宋体" w:eastAsia="宋体" w:hAnsi="宋体" w:cs="宋体"/>
          <w:color w:val="000000"/>
          <w:sz w:val="38"/>
        </w:rPr>
        <w:t>我们必须探讨，数目在可理知世界是如何存在的，是在其他形式之后形成的，还是始终伴随着形式。比如，是否可以这样说：是本身是可理知世界的本原，因此我们把它理解为一；运动和静止从它而来，由此我们有了三，其他形式也各有一个数。或者情形并不是这样的，事实上，每个存在者产生时都同时产生一个一，如果有一定的顺序，那么最</w:t>
      </w:r>
      <w:r>
        <w:rPr>
          <w:rFonts w:ascii="宋体" w:eastAsia="宋体" w:hAnsi="宋体" w:cs="宋体"/>
          <w:color w:val="000000"/>
          <w:sz w:val="38"/>
        </w:rPr>
        <w:t>先存在的有一个一</w:t>
      </w:r>
      <w:r>
        <w:rPr>
          <w:rFonts w:ascii="宋体" w:eastAsia="宋体" w:hAnsi="宋体" w:cs="宋体"/>
          <w:color w:val="000000"/>
          <w:sz w:val="38"/>
        </w:rPr>
        <w:t>(monad)</w:t>
      </w:r>
      <w:r>
        <w:rPr>
          <w:rFonts w:ascii="宋体" w:eastAsia="宋体" w:hAnsi="宋体" w:cs="宋体"/>
          <w:color w:val="000000"/>
          <w:sz w:val="38"/>
        </w:rPr>
        <w:t>，随后的有一个二</w:t>
      </w:r>
      <w:r>
        <w:rPr>
          <w:rFonts w:ascii="宋体" w:eastAsia="宋体" w:hAnsi="宋体" w:cs="宋体"/>
          <w:color w:val="000000"/>
          <w:sz w:val="38"/>
        </w:rPr>
        <w:t>(dyad)</w:t>
      </w:r>
      <w:r>
        <w:rPr>
          <w:rFonts w:ascii="宋体" w:eastAsia="宋体" w:hAnsi="宋体" w:cs="宋体"/>
          <w:color w:val="000000"/>
          <w:sz w:val="38"/>
        </w:rPr>
        <w:t>，或者多，比如，如果十就有一个</w:t>
      </w:r>
      <w:r>
        <w:rPr>
          <w:rFonts w:ascii="宋体" w:eastAsia="宋体" w:hAnsi="宋体" w:cs="宋体"/>
          <w:color w:val="000000"/>
          <w:sz w:val="38"/>
        </w:rPr>
        <w:t>“</w:t>
      </w:r>
      <w:r>
        <w:rPr>
          <w:rFonts w:ascii="宋体" w:eastAsia="宋体" w:hAnsi="宋体" w:cs="宋体"/>
          <w:color w:val="000000"/>
          <w:sz w:val="38"/>
        </w:rPr>
        <w:t>十</w:t>
      </w:r>
      <w:r>
        <w:rPr>
          <w:rFonts w:ascii="宋体" w:eastAsia="宋体" w:hAnsi="宋体" w:cs="宋体"/>
          <w:color w:val="000000"/>
          <w:sz w:val="38"/>
        </w:rPr>
        <w:t>”(decad)</w:t>
      </w:r>
      <w:r>
        <w:rPr>
          <w:rFonts w:ascii="宋体" w:eastAsia="宋体" w:hAnsi="宋体" w:cs="宋体"/>
          <w:color w:val="000000"/>
          <w:sz w:val="38"/>
        </w:rPr>
        <w:t>，如此等等。或者也不是这样，数目是自己认识自己的。果真如此，那么它是先于其他形式，还是后于其他形式？柏拉图说，人是从昼夜交替中产生数的概念的，也就是说，概念产生于对象的差异。也许他的意思是说，被数的事物在先，通过其差异性产生出数；灵魂从一物到另一物，在这个过程中产生数字，就是说当灵魂数数的时候，数就形成了。</w:t>
      </w:r>
      <w:r>
        <w:rPr>
          <w:rFonts w:ascii="宋体" w:eastAsia="宋体" w:hAnsi="宋体" w:cs="宋体"/>
          <w:color w:val="000000"/>
          <w:sz w:val="38"/>
        </w:rPr>
        <w:t>①</w:t>
      </w:r>
      <w:r>
        <w:rPr>
          <w:rFonts w:ascii="宋体" w:eastAsia="宋体" w:hAnsi="宋体" w:cs="宋体"/>
          <w:color w:val="000000"/>
          <w:sz w:val="38"/>
        </w:rPr>
        <w:t>这样，当它检查了事物，就对自己说</w:t>
      </w:r>
      <w:r>
        <w:rPr>
          <w:rFonts w:ascii="宋体" w:eastAsia="宋体" w:hAnsi="宋体" w:cs="宋体"/>
          <w:color w:val="000000"/>
          <w:sz w:val="38"/>
        </w:rPr>
        <w:t>“</w:t>
      </w:r>
      <w:r>
        <w:rPr>
          <w:rFonts w:ascii="宋体" w:eastAsia="宋体" w:hAnsi="宋体" w:cs="宋体"/>
          <w:color w:val="000000"/>
          <w:sz w:val="38"/>
        </w:rPr>
        <w:t>这是一个，那是另一个</w:t>
      </w:r>
      <w:r>
        <w:rPr>
          <w:rFonts w:ascii="宋体" w:eastAsia="宋体" w:hAnsi="宋体" w:cs="宋体"/>
          <w:color w:val="000000"/>
          <w:sz w:val="38"/>
        </w:rPr>
        <w:t>”</w:t>
      </w:r>
      <w:r>
        <w:rPr>
          <w:rFonts w:ascii="宋体" w:eastAsia="宋体" w:hAnsi="宋体" w:cs="宋体"/>
          <w:color w:val="000000"/>
          <w:sz w:val="38"/>
        </w:rPr>
        <w:t>，比如，只要它认为某物是同一的，不认为</w:t>
      </w:r>
      <w:r>
        <w:rPr>
          <w:rFonts w:ascii="宋体" w:eastAsia="宋体" w:hAnsi="宋体" w:cs="宋体"/>
          <w:color w:val="000000"/>
          <w:sz w:val="38"/>
        </w:rPr>
        <w:t>另一物跟在它后面，就说</w:t>
      </w:r>
      <w:r>
        <w:rPr>
          <w:rFonts w:ascii="宋体" w:eastAsia="宋体" w:hAnsi="宋体" w:cs="宋体"/>
          <w:color w:val="000000"/>
          <w:sz w:val="38"/>
        </w:rPr>
        <w:t>“</w:t>
      </w:r>
      <w:r>
        <w:rPr>
          <w:rFonts w:ascii="宋体" w:eastAsia="宋体" w:hAnsi="宋体" w:cs="宋体"/>
          <w:color w:val="000000"/>
          <w:sz w:val="38"/>
        </w:rPr>
        <w:t>一</w:t>
      </w:r>
      <w:r>
        <w:rPr>
          <w:rFonts w:ascii="宋体" w:eastAsia="宋体" w:hAnsi="宋体" w:cs="宋体"/>
          <w:color w:val="000000"/>
          <w:sz w:val="38"/>
        </w:rPr>
        <w:t>”</w:t>
      </w:r>
      <w:r>
        <w:rPr>
          <w:rFonts w:ascii="宋体" w:eastAsia="宋体" w:hAnsi="宋体" w:cs="宋体"/>
          <w:color w:val="000000"/>
          <w:sz w:val="38"/>
        </w:rPr>
        <w:t>。但是后来柏拉图又说到</w:t>
      </w:r>
      <w:r>
        <w:rPr>
          <w:rFonts w:ascii="宋体" w:eastAsia="宋体" w:hAnsi="宋体" w:cs="宋体"/>
          <w:color w:val="000000"/>
          <w:sz w:val="38"/>
        </w:rPr>
        <w:t>“</w:t>
      </w:r>
      <w:r>
        <w:rPr>
          <w:rFonts w:ascii="宋体" w:eastAsia="宋体" w:hAnsi="宋体" w:cs="宋体"/>
          <w:color w:val="000000"/>
          <w:sz w:val="38"/>
        </w:rPr>
        <w:t>在真正的数中</w:t>
      </w:r>
      <w:r>
        <w:rPr>
          <w:rFonts w:ascii="宋体" w:eastAsia="宋体" w:hAnsi="宋体" w:cs="宋体"/>
          <w:color w:val="000000"/>
          <w:sz w:val="38"/>
        </w:rPr>
        <w:t>”</w:t>
      </w:r>
      <w:r>
        <w:rPr>
          <w:rFonts w:ascii="宋体" w:eastAsia="宋体" w:hAnsi="宋体" w:cs="宋体"/>
          <w:color w:val="000000"/>
          <w:sz w:val="38"/>
        </w:rPr>
        <w:t>，也就是说到实体的数，</w:t>
      </w:r>
      <w:r>
        <w:rPr>
          <w:rFonts w:ascii="宋体" w:eastAsia="宋体" w:hAnsi="宋体" w:cs="宋体"/>
          <w:color w:val="000000"/>
          <w:sz w:val="38"/>
        </w:rPr>
        <w:t>②</w:t>
      </w:r>
      <w:r>
        <w:rPr>
          <w:rFonts w:ascii="宋体" w:eastAsia="宋体" w:hAnsi="宋体" w:cs="宋体"/>
          <w:color w:val="000000"/>
          <w:sz w:val="38"/>
        </w:rPr>
        <w:t>于是他就会反过来说，数是从自身获得存在的，它的存在不在于数数的灵魂，相反，灵魂看到感觉事物的差异性，然后在自身中回想起关于数的相。</w:t>
      </w:r>
    </w:p>
    <w:p w:rsidR="0073427D" w:rsidRDefault="006E5E2D">
      <w:pPr>
        <w:wordWrap w:val="0"/>
        <w:spacing w:line="800" w:lineRule="atLeast"/>
        <w:ind w:left="60" w:right="20" w:firstLine="800"/>
        <w:textAlignment w:val="baseline"/>
        <w:rPr>
          <w:sz w:val="38"/>
        </w:rPr>
      </w:pPr>
      <w:r>
        <w:rPr>
          <w:rFonts w:ascii="宋体" w:eastAsia="宋体" w:hAnsi="宋体" w:cs="宋体"/>
          <w:color w:val="000000"/>
          <w:sz w:val="38"/>
        </w:rPr>
        <w:t>5.</w:t>
      </w:r>
      <w:r>
        <w:rPr>
          <w:rFonts w:ascii="宋体" w:eastAsia="宋体" w:hAnsi="宋体" w:cs="宋体"/>
          <w:color w:val="000000"/>
          <w:sz w:val="38"/>
        </w:rPr>
        <w:t>那么，数的本性是什么呢？它是不是每个实体的伴随</w:t>
      </w:r>
      <w:r>
        <w:rPr>
          <w:rFonts w:ascii="宋体" w:eastAsia="宋体" w:hAnsi="宋体" w:cs="宋体"/>
          <w:color w:val="000000"/>
          <w:sz w:val="38"/>
          <w:u w:val="single"/>
        </w:rPr>
        <w:t xml:space="preserve">               </w:t>
      </w:r>
    </w:p>
    <w:p w:rsidR="0073427D" w:rsidRDefault="006E5E2D">
      <w:pPr>
        <w:wordWrap w:val="0"/>
        <w:spacing w:before="240" w:line="540" w:lineRule="atLeast"/>
        <w:ind w:left="60" w:right="40" w:firstLine="64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普罗提诺这里是在解释柏拉图《蒂迈欧篇》</w:t>
      </w:r>
      <w:r>
        <w:rPr>
          <w:rFonts w:ascii="仿宋" w:eastAsia="仿宋" w:hAnsi="仿宋" w:cs="仿宋"/>
          <w:color w:val="000000"/>
          <w:sz w:val="33"/>
        </w:rPr>
        <w:t xml:space="preserve">39B——C </w:t>
      </w:r>
      <w:r>
        <w:rPr>
          <w:rFonts w:ascii="仿宋" w:eastAsia="仿宋" w:hAnsi="仿宋" w:cs="仿宋"/>
          <w:color w:val="000000"/>
          <w:sz w:val="33"/>
        </w:rPr>
        <w:t>和</w:t>
      </w:r>
      <w:r>
        <w:rPr>
          <w:rFonts w:ascii="仿宋" w:eastAsia="仿宋" w:hAnsi="仿宋" w:cs="仿宋"/>
          <w:color w:val="000000"/>
          <w:sz w:val="33"/>
        </w:rPr>
        <w:t xml:space="preserve">47A </w:t>
      </w:r>
      <w:r>
        <w:rPr>
          <w:rFonts w:ascii="仿宋" w:eastAsia="仿宋" w:hAnsi="仿宋" w:cs="仿宋"/>
          <w:color w:val="000000"/>
          <w:sz w:val="33"/>
        </w:rPr>
        <w:t>关于我们如何获得数和时间的知识的问题。</w:t>
      </w:r>
    </w:p>
    <w:p w:rsidR="0073427D" w:rsidRDefault="006E5E2D">
      <w:pPr>
        <w:wordWrap w:val="0"/>
        <w:spacing w:line="540" w:lineRule="atLeast"/>
        <w:ind w:right="40" w:firstLine="64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《蒂迈欧篇》中的段落很可能认为，数只存在于数数的灵魂中，后于被</w:t>
      </w:r>
      <w:r>
        <w:rPr>
          <w:rFonts w:ascii="仿宋" w:eastAsia="仿宋" w:hAnsi="仿宋" w:cs="仿宋"/>
          <w:color w:val="000000"/>
          <w:sz w:val="33"/>
        </w:rPr>
        <w:t>数的有形实体。因此，普罗提诺马上转向《理想国》</w:t>
      </w:r>
      <w:r>
        <w:rPr>
          <w:rFonts w:ascii="仿宋" w:eastAsia="仿宋" w:hAnsi="仿宋" w:cs="仿宋"/>
          <w:color w:val="000000"/>
          <w:sz w:val="33"/>
        </w:rPr>
        <w:t>VII 529C—D</w:t>
      </w:r>
      <w:r>
        <w:rPr>
          <w:rFonts w:ascii="仿宋" w:eastAsia="仿宋" w:hAnsi="仿宋" w:cs="仿宋"/>
          <w:color w:val="000000"/>
          <w:sz w:val="33"/>
        </w:rPr>
        <w:t>。在那里，苏格拉底坚持认为，真正的、哲学上的天文学不是研究有形的天体，而是研究唯有思想才能把握的</w:t>
      </w:r>
      <w:r>
        <w:rPr>
          <w:rFonts w:ascii="仿宋" w:eastAsia="仿宋" w:hAnsi="仿宋" w:cs="仿宋"/>
          <w:color w:val="000000"/>
          <w:sz w:val="33"/>
        </w:rPr>
        <w:t>“</w:t>
      </w:r>
      <w:r>
        <w:rPr>
          <w:rFonts w:ascii="仿宋" w:eastAsia="仿宋" w:hAnsi="仿宋" w:cs="仿宋"/>
          <w:color w:val="000000"/>
          <w:sz w:val="33"/>
        </w:rPr>
        <w:t>真正的</w:t>
      </w:r>
      <w:r>
        <w:rPr>
          <w:rFonts w:ascii="仿宋" w:eastAsia="仿宋" w:hAnsi="仿宋" w:cs="仿宋"/>
          <w:color w:val="000000"/>
          <w:sz w:val="33"/>
        </w:rPr>
        <w:t>”</w:t>
      </w:r>
      <w:r>
        <w:rPr>
          <w:rFonts w:ascii="仿宋" w:eastAsia="仿宋" w:hAnsi="仿宋" w:cs="仿宋"/>
          <w:color w:val="000000"/>
          <w:sz w:val="33"/>
        </w:rPr>
        <w:t>数和形</w:t>
      </w:r>
      <w:r>
        <w:rPr>
          <w:rFonts w:ascii="仿宋" w:eastAsia="仿宋" w:hAnsi="仿宋" w:cs="仿宋"/>
          <w:color w:val="000000"/>
          <w:sz w:val="33"/>
        </w:rPr>
        <w:t>(figure)</w:t>
      </w:r>
      <w:r>
        <w:rPr>
          <w:rFonts w:ascii="仿宋" w:eastAsia="仿宋" w:hAnsi="仿宋" w:cs="仿宋"/>
          <w:color w:val="000000"/>
          <w:sz w:val="33"/>
        </w:rPr>
        <w:t>。</w:t>
      </w:r>
    </w:p>
    <w:p w:rsidR="0073427D" w:rsidRDefault="0073427D"/>
    <w:p w:rsidR="0073427D" w:rsidRDefault="0073427D">
      <w:pPr>
        <w:sectPr w:rsidR="0073427D">
          <w:headerReference w:type="default" r:id="rId555"/>
          <w:footerReference w:type="default" r:id="rId556"/>
          <w:pgSz w:w="15820" w:h="23360"/>
          <w:pgMar w:top="1980" w:right="2060" w:bottom="1980" w:left="2060" w:header="1680" w:footer="1680" w:gutter="0"/>
          <w:cols w:space="720"/>
        </w:sectPr>
      </w:pPr>
    </w:p>
    <w:p w:rsidR="0073427D" w:rsidRDefault="006E5E2D">
      <w:pPr>
        <w:wordWrap w:val="0"/>
        <w:spacing w:line="500" w:lineRule="atLeast"/>
        <w:ind w:left="100"/>
        <w:textAlignment w:val="baseline"/>
        <w:rPr>
          <w:sz w:val="37"/>
        </w:rPr>
      </w:pPr>
      <w:r>
        <w:rPr>
          <w:rFonts w:ascii="宋体" w:eastAsia="宋体" w:hAnsi="宋体" w:cs="宋体"/>
          <w:color w:val="000000"/>
          <w:sz w:val="37"/>
        </w:rPr>
        <w:lastRenderedPageBreak/>
        <w:t xml:space="preserve">810  </w:t>
      </w:r>
      <w:r>
        <w:rPr>
          <w:rFonts w:ascii="宋体" w:eastAsia="宋体" w:hAnsi="宋体" w:cs="宋体"/>
          <w:color w:val="000000"/>
          <w:sz w:val="37"/>
        </w:rPr>
        <w:t>九章集</w:t>
      </w:r>
      <w:r>
        <w:rPr>
          <w:rFonts w:ascii="宋体" w:eastAsia="宋体" w:hAnsi="宋体" w:cs="宋体"/>
          <w:color w:val="000000"/>
          <w:sz w:val="37"/>
        </w:rPr>
        <w:t>·</w:t>
      </w:r>
      <w:r>
        <w:rPr>
          <w:rFonts w:ascii="宋体" w:eastAsia="宋体" w:hAnsi="宋体" w:cs="宋体"/>
          <w:color w:val="000000"/>
          <w:sz w:val="37"/>
        </w:rPr>
        <w:t>第六卷</w:t>
      </w:r>
    </w:p>
    <w:p w:rsidR="0073427D" w:rsidRDefault="0073427D">
      <w:pPr>
        <w:wordWrap w:val="0"/>
        <w:spacing w:line="420" w:lineRule="exact"/>
        <w:textAlignment w:val="baseline"/>
        <w:rPr>
          <w:sz w:val="37"/>
        </w:rPr>
      </w:pPr>
    </w:p>
    <w:p w:rsidR="0073427D" w:rsidRDefault="006E5E2D">
      <w:pPr>
        <w:wordWrap w:val="0"/>
        <w:spacing w:line="800" w:lineRule="atLeast"/>
        <w:ind w:left="20" w:firstLine="80"/>
        <w:textAlignment w:val="baseline"/>
        <w:rPr>
          <w:sz w:val="38"/>
        </w:rPr>
      </w:pPr>
      <w:r>
        <w:rPr>
          <w:rFonts w:ascii="宋体" w:eastAsia="宋体" w:hAnsi="宋体" w:cs="宋体"/>
          <w:color w:val="000000"/>
          <w:sz w:val="38"/>
        </w:rPr>
        <w:t>物，是实体里可观察到的东西</w:t>
      </w:r>
      <w:r>
        <w:rPr>
          <w:rFonts w:ascii="宋体" w:eastAsia="宋体" w:hAnsi="宋体" w:cs="宋体"/>
          <w:color w:val="000000"/>
          <w:sz w:val="38"/>
        </w:rPr>
        <w:t>————</w:t>
      </w:r>
      <w:r>
        <w:rPr>
          <w:rFonts w:ascii="宋体" w:eastAsia="宋体" w:hAnsi="宋体" w:cs="宋体"/>
          <w:color w:val="000000"/>
          <w:sz w:val="38"/>
        </w:rPr>
        <w:t>比如，人与一人，</w:t>
      </w:r>
      <w:r>
        <w:rPr>
          <w:rFonts w:ascii="宋体" w:eastAsia="宋体" w:hAnsi="宋体" w:cs="宋体"/>
          <w:color w:val="000000"/>
          <w:sz w:val="38"/>
        </w:rPr>
        <w:t>①</w:t>
      </w:r>
      <w:r>
        <w:rPr>
          <w:rFonts w:ascii="宋体" w:eastAsia="宋体" w:hAnsi="宋体" w:cs="宋体"/>
          <w:color w:val="000000"/>
          <w:sz w:val="38"/>
        </w:rPr>
        <w:t>是与一是，</w:t>
      </w:r>
      <w:r>
        <w:rPr>
          <w:rFonts w:ascii="宋体" w:eastAsia="宋体" w:hAnsi="宋体" w:cs="宋体"/>
          <w:color w:val="000000"/>
          <w:sz w:val="38"/>
        </w:rPr>
        <w:t>②</w:t>
      </w:r>
      <w:r>
        <w:rPr>
          <w:rFonts w:ascii="宋体" w:eastAsia="宋体" w:hAnsi="宋体" w:cs="宋体"/>
          <w:color w:val="000000"/>
          <w:sz w:val="38"/>
        </w:rPr>
        <w:t>也就是所有个别的可理知者与整个数目？若是这样，那怎么会有一个二，一个三，所有数怎么统一，某个具体的数字怎么合到一中？因为这样的话就会有多个一，除了单一的一之外，没有哪个数能归入统一</w:t>
      </w:r>
      <w:r>
        <w:rPr>
          <w:rFonts w:ascii="宋体" w:eastAsia="宋体" w:hAnsi="宋体" w:cs="宋体"/>
          <w:color w:val="000000"/>
          <w:sz w:val="38"/>
        </w:rPr>
        <w:t>。或许有人会说，二就是那有两种力量联合起来的事物，或者说就是那样的事物所体现出来的事物，是与一相关的复合物。又或者，数如毕达哥拉斯主义者所说的那样，他们似乎在比喻意义上论到数，</w:t>
      </w:r>
      <w:r>
        <w:rPr>
          <w:rFonts w:ascii="宋体" w:eastAsia="宋体" w:hAnsi="宋体" w:cs="宋体"/>
          <w:color w:val="000000"/>
          <w:sz w:val="38"/>
        </w:rPr>
        <w:t>③</w:t>
      </w:r>
      <w:r>
        <w:rPr>
          <w:rFonts w:ascii="宋体" w:eastAsia="宋体" w:hAnsi="宋体" w:cs="宋体"/>
          <w:color w:val="000000"/>
          <w:sz w:val="38"/>
        </w:rPr>
        <w:t>比如，说四就是公正，其他数字代表其他事物。若是那样，数就成了加给事物之多的东西，它仍然是一，不过是多的一，比如十就是如此。然而，我们不认为十是这样的，我们一般把分离的事物统合起来，然后说</w:t>
      </w:r>
      <w:r>
        <w:rPr>
          <w:rFonts w:ascii="宋体" w:eastAsia="宋体" w:hAnsi="宋体" w:cs="宋体"/>
          <w:color w:val="000000"/>
          <w:sz w:val="38"/>
        </w:rPr>
        <w:t>“</w:t>
      </w:r>
      <w:r>
        <w:rPr>
          <w:rFonts w:ascii="宋体" w:eastAsia="宋体" w:hAnsi="宋体" w:cs="宋体"/>
          <w:color w:val="000000"/>
          <w:sz w:val="38"/>
        </w:rPr>
        <w:t>十</w:t>
      </w:r>
      <w:r>
        <w:rPr>
          <w:rFonts w:ascii="宋体" w:eastAsia="宋体" w:hAnsi="宋体" w:cs="宋体"/>
          <w:color w:val="000000"/>
          <w:sz w:val="38"/>
        </w:rPr>
        <w:t>”</w:t>
      </w:r>
      <w:r>
        <w:rPr>
          <w:rFonts w:ascii="宋体" w:eastAsia="宋体" w:hAnsi="宋体" w:cs="宋体"/>
          <w:color w:val="000000"/>
          <w:sz w:val="38"/>
        </w:rPr>
        <w:t>。我们确实是那样说十的，但如果多个事物形成了一个统一体，我们就说</w:t>
      </w:r>
      <w:r>
        <w:rPr>
          <w:rFonts w:ascii="宋体" w:eastAsia="宋体" w:hAnsi="宋体" w:cs="宋体"/>
          <w:color w:val="000000"/>
          <w:sz w:val="38"/>
        </w:rPr>
        <w:t>“</w:t>
      </w:r>
      <w:r>
        <w:rPr>
          <w:rFonts w:ascii="宋体" w:eastAsia="宋体" w:hAnsi="宋体" w:cs="宋体"/>
          <w:color w:val="000000"/>
          <w:sz w:val="38"/>
        </w:rPr>
        <w:t>十个一组</w:t>
      </w:r>
      <w:r>
        <w:rPr>
          <w:rFonts w:ascii="宋体" w:eastAsia="宋体" w:hAnsi="宋体" w:cs="宋体"/>
          <w:color w:val="000000"/>
          <w:sz w:val="38"/>
        </w:rPr>
        <w:t>”</w:t>
      </w:r>
      <w:r>
        <w:rPr>
          <w:rFonts w:ascii="宋体" w:eastAsia="宋体" w:hAnsi="宋体" w:cs="宋体"/>
          <w:color w:val="000000"/>
          <w:sz w:val="38"/>
        </w:rPr>
        <w:t>，按毕达哥拉斯主义的思维方式，也是这样说的。果真如此，也就是说，数</w:t>
      </w:r>
      <w:r>
        <w:rPr>
          <w:rFonts w:ascii="宋体" w:eastAsia="宋体" w:hAnsi="宋体" w:cs="宋体"/>
          <w:color w:val="000000"/>
          <w:sz w:val="38"/>
        </w:rPr>
        <w:t>只能在事物中观察到，那么它是否还有真正的存在呢？也许有人会这样回答，白色也是唯有在事物中才能看到的，难道事物中的白色就不是真实存在了？运动也是在是中观察到的，但在是中的运动有其真实的存在。</w:t>
      </w:r>
      <w:r>
        <w:rPr>
          <w:rFonts w:ascii="宋体" w:eastAsia="宋体" w:hAnsi="宋体" w:cs="宋体"/>
          <w:color w:val="000000"/>
          <w:sz w:val="38"/>
        </w:rPr>
        <w:t>(</w:t>
      </w:r>
      <w:r>
        <w:rPr>
          <w:rFonts w:ascii="宋体" w:eastAsia="宋体" w:hAnsi="宋体" w:cs="宋体"/>
          <w:color w:val="000000"/>
          <w:sz w:val="38"/>
        </w:rPr>
        <w:t>那么我们得说</w:t>
      </w:r>
      <w:r>
        <w:rPr>
          <w:rFonts w:ascii="宋体" w:eastAsia="宋体" w:hAnsi="宋体" w:cs="宋体"/>
          <w:color w:val="000000"/>
          <w:sz w:val="38"/>
        </w:rPr>
        <w:t>)</w:t>
      </w:r>
      <w:r>
        <w:rPr>
          <w:rFonts w:ascii="宋体" w:eastAsia="宋体" w:hAnsi="宋体" w:cs="宋体"/>
          <w:color w:val="000000"/>
          <w:sz w:val="38"/>
        </w:rPr>
        <w:t>运动是某种事物，因此可以看到运动中有一种统一，但是数却不同于运动，它若有这种真实存在，就会失去实体性，而成为一种偶性。甚至连偶性都不是，因为偶性在其成为偶性之前必须是某种事物，即</w:t>
      </w:r>
    </w:p>
    <w:p w:rsidR="0073427D" w:rsidRDefault="006E5E2D">
      <w:pPr>
        <w:wordWrap w:val="0"/>
        <w:spacing w:line="800" w:lineRule="atLeast"/>
        <w:ind w:left="40"/>
        <w:textAlignment w:val="baseline"/>
        <w:rPr>
          <w:sz w:val="38"/>
        </w:rPr>
      </w:pPr>
      <w:r>
        <w:rPr>
          <w:rFonts w:ascii="宋体" w:eastAsia="宋体" w:hAnsi="宋体" w:cs="宋体"/>
          <w:color w:val="000000"/>
          <w:sz w:val="38"/>
          <w:u w:val="single"/>
        </w:rPr>
        <w:t xml:space="preserve">               </w:t>
      </w:r>
    </w:p>
    <w:p w:rsidR="0073427D" w:rsidRDefault="006E5E2D">
      <w:pPr>
        <w:wordWrap w:val="0"/>
        <w:spacing w:before="280" w:line="480" w:lineRule="atLeast"/>
        <w:ind w:left="62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参见亚里士多德《形而上学》</w:t>
      </w:r>
      <w:r>
        <w:rPr>
          <w:rFonts w:ascii="仿宋" w:eastAsia="仿宋" w:hAnsi="仿宋" w:cs="仿宋"/>
          <w:color w:val="000000"/>
          <w:sz w:val="33"/>
        </w:rPr>
        <w:t>Γ2.1003b22—30</w:t>
      </w:r>
      <w:r>
        <w:rPr>
          <w:rFonts w:ascii="仿宋" w:eastAsia="仿宋" w:hAnsi="仿宋" w:cs="仿宋"/>
          <w:color w:val="000000"/>
          <w:sz w:val="33"/>
        </w:rPr>
        <w:t>。</w:t>
      </w:r>
    </w:p>
    <w:p w:rsidR="0073427D" w:rsidRDefault="006E5E2D">
      <w:pPr>
        <w:wordWrap w:val="0"/>
        <w:spacing w:line="480" w:lineRule="atLeast"/>
        <w:ind w:left="20" w:right="260" w:firstLine="60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后面的</w:t>
      </w:r>
      <w:r>
        <w:rPr>
          <w:rFonts w:ascii="仿宋" w:eastAsia="仿宋" w:hAnsi="仿宋" w:cs="仿宋"/>
          <w:color w:val="000000"/>
          <w:sz w:val="33"/>
        </w:rPr>
        <w:t>“</w:t>
      </w:r>
      <w:r>
        <w:rPr>
          <w:rFonts w:ascii="仿宋" w:eastAsia="仿宋" w:hAnsi="仿宋" w:cs="仿宋"/>
          <w:color w:val="000000"/>
          <w:sz w:val="33"/>
        </w:rPr>
        <w:t>是</w:t>
      </w:r>
      <w:r>
        <w:rPr>
          <w:rFonts w:ascii="仿宋" w:eastAsia="仿宋" w:hAnsi="仿宋" w:cs="仿宋"/>
          <w:color w:val="000000"/>
          <w:sz w:val="33"/>
        </w:rPr>
        <w:t>”</w:t>
      </w:r>
      <w:r>
        <w:rPr>
          <w:rFonts w:ascii="仿宋" w:eastAsia="仿宋" w:hAnsi="仿宋" w:cs="仿宋"/>
          <w:color w:val="000000"/>
          <w:sz w:val="33"/>
        </w:rPr>
        <w:t>当指存在者，然而译为</w:t>
      </w:r>
      <w:r>
        <w:rPr>
          <w:rFonts w:ascii="仿宋" w:eastAsia="仿宋" w:hAnsi="仿宋" w:cs="仿宋"/>
          <w:color w:val="000000"/>
          <w:sz w:val="33"/>
        </w:rPr>
        <w:t>“</w:t>
      </w:r>
      <w:r>
        <w:rPr>
          <w:rFonts w:ascii="仿宋" w:eastAsia="仿宋" w:hAnsi="仿宋" w:cs="仿宋"/>
          <w:color w:val="000000"/>
          <w:sz w:val="33"/>
        </w:rPr>
        <w:t>是者</w:t>
      </w:r>
      <w:r>
        <w:rPr>
          <w:rFonts w:ascii="仿宋" w:eastAsia="仿宋" w:hAnsi="仿宋" w:cs="仿宋"/>
          <w:color w:val="000000"/>
          <w:sz w:val="33"/>
        </w:rPr>
        <w:t>”</w:t>
      </w:r>
      <w:r>
        <w:rPr>
          <w:rFonts w:ascii="仿宋" w:eastAsia="仿宋" w:hAnsi="仿宋" w:cs="仿宋"/>
          <w:color w:val="000000"/>
          <w:sz w:val="33"/>
        </w:rPr>
        <w:t>非常别扭。普罗提诺在这里还是把普遍性和个体性联系起来看待数的本性。</w:t>
      </w:r>
      <w:r>
        <w:rPr>
          <w:rFonts w:ascii="仿宋" w:eastAsia="仿宋" w:hAnsi="仿宋" w:cs="仿宋"/>
          <w:color w:val="000000"/>
          <w:sz w:val="33"/>
        </w:rPr>
        <w:t>————</w:t>
      </w:r>
      <w:r>
        <w:rPr>
          <w:rFonts w:ascii="仿宋" w:eastAsia="仿宋" w:hAnsi="仿宋" w:cs="仿宋"/>
          <w:color w:val="000000"/>
          <w:sz w:val="33"/>
        </w:rPr>
        <w:t>中译者注</w:t>
      </w:r>
    </w:p>
    <w:p w:rsidR="0073427D" w:rsidRDefault="006E5E2D">
      <w:pPr>
        <w:wordWrap w:val="0"/>
        <w:spacing w:line="480" w:lineRule="atLeast"/>
        <w:ind w:left="20" w:right="220" w:firstLine="600"/>
        <w:textAlignment w:val="baseline"/>
        <w:rPr>
          <w:sz w:val="33"/>
        </w:rPr>
      </w:pPr>
      <w:r>
        <w:rPr>
          <w:rFonts w:ascii="仿宋" w:eastAsia="仿宋" w:hAnsi="仿宋" w:cs="仿宋"/>
          <w:color w:val="000000"/>
          <w:sz w:val="33"/>
        </w:rPr>
        <w:t xml:space="preserve">③ </w:t>
      </w:r>
      <w:r>
        <w:rPr>
          <w:rFonts w:ascii="仿宋" w:eastAsia="仿宋" w:hAnsi="仿宋" w:cs="仿宋"/>
          <w:color w:val="000000"/>
          <w:sz w:val="33"/>
        </w:rPr>
        <w:t>关于早期毕达哥拉斯主义思想，普罗提诺显然认为没有比亚里士多德更可靠的资料。这里他引用的是《形而上学》</w:t>
      </w:r>
      <w:r>
        <w:rPr>
          <w:rFonts w:ascii="仿宋" w:eastAsia="仿宋" w:hAnsi="仿宋" w:cs="仿宋"/>
          <w:color w:val="000000"/>
          <w:sz w:val="33"/>
        </w:rPr>
        <w:t>A5.985b23—51</w:t>
      </w:r>
      <w:r>
        <w:rPr>
          <w:rFonts w:ascii="仿宋" w:eastAsia="仿宋" w:hAnsi="仿宋" w:cs="仿宋"/>
          <w:color w:val="000000"/>
          <w:sz w:val="33"/>
        </w:rPr>
        <w:t>。</w:t>
      </w:r>
    </w:p>
    <w:p w:rsidR="0073427D" w:rsidRDefault="0073427D"/>
    <w:p w:rsidR="0073427D" w:rsidRDefault="0073427D">
      <w:pPr>
        <w:sectPr w:rsidR="0073427D">
          <w:headerReference w:type="default" r:id="rId557"/>
          <w:footerReference w:type="default" r:id="rId558"/>
          <w:pgSz w:w="15820" w:h="23360"/>
          <w:pgMar w:top="1720" w:right="1980" w:bottom="1720" w:left="1980" w:header="1420" w:footer="1420" w:gutter="0"/>
          <w:cols w:space="720"/>
        </w:sectPr>
      </w:pPr>
    </w:p>
    <w:p w:rsidR="0073427D" w:rsidRDefault="006E5E2D">
      <w:pPr>
        <w:wordWrap w:val="0"/>
        <w:spacing w:before="300" w:line="820" w:lineRule="atLeast"/>
        <w:ind w:left="80" w:firstLine="220"/>
        <w:textAlignment w:val="baseline"/>
        <w:rPr>
          <w:sz w:val="38"/>
        </w:rPr>
      </w:pPr>
      <w:r>
        <w:rPr>
          <w:rFonts w:ascii="宋体" w:eastAsia="宋体" w:hAnsi="宋体" w:cs="宋体"/>
          <w:color w:val="000000"/>
          <w:sz w:val="38"/>
        </w:rPr>
        <w:lastRenderedPageBreak/>
        <w:t>使是与主体不可分的，其自身也仍然是某种事物，一种具体的事物，比如白色；也就是说，要成为一个谓项必须是能够成为谓项的事物。这样说来，如果</w:t>
      </w:r>
      <w:r>
        <w:rPr>
          <w:rFonts w:ascii="宋体" w:eastAsia="宋体" w:hAnsi="宋体" w:cs="宋体"/>
          <w:color w:val="000000"/>
          <w:sz w:val="38"/>
        </w:rPr>
        <w:t>“</w:t>
      </w:r>
      <w:r>
        <w:rPr>
          <w:rFonts w:ascii="宋体" w:eastAsia="宋体" w:hAnsi="宋体" w:cs="宋体"/>
          <w:color w:val="000000"/>
          <w:sz w:val="38"/>
        </w:rPr>
        <w:t>一</w:t>
      </w:r>
      <w:r>
        <w:rPr>
          <w:rFonts w:ascii="宋体" w:eastAsia="宋体" w:hAnsi="宋体" w:cs="宋体"/>
          <w:color w:val="000000"/>
          <w:sz w:val="38"/>
        </w:rPr>
        <w:t>”</w:t>
      </w:r>
      <w:r>
        <w:rPr>
          <w:rFonts w:ascii="宋体" w:eastAsia="宋体" w:hAnsi="宋体" w:cs="宋体"/>
          <w:color w:val="000000"/>
          <w:sz w:val="38"/>
        </w:rPr>
        <w:t>应用于每个事物，</w:t>
      </w:r>
      <w:r>
        <w:rPr>
          <w:rFonts w:ascii="宋体" w:eastAsia="宋体" w:hAnsi="宋体" w:cs="宋体"/>
          <w:color w:val="000000"/>
          <w:sz w:val="38"/>
        </w:rPr>
        <w:t>“</w:t>
      </w:r>
      <w:r>
        <w:rPr>
          <w:rFonts w:ascii="宋体" w:eastAsia="宋体" w:hAnsi="宋体" w:cs="宋体"/>
          <w:color w:val="000000"/>
          <w:sz w:val="38"/>
        </w:rPr>
        <w:t>一人</w:t>
      </w:r>
      <w:r>
        <w:rPr>
          <w:rFonts w:ascii="宋体" w:eastAsia="宋体" w:hAnsi="宋体" w:cs="宋体"/>
          <w:color w:val="000000"/>
          <w:sz w:val="38"/>
        </w:rPr>
        <w:t>”</w:t>
      </w:r>
      <w:r>
        <w:rPr>
          <w:rFonts w:ascii="宋体" w:eastAsia="宋体" w:hAnsi="宋体" w:cs="宋体"/>
          <w:color w:val="000000"/>
          <w:sz w:val="38"/>
        </w:rPr>
        <w:t>不同于</w:t>
      </w:r>
      <w:r>
        <w:rPr>
          <w:rFonts w:ascii="宋体" w:eastAsia="宋体" w:hAnsi="宋体" w:cs="宋体"/>
          <w:color w:val="000000"/>
          <w:sz w:val="38"/>
        </w:rPr>
        <w:t>“</w:t>
      </w:r>
      <w:r>
        <w:rPr>
          <w:rFonts w:ascii="宋体" w:eastAsia="宋体" w:hAnsi="宋体" w:cs="宋体"/>
          <w:color w:val="000000"/>
          <w:sz w:val="38"/>
        </w:rPr>
        <w:t>人</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人</w:t>
      </w:r>
      <w:r>
        <w:rPr>
          <w:rFonts w:ascii="宋体" w:eastAsia="宋体" w:hAnsi="宋体" w:cs="宋体"/>
          <w:color w:val="000000"/>
          <w:sz w:val="38"/>
        </w:rPr>
        <w:t>”</w:t>
      </w:r>
      <w:r>
        <w:rPr>
          <w:rFonts w:ascii="宋体" w:eastAsia="宋体" w:hAnsi="宋体" w:cs="宋体"/>
          <w:color w:val="000000"/>
          <w:sz w:val="38"/>
        </w:rPr>
        <w:t>之外的，是所有个体事物所共同</w:t>
      </w:r>
      <w:r>
        <w:rPr>
          <w:rFonts w:ascii="宋体" w:eastAsia="宋体" w:hAnsi="宋体" w:cs="宋体"/>
          <w:color w:val="000000"/>
          <w:sz w:val="38"/>
        </w:rPr>
        <w:t>的，那么</w:t>
      </w:r>
      <w:r>
        <w:rPr>
          <w:rFonts w:ascii="宋体" w:eastAsia="宋体" w:hAnsi="宋体" w:cs="宋体"/>
          <w:color w:val="000000"/>
          <w:sz w:val="38"/>
        </w:rPr>
        <w:t>“</w:t>
      </w:r>
      <w:r>
        <w:rPr>
          <w:rFonts w:ascii="宋体" w:eastAsia="宋体" w:hAnsi="宋体" w:cs="宋体"/>
          <w:color w:val="000000"/>
          <w:sz w:val="38"/>
        </w:rPr>
        <w:t>一</w:t>
      </w:r>
      <w:r>
        <w:rPr>
          <w:rFonts w:ascii="宋体" w:eastAsia="宋体" w:hAnsi="宋体" w:cs="宋体"/>
          <w:color w:val="000000"/>
          <w:sz w:val="38"/>
        </w:rPr>
        <w:t>”</w:t>
      </w:r>
      <w:r>
        <w:rPr>
          <w:rFonts w:ascii="宋体" w:eastAsia="宋体" w:hAnsi="宋体" w:cs="宋体"/>
          <w:color w:val="000000"/>
          <w:sz w:val="38"/>
        </w:rPr>
        <w:t>就应该是在</w:t>
      </w:r>
      <w:r>
        <w:rPr>
          <w:rFonts w:ascii="宋体" w:eastAsia="宋体" w:hAnsi="宋体" w:cs="宋体"/>
          <w:color w:val="000000"/>
          <w:sz w:val="38"/>
        </w:rPr>
        <w:t>“</w:t>
      </w:r>
      <w:r>
        <w:rPr>
          <w:rFonts w:ascii="宋体" w:eastAsia="宋体" w:hAnsi="宋体" w:cs="宋体"/>
          <w:color w:val="000000"/>
          <w:sz w:val="38"/>
        </w:rPr>
        <w:t>人</w:t>
      </w:r>
      <w:r>
        <w:rPr>
          <w:rFonts w:ascii="宋体" w:eastAsia="宋体" w:hAnsi="宋体" w:cs="宋体"/>
          <w:color w:val="000000"/>
          <w:sz w:val="38"/>
        </w:rPr>
        <w:t>”</w:t>
      </w:r>
      <w:r>
        <w:rPr>
          <w:rFonts w:ascii="宋体" w:eastAsia="宋体" w:hAnsi="宋体" w:cs="宋体"/>
          <w:color w:val="000000"/>
          <w:sz w:val="38"/>
        </w:rPr>
        <w:t>以及所有其他个体事物之前，这样，人以及其他各个事物才能成为一。这样说来，一也先于运动，因为运动也是一个事物；一也先于是，这样是本身才能成为一。当然我不是指那太一，太一我们说它是</w:t>
      </w:r>
      <w:r>
        <w:rPr>
          <w:rFonts w:ascii="宋体" w:eastAsia="宋体" w:hAnsi="宋体" w:cs="宋体"/>
          <w:color w:val="000000"/>
          <w:sz w:val="38"/>
        </w:rPr>
        <w:t>“</w:t>
      </w:r>
      <w:r>
        <w:rPr>
          <w:rFonts w:ascii="宋体" w:eastAsia="宋体" w:hAnsi="宋体" w:cs="宋体"/>
          <w:color w:val="000000"/>
          <w:sz w:val="38"/>
        </w:rPr>
        <w:t>超越是的</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①</w:t>
      </w:r>
      <w:r>
        <w:rPr>
          <w:rFonts w:ascii="宋体" w:eastAsia="宋体" w:hAnsi="宋体" w:cs="宋体"/>
          <w:color w:val="000000"/>
          <w:sz w:val="38"/>
        </w:rPr>
        <w:t>而是指另一个一，表示每个具体形式的一。因此，十</w:t>
      </w:r>
      <w:r>
        <w:rPr>
          <w:rFonts w:ascii="宋体" w:eastAsia="宋体" w:hAnsi="宋体" w:cs="宋体"/>
          <w:color w:val="000000"/>
          <w:sz w:val="38"/>
        </w:rPr>
        <w:t>(decad)</w:t>
      </w:r>
      <w:r>
        <w:rPr>
          <w:rFonts w:ascii="宋体" w:eastAsia="宋体" w:hAnsi="宋体" w:cs="宋体"/>
          <w:color w:val="000000"/>
          <w:sz w:val="38"/>
        </w:rPr>
        <w:t>也先于十所表示的事物，那它就必然是绝对的十，因为可以观察到十的事物肯定不是绝对的十。那么这另一个一是否成了存在并与真存在者同在？如果它与它们一起产生，它就是附属的，就像健康之于人</w:t>
      </w:r>
      <w:r>
        <w:rPr>
          <w:rFonts w:ascii="宋体" w:eastAsia="宋体" w:hAnsi="宋体" w:cs="宋体"/>
          <w:color w:val="000000"/>
          <w:sz w:val="38"/>
        </w:rPr>
        <w:t>————</w:t>
      </w:r>
      <w:r>
        <w:rPr>
          <w:rFonts w:ascii="宋体" w:eastAsia="宋体" w:hAnsi="宋体" w:cs="宋体"/>
          <w:color w:val="000000"/>
          <w:sz w:val="38"/>
        </w:rPr>
        <w:t>不过，健康自身还是某种事物。如果一如同复合物</w:t>
      </w:r>
      <w:r>
        <w:rPr>
          <w:rFonts w:ascii="宋体" w:eastAsia="宋体" w:hAnsi="宋体" w:cs="宋体"/>
          <w:color w:val="000000"/>
          <w:sz w:val="38"/>
        </w:rPr>
        <w:t>里的一个元素，那么事先必须有一个其自身是一的一，这样它才可能与另一者复合；如果它与另一者复合，它必使另一者成为假的一，因为它既进入，复合物就是二了。那么十又怎么样呢？一个通过总和可以成为十的事物还需要十吗？也许它对十的需要就如同质料对形式的需要，若是这样，事物因十的显现而成为十，那么这十必定事先就独立存在，并且不是任何别的什么，只是十。</w:t>
      </w:r>
    </w:p>
    <w:p w:rsidR="0073427D" w:rsidRDefault="006E5E2D">
      <w:pPr>
        <w:wordWrap w:val="0"/>
        <w:spacing w:line="820" w:lineRule="atLeast"/>
        <w:ind w:left="80" w:right="220" w:firstLine="880"/>
        <w:textAlignment w:val="baseline"/>
        <w:rPr>
          <w:sz w:val="38"/>
        </w:rPr>
      </w:pPr>
      <w:r>
        <w:rPr>
          <w:rFonts w:ascii="宋体" w:eastAsia="宋体" w:hAnsi="宋体" w:cs="宋体"/>
          <w:color w:val="000000"/>
          <w:sz w:val="38"/>
        </w:rPr>
        <w:t>6.</w:t>
      </w:r>
      <w:r>
        <w:rPr>
          <w:rFonts w:ascii="宋体" w:eastAsia="宋体" w:hAnsi="宋体" w:cs="宋体"/>
          <w:color w:val="000000"/>
          <w:sz w:val="38"/>
        </w:rPr>
        <w:t>如果一本身、十本身在事物之外存在，那么可理知的事物以及它们之所是也都有各自的顺序，有的六个一组，有的二个一组，有的三个一组，那么这些数列化的实体有什么本</w:t>
      </w:r>
      <w:r>
        <w:rPr>
          <w:rFonts w:ascii="宋体" w:eastAsia="宋体" w:hAnsi="宋体" w:cs="宋体"/>
          <w:color w:val="000000"/>
          <w:sz w:val="38"/>
        </w:rPr>
        <w:t>性，它是如何形成的呢？不过，我们必须明白，我们只是在思</w:t>
      </w:r>
    </w:p>
    <w:p w:rsidR="0073427D" w:rsidRDefault="006E5E2D">
      <w:pPr>
        <w:wordWrap w:val="0"/>
        <w:spacing w:line="820" w:lineRule="atLeast"/>
        <w:ind w:left="80"/>
        <w:textAlignment w:val="baseline"/>
        <w:rPr>
          <w:sz w:val="38"/>
        </w:rPr>
      </w:pPr>
      <w:r>
        <w:rPr>
          <w:rFonts w:ascii="宋体" w:eastAsia="宋体" w:hAnsi="宋体" w:cs="宋体"/>
          <w:color w:val="000000"/>
          <w:sz w:val="38"/>
          <w:u w:val="single"/>
        </w:rPr>
        <w:t xml:space="preserve">               </w:t>
      </w:r>
    </w:p>
    <w:p w:rsidR="0073427D" w:rsidRDefault="006E5E2D">
      <w:pPr>
        <w:wordWrap w:val="0"/>
        <w:spacing w:before="300" w:line="460" w:lineRule="atLeast"/>
        <w:ind w:left="680"/>
        <w:textAlignment w:val="baseline"/>
        <w:rPr>
          <w:sz w:val="33"/>
        </w:rPr>
      </w:pPr>
      <w:r>
        <w:rPr>
          <w:rFonts w:ascii="仿宋" w:eastAsia="仿宋" w:hAnsi="仿宋" w:cs="仿宋"/>
          <w:color w:val="000000"/>
          <w:sz w:val="33"/>
        </w:rPr>
        <w:lastRenderedPageBreak/>
        <w:t>①</w:t>
      </w:r>
      <w:r>
        <w:rPr>
          <w:rFonts w:ascii="仿宋" w:eastAsia="仿宋" w:hAnsi="仿宋" w:cs="仿宋"/>
          <w:b/>
          <w:color w:val="000000"/>
          <w:sz w:val="33"/>
        </w:rPr>
        <w:t xml:space="preserve"> </w:t>
      </w:r>
      <w:r>
        <w:rPr>
          <w:rFonts w:ascii="仿宋" w:eastAsia="仿宋" w:hAnsi="仿宋" w:cs="仿宋"/>
          <w:color w:val="000000"/>
          <w:sz w:val="33"/>
        </w:rPr>
        <w:t>柏拉图《理想国》</w:t>
      </w:r>
      <w:r>
        <w:rPr>
          <w:rFonts w:ascii="仿宋" w:eastAsia="仿宋" w:hAnsi="仿宋" w:cs="仿宋"/>
          <w:color w:val="000000"/>
          <w:sz w:val="33"/>
        </w:rPr>
        <w:t>509B9</w:t>
      </w:r>
      <w:r>
        <w:rPr>
          <w:rFonts w:ascii="仿宋" w:eastAsia="仿宋" w:hAnsi="仿宋" w:cs="仿宋"/>
          <w:color w:val="000000"/>
          <w:sz w:val="33"/>
        </w:rPr>
        <w:t>，这是关于太一超越是的理论的基础文本之一。</w:t>
      </w:r>
    </w:p>
    <w:p w:rsidR="0073427D" w:rsidRDefault="0073427D"/>
    <w:p w:rsidR="0073427D" w:rsidRDefault="0073427D">
      <w:pPr>
        <w:sectPr w:rsidR="0073427D">
          <w:headerReference w:type="default" r:id="rId559"/>
          <w:footerReference w:type="default" r:id="rId560"/>
          <w:pgSz w:w="15820" w:h="23360"/>
          <w:pgMar w:top="1980" w:right="1920" w:bottom="1980" w:left="1920" w:header="1680" w:footer="1680" w:gutter="0"/>
          <w:cols w:space="720"/>
        </w:sectPr>
      </w:pPr>
    </w:p>
    <w:p w:rsidR="0073427D" w:rsidRDefault="006E5E2D">
      <w:pPr>
        <w:wordWrap w:val="0"/>
        <w:spacing w:line="540" w:lineRule="atLeast"/>
        <w:ind w:left="160"/>
        <w:textAlignment w:val="baseline"/>
        <w:rPr>
          <w:sz w:val="40"/>
        </w:rPr>
      </w:pPr>
      <w:r>
        <w:rPr>
          <w:rFonts w:ascii="仿宋" w:eastAsia="仿宋" w:hAnsi="仿宋" w:cs="仿宋"/>
          <w:color w:val="000000"/>
          <w:sz w:val="40"/>
        </w:rPr>
        <w:lastRenderedPageBreak/>
        <w:t>812</w:t>
      </w:r>
      <w:r>
        <w:rPr>
          <w:rFonts w:ascii="仿宋" w:eastAsia="仿宋" w:hAnsi="仿宋" w:cs="仿宋"/>
          <w:b/>
          <w:color w:val="000000"/>
          <w:sz w:val="40"/>
        </w:rPr>
        <w:t xml:space="preserve">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第六卷</w:t>
      </w:r>
    </w:p>
    <w:p w:rsidR="0073427D" w:rsidRDefault="0073427D">
      <w:pPr>
        <w:wordWrap w:val="0"/>
        <w:spacing w:line="480" w:lineRule="exact"/>
        <w:textAlignment w:val="baseline"/>
        <w:rPr>
          <w:sz w:val="40"/>
        </w:rPr>
      </w:pPr>
    </w:p>
    <w:p w:rsidR="0073427D" w:rsidRDefault="006E5E2D">
      <w:pPr>
        <w:wordWrap w:val="0"/>
        <w:spacing w:line="760" w:lineRule="atLeast"/>
        <w:ind w:left="20" w:firstLine="140"/>
        <w:textAlignment w:val="baseline"/>
        <w:rPr>
          <w:sz w:val="38"/>
        </w:rPr>
      </w:pPr>
      <w:r>
        <w:rPr>
          <w:rFonts w:ascii="宋体" w:eastAsia="宋体" w:hAnsi="宋体" w:cs="宋体"/>
          <w:color w:val="000000"/>
          <w:sz w:val="38"/>
        </w:rPr>
        <w:t>想中使它们形成。首先，我们要知道，在一般意义上形式的实体性本性是什么，它显然不是因为思考者对形式一一思考而存在的，不是借思考获得其存在。比如，公义</w:t>
      </w:r>
      <w:r>
        <w:rPr>
          <w:rFonts w:ascii="宋体" w:eastAsia="宋体" w:hAnsi="宋体" w:cs="宋体"/>
          <w:color w:val="000000"/>
          <w:sz w:val="38"/>
        </w:rPr>
        <w:t>(righteousness)</w:t>
      </w:r>
      <w:r>
        <w:rPr>
          <w:rFonts w:ascii="宋体" w:eastAsia="宋体" w:hAnsi="宋体" w:cs="宋体"/>
          <w:color w:val="000000"/>
          <w:sz w:val="38"/>
        </w:rPr>
        <w:t>之所以存在，不是因为思想者想出了公义是什么，运动之所以存在，也不是因为思考者想出了运动是什么。否则，若按这</w:t>
      </w:r>
      <w:r>
        <w:rPr>
          <w:rFonts w:ascii="宋体" w:eastAsia="宋体" w:hAnsi="宋体" w:cs="宋体"/>
          <w:color w:val="000000"/>
          <w:sz w:val="38"/>
        </w:rPr>
        <w:t>样理解，这种思想就既是后于被思的事物本身</w:t>
      </w:r>
      <w:r>
        <w:rPr>
          <w:rFonts w:ascii="宋体" w:eastAsia="宋体" w:hAnsi="宋体" w:cs="宋体"/>
          <w:color w:val="000000"/>
          <w:sz w:val="38"/>
        </w:rPr>
        <w:t>————</w:t>
      </w:r>
      <w:r>
        <w:rPr>
          <w:rFonts w:ascii="宋体" w:eastAsia="宋体" w:hAnsi="宋体" w:cs="宋体"/>
          <w:color w:val="000000"/>
          <w:sz w:val="38"/>
        </w:rPr>
        <w:t>关于公义的思想后于公义本身</w:t>
      </w:r>
      <w:r>
        <w:rPr>
          <w:rFonts w:ascii="宋体" w:eastAsia="宋体" w:hAnsi="宋体" w:cs="宋体"/>
          <w:color w:val="000000"/>
          <w:sz w:val="38"/>
        </w:rPr>
        <w:t>————</w:t>
      </w:r>
      <w:r>
        <w:rPr>
          <w:rFonts w:ascii="宋体" w:eastAsia="宋体" w:hAnsi="宋体" w:cs="宋体"/>
          <w:color w:val="000000"/>
          <w:sz w:val="38"/>
        </w:rPr>
        <w:t>同时又先于作为思想之结果而存在的事物。如果公义就是公义的思想，那么这无异于说公义不是别的，就是关于公义的定义，这岂不荒谬。</w:t>
      </w:r>
      <w:r>
        <w:rPr>
          <w:rFonts w:ascii="宋体" w:eastAsia="宋体" w:hAnsi="宋体" w:cs="宋体"/>
          <w:color w:val="000000"/>
          <w:sz w:val="38"/>
        </w:rPr>
        <w:t>①</w:t>
      </w:r>
      <w:r>
        <w:rPr>
          <w:rFonts w:ascii="宋体" w:eastAsia="宋体" w:hAnsi="宋体" w:cs="宋体"/>
          <w:color w:val="000000"/>
          <w:sz w:val="38"/>
        </w:rPr>
        <w:t>因为思考公义或运动不就是领会它们的本质属性吗？而按上面这种理解就等于是说把握非存在事物的概念，这当然是不可能的。如果有人说</w:t>
      </w:r>
      <w:r>
        <w:rPr>
          <w:rFonts w:ascii="宋体" w:eastAsia="宋体" w:hAnsi="宋体" w:cs="宋体"/>
          <w:color w:val="000000"/>
          <w:sz w:val="38"/>
        </w:rPr>
        <w:t>“</w:t>
      </w:r>
      <w:r>
        <w:rPr>
          <w:rFonts w:ascii="宋体" w:eastAsia="宋体" w:hAnsi="宋体" w:cs="宋体"/>
          <w:color w:val="000000"/>
          <w:sz w:val="38"/>
        </w:rPr>
        <w:t>在非质料事物的领域，知识与事物是同一的</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②</w:t>
      </w:r>
      <w:r>
        <w:rPr>
          <w:rFonts w:ascii="宋体" w:eastAsia="宋体" w:hAnsi="宋体" w:cs="宋体"/>
          <w:color w:val="000000"/>
          <w:sz w:val="38"/>
        </w:rPr>
        <w:t>那么我们必须明白，这话的意思不是说知识就是事物，也不是说凝思事物的理性就是事物本身，而是说，非质料的事物，其本身就是思想的对象和思想，这里</w:t>
      </w:r>
      <w:r>
        <w:rPr>
          <w:rFonts w:ascii="宋体" w:eastAsia="宋体" w:hAnsi="宋体" w:cs="宋体"/>
          <w:color w:val="000000"/>
          <w:sz w:val="38"/>
        </w:rPr>
        <w:t>的思想不是指关于事物的定义，或者对事物的一种直观，而是说可理知世界中的事物本身不是别的，就是理智和知识。这不是说知识是自我指向的，而是说在可理知领域的事物产生知识，这种知识不像非质料性事物的知识那样是固定不变的，也就是说，它所产生的是真知识，换言之，不是事物的影子，而是事物本身。因此，不是运动的思想产生了绝对运动，而是绝对运动产生了运动的思想，因此它使自己同时成为运动和思想，因为可理知世界的运动也是关于事物本身的思想，它自身就是运动，是最初的运动</w:t>
      </w:r>
      <w:r>
        <w:rPr>
          <w:rFonts w:ascii="宋体" w:eastAsia="宋体" w:hAnsi="宋体" w:cs="宋体"/>
          <w:color w:val="000000"/>
          <w:sz w:val="38"/>
        </w:rPr>
        <w:t>————</w:t>
      </w:r>
      <w:r>
        <w:rPr>
          <w:rFonts w:ascii="宋体" w:eastAsia="宋体" w:hAnsi="宋体" w:cs="宋体"/>
          <w:color w:val="000000"/>
          <w:sz w:val="38"/>
        </w:rPr>
        <w:t>在它之前没有</w:t>
      </w:r>
    </w:p>
    <w:p w:rsidR="0073427D" w:rsidRDefault="006E5E2D">
      <w:pPr>
        <w:wordWrap w:val="0"/>
        <w:spacing w:line="760" w:lineRule="atLeast"/>
        <w:ind w:left="40"/>
        <w:textAlignment w:val="baseline"/>
        <w:rPr>
          <w:sz w:val="38"/>
        </w:rPr>
      </w:pPr>
      <w:r>
        <w:rPr>
          <w:rFonts w:ascii="宋体" w:eastAsia="宋体" w:hAnsi="宋体" w:cs="宋体"/>
          <w:color w:val="000000"/>
          <w:sz w:val="38"/>
          <w:u w:val="single"/>
        </w:rPr>
        <w:t xml:space="preserve">               </w:t>
      </w:r>
    </w:p>
    <w:p w:rsidR="0073427D" w:rsidRDefault="006E5E2D">
      <w:pPr>
        <w:wordWrap w:val="0"/>
        <w:spacing w:before="280" w:line="480" w:lineRule="atLeast"/>
        <w:ind w:left="20" w:right="160" w:firstLine="58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这话清楚地表明柏拉图的形式完全不同于亚里士多德的本体化的普遍性</w:t>
      </w:r>
      <w:r>
        <w:rPr>
          <w:rFonts w:ascii="仿宋" w:eastAsia="仿宋" w:hAnsi="仿宋" w:cs="仿宋"/>
          <w:color w:val="000000"/>
          <w:sz w:val="33"/>
        </w:rPr>
        <w:t>(</w:t>
      </w:r>
      <w:r>
        <w:rPr>
          <w:rFonts w:ascii="仿宋" w:eastAsia="仿宋" w:hAnsi="仿宋" w:cs="仿宋"/>
          <w:color w:val="000000"/>
          <w:sz w:val="33"/>
        </w:rPr>
        <w:t>共相</w:t>
      </w:r>
      <w:r>
        <w:rPr>
          <w:rFonts w:ascii="仿宋" w:eastAsia="仿宋" w:hAnsi="仿宋" w:cs="仿宋"/>
          <w:color w:val="000000"/>
          <w:sz w:val="33"/>
        </w:rPr>
        <w:t>)</w:t>
      </w:r>
      <w:r>
        <w:rPr>
          <w:rFonts w:ascii="仿宋" w:eastAsia="仿宋" w:hAnsi="仿宋" w:cs="仿宋"/>
          <w:color w:val="000000"/>
          <w:sz w:val="33"/>
        </w:rPr>
        <w:t>。</w:t>
      </w:r>
    </w:p>
    <w:p w:rsidR="0073427D" w:rsidRDefault="006E5E2D">
      <w:pPr>
        <w:wordWrap w:val="0"/>
        <w:spacing w:line="460" w:lineRule="atLeast"/>
        <w:ind w:left="600"/>
        <w:textAlignment w:val="baseline"/>
        <w:rPr>
          <w:sz w:val="33"/>
        </w:rPr>
      </w:pPr>
      <w:r>
        <w:rPr>
          <w:rFonts w:ascii="仿宋" w:eastAsia="仿宋" w:hAnsi="仿宋" w:cs="仿宋"/>
          <w:color w:val="000000"/>
          <w:sz w:val="33"/>
        </w:rPr>
        <w:t>②</w:t>
      </w:r>
      <w:r>
        <w:rPr>
          <w:rFonts w:ascii="仿宋" w:eastAsia="仿宋" w:hAnsi="仿宋" w:cs="仿宋"/>
          <w:b/>
          <w:color w:val="000000"/>
          <w:sz w:val="33"/>
        </w:rPr>
        <w:t xml:space="preserve"> </w:t>
      </w:r>
      <w:r>
        <w:rPr>
          <w:rFonts w:ascii="仿宋" w:eastAsia="仿宋" w:hAnsi="仿宋" w:cs="仿宋"/>
          <w:color w:val="000000"/>
          <w:sz w:val="33"/>
        </w:rPr>
        <w:t>亚里士多德《论灵魂》</w:t>
      </w:r>
      <w:r>
        <w:rPr>
          <w:rFonts w:ascii="仿宋" w:eastAsia="仿宋" w:hAnsi="仿宋" w:cs="仿宋"/>
          <w:color w:val="000000"/>
          <w:sz w:val="33"/>
        </w:rPr>
        <w:t>Γ5.430a2—3;</w:t>
      </w:r>
      <w:r>
        <w:rPr>
          <w:rFonts w:ascii="仿宋" w:eastAsia="仿宋" w:hAnsi="仿宋" w:cs="仿宋"/>
          <w:b/>
          <w:color w:val="000000"/>
          <w:sz w:val="33"/>
        </w:rPr>
        <w:t xml:space="preserve"> </w:t>
      </w:r>
      <w:r>
        <w:rPr>
          <w:rFonts w:ascii="仿宋" w:eastAsia="仿宋" w:hAnsi="仿宋" w:cs="仿宋"/>
          <w:color w:val="000000"/>
          <w:sz w:val="33"/>
        </w:rPr>
        <w:t>7.431a1—2</w:t>
      </w:r>
      <w:r>
        <w:rPr>
          <w:rFonts w:ascii="仿宋" w:eastAsia="仿宋" w:hAnsi="仿宋" w:cs="仿宋"/>
          <w:color w:val="000000"/>
          <w:sz w:val="33"/>
        </w:rPr>
        <w:t>。</w:t>
      </w:r>
    </w:p>
    <w:p w:rsidR="0073427D" w:rsidRDefault="0073427D"/>
    <w:p w:rsidR="0073427D" w:rsidRDefault="0073427D">
      <w:pPr>
        <w:sectPr w:rsidR="0073427D">
          <w:headerReference w:type="default" r:id="rId561"/>
          <w:footerReference w:type="default" r:id="rId562"/>
          <w:pgSz w:w="15820" w:h="23360"/>
          <w:pgMar w:top="1720" w:right="2020" w:bottom="1720" w:left="2020" w:header="1420" w:footer="1420" w:gutter="0"/>
          <w:cols w:space="720"/>
        </w:sectPr>
      </w:pPr>
    </w:p>
    <w:p w:rsidR="0073427D" w:rsidRDefault="006E5E2D">
      <w:pPr>
        <w:wordWrap w:val="0"/>
        <w:spacing w:before="420" w:line="780" w:lineRule="atLeast"/>
        <w:ind w:left="140"/>
        <w:textAlignment w:val="baseline"/>
        <w:rPr>
          <w:sz w:val="38"/>
        </w:rPr>
      </w:pPr>
      <w:r>
        <w:rPr>
          <w:rFonts w:ascii="宋体" w:eastAsia="宋体" w:hAnsi="宋体" w:cs="宋体"/>
          <w:color w:val="000000"/>
          <w:sz w:val="38"/>
        </w:rPr>
        <w:lastRenderedPageBreak/>
        <w:t>别的运动</w:t>
      </w:r>
      <w:r>
        <w:rPr>
          <w:rFonts w:ascii="宋体" w:eastAsia="宋体" w:hAnsi="宋体" w:cs="宋体"/>
          <w:color w:val="000000"/>
          <w:sz w:val="38"/>
        </w:rPr>
        <w:t>————</w:t>
      </w:r>
      <w:r>
        <w:rPr>
          <w:rFonts w:ascii="宋体" w:eastAsia="宋体" w:hAnsi="宋体" w:cs="宋体"/>
          <w:color w:val="000000"/>
          <w:sz w:val="38"/>
        </w:rPr>
        <w:t>真实的运动，因为它不是另外事物的偶性，而是处在运动中的事物的现实活动。因此，它也是实体。但是</w:t>
      </w:r>
      <w:r>
        <w:rPr>
          <w:rFonts w:ascii="宋体" w:eastAsia="宋体" w:hAnsi="宋体" w:cs="宋体"/>
          <w:color w:val="000000"/>
          <w:sz w:val="38"/>
        </w:rPr>
        <w:t>(</w:t>
      </w:r>
      <w:r>
        <w:rPr>
          <w:rFonts w:ascii="宋体" w:eastAsia="宋体" w:hAnsi="宋体" w:cs="宋体"/>
          <w:color w:val="000000"/>
          <w:sz w:val="38"/>
        </w:rPr>
        <w:t>纯粹</w:t>
      </w:r>
      <w:r>
        <w:rPr>
          <w:rFonts w:ascii="宋体" w:eastAsia="宋体" w:hAnsi="宋体" w:cs="宋体"/>
          <w:color w:val="000000"/>
          <w:sz w:val="38"/>
        </w:rPr>
        <w:t>)</w:t>
      </w:r>
      <w:r>
        <w:rPr>
          <w:rFonts w:ascii="宋体" w:eastAsia="宋体" w:hAnsi="宋体" w:cs="宋体"/>
          <w:color w:val="000000"/>
          <w:sz w:val="38"/>
        </w:rPr>
        <w:t>的是的概念则不同。公义不是公义的思想，而是理智的一种状态，或者更确切一点说是理智的一种现实活动，</w:t>
      </w:r>
      <w:r>
        <w:rPr>
          <w:rFonts w:ascii="宋体" w:eastAsia="宋体" w:hAnsi="宋体" w:cs="宋体"/>
          <w:color w:val="000000"/>
          <w:sz w:val="38"/>
        </w:rPr>
        <w:t>“</w:t>
      </w:r>
      <w:r>
        <w:rPr>
          <w:rFonts w:ascii="宋体" w:eastAsia="宋体" w:hAnsi="宋体" w:cs="宋体"/>
          <w:color w:val="000000"/>
          <w:sz w:val="38"/>
        </w:rPr>
        <w:t>它的脸</w:t>
      </w:r>
      <w:r>
        <w:rPr>
          <w:rFonts w:ascii="宋体" w:eastAsia="宋体" w:hAnsi="宋体" w:cs="宋体"/>
          <w:color w:val="000000"/>
          <w:sz w:val="38"/>
        </w:rPr>
        <w:t>”</w:t>
      </w:r>
      <w:r>
        <w:rPr>
          <w:rFonts w:ascii="宋体" w:eastAsia="宋体" w:hAnsi="宋体" w:cs="宋体"/>
          <w:color w:val="000000"/>
          <w:sz w:val="38"/>
        </w:rPr>
        <w:t>非常完美，</w:t>
      </w:r>
      <w:r>
        <w:rPr>
          <w:rFonts w:ascii="宋体" w:eastAsia="宋体" w:hAnsi="宋体" w:cs="宋体"/>
          <w:color w:val="000000"/>
          <w:sz w:val="38"/>
        </w:rPr>
        <w:t>“</w:t>
      </w:r>
      <w:r>
        <w:rPr>
          <w:rFonts w:ascii="宋体" w:eastAsia="宋体" w:hAnsi="宋体" w:cs="宋体"/>
          <w:color w:val="000000"/>
          <w:sz w:val="38"/>
        </w:rPr>
        <w:t>晨星和暮星都没有这样的美</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①</w:t>
      </w:r>
      <w:r>
        <w:rPr>
          <w:rFonts w:ascii="宋体" w:eastAsia="宋体" w:hAnsi="宋体" w:cs="宋体"/>
          <w:color w:val="000000"/>
          <w:sz w:val="38"/>
        </w:rPr>
        <w:t>因此，根本不可能是任何感觉对象，倒像是一尊有理智的雕塑，似乎从</w:t>
      </w:r>
      <w:r>
        <w:rPr>
          <w:rFonts w:ascii="宋体" w:eastAsia="宋体" w:hAnsi="宋体" w:cs="宋体"/>
          <w:color w:val="000000"/>
          <w:sz w:val="38"/>
        </w:rPr>
        <w:t>自身中突现出来，又在自身中显明出来，或者更确切说存在于自身之中。</w:t>
      </w:r>
    </w:p>
    <w:p w:rsidR="0073427D" w:rsidRDefault="006E5E2D">
      <w:pPr>
        <w:wordWrap w:val="0"/>
        <w:spacing w:line="780" w:lineRule="atLeast"/>
        <w:ind w:left="40" w:right="60" w:firstLine="880"/>
        <w:textAlignment w:val="baseline"/>
        <w:rPr>
          <w:sz w:val="38"/>
        </w:rPr>
      </w:pPr>
      <w:r>
        <w:rPr>
          <w:rFonts w:ascii="宋体" w:eastAsia="宋体" w:hAnsi="宋体" w:cs="宋体"/>
          <w:color w:val="000000"/>
          <w:sz w:val="38"/>
        </w:rPr>
        <w:t>7.</w:t>
      </w:r>
      <w:r>
        <w:rPr>
          <w:rFonts w:ascii="宋体" w:eastAsia="宋体" w:hAnsi="宋体" w:cs="宋体"/>
          <w:color w:val="000000"/>
          <w:sz w:val="38"/>
        </w:rPr>
        <w:t>一般而言，对于可理知的事物，我们必须把它们看作是同一本性的，同一本性容纳它们，并在一定程度上包围它们，而不是像感觉事物那样各自分离，太阳在这里，别的事物在那里，在可理知的事物，一切都合而为一。这原是理智的本性；我们可以从灵魂以及我们所称的大自然得知这一点，因为灵魂在这方面模仿理智，而自然则是具体事物产生的根据和源泉，虽然各个事物彼此分立，自然自身却保持同一。虽然万物合而为一，但它们又是不同的。理智所看的就是在理智和是中的所有事物，它对它们</w:t>
      </w:r>
      <w:r>
        <w:rPr>
          <w:rFonts w:ascii="宋体" w:eastAsia="宋体" w:hAnsi="宋体" w:cs="宋体"/>
          <w:color w:val="000000"/>
          <w:sz w:val="38"/>
        </w:rPr>
        <w:t>一清二楚，了如指掌，根本不需要看它们，因为它原本就拥有它们，也不需要把每个事物分开，因为它们已经在它里面永远分立。有些人对此感到吃惊，为向他们证实这一点，我们引用分有的事实：从灵魂对理智的爱可见理智的伟大和美，从其他事物对灵魂的爱也可看出这一点，因为灵魂所拥有的本性使它在某些方面类似于理智。如果绝对的生</w:t>
      </w:r>
    </w:p>
    <w:p w:rsidR="0073427D" w:rsidRDefault="006E5E2D">
      <w:pPr>
        <w:wordWrap w:val="0"/>
        <w:spacing w:line="780" w:lineRule="atLeast"/>
        <w:ind w:left="80"/>
        <w:textAlignment w:val="baseline"/>
        <w:rPr>
          <w:sz w:val="38"/>
        </w:rPr>
      </w:pPr>
      <w:r>
        <w:rPr>
          <w:rFonts w:ascii="宋体" w:eastAsia="宋体" w:hAnsi="宋体" w:cs="宋体"/>
          <w:color w:val="000000"/>
          <w:sz w:val="38"/>
          <w:u w:val="single"/>
        </w:rPr>
        <w:t xml:space="preserve">               </w:t>
      </w:r>
    </w:p>
    <w:p w:rsidR="0073427D" w:rsidRDefault="006E5E2D">
      <w:pPr>
        <w:wordWrap w:val="0"/>
        <w:spacing w:before="260" w:line="480" w:lineRule="atLeast"/>
        <w:ind w:right="160" w:firstLine="64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欧里庇得斯</w:t>
      </w:r>
      <w:r>
        <w:rPr>
          <w:rFonts w:ascii="宋体" w:eastAsia="宋体" w:hAnsi="宋体" w:cs="宋体"/>
          <w:color w:val="000000"/>
          <w:sz w:val="32"/>
        </w:rPr>
        <w:t>(Euripides) Melanippe fr.486 Nauck</w:t>
      </w:r>
      <w:r>
        <w:rPr>
          <w:rFonts w:ascii="宋体" w:eastAsia="宋体" w:hAnsi="宋体" w:cs="宋体"/>
          <w:color w:val="000000"/>
          <w:sz w:val="32"/>
        </w:rPr>
        <w:t>，亚里士多德引用在《尼</w:t>
      </w:r>
      <w:r>
        <w:rPr>
          <w:rFonts w:ascii="仿宋" w:eastAsia="仿宋" w:hAnsi="仿宋" w:cs="仿宋"/>
          <w:color w:val="000000"/>
          <w:sz w:val="32"/>
        </w:rPr>
        <w:t>各马科伦理学》</w:t>
      </w:r>
      <w:r>
        <w:rPr>
          <w:rFonts w:ascii="仿宋" w:eastAsia="仿宋" w:hAnsi="仿宋" w:cs="仿宋"/>
          <w:color w:val="000000"/>
          <w:sz w:val="32"/>
        </w:rPr>
        <w:t>E3.1129B28—9</w:t>
      </w:r>
      <w:r>
        <w:rPr>
          <w:rFonts w:ascii="仿宋" w:eastAsia="仿宋" w:hAnsi="仿宋" w:cs="仿宋"/>
          <w:color w:val="000000"/>
          <w:sz w:val="32"/>
        </w:rPr>
        <w:t>。普罗提诺也是</w:t>
      </w:r>
      <w:r>
        <w:rPr>
          <w:rFonts w:ascii="仿宋" w:eastAsia="仿宋" w:hAnsi="仿宋" w:cs="仿宋"/>
          <w:color w:val="000000"/>
          <w:sz w:val="32"/>
        </w:rPr>
        <w:t xml:space="preserve">1.6.4.11—12 </w:t>
      </w:r>
      <w:r>
        <w:rPr>
          <w:rFonts w:ascii="仿宋" w:eastAsia="仿宋" w:hAnsi="仿宋" w:cs="仿宋"/>
          <w:color w:val="000000"/>
          <w:sz w:val="32"/>
        </w:rPr>
        <w:t>引用了这段话，在那里就如同在这里一样，他在心里可能把它与柏拉图《斐德若篇》</w:t>
      </w:r>
      <w:r>
        <w:rPr>
          <w:rFonts w:ascii="仿宋" w:eastAsia="仿宋" w:hAnsi="仿宋" w:cs="仿宋"/>
          <w:color w:val="000000"/>
          <w:sz w:val="32"/>
        </w:rPr>
        <w:t>250B</w:t>
      </w:r>
      <w:r>
        <w:rPr>
          <w:rFonts w:ascii="仿宋" w:eastAsia="仿宋" w:hAnsi="仿宋" w:cs="仿宋"/>
          <w:color w:val="000000"/>
          <w:sz w:val="32"/>
        </w:rPr>
        <w:t>里的道德形式之美联系起来了。</w:t>
      </w:r>
    </w:p>
    <w:p w:rsidR="0073427D" w:rsidRDefault="0073427D"/>
    <w:p w:rsidR="0073427D" w:rsidRDefault="0073427D">
      <w:pPr>
        <w:sectPr w:rsidR="0073427D">
          <w:headerReference w:type="default" r:id="rId563"/>
          <w:footerReference w:type="default" r:id="rId564"/>
          <w:pgSz w:w="15820" w:h="23360"/>
          <w:pgMar w:top="1980" w:right="2000" w:bottom="1980" w:left="2000" w:header="1680" w:footer="1680" w:gutter="0"/>
          <w:cols w:space="720"/>
        </w:sectPr>
      </w:pPr>
    </w:p>
    <w:p w:rsidR="0073427D" w:rsidRDefault="006E5E2D">
      <w:pPr>
        <w:wordWrap w:val="0"/>
        <w:spacing w:line="520" w:lineRule="atLeast"/>
        <w:ind w:left="200"/>
        <w:textAlignment w:val="baseline"/>
        <w:rPr>
          <w:sz w:val="39"/>
        </w:rPr>
      </w:pPr>
      <w:r>
        <w:rPr>
          <w:rFonts w:ascii="黑体" w:eastAsia="黑体" w:hAnsi="黑体" w:cs="黑体"/>
          <w:color w:val="000000"/>
          <w:sz w:val="39"/>
        </w:rPr>
        <w:lastRenderedPageBreak/>
        <w:t>814</w:t>
      </w:r>
      <w:r>
        <w:rPr>
          <w:rFonts w:ascii="黑体" w:eastAsia="黑体" w:hAnsi="黑体" w:cs="黑体"/>
          <w:b/>
          <w:color w:val="000000"/>
          <w:sz w:val="39"/>
        </w:rPr>
        <w:t xml:space="preserve"> </w:t>
      </w:r>
      <w:r>
        <w:rPr>
          <w:rFonts w:ascii="黑体" w:eastAsia="黑体" w:hAnsi="黑体" w:cs="黑体"/>
          <w:color w:val="000000"/>
          <w:sz w:val="39"/>
        </w:rPr>
        <w:t>九章集</w:t>
      </w:r>
      <w:r>
        <w:rPr>
          <w:rFonts w:ascii="黑体" w:eastAsia="黑体" w:hAnsi="黑体" w:cs="黑体"/>
          <w:color w:val="000000"/>
          <w:sz w:val="39"/>
        </w:rPr>
        <w:t>·</w:t>
      </w:r>
      <w:r>
        <w:rPr>
          <w:rFonts w:ascii="黑体" w:eastAsia="黑体" w:hAnsi="黑体" w:cs="黑体"/>
          <w:color w:val="000000"/>
          <w:sz w:val="39"/>
        </w:rPr>
        <w:t>第六卷</w:t>
      </w:r>
    </w:p>
    <w:p w:rsidR="0073427D" w:rsidRDefault="0073427D">
      <w:pPr>
        <w:wordWrap w:val="0"/>
        <w:spacing w:line="460" w:lineRule="exact"/>
        <w:textAlignment w:val="baseline"/>
        <w:rPr>
          <w:sz w:val="39"/>
        </w:rPr>
      </w:pPr>
    </w:p>
    <w:p w:rsidR="0073427D" w:rsidRDefault="006E5E2D">
      <w:pPr>
        <w:wordWrap w:val="0"/>
        <w:spacing w:line="780" w:lineRule="atLeast"/>
        <w:ind w:left="140" w:firstLine="60"/>
        <w:textAlignment w:val="baseline"/>
        <w:rPr>
          <w:sz w:val="37"/>
        </w:rPr>
      </w:pPr>
      <w:r>
        <w:rPr>
          <w:rFonts w:ascii="宋体" w:eastAsia="宋体" w:hAnsi="宋体" w:cs="宋体"/>
          <w:color w:val="000000"/>
          <w:sz w:val="37"/>
        </w:rPr>
        <w:t>命存在不包含神奇而不可言传的美，那就不可能有任何美的生命物，否则就是极其荒谬的。</w:t>
      </w:r>
      <w:r>
        <w:rPr>
          <w:rFonts w:ascii="宋体" w:eastAsia="宋体" w:hAnsi="宋体" w:cs="宋体"/>
          <w:color w:val="000000"/>
          <w:sz w:val="37"/>
        </w:rPr>
        <w:t>“</w:t>
      </w:r>
      <w:r>
        <w:rPr>
          <w:rFonts w:ascii="宋体" w:eastAsia="宋体" w:hAnsi="宋体" w:cs="宋体"/>
          <w:color w:val="000000"/>
          <w:sz w:val="37"/>
        </w:rPr>
        <w:t>完全的生命物</w:t>
      </w:r>
      <w:r>
        <w:rPr>
          <w:rFonts w:ascii="宋体" w:eastAsia="宋体" w:hAnsi="宋体" w:cs="宋体"/>
          <w:color w:val="000000"/>
          <w:sz w:val="37"/>
        </w:rPr>
        <w:t>”</w:t>
      </w:r>
      <w:r>
        <w:rPr>
          <w:rFonts w:ascii="宋体" w:eastAsia="宋体" w:hAnsi="宋体" w:cs="宋体"/>
          <w:color w:val="000000"/>
          <w:sz w:val="37"/>
        </w:rPr>
        <w:t>当然是由全部的生命物组成的，或者更确切地说，把全部的生命物都包围在自身里面，成为巨大的一，大到就是一切。</w:t>
      </w:r>
      <w:r>
        <w:rPr>
          <w:rFonts w:ascii="宋体" w:eastAsia="宋体" w:hAnsi="宋体" w:cs="宋体"/>
          <w:color w:val="000000"/>
          <w:sz w:val="37"/>
        </w:rPr>
        <w:t>①</w:t>
      </w:r>
      <w:r>
        <w:rPr>
          <w:rFonts w:ascii="宋体" w:eastAsia="宋体" w:hAnsi="宋体" w:cs="宋体"/>
          <w:color w:val="000000"/>
          <w:sz w:val="37"/>
        </w:rPr>
        <w:t>正如这个大全是</w:t>
      </w:r>
      <w:r>
        <w:rPr>
          <w:rFonts w:ascii="宋体" w:eastAsia="宋体" w:hAnsi="宋体" w:cs="宋体"/>
          <w:color w:val="000000"/>
          <w:sz w:val="37"/>
        </w:rPr>
        <w:t>一，是一切可见的万物，它把一切可见之物都包含在内。</w:t>
      </w:r>
    </w:p>
    <w:p w:rsidR="0073427D" w:rsidRDefault="006E5E2D">
      <w:pPr>
        <w:wordWrap w:val="0"/>
        <w:spacing w:line="780" w:lineRule="atLeast"/>
        <w:ind w:right="20" w:firstLine="960"/>
        <w:textAlignment w:val="baseline"/>
        <w:rPr>
          <w:sz w:val="37"/>
        </w:rPr>
      </w:pPr>
      <w:r>
        <w:rPr>
          <w:rFonts w:ascii="宋体" w:eastAsia="宋体" w:hAnsi="宋体" w:cs="宋体"/>
          <w:color w:val="000000"/>
          <w:sz w:val="37"/>
        </w:rPr>
        <w:t>8.</w:t>
      </w:r>
      <w:r>
        <w:rPr>
          <w:rFonts w:ascii="宋体" w:eastAsia="宋体" w:hAnsi="宋体" w:cs="宋体"/>
          <w:color w:val="000000"/>
          <w:sz w:val="37"/>
        </w:rPr>
        <w:t>由于它是最初的生命物，因而是绝对的生命物，是理智和实体，真正的实体，因此我们认为它包含一切有生命之物和全部数目，是绝对公义，绝对美的，以及诸如此类的</w:t>
      </w:r>
      <w:r>
        <w:rPr>
          <w:rFonts w:ascii="宋体" w:eastAsia="宋体" w:hAnsi="宋体" w:cs="宋体"/>
          <w:color w:val="000000"/>
          <w:sz w:val="37"/>
        </w:rPr>
        <w:t>————</w:t>
      </w:r>
      <w:r>
        <w:rPr>
          <w:rFonts w:ascii="宋体" w:eastAsia="宋体" w:hAnsi="宋体" w:cs="宋体"/>
          <w:color w:val="000000"/>
          <w:sz w:val="37"/>
        </w:rPr>
        <w:t>我们以另一种方式谈论绝对的人、绝对的数、绝对的公义</w:t>
      </w:r>
      <w:r>
        <w:rPr>
          <w:rFonts w:ascii="宋体" w:eastAsia="宋体" w:hAnsi="宋体" w:cs="宋体"/>
          <w:color w:val="000000"/>
          <w:sz w:val="37"/>
        </w:rPr>
        <w:t>————</w:t>
      </w:r>
      <w:r>
        <w:rPr>
          <w:rFonts w:ascii="宋体" w:eastAsia="宋体" w:hAnsi="宋体" w:cs="宋体"/>
          <w:color w:val="000000"/>
          <w:sz w:val="37"/>
        </w:rPr>
        <w:t>我们必须探讨这些事物每一个是如何作为个体存在的，每一个是什么。要找到这样的知识还是有可能的。首先，我们必须搁置一切感知觉，用理智来凝思绝对理智，由此看到我们自身里面也有生命和理智，不是在广延中，而是在毫无广延的能力中；看到真正的实体剥离了这些</w:t>
      </w:r>
      <w:r>
        <w:rPr>
          <w:rFonts w:ascii="宋体" w:eastAsia="宋体" w:hAnsi="宋体" w:cs="宋体"/>
          <w:color w:val="000000"/>
          <w:sz w:val="37"/>
        </w:rPr>
        <w:t>事物，是一种立于自身之上的能力，不是软弱的影子之物，而是最富生命和理智的事物，没有比它更富有生命，更富有理智，或者更具实体性的事物了；凡接触它的，都根据各自与它接触的深浅程度拥有这一切（生命、理智、实体），越是靠近的，接触越深，越是离得远的，接触越浅。若说</w:t>
      </w:r>
      <w:r>
        <w:rPr>
          <w:rFonts w:ascii="宋体" w:eastAsia="宋体" w:hAnsi="宋体" w:cs="宋体"/>
          <w:color w:val="000000"/>
          <w:sz w:val="37"/>
        </w:rPr>
        <w:t>“</w:t>
      </w:r>
      <w:r>
        <w:rPr>
          <w:rFonts w:ascii="宋体" w:eastAsia="宋体" w:hAnsi="宋体" w:cs="宋体"/>
          <w:color w:val="000000"/>
          <w:sz w:val="37"/>
        </w:rPr>
        <w:t>是</w:t>
      </w:r>
      <w:r>
        <w:rPr>
          <w:rFonts w:ascii="宋体" w:eastAsia="宋体" w:hAnsi="宋体" w:cs="宋体"/>
          <w:color w:val="000000"/>
          <w:sz w:val="37"/>
        </w:rPr>
        <w:t>”</w:t>
      </w:r>
      <w:r>
        <w:rPr>
          <w:rFonts w:ascii="宋体" w:eastAsia="宋体" w:hAnsi="宋体" w:cs="宋体"/>
          <w:color w:val="000000"/>
          <w:sz w:val="37"/>
        </w:rPr>
        <w:t>是一个欲求的对象，那么最真实的是更是欲求的对象；若说理智是欲求的对象，最丰富的理智就更是欲求对象了；生命也是如此。这样说来，我们应当把是放在</w:t>
      </w:r>
    </w:p>
    <w:p w:rsidR="0073427D" w:rsidRDefault="006E5E2D">
      <w:pPr>
        <w:wordWrap w:val="0"/>
        <w:spacing w:line="780" w:lineRule="atLeast"/>
        <w:ind w:left="60"/>
        <w:textAlignment w:val="baseline"/>
        <w:rPr>
          <w:sz w:val="37"/>
        </w:rPr>
      </w:pPr>
      <w:r>
        <w:rPr>
          <w:rFonts w:ascii="宋体" w:eastAsia="宋体" w:hAnsi="宋体" w:cs="宋体"/>
          <w:color w:val="000000"/>
          <w:sz w:val="37"/>
          <w:u w:val="single"/>
        </w:rPr>
        <w:t xml:space="preserve">               </w:t>
      </w:r>
    </w:p>
    <w:p w:rsidR="0073427D" w:rsidRDefault="006E5E2D">
      <w:pPr>
        <w:wordWrap w:val="0"/>
        <w:spacing w:before="260" w:line="460" w:lineRule="atLeast"/>
        <w:ind w:right="180" w:firstLine="640"/>
        <w:textAlignment w:val="baseline"/>
        <w:rPr>
          <w:sz w:val="32"/>
        </w:rPr>
      </w:pPr>
      <w:r>
        <w:rPr>
          <w:rFonts w:ascii="仿宋" w:eastAsia="仿宋" w:hAnsi="仿宋" w:cs="仿宋"/>
          <w:color w:val="000000"/>
          <w:sz w:val="32"/>
        </w:rPr>
        <w:t>①“</w:t>
      </w:r>
      <w:r>
        <w:rPr>
          <w:rFonts w:ascii="仿宋" w:eastAsia="仿宋" w:hAnsi="仿宋" w:cs="仿宋"/>
          <w:color w:val="000000"/>
          <w:sz w:val="32"/>
        </w:rPr>
        <w:t>完全的生命物</w:t>
      </w:r>
      <w:r>
        <w:rPr>
          <w:rFonts w:ascii="仿宋" w:eastAsia="仿宋" w:hAnsi="仿宋" w:cs="仿宋"/>
          <w:color w:val="000000"/>
          <w:sz w:val="32"/>
        </w:rPr>
        <w:t>”</w:t>
      </w:r>
      <w:r>
        <w:rPr>
          <w:rFonts w:ascii="仿宋" w:eastAsia="仿宋" w:hAnsi="仿宋" w:cs="仿宋"/>
          <w:color w:val="000000"/>
          <w:sz w:val="32"/>
        </w:rPr>
        <w:t>在柏拉图《蒂迈欧篇》</w:t>
      </w:r>
      <w:r>
        <w:rPr>
          <w:rFonts w:ascii="仿宋" w:eastAsia="仿宋" w:hAnsi="仿宋" w:cs="仿宋"/>
          <w:color w:val="000000"/>
          <w:sz w:val="32"/>
        </w:rPr>
        <w:t>30C</w:t>
      </w:r>
      <w:r>
        <w:rPr>
          <w:rFonts w:ascii="仿宋" w:eastAsia="仿宋" w:hAnsi="仿宋" w:cs="仿宋"/>
          <w:color w:val="000000"/>
          <w:sz w:val="32"/>
        </w:rPr>
        <w:t>里是质料宇宙的可理知范型。从第</w:t>
      </w:r>
      <w:r>
        <w:rPr>
          <w:rFonts w:ascii="仿宋" w:eastAsia="仿宋" w:hAnsi="仿宋" w:cs="仿宋"/>
          <w:color w:val="000000"/>
          <w:sz w:val="32"/>
        </w:rPr>
        <w:t>8</w:t>
      </w:r>
      <w:r>
        <w:rPr>
          <w:rFonts w:ascii="仿宋" w:eastAsia="仿宋" w:hAnsi="仿宋" w:cs="仿宋"/>
          <w:color w:val="000000"/>
          <w:sz w:val="32"/>
        </w:rPr>
        <w:t>节可以清楚地看出，普罗提诺像大多数柏拉图主义者一样，认为它就是整个可理知的宇宙。普罗提诺常常把生命看作先于理智的，但是可理知的生命物作为有形式、有结构的整体必须看作是后于理智的，是理智永恒地形成、建构它的生命。</w:t>
      </w:r>
    </w:p>
    <w:p w:rsidR="0073427D" w:rsidRDefault="0073427D"/>
    <w:p w:rsidR="0073427D" w:rsidRDefault="0073427D">
      <w:pPr>
        <w:sectPr w:rsidR="0073427D">
          <w:headerReference w:type="default" r:id="rId565"/>
          <w:footerReference w:type="default" r:id="rId566"/>
          <w:pgSz w:w="15820" w:h="23360"/>
          <w:pgMar w:top="1780" w:right="2000" w:bottom="1780" w:left="2000" w:header="1480" w:footer="1480" w:gutter="0"/>
          <w:cols w:space="720"/>
        </w:sectPr>
      </w:pPr>
    </w:p>
    <w:p w:rsidR="0073427D" w:rsidRDefault="006E5E2D">
      <w:pPr>
        <w:wordWrap w:val="0"/>
        <w:spacing w:before="600" w:line="820" w:lineRule="atLeast"/>
        <w:ind w:left="160" w:firstLine="20"/>
        <w:textAlignment w:val="baseline"/>
        <w:rPr>
          <w:sz w:val="38"/>
        </w:rPr>
      </w:pPr>
      <w:r>
        <w:rPr>
          <w:rFonts w:ascii="宋体" w:eastAsia="宋体" w:hAnsi="宋体" w:cs="宋体"/>
          <w:color w:val="000000"/>
          <w:sz w:val="38"/>
        </w:rPr>
        <w:lastRenderedPageBreak/>
        <w:t>首位，因为它最先存在，然后是理智，再后是生命物（我们已经确认它包含万物）</w:t>
      </w:r>
      <w:r>
        <w:rPr>
          <w:rFonts w:ascii="宋体" w:eastAsia="宋体" w:hAnsi="宋体" w:cs="宋体"/>
          <w:color w:val="000000"/>
          <w:sz w:val="38"/>
        </w:rPr>
        <w:t>————</w:t>
      </w:r>
      <w:r>
        <w:rPr>
          <w:rFonts w:ascii="宋体" w:eastAsia="宋体" w:hAnsi="宋体" w:cs="宋体"/>
          <w:color w:val="000000"/>
          <w:sz w:val="38"/>
        </w:rPr>
        <w:t>理智是第二的，因为它是实体的现实活动。这样说来，数不可能处在生命物的层次</w:t>
      </w:r>
      <w:r>
        <w:rPr>
          <w:rFonts w:ascii="宋体" w:eastAsia="宋体" w:hAnsi="宋体" w:cs="宋体"/>
          <w:color w:val="000000"/>
          <w:sz w:val="38"/>
        </w:rPr>
        <w:t>————</w:t>
      </w:r>
      <w:r>
        <w:rPr>
          <w:rFonts w:ascii="宋体" w:eastAsia="宋体" w:hAnsi="宋体" w:cs="宋体"/>
          <w:color w:val="000000"/>
          <w:sz w:val="38"/>
        </w:rPr>
        <w:t>因为在它之前已经有一和二存在，也不可能处在理智层次</w:t>
      </w:r>
      <w:r>
        <w:rPr>
          <w:rFonts w:ascii="宋体" w:eastAsia="宋体" w:hAnsi="宋体" w:cs="宋体"/>
          <w:color w:val="000000"/>
          <w:sz w:val="38"/>
        </w:rPr>
        <w:t>————</w:t>
      </w:r>
      <w:r>
        <w:rPr>
          <w:rFonts w:ascii="宋体" w:eastAsia="宋体" w:hAnsi="宋体" w:cs="宋体"/>
          <w:color w:val="000000"/>
          <w:sz w:val="38"/>
        </w:rPr>
        <w:t>因为实体在它之前，它已经是一和多。</w:t>
      </w:r>
    </w:p>
    <w:p w:rsidR="0073427D" w:rsidRDefault="006E5E2D">
      <w:pPr>
        <w:wordWrap w:val="0"/>
        <w:spacing w:line="820" w:lineRule="atLeast"/>
        <w:ind w:left="20" w:right="80" w:firstLine="960"/>
        <w:textAlignment w:val="baseline"/>
        <w:rPr>
          <w:sz w:val="38"/>
        </w:rPr>
      </w:pPr>
      <w:r>
        <w:rPr>
          <w:rFonts w:ascii="宋体" w:eastAsia="宋体" w:hAnsi="宋体" w:cs="宋体"/>
          <w:color w:val="000000"/>
          <w:sz w:val="38"/>
        </w:rPr>
        <w:t>9.</w:t>
      </w:r>
      <w:r>
        <w:rPr>
          <w:rFonts w:ascii="宋体" w:eastAsia="宋体" w:hAnsi="宋体" w:cs="宋体"/>
          <w:color w:val="000000"/>
          <w:sz w:val="38"/>
        </w:rPr>
        <w:t>我们还要思考，是实体靠着自己的划分产生了数目，还是数目分割了实体。显然，或者是实体、运动、静止、同以及其他产生了数目，或者数目产生了它们。</w:t>
      </w:r>
      <w:r>
        <w:rPr>
          <w:rFonts w:ascii="宋体" w:eastAsia="宋体" w:hAnsi="宋体" w:cs="宋体"/>
          <w:color w:val="000000"/>
          <w:sz w:val="38"/>
        </w:rPr>
        <w:t>①</w:t>
      </w:r>
      <w:r>
        <w:rPr>
          <w:rFonts w:ascii="宋体" w:eastAsia="宋体" w:hAnsi="宋体" w:cs="宋体"/>
          <w:color w:val="000000"/>
          <w:sz w:val="38"/>
        </w:rPr>
        <w:t>我们考察的起点是：数目能否自己存在，或者二必须存在于两个事物中，三必须存在于三个事物中？还有，属于数的一是否也是这样？如果它可以独立存在，不需要依赖于可数的事物，那么它也可以存在于存在者之前。它若在存在者之前，那么是否也在存在之前？我们不妨把这个问题放在一边，先承认</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先于数，数从</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获得其存在。但是如果</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一是</w:t>
      </w:r>
      <w:r>
        <w:rPr>
          <w:rFonts w:ascii="宋体" w:eastAsia="宋体" w:hAnsi="宋体" w:cs="宋体"/>
          <w:color w:val="000000"/>
          <w:sz w:val="38"/>
        </w:rPr>
        <w:t>”</w:t>
      </w:r>
      <w:r>
        <w:rPr>
          <w:rFonts w:ascii="宋体" w:eastAsia="宋体" w:hAnsi="宋体" w:cs="宋体"/>
          <w:color w:val="000000"/>
          <w:sz w:val="38"/>
        </w:rPr>
        <w:t>，二存在者是二存在者，那就该一先于是，数先于存</w:t>
      </w:r>
      <w:r>
        <w:rPr>
          <w:rFonts w:ascii="宋体" w:eastAsia="宋体" w:hAnsi="宋体" w:cs="宋体"/>
          <w:color w:val="000000"/>
          <w:sz w:val="38"/>
        </w:rPr>
        <w:t>在者。那么，这是否符合我们关于它的观念和直观，或者符合它的实际？我们还要继续这样考察：当某人想到一个人和一种美的时候，他很可能是后来才想到一；当他想到一匹马和一条狗的时候，也非常显然是后来才想到二的。但假设他要生出人，生出马和狗，或者它们存在于他自身中，要把它们拿出来，并且不是无意识地生出它们，或者拿出它们，那么他岂不会说</w:t>
      </w:r>
      <w:r>
        <w:rPr>
          <w:rFonts w:ascii="宋体" w:eastAsia="宋体" w:hAnsi="宋体" w:cs="宋体"/>
          <w:color w:val="000000"/>
          <w:sz w:val="38"/>
        </w:rPr>
        <w:t>“</w:t>
      </w:r>
      <w:r>
        <w:rPr>
          <w:rFonts w:ascii="宋体" w:eastAsia="宋体" w:hAnsi="宋体" w:cs="宋体"/>
          <w:color w:val="000000"/>
          <w:sz w:val="38"/>
        </w:rPr>
        <w:t>我们必须先到一个，然后再到另一个，这样就有了二，再让另一个与我一起</w:t>
      </w:r>
      <w:r>
        <w:rPr>
          <w:rFonts w:ascii="宋体" w:eastAsia="宋体" w:hAnsi="宋体" w:cs="宋体"/>
          <w:color w:val="000000"/>
          <w:sz w:val="38"/>
        </w:rPr>
        <w:t>”</w:t>
      </w:r>
      <w:r>
        <w:rPr>
          <w:rFonts w:ascii="宋体" w:eastAsia="宋体" w:hAnsi="宋体" w:cs="宋体"/>
          <w:color w:val="000000"/>
          <w:sz w:val="38"/>
        </w:rPr>
        <w:t>？可以肯定，我们不会在存在者生成之时计数它们，事实</w:t>
      </w:r>
    </w:p>
    <w:p w:rsidR="0073427D" w:rsidRDefault="006E5E2D">
      <w:pPr>
        <w:wordWrap w:val="0"/>
        <w:spacing w:line="820" w:lineRule="atLeast"/>
        <w:ind w:left="40"/>
        <w:textAlignment w:val="baseline"/>
        <w:rPr>
          <w:sz w:val="38"/>
        </w:rPr>
      </w:pPr>
      <w:r>
        <w:rPr>
          <w:rFonts w:ascii="宋体" w:eastAsia="宋体" w:hAnsi="宋体" w:cs="宋体"/>
          <w:color w:val="000000"/>
          <w:sz w:val="38"/>
          <w:u w:val="single"/>
        </w:rPr>
        <w:t xml:space="preserve">               </w:t>
      </w:r>
    </w:p>
    <w:p w:rsidR="0073427D" w:rsidRDefault="006E5E2D">
      <w:pPr>
        <w:wordWrap w:val="0"/>
        <w:spacing w:before="260" w:line="540" w:lineRule="atLeast"/>
        <w:ind w:left="20" w:right="160" w:firstLine="640"/>
        <w:textAlignment w:val="baseline"/>
        <w:rPr>
          <w:sz w:val="33"/>
        </w:rPr>
      </w:pPr>
      <w:r>
        <w:rPr>
          <w:rFonts w:ascii="仿宋" w:eastAsia="仿宋" w:hAnsi="仿宋" w:cs="仿宋"/>
          <w:color w:val="000000"/>
          <w:sz w:val="33"/>
        </w:rPr>
        <w:lastRenderedPageBreak/>
        <w:t>①</w:t>
      </w:r>
      <w:r>
        <w:rPr>
          <w:rFonts w:ascii="仿宋" w:eastAsia="仿宋" w:hAnsi="仿宋" w:cs="仿宋"/>
          <w:b/>
          <w:color w:val="000000"/>
          <w:sz w:val="33"/>
        </w:rPr>
        <w:t xml:space="preserve"> </w:t>
      </w:r>
      <w:r>
        <w:rPr>
          <w:rFonts w:ascii="仿宋" w:eastAsia="仿宋" w:hAnsi="仿宋" w:cs="仿宋"/>
          <w:color w:val="000000"/>
          <w:sz w:val="33"/>
        </w:rPr>
        <w:t>这些东西是柏拉图《智者篇》</w:t>
      </w:r>
      <w:r>
        <w:rPr>
          <w:rFonts w:ascii="仿宋" w:eastAsia="仿宋" w:hAnsi="仿宋" w:cs="仿宋"/>
          <w:color w:val="000000"/>
          <w:sz w:val="33"/>
        </w:rPr>
        <w:t>254—255A</w:t>
      </w:r>
      <w:r>
        <w:rPr>
          <w:rFonts w:ascii="仿宋" w:eastAsia="仿宋" w:hAnsi="仿宋" w:cs="仿宋"/>
          <w:color w:val="000000"/>
          <w:sz w:val="33"/>
        </w:rPr>
        <w:t>里</w:t>
      </w:r>
      <w:r>
        <w:rPr>
          <w:rFonts w:ascii="仿宋" w:eastAsia="仿宋" w:hAnsi="仿宋" w:cs="仿宋"/>
          <w:color w:val="000000"/>
          <w:sz w:val="33"/>
        </w:rPr>
        <w:t>“</w:t>
      </w:r>
      <w:r>
        <w:rPr>
          <w:rFonts w:ascii="仿宋" w:eastAsia="仿宋" w:hAnsi="仿宋" w:cs="仿宋"/>
          <w:color w:val="000000"/>
          <w:sz w:val="33"/>
        </w:rPr>
        <w:t>非常重要的种</w:t>
      </w:r>
      <w:r>
        <w:rPr>
          <w:rFonts w:ascii="仿宋" w:eastAsia="仿宋" w:hAnsi="仿宋" w:cs="仿宋"/>
          <w:color w:val="000000"/>
          <w:sz w:val="33"/>
        </w:rPr>
        <w:t>”</w:t>
      </w:r>
      <w:r>
        <w:rPr>
          <w:rFonts w:ascii="仿宋" w:eastAsia="仿宋" w:hAnsi="仿宋" w:cs="仿宋"/>
          <w:color w:val="000000"/>
          <w:sz w:val="33"/>
        </w:rPr>
        <w:t>，普罗提诺把它们理解为可理知世界的范畴。</w:t>
      </w:r>
    </w:p>
    <w:p w:rsidR="0073427D" w:rsidRDefault="0073427D"/>
    <w:p w:rsidR="0073427D" w:rsidRDefault="0073427D">
      <w:pPr>
        <w:sectPr w:rsidR="0073427D">
          <w:headerReference w:type="default" r:id="rId567"/>
          <w:footerReference w:type="default" r:id="rId568"/>
          <w:pgSz w:w="15820" w:h="23360"/>
          <w:pgMar w:top="1980" w:right="2000" w:bottom="1980" w:left="2000" w:header="1680" w:footer="1680" w:gutter="0"/>
          <w:cols w:space="720"/>
        </w:sectPr>
      </w:pPr>
    </w:p>
    <w:p w:rsidR="0073427D" w:rsidRDefault="006E5E2D">
      <w:pPr>
        <w:wordWrap w:val="0"/>
        <w:spacing w:line="540" w:lineRule="atLeast"/>
        <w:ind w:left="180"/>
        <w:textAlignment w:val="baseline"/>
        <w:rPr>
          <w:sz w:val="40"/>
        </w:rPr>
      </w:pPr>
      <w:r>
        <w:rPr>
          <w:rFonts w:ascii="黑体" w:eastAsia="黑体" w:hAnsi="黑体" w:cs="黑体"/>
          <w:b/>
          <w:color w:val="000000"/>
          <w:sz w:val="40"/>
        </w:rPr>
        <w:lastRenderedPageBreak/>
        <w:t xml:space="preserve">816 </w:t>
      </w:r>
      <w:r>
        <w:rPr>
          <w:rFonts w:ascii="黑体" w:eastAsia="黑体" w:hAnsi="黑体" w:cs="黑体"/>
          <w:b/>
          <w:color w:val="000000"/>
          <w:sz w:val="40"/>
        </w:rPr>
        <w:t>九章集</w:t>
      </w:r>
      <w:r>
        <w:rPr>
          <w:rFonts w:ascii="黑体" w:eastAsia="黑体" w:hAnsi="黑体" w:cs="黑体"/>
          <w:b/>
          <w:color w:val="000000"/>
          <w:sz w:val="40"/>
        </w:rPr>
        <w:t>·</w:t>
      </w:r>
      <w:r>
        <w:rPr>
          <w:rFonts w:ascii="黑体" w:eastAsia="黑体" w:hAnsi="黑体" w:cs="黑体"/>
          <w:b/>
          <w:color w:val="000000"/>
          <w:sz w:val="40"/>
        </w:rPr>
        <w:t>第六卷</w:t>
      </w:r>
    </w:p>
    <w:p w:rsidR="0073427D" w:rsidRDefault="0073427D">
      <w:pPr>
        <w:wordWrap w:val="0"/>
        <w:spacing w:line="460" w:lineRule="exact"/>
        <w:textAlignment w:val="baseline"/>
        <w:rPr>
          <w:sz w:val="40"/>
        </w:rPr>
      </w:pPr>
    </w:p>
    <w:p w:rsidR="0073427D" w:rsidRDefault="006E5E2D">
      <w:pPr>
        <w:wordWrap w:val="0"/>
        <w:spacing w:line="760" w:lineRule="atLeast"/>
        <w:ind w:left="60" w:firstLine="120"/>
        <w:textAlignment w:val="baseline"/>
        <w:rPr>
          <w:sz w:val="39"/>
        </w:rPr>
      </w:pPr>
      <w:r>
        <w:rPr>
          <w:rFonts w:ascii="宋体" w:eastAsia="宋体" w:hAnsi="宋体" w:cs="宋体"/>
          <w:color w:val="000000"/>
          <w:sz w:val="39"/>
        </w:rPr>
        <w:t>上，它们有多少数目一开始就知道。这样假设意在清楚地表明，全部数都先于存在者本身而存在。如果数在存在者之先，那么数就不是存在者。事实上，数原本就在是中，不是作为是的数</w:t>
      </w:r>
      <w:r>
        <w:rPr>
          <w:rFonts w:ascii="宋体" w:eastAsia="宋体" w:hAnsi="宋体" w:cs="宋体"/>
          <w:color w:val="000000"/>
          <w:sz w:val="39"/>
        </w:rPr>
        <w:t>————</w:t>
      </w:r>
      <w:r>
        <w:rPr>
          <w:rFonts w:ascii="宋体" w:eastAsia="宋体" w:hAnsi="宋体" w:cs="宋体"/>
          <w:color w:val="000000"/>
          <w:sz w:val="39"/>
        </w:rPr>
        <w:t>是仍然是</w:t>
      </w:r>
      <w:r>
        <w:rPr>
          <w:rFonts w:ascii="宋体" w:eastAsia="宋体" w:hAnsi="宋体" w:cs="宋体"/>
          <w:color w:val="000000"/>
          <w:sz w:val="39"/>
        </w:rPr>
        <w:t>————</w:t>
      </w:r>
      <w:r>
        <w:rPr>
          <w:rFonts w:ascii="宋体" w:eastAsia="宋体" w:hAnsi="宋体" w:cs="宋体"/>
          <w:color w:val="000000"/>
          <w:sz w:val="39"/>
        </w:rPr>
        <w:t>而是作为早已存在的数的能力，把是分开，并努力使它</w:t>
      </w:r>
      <w:r>
        <w:rPr>
          <w:rFonts w:ascii="宋体" w:eastAsia="宋体" w:hAnsi="宋体" w:cs="宋体"/>
          <w:color w:val="000000"/>
          <w:sz w:val="39"/>
        </w:rPr>
        <w:t>————</w:t>
      </w:r>
      <w:r>
        <w:rPr>
          <w:rFonts w:ascii="宋体" w:eastAsia="宋体" w:hAnsi="宋体" w:cs="宋体"/>
          <w:color w:val="000000"/>
          <w:sz w:val="39"/>
        </w:rPr>
        <w:t>可以说</w:t>
      </w:r>
      <w:r>
        <w:rPr>
          <w:rFonts w:ascii="宋体" w:eastAsia="宋体" w:hAnsi="宋体" w:cs="宋体"/>
          <w:color w:val="000000"/>
          <w:sz w:val="39"/>
        </w:rPr>
        <w:t>————</w:t>
      </w:r>
      <w:r>
        <w:rPr>
          <w:rFonts w:ascii="宋体" w:eastAsia="宋体" w:hAnsi="宋体" w:cs="宋体"/>
          <w:color w:val="000000"/>
          <w:sz w:val="39"/>
        </w:rPr>
        <w:t>生出多。数或者是实体，或者是是的现实活动；绝对的生命物就是数，理智就是数。那么是岂不</w:t>
      </w:r>
      <w:r>
        <w:rPr>
          <w:rFonts w:ascii="宋体" w:eastAsia="宋体" w:hAnsi="宋体" w:cs="宋体"/>
          <w:color w:val="000000"/>
          <w:sz w:val="39"/>
        </w:rPr>
        <w:t>是统一的数，存在者岂不是被展开的数，理智就是在自身中运动的数，而生命物则是包含性的数吗？因为是从太一获得存在，而那太一原本就是一，因此在这意义上是必然也是数。这就是他们为何认为形式是</w:t>
      </w:r>
      <w:r>
        <w:rPr>
          <w:rFonts w:ascii="宋体" w:eastAsia="宋体" w:hAnsi="宋体" w:cs="宋体"/>
          <w:color w:val="000000"/>
          <w:sz w:val="39"/>
        </w:rPr>
        <w:t>“</w:t>
      </w:r>
      <w:r>
        <w:rPr>
          <w:rFonts w:ascii="宋体" w:eastAsia="宋体" w:hAnsi="宋体" w:cs="宋体"/>
          <w:color w:val="000000"/>
          <w:sz w:val="39"/>
        </w:rPr>
        <w:t>赫那德</w:t>
      </w:r>
      <w:r>
        <w:rPr>
          <w:rFonts w:ascii="宋体" w:eastAsia="宋体" w:hAnsi="宋体" w:cs="宋体"/>
          <w:color w:val="000000"/>
          <w:sz w:val="39"/>
        </w:rPr>
        <w:t>”(Henads)</w:t>
      </w:r>
      <w:r>
        <w:rPr>
          <w:rFonts w:ascii="宋体" w:eastAsia="宋体" w:hAnsi="宋体" w:cs="宋体"/>
          <w:color w:val="000000"/>
          <w:sz w:val="39"/>
        </w:rPr>
        <w:t>和数的原因。这是实体性的数。但另一个，就是称为</w:t>
      </w:r>
      <w:r>
        <w:rPr>
          <w:rFonts w:ascii="宋体" w:eastAsia="宋体" w:hAnsi="宋体" w:cs="宋体"/>
          <w:color w:val="000000"/>
          <w:sz w:val="39"/>
        </w:rPr>
        <w:t>“</w:t>
      </w:r>
      <w:r>
        <w:rPr>
          <w:rFonts w:ascii="宋体" w:eastAsia="宋体" w:hAnsi="宋体" w:cs="宋体"/>
          <w:color w:val="000000"/>
          <w:sz w:val="39"/>
        </w:rPr>
        <w:t>摩那底克</w:t>
      </w:r>
      <w:r>
        <w:rPr>
          <w:rFonts w:ascii="宋体" w:eastAsia="宋体" w:hAnsi="宋体" w:cs="宋体"/>
          <w:color w:val="000000"/>
          <w:sz w:val="39"/>
        </w:rPr>
        <w:t>”(Monadic)</w:t>
      </w:r>
      <w:r>
        <w:rPr>
          <w:rFonts w:ascii="宋体" w:eastAsia="宋体" w:hAnsi="宋体" w:cs="宋体"/>
          <w:color w:val="000000"/>
          <w:sz w:val="39"/>
        </w:rPr>
        <w:t>的，则是它的形象。实体性的数显现在形式中，分有形式的生育，因此从最初意义上说，数在是中，与是同在，而在存在者之前。存在者以它为基础，视它为它们的源泉、根基和原理。事实上，太一就是是的原理，是之是根基于此，若没有这原理，它就会分散</w:t>
      </w:r>
      <w:r>
        <w:rPr>
          <w:rFonts w:ascii="宋体" w:eastAsia="宋体" w:hAnsi="宋体" w:cs="宋体"/>
          <w:color w:val="000000"/>
          <w:sz w:val="39"/>
        </w:rPr>
        <w:t>；但太一不根基于是，否则是就会还未获得太一就成了一，就好比说称为十的事物还未获得十就成了十。</w:t>
      </w:r>
    </w:p>
    <w:p w:rsidR="0073427D" w:rsidRDefault="006E5E2D">
      <w:pPr>
        <w:wordWrap w:val="0"/>
        <w:spacing w:line="760" w:lineRule="atLeast"/>
        <w:ind w:right="120" w:firstLine="900"/>
        <w:textAlignment w:val="baseline"/>
        <w:rPr>
          <w:sz w:val="39"/>
        </w:rPr>
      </w:pPr>
      <w:r>
        <w:rPr>
          <w:rFonts w:ascii="宋体" w:eastAsia="宋体" w:hAnsi="宋体" w:cs="宋体"/>
          <w:color w:val="000000"/>
          <w:sz w:val="39"/>
        </w:rPr>
        <w:t>10.</w:t>
      </w:r>
      <w:r>
        <w:rPr>
          <w:rFonts w:ascii="宋体" w:eastAsia="宋体" w:hAnsi="宋体" w:cs="宋体"/>
          <w:color w:val="000000"/>
          <w:sz w:val="39"/>
        </w:rPr>
        <w:t>因而，当是立足于多，显现为多，就成了数，而且是原本就是为存在者的一种预备和初级轮廓，就像统一体为将来要建立在它们上面的存在者提供一个处所。就是现在我们也会听到人说</w:t>
      </w:r>
      <w:r>
        <w:rPr>
          <w:rFonts w:ascii="宋体" w:eastAsia="宋体" w:hAnsi="宋体" w:cs="宋体"/>
          <w:color w:val="000000"/>
          <w:sz w:val="39"/>
        </w:rPr>
        <w:t>“</w:t>
      </w:r>
      <w:r>
        <w:rPr>
          <w:rFonts w:ascii="宋体" w:eastAsia="宋体" w:hAnsi="宋体" w:cs="宋体"/>
          <w:color w:val="000000"/>
          <w:sz w:val="39"/>
        </w:rPr>
        <w:t>我想要如此如此多的金子或房产</w:t>
      </w:r>
      <w:r>
        <w:rPr>
          <w:rFonts w:ascii="宋体" w:eastAsia="宋体" w:hAnsi="宋体" w:cs="宋体"/>
          <w:color w:val="000000"/>
          <w:sz w:val="39"/>
        </w:rPr>
        <w:t>”</w:t>
      </w:r>
      <w:r>
        <w:rPr>
          <w:rFonts w:ascii="宋体" w:eastAsia="宋体" w:hAnsi="宋体" w:cs="宋体"/>
          <w:color w:val="000000"/>
          <w:sz w:val="39"/>
        </w:rPr>
        <w:t>。金子是一，但是他不是想把数量带入金子，而是要把金子成为数量；因为他已经拥有数，因此他试图把这数用到金子上，这样的结果就会使金子变成他想要的那么多。但是如果存在者先于数存在，然后数数的本性变为与被数的事物一致的总量，数</w:t>
      </w:r>
      <w:r>
        <w:rPr>
          <w:rFonts w:ascii="宋体" w:eastAsia="宋体" w:hAnsi="宋体" w:cs="宋体"/>
          <w:color w:val="000000"/>
          <w:sz w:val="39"/>
        </w:rPr>
        <w:t>就在存在者中</w:t>
      </w:r>
    </w:p>
    <w:p w:rsidR="0073427D" w:rsidRDefault="0073427D"/>
    <w:p w:rsidR="0073427D" w:rsidRDefault="0073427D">
      <w:pPr>
        <w:sectPr w:rsidR="0073427D">
          <w:headerReference w:type="default" r:id="rId569"/>
          <w:footerReference w:type="default" r:id="rId570"/>
          <w:pgSz w:w="15820" w:h="23360"/>
          <w:pgMar w:top="1840" w:right="2000" w:bottom="1840" w:left="2000" w:header="1540" w:footer="1540" w:gutter="0"/>
          <w:cols w:space="720"/>
        </w:sectPr>
      </w:pPr>
    </w:p>
    <w:p w:rsidR="0073427D" w:rsidRDefault="006E5E2D">
      <w:pPr>
        <w:wordWrap w:val="0"/>
        <w:spacing w:before="560" w:line="700" w:lineRule="atLeast"/>
        <w:ind w:firstLine="140"/>
        <w:textAlignment w:val="baseline"/>
        <w:rPr>
          <w:sz w:val="42"/>
        </w:rPr>
      </w:pPr>
      <w:r>
        <w:rPr>
          <w:rFonts w:ascii="宋体" w:eastAsia="宋体" w:hAnsi="宋体" w:cs="宋体"/>
          <w:color w:val="000000"/>
          <w:sz w:val="42"/>
        </w:rPr>
        <w:lastRenderedPageBreak/>
        <w:t>被观察到，如果是这样，那么存在者有这么多的数目是偶然的，不是因为有意安排才有这么多。如果相反，它们的总数并不是偶然所成，那么数就是一个原因，在它们成为这么多之前就存在，也就是说，数已经存在，然后生成物才分有</w:t>
      </w:r>
      <w:r>
        <w:rPr>
          <w:rFonts w:ascii="宋体" w:eastAsia="宋体" w:hAnsi="宋体" w:cs="宋体"/>
          <w:color w:val="000000"/>
          <w:sz w:val="42"/>
        </w:rPr>
        <w:t>“</w:t>
      </w:r>
      <w:r>
        <w:rPr>
          <w:rFonts w:ascii="宋体" w:eastAsia="宋体" w:hAnsi="宋体" w:cs="宋体"/>
          <w:color w:val="000000"/>
          <w:sz w:val="42"/>
        </w:rPr>
        <w:t>这么多</w:t>
      </w:r>
      <w:r>
        <w:rPr>
          <w:rFonts w:ascii="宋体" w:eastAsia="宋体" w:hAnsi="宋体" w:cs="宋体"/>
          <w:color w:val="000000"/>
          <w:sz w:val="42"/>
        </w:rPr>
        <w:t>”</w:t>
      </w:r>
      <w:r>
        <w:rPr>
          <w:rFonts w:ascii="宋体" w:eastAsia="宋体" w:hAnsi="宋体" w:cs="宋体"/>
          <w:color w:val="000000"/>
          <w:sz w:val="42"/>
        </w:rPr>
        <w:t>，并且每一个都分有</w:t>
      </w:r>
      <w:r>
        <w:rPr>
          <w:rFonts w:ascii="宋体" w:eastAsia="宋体" w:hAnsi="宋体" w:cs="宋体"/>
          <w:color w:val="000000"/>
          <w:sz w:val="42"/>
        </w:rPr>
        <w:t>“</w:t>
      </w:r>
      <w:r>
        <w:rPr>
          <w:rFonts w:ascii="宋体" w:eastAsia="宋体" w:hAnsi="宋体" w:cs="宋体"/>
          <w:color w:val="000000"/>
          <w:sz w:val="42"/>
        </w:rPr>
        <w:t>一</w:t>
      </w:r>
      <w:r>
        <w:rPr>
          <w:rFonts w:ascii="宋体" w:eastAsia="宋体" w:hAnsi="宋体" w:cs="宋体"/>
          <w:color w:val="000000"/>
          <w:sz w:val="42"/>
        </w:rPr>
        <w:t>”</w:t>
      </w:r>
      <w:r>
        <w:rPr>
          <w:rFonts w:ascii="宋体" w:eastAsia="宋体" w:hAnsi="宋体" w:cs="宋体"/>
          <w:color w:val="000000"/>
          <w:sz w:val="42"/>
        </w:rPr>
        <w:t>，这样，每一个才可能成为一。这是源于是的一个存在者，就如是是源于自身的存在者，一源于一。每一个都是一，但都是包含多的一，就如同三个一组是一一样，全体存在者是一，不是数字一的那种一，而是类似千、万这样的数字的一。假设有</w:t>
      </w:r>
      <w:r>
        <w:rPr>
          <w:rFonts w:ascii="宋体" w:eastAsia="宋体" w:hAnsi="宋体" w:cs="宋体"/>
          <w:color w:val="000000"/>
          <w:sz w:val="42"/>
        </w:rPr>
        <w:t>人说事物已经有一万之多，如果他说</w:t>
      </w:r>
      <w:r>
        <w:rPr>
          <w:rFonts w:ascii="宋体" w:eastAsia="宋体" w:hAnsi="宋体" w:cs="宋体"/>
          <w:color w:val="000000"/>
          <w:sz w:val="42"/>
        </w:rPr>
        <w:t>“</w:t>
      </w:r>
      <w:r>
        <w:rPr>
          <w:rFonts w:ascii="宋体" w:eastAsia="宋体" w:hAnsi="宋体" w:cs="宋体"/>
          <w:color w:val="000000"/>
          <w:sz w:val="42"/>
        </w:rPr>
        <w:t>一万</w:t>
      </w:r>
      <w:r>
        <w:rPr>
          <w:rFonts w:ascii="宋体" w:eastAsia="宋体" w:hAnsi="宋体" w:cs="宋体"/>
          <w:color w:val="000000"/>
          <w:sz w:val="42"/>
        </w:rPr>
        <w:t>”</w:t>
      </w:r>
      <w:r>
        <w:rPr>
          <w:rFonts w:ascii="宋体" w:eastAsia="宋体" w:hAnsi="宋体" w:cs="宋体"/>
          <w:color w:val="000000"/>
          <w:sz w:val="42"/>
        </w:rPr>
        <w:t>是数着说的，那么他就不是告诉我们事物本身称为</w:t>
      </w:r>
      <w:r>
        <w:rPr>
          <w:rFonts w:ascii="宋体" w:eastAsia="宋体" w:hAnsi="宋体" w:cs="宋体"/>
          <w:color w:val="000000"/>
          <w:sz w:val="42"/>
        </w:rPr>
        <w:t>“</w:t>
      </w:r>
      <w:r>
        <w:rPr>
          <w:rFonts w:ascii="宋体" w:eastAsia="宋体" w:hAnsi="宋体" w:cs="宋体"/>
          <w:color w:val="000000"/>
          <w:sz w:val="42"/>
        </w:rPr>
        <w:t>一万</w:t>
      </w:r>
      <w:r>
        <w:rPr>
          <w:rFonts w:ascii="宋体" w:eastAsia="宋体" w:hAnsi="宋体" w:cs="宋体"/>
          <w:color w:val="000000"/>
          <w:sz w:val="42"/>
        </w:rPr>
        <w:t>”</w:t>
      </w:r>
      <w:r>
        <w:rPr>
          <w:rFonts w:ascii="宋体" w:eastAsia="宋体" w:hAnsi="宋体" w:cs="宋体"/>
          <w:color w:val="000000"/>
          <w:sz w:val="42"/>
        </w:rPr>
        <w:t>，是从</w:t>
      </w:r>
      <w:r>
        <w:rPr>
          <w:rFonts w:ascii="宋体" w:eastAsia="宋体" w:hAnsi="宋体" w:cs="宋体"/>
          <w:color w:val="000000"/>
          <w:sz w:val="42"/>
        </w:rPr>
        <w:t>“</w:t>
      </w:r>
      <w:r>
        <w:rPr>
          <w:rFonts w:ascii="宋体" w:eastAsia="宋体" w:hAnsi="宋体" w:cs="宋体"/>
          <w:color w:val="000000"/>
          <w:sz w:val="42"/>
        </w:rPr>
        <w:t>一万</w:t>
      </w:r>
      <w:r>
        <w:rPr>
          <w:rFonts w:ascii="宋体" w:eastAsia="宋体" w:hAnsi="宋体" w:cs="宋体"/>
          <w:color w:val="000000"/>
          <w:sz w:val="42"/>
        </w:rPr>
        <w:t>”</w:t>
      </w:r>
      <w:r>
        <w:rPr>
          <w:rFonts w:ascii="宋体" w:eastAsia="宋体" w:hAnsi="宋体" w:cs="宋体"/>
          <w:color w:val="000000"/>
          <w:sz w:val="42"/>
        </w:rPr>
        <w:t>来的，好像在显示其颜色似的，而是在告诉我们它们之所以有这么多的原因。如果他没有这么说，就不可能知道有多少。那么他怎么能说有多少呢？因为他知道怎样数算；但他之所以知道数数，是因为他知道数；他要知道怎样数，前提是必须要有数存在。若说他对数的本性，对总数是多少一无所知，那是荒唐的，或者说是根本不可能的。数就如同善一样。如果有人说到善的事物，那么他的意思或者是说它们本身是善的，或者是说善是它们的偶性。如果他说的</w:t>
      </w:r>
      <w:r>
        <w:rPr>
          <w:rFonts w:ascii="宋体" w:eastAsia="宋体" w:hAnsi="宋体" w:cs="宋体"/>
          <w:color w:val="000000"/>
          <w:sz w:val="42"/>
        </w:rPr>
        <w:t>是原善，他就是指第一实在；如果说的是偶性之善，那就必然有善之原理存在，这样它才可能附加到事物之上，因为产生善的原因或者是至善本身，或者是在自己本性中产生善的事物。同样，当我们说到真实存在者中的数时，比如十，或者意指十本身，或者是指附加给事物的十，如果他论到附加了十的事物，他就必须规定十本身是独立存在的，不是任何事物，就是十。因此，如果我们说真实存在者是十，那么或者它们自身就是十，或者必然有一个十先于它们存在，这个十不是别</w:t>
      </w:r>
    </w:p>
    <w:p w:rsidR="0073427D" w:rsidRDefault="0073427D"/>
    <w:p w:rsidR="0073427D" w:rsidRDefault="0073427D">
      <w:pPr>
        <w:sectPr w:rsidR="0073427D">
          <w:headerReference w:type="default" r:id="rId571"/>
          <w:footerReference w:type="default" r:id="rId572"/>
          <w:pgSz w:w="15820" w:h="23360"/>
          <w:pgMar w:top="1980" w:right="2020" w:bottom="1980" w:left="2020" w:header="1680" w:footer="1680" w:gutter="0"/>
          <w:cols w:space="720"/>
        </w:sectPr>
      </w:pPr>
    </w:p>
    <w:p w:rsidR="0073427D" w:rsidRDefault="006E5E2D">
      <w:pPr>
        <w:wordWrap w:val="0"/>
        <w:spacing w:line="480" w:lineRule="atLeast"/>
        <w:ind w:left="200"/>
        <w:textAlignment w:val="baseline"/>
        <w:rPr>
          <w:sz w:val="36"/>
        </w:rPr>
      </w:pPr>
      <w:r>
        <w:rPr>
          <w:rFonts w:ascii="黑体" w:eastAsia="黑体" w:hAnsi="黑体" w:cs="黑体"/>
          <w:b/>
          <w:color w:val="000000"/>
          <w:sz w:val="36"/>
        </w:rPr>
        <w:lastRenderedPageBreak/>
        <w:t xml:space="preserve">818  </w:t>
      </w:r>
      <w:r>
        <w:rPr>
          <w:rFonts w:ascii="黑体" w:eastAsia="黑体" w:hAnsi="黑体" w:cs="黑体"/>
          <w:b/>
          <w:color w:val="000000"/>
          <w:sz w:val="36"/>
        </w:rPr>
        <w:t>九章集</w:t>
      </w:r>
      <w:r>
        <w:rPr>
          <w:rFonts w:ascii="黑体" w:eastAsia="黑体" w:hAnsi="黑体" w:cs="黑体"/>
          <w:b/>
          <w:color w:val="000000"/>
          <w:sz w:val="36"/>
        </w:rPr>
        <w:t>·</w:t>
      </w:r>
      <w:r>
        <w:rPr>
          <w:rFonts w:ascii="黑体" w:eastAsia="黑体" w:hAnsi="黑体" w:cs="黑体"/>
          <w:b/>
          <w:color w:val="000000"/>
          <w:sz w:val="36"/>
        </w:rPr>
        <w:t>第六卷</w:t>
      </w:r>
    </w:p>
    <w:p w:rsidR="0073427D" w:rsidRDefault="0073427D">
      <w:pPr>
        <w:wordWrap w:val="0"/>
        <w:spacing w:line="400" w:lineRule="exact"/>
        <w:textAlignment w:val="baseline"/>
        <w:rPr>
          <w:sz w:val="36"/>
        </w:rPr>
      </w:pPr>
    </w:p>
    <w:p w:rsidR="0073427D" w:rsidRDefault="006E5E2D">
      <w:pPr>
        <w:wordWrap w:val="0"/>
        <w:spacing w:line="700" w:lineRule="atLeast"/>
        <w:ind w:left="80" w:firstLine="120"/>
        <w:textAlignment w:val="baseline"/>
        <w:rPr>
          <w:sz w:val="42"/>
        </w:rPr>
      </w:pPr>
      <w:r>
        <w:rPr>
          <w:rFonts w:ascii="宋体" w:eastAsia="宋体" w:hAnsi="宋体" w:cs="宋体"/>
          <w:color w:val="000000"/>
          <w:sz w:val="42"/>
        </w:rPr>
        <w:t>的，就是十本身。一般而言，我们必须承认，任何事物，不论是什么，若是由另外事物所论断的，要么是从他物来的，要么就是论断它的事物的现实活动。如果它并不是有时显现，有时不显现，而是一直与那事物同在，那么如果那事物是实体，它也是实体，它所论断的事物也与它一样是实体；即使不承认它是实体，至少得承认它属于真实存在者，是存在的。如果没有它的现实活动，那物也可以被思考，那活动仍然可能与它同时发生，只是我们的思想把这活动显现为后来的。如果唯有当它与论断它的事物同时存在时，才能思考它，比如若没有</w:t>
      </w:r>
      <w:r>
        <w:rPr>
          <w:rFonts w:ascii="宋体" w:eastAsia="宋体" w:hAnsi="宋体" w:cs="宋体"/>
          <w:color w:val="000000"/>
          <w:sz w:val="42"/>
        </w:rPr>
        <w:t>“</w:t>
      </w:r>
      <w:r>
        <w:rPr>
          <w:rFonts w:ascii="宋体" w:eastAsia="宋体" w:hAnsi="宋体" w:cs="宋体"/>
          <w:color w:val="000000"/>
          <w:sz w:val="42"/>
        </w:rPr>
        <w:t>一</w:t>
      </w:r>
      <w:r>
        <w:rPr>
          <w:rFonts w:ascii="宋体" w:eastAsia="宋体" w:hAnsi="宋体" w:cs="宋体"/>
          <w:color w:val="000000"/>
          <w:sz w:val="42"/>
        </w:rPr>
        <w:t>”</w:t>
      </w:r>
      <w:r>
        <w:rPr>
          <w:rFonts w:ascii="宋体" w:eastAsia="宋体" w:hAnsi="宋体" w:cs="宋体"/>
          <w:color w:val="000000"/>
          <w:sz w:val="42"/>
        </w:rPr>
        <w:t>，就不可能想到</w:t>
      </w:r>
      <w:r>
        <w:rPr>
          <w:rFonts w:ascii="宋体" w:eastAsia="宋体" w:hAnsi="宋体" w:cs="宋体"/>
          <w:color w:val="000000"/>
          <w:sz w:val="42"/>
        </w:rPr>
        <w:t>“</w:t>
      </w:r>
      <w:r>
        <w:rPr>
          <w:rFonts w:ascii="宋体" w:eastAsia="宋体" w:hAnsi="宋体" w:cs="宋体"/>
          <w:color w:val="000000"/>
          <w:sz w:val="42"/>
        </w:rPr>
        <w:t>人</w:t>
      </w:r>
      <w:r>
        <w:rPr>
          <w:rFonts w:ascii="宋体" w:eastAsia="宋体" w:hAnsi="宋体" w:cs="宋体"/>
          <w:color w:val="000000"/>
          <w:sz w:val="42"/>
        </w:rPr>
        <w:t>”</w:t>
      </w:r>
      <w:r>
        <w:rPr>
          <w:rFonts w:ascii="宋体" w:eastAsia="宋体" w:hAnsi="宋体" w:cs="宋体"/>
          <w:color w:val="000000"/>
          <w:sz w:val="42"/>
        </w:rPr>
        <w:t>，那么</w:t>
      </w:r>
      <w:r>
        <w:rPr>
          <w:rFonts w:ascii="宋体" w:eastAsia="宋体" w:hAnsi="宋体" w:cs="宋体"/>
          <w:color w:val="000000"/>
          <w:sz w:val="42"/>
        </w:rPr>
        <w:t>它或者不后于论断它的事物，与其同在，或者先于论断它的事物，这样它才可能借活动而存在。而我们认为一和数是在先的。</w:t>
      </w:r>
    </w:p>
    <w:p w:rsidR="0073427D" w:rsidRDefault="006E5E2D">
      <w:pPr>
        <w:wordWrap w:val="0"/>
        <w:spacing w:line="700" w:lineRule="atLeast"/>
        <w:ind w:right="80" w:firstLine="920"/>
        <w:textAlignment w:val="baseline"/>
        <w:rPr>
          <w:sz w:val="42"/>
        </w:rPr>
      </w:pPr>
      <w:r>
        <w:rPr>
          <w:rFonts w:ascii="宋体" w:eastAsia="宋体" w:hAnsi="宋体" w:cs="宋体"/>
          <w:color w:val="000000"/>
          <w:sz w:val="42"/>
        </w:rPr>
        <w:t>11.</w:t>
      </w:r>
      <w:r>
        <w:rPr>
          <w:rFonts w:ascii="宋体" w:eastAsia="宋体" w:hAnsi="宋体" w:cs="宋体"/>
          <w:color w:val="000000"/>
          <w:sz w:val="42"/>
        </w:rPr>
        <w:t>也许有人会说，十不过就是这么多的赫那德</w:t>
      </w:r>
      <w:r>
        <w:rPr>
          <w:rFonts w:ascii="宋体" w:eastAsia="宋体" w:hAnsi="宋体" w:cs="宋体"/>
          <w:color w:val="000000"/>
          <w:sz w:val="42"/>
        </w:rPr>
        <w:t>(</w:t>
      </w:r>
      <w:r>
        <w:rPr>
          <w:rFonts w:ascii="宋体" w:eastAsia="宋体" w:hAnsi="宋体" w:cs="宋体"/>
          <w:color w:val="000000"/>
          <w:sz w:val="42"/>
        </w:rPr>
        <w:t>或单位</w:t>
      </w:r>
      <w:r>
        <w:rPr>
          <w:rFonts w:ascii="宋体" w:eastAsia="宋体" w:hAnsi="宋体" w:cs="宋体"/>
          <w:color w:val="000000"/>
          <w:sz w:val="42"/>
        </w:rPr>
        <w:t>)</w:t>
      </w:r>
      <w:r>
        <w:rPr>
          <w:rFonts w:ascii="宋体" w:eastAsia="宋体" w:hAnsi="宋体" w:cs="宋体"/>
          <w:color w:val="000000"/>
          <w:sz w:val="42"/>
        </w:rPr>
        <w:t>。如果他承认单位是存在的，既然能承认一个单位存在，为何不能承认十也存在？其他单位为何就不能像一那样拥有存在？一单位必不会受制于某一存在，否则，其他每个单位就不可能是一。如果其他每个单位必然也是一，这一就是共同的。这意味着有一个原理包含多，而这个原理，我们说过，必然在体现为多之前就独立存在。这样说来，如果一个单位存在于此物，同时又体现在另一物，如</w:t>
      </w:r>
      <w:r>
        <w:rPr>
          <w:rFonts w:ascii="宋体" w:eastAsia="宋体" w:hAnsi="宋体" w:cs="宋体"/>
          <w:color w:val="000000"/>
          <w:sz w:val="42"/>
        </w:rPr>
        <w:t>果另一单位也是真正存在的，那么已经存在的就不可能只有一个单位，也就是说，必然存在多个单位。如果有人说，唯有那第一个单位是存在的，那么它必然要么与在最高程度上存在的事物相伴随，要么与在最高程度上完全为一的事物相伴随。如果是与最高程度的存在相伴，那么其他单位就只是与第一单位共有名称，不能与它处于同一层次，否则，数就成了由不同的单位构成的集合，并且即使它们</w:t>
      </w:r>
    </w:p>
    <w:p w:rsidR="0073427D" w:rsidRDefault="0073427D"/>
    <w:p w:rsidR="0073427D" w:rsidRDefault="0073427D">
      <w:pPr>
        <w:sectPr w:rsidR="0073427D">
          <w:headerReference w:type="default" r:id="rId573"/>
          <w:footerReference w:type="default" r:id="rId574"/>
          <w:pgSz w:w="15820" w:h="23360"/>
          <w:pgMar w:top="1860" w:right="2000" w:bottom="1860" w:left="2000" w:header="1560" w:footer="1560" w:gutter="0"/>
          <w:cols w:space="720"/>
        </w:sectPr>
      </w:pPr>
    </w:p>
    <w:p w:rsidR="0073427D" w:rsidRDefault="006E5E2D">
      <w:pPr>
        <w:wordWrap w:val="0"/>
        <w:spacing w:line="600" w:lineRule="atLeast"/>
        <w:jc w:val="right"/>
        <w:textAlignment w:val="baseline"/>
        <w:rPr>
          <w:sz w:val="44"/>
        </w:rPr>
      </w:pPr>
      <w:r>
        <w:rPr>
          <w:rFonts w:ascii="仿宋" w:eastAsia="仿宋" w:hAnsi="仿宋" w:cs="仿宋"/>
          <w:color w:val="000000"/>
          <w:sz w:val="44"/>
        </w:rPr>
        <w:lastRenderedPageBreak/>
        <w:t xml:space="preserve">V1.6 </w:t>
      </w:r>
      <w:r>
        <w:rPr>
          <w:rFonts w:ascii="仿宋" w:eastAsia="仿宋" w:hAnsi="仿宋" w:cs="仿宋"/>
          <w:color w:val="000000"/>
          <w:sz w:val="44"/>
        </w:rPr>
        <w:t>论数</w:t>
      </w:r>
      <w:r>
        <w:rPr>
          <w:rFonts w:ascii="仿宋" w:eastAsia="仿宋" w:hAnsi="仿宋" w:cs="仿宋"/>
          <w:color w:val="000000"/>
          <w:sz w:val="44"/>
        </w:rPr>
        <w:t xml:space="preserve"> 819</w:t>
      </w:r>
    </w:p>
    <w:p w:rsidR="0073427D" w:rsidRDefault="006E5E2D">
      <w:pPr>
        <w:wordWrap w:val="0"/>
        <w:spacing w:before="380" w:line="780" w:lineRule="atLeast"/>
        <w:ind w:left="20" w:right="40" w:firstLine="140"/>
        <w:textAlignment w:val="baseline"/>
        <w:rPr>
          <w:sz w:val="38"/>
        </w:rPr>
      </w:pPr>
      <w:r>
        <w:rPr>
          <w:rFonts w:ascii="宋体" w:eastAsia="宋体" w:hAnsi="宋体" w:cs="宋体"/>
          <w:color w:val="000000"/>
          <w:sz w:val="38"/>
        </w:rPr>
        <w:t>都是单位，单位与单位之间却有内在性的差别。另一方面，如果这第一单位是与最高程度的一相伴，那么</w:t>
      </w:r>
      <w:r>
        <w:rPr>
          <w:rFonts w:ascii="宋体" w:eastAsia="宋体" w:hAnsi="宋体" w:cs="宋体"/>
          <w:color w:val="000000"/>
          <w:sz w:val="38"/>
        </w:rPr>
        <w:t>这太一既是最高的一，为何还需要这个单位才能成为一？既然以上这些意见都是不可能成立的，那就是说必然有这样一个一，它不是任何事物，只是纯粹的一，其本质性就是独立存在，先于一切所能谈论、所能想象的每一个个体的一。这样说来，不包含事物的一也将存在于可理知世界，那么为何另一个一就不可以成为存在呢？每个个体单独看就成了许多单位，也就是说，成了许多的</w:t>
      </w:r>
      <w:r>
        <w:rPr>
          <w:rFonts w:ascii="宋体" w:eastAsia="宋体" w:hAnsi="宋体" w:cs="宋体"/>
          <w:color w:val="000000"/>
          <w:sz w:val="38"/>
        </w:rPr>
        <w:t>“</w:t>
      </w:r>
      <w:r>
        <w:rPr>
          <w:rFonts w:ascii="宋体" w:eastAsia="宋体" w:hAnsi="宋体" w:cs="宋体"/>
          <w:color w:val="000000"/>
          <w:sz w:val="38"/>
        </w:rPr>
        <w:t>一</w:t>
      </w:r>
      <w:r>
        <w:rPr>
          <w:rFonts w:ascii="宋体" w:eastAsia="宋体" w:hAnsi="宋体" w:cs="宋体"/>
          <w:color w:val="000000"/>
          <w:sz w:val="38"/>
        </w:rPr>
        <w:t>”</w:t>
      </w:r>
      <w:r>
        <w:rPr>
          <w:rFonts w:ascii="宋体" w:eastAsia="宋体" w:hAnsi="宋体" w:cs="宋体"/>
          <w:color w:val="000000"/>
          <w:sz w:val="38"/>
        </w:rPr>
        <w:t>。然而，如果自然是连续生产的，或者一次性生产，或者不是造了第一个就停止不造了，而是造出连续的一，那么它在创造运动中如画一条线那样迅速打住，就产生小的数，然后它继续向前运</w:t>
      </w:r>
      <w:r>
        <w:rPr>
          <w:rFonts w:ascii="宋体" w:eastAsia="宋体" w:hAnsi="宋体" w:cs="宋体"/>
          <w:color w:val="000000"/>
          <w:sz w:val="38"/>
        </w:rPr>
        <w:t>动，当然不是在其他事物中运动，而是按自己的方式运动，于是就引入了大的数。这样，就可以使特殊的多以及每个特殊存在者与特殊的数一致，因为它知道，如果每个特殊事物不能与每个特殊数字一致，就根本不可能存在，或者离开轨道，滑出数的领域，同时也成为非理性的事物。</w:t>
      </w:r>
    </w:p>
    <w:p w:rsidR="0073427D" w:rsidRDefault="006E5E2D">
      <w:pPr>
        <w:wordWrap w:val="0"/>
        <w:spacing w:line="780" w:lineRule="atLeast"/>
        <w:ind w:left="20" w:right="160" w:firstLine="920"/>
        <w:textAlignment w:val="baseline"/>
        <w:rPr>
          <w:sz w:val="38"/>
        </w:rPr>
      </w:pPr>
      <w:r>
        <w:rPr>
          <w:rFonts w:ascii="宋体" w:eastAsia="宋体" w:hAnsi="宋体" w:cs="宋体"/>
          <w:color w:val="000000"/>
          <w:sz w:val="38"/>
        </w:rPr>
        <w:t>12.</w:t>
      </w:r>
      <w:r>
        <w:rPr>
          <w:rFonts w:ascii="宋体" w:eastAsia="宋体" w:hAnsi="宋体" w:cs="宋体"/>
          <w:color w:val="000000"/>
          <w:sz w:val="38"/>
        </w:rPr>
        <w:t>如果有人说，一和单位没有真实存在</w:t>
      </w:r>
      <w:r>
        <w:rPr>
          <w:rFonts w:ascii="宋体" w:eastAsia="宋体" w:hAnsi="宋体" w:cs="宋体"/>
          <w:color w:val="000000"/>
          <w:sz w:val="38"/>
        </w:rPr>
        <w:t>————</w:t>
      </w:r>
      <w:r>
        <w:rPr>
          <w:rFonts w:ascii="宋体" w:eastAsia="宋体" w:hAnsi="宋体" w:cs="宋体"/>
          <w:color w:val="000000"/>
          <w:sz w:val="38"/>
        </w:rPr>
        <w:t>因为任何一无不是</w:t>
      </w:r>
      <w:r>
        <w:rPr>
          <w:rFonts w:ascii="宋体" w:eastAsia="宋体" w:hAnsi="宋体" w:cs="宋体"/>
          <w:color w:val="000000"/>
          <w:sz w:val="38"/>
        </w:rPr>
        <w:t>“</w:t>
      </w:r>
      <w:r>
        <w:rPr>
          <w:rFonts w:ascii="宋体" w:eastAsia="宋体" w:hAnsi="宋体" w:cs="宋体"/>
          <w:color w:val="000000"/>
          <w:sz w:val="38"/>
        </w:rPr>
        <w:t>某个一物</w:t>
      </w:r>
      <w:r>
        <w:rPr>
          <w:rFonts w:ascii="宋体" w:eastAsia="宋体" w:hAnsi="宋体" w:cs="宋体"/>
          <w:color w:val="000000"/>
          <w:sz w:val="38"/>
        </w:rPr>
        <w:t>”————</w:t>
      </w:r>
      <w:r>
        <w:rPr>
          <w:rFonts w:ascii="宋体" w:eastAsia="宋体" w:hAnsi="宋体" w:cs="宋体"/>
          <w:color w:val="000000"/>
          <w:sz w:val="38"/>
        </w:rPr>
        <w:t>因此，一只是心灵思考每个真实存在者时受影响的一种方式。那么首先，我们为何不说，任何时候只要说到</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，就是在说灵魂受影响的一种方式，因而，</w:t>
      </w:r>
      <w:r>
        <w:rPr>
          <w:rFonts w:ascii="宋体" w:eastAsia="宋体" w:hAnsi="宋体" w:cs="宋体"/>
          <w:color w:val="000000"/>
          <w:sz w:val="38"/>
        </w:rPr>
        <w:t>根本没有</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这样的事物？但如果这是因为这</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刺激、打击心灵，使它形成关于是的心理图像，那么我们也当明白，灵魂也受到一的刺激，并形成关于一的心理图像。那么我们是否认为灵魂的这种受影响方式和这种思考方式是一或多呢？当我们说</w:t>
      </w:r>
      <w:r>
        <w:rPr>
          <w:rFonts w:ascii="宋体" w:eastAsia="宋体" w:hAnsi="宋体" w:cs="宋体"/>
          <w:color w:val="000000"/>
          <w:sz w:val="38"/>
        </w:rPr>
        <w:t>“</w:t>
      </w:r>
      <w:r>
        <w:rPr>
          <w:rFonts w:ascii="宋体" w:eastAsia="宋体" w:hAnsi="宋体" w:cs="宋体"/>
          <w:color w:val="000000"/>
          <w:sz w:val="38"/>
        </w:rPr>
        <w:t>不是一</w:t>
      </w:r>
      <w:r>
        <w:rPr>
          <w:rFonts w:ascii="宋体" w:eastAsia="宋体" w:hAnsi="宋体" w:cs="宋体"/>
          <w:color w:val="000000"/>
          <w:sz w:val="38"/>
        </w:rPr>
        <w:t>”</w:t>
      </w:r>
      <w:r>
        <w:rPr>
          <w:rFonts w:ascii="宋体" w:eastAsia="宋体" w:hAnsi="宋体" w:cs="宋体"/>
          <w:color w:val="000000"/>
          <w:sz w:val="38"/>
        </w:rPr>
        <w:t>时，我们并没有剥离事物本身的一</w:t>
      </w:r>
      <w:r>
        <w:rPr>
          <w:rFonts w:ascii="宋体" w:eastAsia="宋体" w:hAnsi="宋体" w:cs="宋体"/>
          <w:color w:val="000000"/>
          <w:sz w:val="38"/>
        </w:rPr>
        <w:t>————</w:t>
      </w:r>
      <w:r>
        <w:rPr>
          <w:rFonts w:ascii="宋体" w:eastAsia="宋体" w:hAnsi="宋体" w:cs="宋体"/>
          <w:color w:val="000000"/>
          <w:sz w:val="38"/>
        </w:rPr>
        <w:t>因为我们认为一不在事物中</w:t>
      </w:r>
      <w:r>
        <w:rPr>
          <w:rFonts w:ascii="宋体" w:eastAsia="宋体" w:hAnsi="宋体" w:cs="宋体"/>
          <w:color w:val="000000"/>
          <w:sz w:val="38"/>
        </w:rPr>
        <w:t>————</w:t>
      </w:r>
      <w:r>
        <w:rPr>
          <w:rFonts w:ascii="宋体" w:eastAsia="宋体" w:hAnsi="宋体" w:cs="宋体"/>
          <w:color w:val="000000"/>
          <w:sz w:val="38"/>
        </w:rPr>
        <w:t>但是我们确实有一，</w:t>
      </w:r>
      <w:r>
        <w:rPr>
          <w:rFonts w:ascii="宋体" w:eastAsia="宋体" w:hAnsi="宋体" w:cs="宋体"/>
          <w:color w:val="000000"/>
          <w:sz w:val="38"/>
        </w:rPr>
        <w:lastRenderedPageBreak/>
        <w:t>它在灵魂</w:t>
      </w:r>
    </w:p>
    <w:p w:rsidR="0073427D" w:rsidRDefault="0073427D"/>
    <w:p w:rsidR="0073427D" w:rsidRDefault="0073427D">
      <w:pPr>
        <w:sectPr w:rsidR="0073427D">
          <w:headerReference w:type="default" r:id="rId575"/>
          <w:footerReference w:type="default" r:id="rId576"/>
          <w:pgSz w:w="15820" w:h="23360"/>
          <w:pgMar w:top="1900" w:right="1980" w:bottom="1900" w:left="1980" w:header="1600" w:footer="1600" w:gutter="0"/>
          <w:cols w:space="720"/>
        </w:sectPr>
      </w:pPr>
    </w:p>
    <w:p w:rsidR="0073427D" w:rsidRDefault="006E5E2D">
      <w:pPr>
        <w:wordWrap w:val="0"/>
        <w:spacing w:line="480" w:lineRule="atLeast"/>
        <w:ind w:left="180"/>
        <w:textAlignment w:val="baseline"/>
        <w:rPr>
          <w:sz w:val="36"/>
        </w:rPr>
      </w:pPr>
      <w:r>
        <w:rPr>
          <w:rFonts w:ascii="黑体" w:eastAsia="黑体" w:hAnsi="黑体" w:cs="黑体"/>
          <w:b/>
          <w:color w:val="000000"/>
          <w:sz w:val="36"/>
        </w:rPr>
        <w:lastRenderedPageBreak/>
        <w:t>820</w:t>
      </w:r>
      <w:r>
        <w:rPr>
          <w:rFonts w:ascii="黑体" w:eastAsia="黑体" w:hAnsi="黑体" w:cs="黑体"/>
          <w:color w:val="000000"/>
          <w:sz w:val="36"/>
        </w:rPr>
        <w:t xml:space="preserve">  </w:t>
      </w:r>
      <w:r>
        <w:rPr>
          <w:rFonts w:ascii="黑体" w:eastAsia="黑体" w:hAnsi="黑体" w:cs="黑体"/>
          <w:b/>
          <w:color w:val="000000"/>
          <w:sz w:val="36"/>
        </w:rPr>
        <w:t>九章集</w:t>
      </w:r>
      <w:r>
        <w:rPr>
          <w:rFonts w:ascii="黑体" w:eastAsia="黑体" w:hAnsi="黑体" w:cs="黑体"/>
          <w:b/>
          <w:color w:val="000000"/>
          <w:sz w:val="36"/>
        </w:rPr>
        <w:t>·</w:t>
      </w:r>
      <w:r>
        <w:rPr>
          <w:rFonts w:ascii="黑体" w:eastAsia="黑体" w:hAnsi="黑体" w:cs="黑体"/>
          <w:b/>
          <w:color w:val="000000"/>
          <w:sz w:val="36"/>
        </w:rPr>
        <w:t>第六卷</w:t>
      </w:r>
    </w:p>
    <w:p w:rsidR="0073427D" w:rsidRDefault="0073427D">
      <w:pPr>
        <w:wordWrap w:val="0"/>
        <w:spacing w:line="420" w:lineRule="exact"/>
        <w:textAlignment w:val="baseline"/>
        <w:rPr>
          <w:sz w:val="36"/>
        </w:rPr>
      </w:pPr>
    </w:p>
    <w:p w:rsidR="0073427D" w:rsidRDefault="006E5E2D">
      <w:pPr>
        <w:wordWrap w:val="0"/>
        <w:spacing w:line="740" w:lineRule="atLeast"/>
        <w:ind w:left="60" w:firstLine="120"/>
        <w:textAlignment w:val="baseline"/>
        <w:rPr>
          <w:sz w:val="42"/>
        </w:rPr>
      </w:pPr>
      <w:r>
        <w:rPr>
          <w:rFonts w:ascii="宋体" w:eastAsia="宋体" w:hAnsi="宋体" w:cs="宋体"/>
          <w:color w:val="000000"/>
          <w:sz w:val="42"/>
        </w:rPr>
        <w:t>中，而没有</w:t>
      </w:r>
      <w:r>
        <w:rPr>
          <w:rFonts w:ascii="宋体" w:eastAsia="宋体" w:hAnsi="宋体" w:cs="宋体"/>
          <w:color w:val="000000"/>
          <w:sz w:val="42"/>
        </w:rPr>
        <w:t>“</w:t>
      </w:r>
      <w:r>
        <w:rPr>
          <w:rFonts w:ascii="宋体" w:eastAsia="宋体" w:hAnsi="宋体" w:cs="宋体"/>
          <w:color w:val="000000"/>
          <w:sz w:val="42"/>
        </w:rPr>
        <w:t>某个一物</w:t>
      </w:r>
      <w:r>
        <w:rPr>
          <w:rFonts w:ascii="宋体" w:eastAsia="宋体" w:hAnsi="宋体" w:cs="宋体"/>
          <w:color w:val="000000"/>
          <w:sz w:val="42"/>
        </w:rPr>
        <w:t>”</w:t>
      </w:r>
      <w:r>
        <w:rPr>
          <w:rFonts w:ascii="宋体" w:eastAsia="宋体" w:hAnsi="宋体" w:cs="宋体"/>
          <w:color w:val="000000"/>
          <w:sz w:val="42"/>
        </w:rPr>
        <w:t>。有反对者</w:t>
      </w:r>
      <w:r>
        <w:rPr>
          <w:rFonts w:ascii="宋体" w:eastAsia="宋体" w:hAnsi="宋体" w:cs="宋体"/>
          <w:color w:val="000000"/>
          <w:sz w:val="42"/>
        </w:rPr>
        <w:t>①</w:t>
      </w:r>
      <w:r>
        <w:rPr>
          <w:rFonts w:ascii="宋体" w:eastAsia="宋体" w:hAnsi="宋体" w:cs="宋体"/>
          <w:color w:val="000000"/>
          <w:sz w:val="42"/>
        </w:rPr>
        <w:t>指出，我们得到的一是从我们之外的事物获得的某种思想和印象，是一种源自事物的</w:t>
      </w:r>
      <w:r>
        <w:rPr>
          <w:rFonts w:ascii="宋体" w:eastAsia="宋体" w:hAnsi="宋体" w:cs="宋体"/>
          <w:color w:val="000000"/>
          <w:sz w:val="42"/>
        </w:rPr>
        <w:t>观念；这些人提出，关于数和一的观念就是他们的哲学所谓的观念中的一类，那么他们应当承认这类事物</w:t>
      </w:r>
      <w:r>
        <w:rPr>
          <w:rFonts w:ascii="宋体" w:eastAsia="宋体" w:hAnsi="宋体" w:cs="宋体"/>
          <w:color w:val="000000"/>
          <w:sz w:val="42"/>
        </w:rPr>
        <w:t>②</w:t>
      </w:r>
      <w:r>
        <w:rPr>
          <w:rFonts w:ascii="宋体" w:eastAsia="宋体" w:hAnsi="宋体" w:cs="宋体"/>
          <w:color w:val="000000"/>
          <w:sz w:val="42"/>
        </w:rPr>
        <w:t>的存在，如果真有这样的事物存在的话。关于他们的这种说法，我们可以用许多材料来反驳。如果他们说这种影响方式和思维方式是作为事物的一种副产品在我们心灵中产生的，就像</w:t>
      </w:r>
      <w:r>
        <w:rPr>
          <w:rFonts w:ascii="宋体" w:eastAsia="宋体" w:hAnsi="宋体" w:cs="宋体"/>
          <w:color w:val="000000"/>
          <w:sz w:val="42"/>
        </w:rPr>
        <w:t>“</w:t>
      </w:r>
      <w:r>
        <w:rPr>
          <w:rFonts w:ascii="宋体" w:eastAsia="宋体" w:hAnsi="宋体" w:cs="宋体"/>
          <w:color w:val="000000"/>
          <w:sz w:val="42"/>
        </w:rPr>
        <w:t>这个</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某个</w:t>
      </w:r>
      <w:r>
        <w:rPr>
          <w:rFonts w:ascii="宋体" w:eastAsia="宋体" w:hAnsi="宋体" w:cs="宋体"/>
          <w:color w:val="000000"/>
          <w:sz w:val="42"/>
        </w:rPr>
        <w:t>”</w:t>
      </w:r>
      <w:r>
        <w:rPr>
          <w:rFonts w:ascii="宋体" w:eastAsia="宋体" w:hAnsi="宋体" w:cs="宋体"/>
          <w:color w:val="000000"/>
          <w:sz w:val="42"/>
        </w:rPr>
        <w:t>，或者更明显的例子如</w:t>
      </w:r>
      <w:r>
        <w:rPr>
          <w:rFonts w:ascii="宋体" w:eastAsia="宋体" w:hAnsi="宋体" w:cs="宋体"/>
          <w:color w:val="000000"/>
          <w:sz w:val="42"/>
        </w:rPr>
        <w:t>“</w:t>
      </w:r>
      <w:r>
        <w:rPr>
          <w:rFonts w:ascii="宋体" w:eastAsia="宋体" w:hAnsi="宋体" w:cs="宋体"/>
          <w:color w:val="000000"/>
          <w:sz w:val="42"/>
        </w:rPr>
        <w:t>人群</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节庆</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军队</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众多</w:t>
      </w:r>
      <w:r>
        <w:rPr>
          <w:rFonts w:ascii="宋体" w:eastAsia="宋体" w:hAnsi="宋体" w:cs="宋体"/>
          <w:color w:val="000000"/>
          <w:sz w:val="42"/>
        </w:rPr>
        <w:t>”</w:t>
      </w:r>
      <w:r>
        <w:rPr>
          <w:rFonts w:ascii="宋体" w:eastAsia="宋体" w:hAnsi="宋体" w:cs="宋体"/>
          <w:color w:val="000000"/>
          <w:sz w:val="42"/>
        </w:rPr>
        <w:t>，那就根本不可能有这样的真实存在。因为正如</w:t>
      </w:r>
      <w:r>
        <w:rPr>
          <w:rFonts w:ascii="宋体" w:eastAsia="宋体" w:hAnsi="宋体" w:cs="宋体"/>
          <w:color w:val="000000"/>
          <w:sz w:val="42"/>
        </w:rPr>
        <w:t>“</w:t>
      </w:r>
      <w:r>
        <w:rPr>
          <w:rFonts w:ascii="宋体" w:eastAsia="宋体" w:hAnsi="宋体" w:cs="宋体"/>
          <w:color w:val="000000"/>
          <w:sz w:val="42"/>
        </w:rPr>
        <w:t>众多</w:t>
      </w:r>
      <w:r>
        <w:rPr>
          <w:rFonts w:ascii="宋体" w:eastAsia="宋体" w:hAnsi="宋体" w:cs="宋体"/>
          <w:color w:val="000000"/>
          <w:sz w:val="42"/>
        </w:rPr>
        <w:t>”</w:t>
      </w:r>
      <w:r>
        <w:rPr>
          <w:rFonts w:ascii="宋体" w:eastAsia="宋体" w:hAnsi="宋体" w:cs="宋体"/>
          <w:color w:val="000000"/>
          <w:sz w:val="42"/>
        </w:rPr>
        <w:t>不是独立于众多事物之外的，节庆就是人们聚集起来按仪式欢庆，因此，当我们说</w:t>
      </w:r>
      <w:r>
        <w:rPr>
          <w:rFonts w:ascii="宋体" w:eastAsia="宋体" w:hAnsi="宋体" w:cs="宋体"/>
          <w:color w:val="000000"/>
          <w:sz w:val="42"/>
        </w:rPr>
        <w:t>“</w:t>
      </w:r>
      <w:r>
        <w:rPr>
          <w:rFonts w:ascii="宋体" w:eastAsia="宋体" w:hAnsi="宋体" w:cs="宋体"/>
          <w:color w:val="000000"/>
          <w:sz w:val="42"/>
        </w:rPr>
        <w:t>一</w:t>
      </w:r>
      <w:r>
        <w:rPr>
          <w:rFonts w:ascii="宋体" w:eastAsia="宋体" w:hAnsi="宋体" w:cs="宋体"/>
          <w:color w:val="000000"/>
          <w:sz w:val="42"/>
        </w:rPr>
        <w:t>”</w:t>
      </w:r>
      <w:r>
        <w:rPr>
          <w:rFonts w:ascii="宋体" w:eastAsia="宋体" w:hAnsi="宋体" w:cs="宋体"/>
          <w:color w:val="000000"/>
          <w:sz w:val="42"/>
        </w:rPr>
        <w:t>时，我们不认为它完全独立于其他事物；还有许多其他情形也</w:t>
      </w:r>
      <w:r>
        <w:rPr>
          <w:rFonts w:ascii="宋体" w:eastAsia="宋体" w:hAnsi="宋体" w:cs="宋体"/>
          <w:color w:val="000000"/>
          <w:sz w:val="42"/>
        </w:rPr>
        <w:t>与此类似，比如</w:t>
      </w:r>
      <w:r>
        <w:rPr>
          <w:rFonts w:ascii="宋体" w:eastAsia="宋体" w:hAnsi="宋体" w:cs="宋体"/>
          <w:color w:val="000000"/>
          <w:sz w:val="42"/>
        </w:rPr>
        <w:t>“</w:t>
      </w:r>
      <w:r>
        <w:rPr>
          <w:rFonts w:ascii="宋体" w:eastAsia="宋体" w:hAnsi="宋体" w:cs="宋体"/>
          <w:color w:val="000000"/>
          <w:sz w:val="42"/>
        </w:rPr>
        <w:t>右</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上</w:t>
      </w:r>
      <w:r>
        <w:rPr>
          <w:rFonts w:ascii="宋体" w:eastAsia="宋体" w:hAnsi="宋体" w:cs="宋体"/>
          <w:color w:val="000000"/>
          <w:sz w:val="42"/>
        </w:rPr>
        <w:t>”</w:t>
      </w:r>
      <w:r>
        <w:rPr>
          <w:rFonts w:ascii="宋体" w:eastAsia="宋体" w:hAnsi="宋体" w:cs="宋体"/>
          <w:color w:val="000000"/>
          <w:sz w:val="42"/>
        </w:rPr>
        <w:t>以及它们的反面，显然，</w:t>
      </w:r>
      <w:r>
        <w:rPr>
          <w:rFonts w:ascii="宋体" w:eastAsia="宋体" w:hAnsi="宋体" w:cs="宋体"/>
          <w:color w:val="000000"/>
          <w:sz w:val="42"/>
        </w:rPr>
        <w:t>“</w:t>
      </w:r>
      <w:r>
        <w:rPr>
          <w:rFonts w:ascii="宋体" w:eastAsia="宋体" w:hAnsi="宋体" w:cs="宋体"/>
          <w:color w:val="000000"/>
          <w:sz w:val="42"/>
        </w:rPr>
        <w:t>右</w:t>
      </w:r>
      <w:r>
        <w:rPr>
          <w:rFonts w:ascii="宋体" w:eastAsia="宋体" w:hAnsi="宋体" w:cs="宋体"/>
          <w:color w:val="000000"/>
          <w:sz w:val="42"/>
        </w:rPr>
        <w:t>”</w:t>
      </w:r>
      <w:r>
        <w:rPr>
          <w:rFonts w:ascii="宋体" w:eastAsia="宋体" w:hAnsi="宋体" w:cs="宋体"/>
          <w:color w:val="000000"/>
          <w:sz w:val="42"/>
        </w:rPr>
        <w:t>的真实存在不就是指一人站或坐这儿，另一人在那儿吗</w:t>
      </w:r>
      <w:r>
        <w:rPr>
          <w:rFonts w:ascii="宋体" w:eastAsia="宋体" w:hAnsi="宋体" w:cs="宋体"/>
          <w:color w:val="000000"/>
          <w:sz w:val="42"/>
        </w:rPr>
        <w:t>?“</w:t>
      </w:r>
      <w:r>
        <w:rPr>
          <w:rFonts w:ascii="宋体" w:eastAsia="宋体" w:hAnsi="宋体" w:cs="宋体"/>
          <w:color w:val="000000"/>
          <w:sz w:val="42"/>
        </w:rPr>
        <w:t>上</w:t>
      </w:r>
      <w:r>
        <w:rPr>
          <w:rFonts w:ascii="宋体" w:eastAsia="宋体" w:hAnsi="宋体" w:cs="宋体"/>
          <w:color w:val="000000"/>
          <w:sz w:val="42"/>
        </w:rPr>
        <w:t>”</w:t>
      </w:r>
      <w:r>
        <w:rPr>
          <w:rFonts w:ascii="宋体" w:eastAsia="宋体" w:hAnsi="宋体" w:cs="宋体"/>
          <w:color w:val="000000"/>
          <w:sz w:val="42"/>
        </w:rPr>
        <w:t>也一样，一物处在这样的位置，位于宇宙的那一部分，我们称之为</w:t>
      </w:r>
      <w:r>
        <w:rPr>
          <w:rFonts w:ascii="宋体" w:eastAsia="宋体" w:hAnsi="宋体" w:cs="宋体"/>
          <w:color w:val="000000"/>
          <w:sz w:val="42"/>
        </w:rPr>
        <w:t>“</w:t>
      </w:r>
      <w:r>
        <w:rPr>
          <w:rFonts w:ascii="宋体" w:eastAsia="宋体" w:hAnsi="宋体" w:cs="宋体"/>
          <w:color w:val="000000"/>
          <w:sz w:val="42"/>
        </w:rPr>
        <w:t>上</w:t>
      </w:r>
      <w:r>
        <w:rPr>
          <w:rFonts w:ascii="宋体" w:eastAsia="宋体" w:hAnsi="宋体" w:cs="宋体"/>
          <w:color w:val="000000"/>
          <w:sz w:val="42"/>
        </w:rPr>
        <w:t>”</w:t>
      </w:r>
      <w:r>
        <w:rPr>
          <w:rFonts w:ascii="宋体" w:eastAsia="宋体" w:hAnsi="宋体" w:cs="宋体"/>
          <w:color w:val="000000"/>
          <w:sz w:val="42"/>
        </w:rPr>
        <w:t>，另一位置就称之为</w:t>
      </w:r>
      <w:r>
        <w:rPr>
          <w:rFonts w:ascii="宋体" w:eastAsia="宋体" w:hAnsi="宋体" w:cs="宋体"/>
          <w:color w:val="000000"/>
          <w:sz w:val="42"/>
        </w:rPr>
        <w:t>“</w:t>
      </w:r>
      <w:r>
        <w:rPr>
          <w:rFonts w:ascii="宋体" w:eastAsia="宋体" w:hAnsi="宋体" w:cs="宋体"/>
          <w:color w:val="000000"/>
          <w:sz w:val="42"/>
        </w:rPr>
        <w:t>下</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上</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下</w:t>
      </w:r>
      <w:r>
        <w:rPr>
          <w:rFonts w:ascii="宋体" w:eastAsia="宋体" w:hAnsi="宋体" w:cs="宋体"/>
          <w:color w:val="000000"/>
          <w:sz w:val="42"/>
        </w:rPr>
        <w:t>”</w:t>
      </w:r>
      <w:r>
        <w:rPr>
          <w:rFonts w:ascii="宋体" w:eastAsia="宋体" w:hAnsi="宋体" w:cs="宋体"/>
          <w:color w:val="000000"/>
          <w:sz w:val="42"/>
        </w:rPr>
        <w:t>只是位置问题，此外没有任何别的意义。要回答这类观点，我们首先得说，在每个所提到的事物中都有某种真实存在，但它们的真实存在并非都是一样的，有的是彼此之间的相对关系，有的都是相对于一的关系。因此我们必须分别讨论。</w:t>
      </w:r>
    </w:p>
    <w:p w:rsidR="0073427D" w:rsidRDefault="006E5E2D">
      <w:pPr>
        <w:wordWrap w:val="0"/>
        <w:spacing w:line="740" w:lineRule="atLeast"/>
        <w:ind w:right="120" w:firstLine="900"/>
        <w:textAlignment w:val="baseline"/>
        <w:rPr>
          <w:sz w:val="42"/>
        </w:rPr>
      </w:pPr>
      <w:r>
        <w:rPr>
          <w:rFonts w:ascii="宋体" w:eastAsia="宋体" w:hAnsi="宋体" w:cs="宋体"/>
          <w:color w:val="000000"/>
          <w:sz w:val="42"/>
        </w:rPr>
        <w:t>13.</w:t>
      </w:r>
      <w:r>
        <w:rPr>
          <w:rFonts w:ascii="宋体" w:eastAsia="宋体" w:hAnsi="宋体" w:cs="宋体"/>
          <w:color w:val="000000"/>
          <w:sz w:val="42"/>
        </w:rPr>
        <w:t>我们怎么能这样设想，关于一的思想源于一后面的事物，比如感觉世界的一个人，一个动物</w:t>
      </w:r>
      <w:r>
        <w:rPr>
          <w:rFonts w:ascii="宋体" w:eastAsia="宋体" w:hAnsi="宋体" w:cs="宋体"/>
          <w:color w:val="000000"/>
          <w:sz w:val="42"/>
        </w:rPr>
        <w:t>，甚至一块石头？这是完全不合理的，因为显现出来的事物，比如人，与一乃是两回</w:t>
      </w:r>
    </w:p>
    <w:p w:rsidR="0073427D" w:rsidRDefault="006E5E2D">
      <w:pPr>
        <w:wordWrap w:val="0"/>
        <w:spacing w:line="740" w:lineRule="atLeast"/>
        <w:ind w:left="80"/>
        <w:textAlignment w:val="baseline"/>
        <w:rPr>
          <w:sz w:val="42"/>
        </w:rPr>
      </w:pPr>
      <w:r>
        <w:rPr>
          <w:rFonts w:ascii="宋体" w:eastAsia="宋体" w:hAnsi="宋体" w:cs="宋体"/>
          <w:color w:val="000000"/>
          <w:sz w:val="42"/>
          <w:u w:val="single"/>
        </w:rPr>
        <w:t xml:space="preserve">             </w:t>
      </w:r>
    </w:p>
    <w:p w:rsidR="0073427D" w:rsidRDefault="0073427D">
      <w:pPr>
        <w:wordWrap w:val="0"/>
        <w:spacing w:line="360" w:lineRule="exact"/>
        <w:textAlignment w:val="baseline"/>
        <w:rPr>
          <w:sz w:val="31"/>
        </w:rPr>
      </w:pPr>
    </w:p>
    <w:p w:rsidR="0073427D" w:rsidRDefault="006E5E2D">
      <w:pPr>
        <w:wordWrap w:val="0"/>
        <w:spacing w:line="420" w:lineRule="atLeast"/>
        <w:ind w:left="66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指斯多亚学派。</w:t>
      </w:r>
    </w:p>
    <w:p w:rsidR="0073427D" w:rsidRDefault="006E5E2D">
      <w:pPr>
        <w:wordWrap w:val="0"/>
        <w:spacing w:line="420" w:lineRule="atLeast"/>
        <w:ind w:left="660"/>
        <w:textAlignment w:val="baseline"/>
        <w:rPr>
          <w:sz w:val="31"/>
        </w:rPr>
      </w:pPr>
      <w:r>
        <w:rPr>
          <w:rFonts w:ascii="仿宋" w:eastAsia="仿宋" w:hAnsi="仿宋" w:cs="仿宋"/>
          <w:color w:val="000000"/>
          <w:sz w:val="31"/>
        </w:rPr>
        <w:t xml:space="preserve">②  </w:t>
      </w:r>
      <w:r>
        <w:rPr>
          <w:rFonts w:ascii="仿宋" w:eastAsia="仿宋" w:hAnsi="仿宋" w:cs="仿宋"/>
          <w:color w:val="000000"/>
          <w:sz w:val="31"/>
        </w:rPr>
        <w:t>指</w:t>
      </w:r>
      <w:r>
        <w:rPr>
          <w:rFonts w:ascii="仿宋" w:eastAsia="仿宋" w:hAnsi="仿宋" w:cs="仿宋"/>
          <w:color w:val="000000"/>
          <w:sz w:val="31"/>
        </w:rPr>
        <w:t>“</w:t>
      </w:r>
      <w:r>
        <w:rPr>
          <w:rFonts w:ascii="仿宋" w:eastAsia="仿宋" w:hAnsi="仿宋" w:cs="仿宋"/>
          <w:color w:val="000000"/>
          <w:sz w:val="31"/>
        </w:rPr>
        <w:t>数和一</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中译者注</w:t>
      </w:r>
    </w:p>
    <w:p w:rsidR="0073427D" w:rsidRDefault="0073427D"/>
    <w:p w:rsidR="0073427D" w:rsidRDefault="0073427D">
      <w:pPr>
        <w:sectPr w:rsidR="0073427D">
          <w:headerReference w:type="default" r:id="rId577"/>
          <w:footerReference w:type="default" r:id="rId578"/>
          <w:pgSz w:w="15820" w:h="23360"/>
          <w:pgMar w:top="1860" w:right="2020" w:bottom="1860" w:left="2020" w:header="1560" w:footer="1560" w:gutter="0"/>
          <w:cols w:space="720"/>
        </w:sectPr>
      </w:pPr>
    </w:p>
    <w:p w:rsidR="0073427D" w:rsidRDefault="006E5E2D">
      <w:pPr>
        <w:wordWrap w:val="0"/>
        <w:spacing w:before="520" w:line="700" w:lineRule="atLeast"/>
        <w:ind w:firstLine="240"/>
        <w:textAlignment w:val="baseline"/>
        <w:rPr>
          <w:sz w:val="42"/>
        </w:rPr>
      </w:pPr>
      <w:r>
        <w:rPr>
          <w:rFonts w:ascii="宋体" w:eastAsia="宋体" w:hAnsi="宋体" w:cs="宋体"/>
          <w:color w:val="000000"/>
          <w:sz w:val="42"/>
        </w:rPr>
        <w:lastRenderedPageBreak/>
        <w:t>事，不是同一的。否则，理智就不可能断言一，只能断言给定的事物，比如人。同样，正如在</w:t>
      </w:r>
      <w:r>
        <w:rPr>
          <w:rFonts w:ascii="宋体" w:eastAsia="宋体" w:hAnsi="宋体" w:cs="宋体"/>
          <w:color w:val="000000"/>
          <w:sz w:val="42"/>
        </w:rPr>
        <w:t>“</w:t>
      </w:r>
      <w:r>
        <w:rPr>
          <w:rFonts w:ascii="宋体" w:eastAsia="宋体" w:hAnsi="宋体" w:cs="宋体"/>
          <w:color w:val="000000"/>
          <w:sz w:val="42"/>
        </w:rPr>
        <w:t>右</w:t>
      </w:r>
      <w:r>
        <w:rPr>
          <w:rFonts w:ascii="宋体" w:eastAsia="宋体" w:hAnsi="宋体" w:cs="宋体"/>
          <w:color w:val="000000"/>
          <w:sz w:val="42"/>
        </w:rPr>
        <w:t>”</w:t>
      </w:r>
      <w:r>
        <w:rPr>
          <w:rFonts w:ascii="宋体" w:eastAsia="宋体" w:hAnsi="宋体" w:cs="宋体"/>
          <w:color w:val="000000"/>
          <w:sz w:val="42"/>
        </w:rPr>
        <w:t>以及类似的例子中，理性不会毫无原因地活动，正是因为它看见了一个不同的位置，因此说</w:t>
      </w:r>
      <w:r>
        <w:rPr>
          <w:rFonts w:ascii="宋体" w:eastAsia="宋体" w:hAnsi="宋体" w:cs="宋体"/>
          <w:color w:val="000000"/>
          <w:sz w:val="42"/>
        </w:rPr>
        <w:t>“</w:t>
      </w:r>
      <w:r>
        <w:rPr>
          <w:rFonts w:ascii="宋体" w:eastAsia="宋体" w:hAnsi="宋体" w:cs="宋体"/>
          <w:color w:val="000000"/>
          <w:sz w:val="42"/>
        </w:rPr>
        <w:t>这里</w:t>
      </w:r>
      <w:r>
        <w:rPr>
          <w:rFonts w:ascii="宋体" w:eastAsia="宋体" w:hAnsi="宋体" w:cs="宋体"/>
          <w:color w:val="000000"/>
          <w:sz w:val="42"/>
        </w:rPr>
        <w:t>”</w:t>
      </w:r>
      <w:r>
        <w:rPr>
          <w:rFonts w:ascii="宋体" w:eastAsia="宋体" w:hAnsi="宋体" w:cs="宋体"/>
          <w:color w:val="000000"/>
          <w:sz w:val="42"/>
        </w:rPr>
        <w:t>，同样，就一而言，正是因为它看见了什么，因此说</w:t>
      </w:r>
      <w:r>
        <w:rPr>
          <w:rFonts w:ascii="宋体" w:eastAsia="宋体" w:hAnsi="宋体" w:cs="宋体"/>
          <w:color w:val="000000"/>
          <w:sz w:val="42"/>
        </w:rPr>
        <w:t>“</w:t>
      </w:r>
      <w:r>
        <w:rPr>
          <w:rFonts w:ascii="宋体" w:eastAsia="宋体" w:hAnsi="宋体" w:cs="宋体"/>
          <w:color w:val="000000"/>
          <w:sz w:val="42"/>
        </w:rPr>
        <w:t>一</w:t>
      </w:r>
      <w:r>
        <w:rPr>
          <w:rFonts w:ascii="宋体" w:eastAsia="宋体" w:hAnsi="宋体" w:cs="宋体"/>
          <w:color w:val="000000"/>
          <w:sz w:val="42"/>
        </w:rPr>
        <w:t>”</w:t>
      </w:r>
      <w:r>
        <w:rPr>
          <w:rFonts w:ascii="宋体" w:eastAsia="宋体" w:hAnsi="宋体" w:cs="宋体"/>
          <w:color w:val="000000"/>
          <w:sz w:val="42"/>
        </w:rPr>
        <w:t>。显然，它的报告不只是空洞的影响方式，说</w:t>
      </w:r>
      <w:r>
        <w:rPr>
          <w:rFonts w:ascii="宋体" w:eastAsia="宋体" w:hAnsi="宋体" w:cs="宋体"/>
          <w:color w:val="000000"/>
          <w:sz w:val="42"/>
        </w:rPr>
        <w:t>“</w:t>
      </w:r>
      <w:r>
        <w:rPr>
          <w:rFonts w:ascii="宋体" w:eastAsia="宋体" w:hAnsi="宋体" w:cs="宋体"/>
          <w:color w:val="000000"/>
          <w:sz w:val="42"/>
        </w:rPr>
        <w:t>一</w:t>
      </w:r>
      <w:r>
        <w:rPr>
          <w:rFonts w:ascii="宋体" w:eastAsia="宋体" w:hAnsi="宋体" w:cs="宋体"/>
          <w:color w:val="000000"/>
          <w:sz w:val="42"/>
        </w:rPr>
        <w:t>”</w:t>
      </w:r>
      <w:r>
        <w:rPr>
          <w:rFonts w:ascii="宋体" w:eastAsia="宋体" w:hAnsi="宋体" w:cs="宋体"/>
          <w:color w:val="000000"/>
          <w:sz w:val="42"/>
        </w:rPr>
        <w:t>不是毫无所指。它肯定不是说事物</w:t>
      </w:r>
      <w:r>
        <w:rPr>
          <w:rFonts w:ascii="宋体" w:eastAsia="宋体" w:hAnsi="宋体" w:cs="宋体"/>
          <w:color w:val="000000"/>
          <w:sz w:val="42"/>
        </w:rPr>
        <w:t>是孤立的，没有任何别的事物，事实上，就是在</w:t>
      </w:r>
      <w:r>
        <w:rPr>
          <w:rFonts w:ascii="宋体" w:eastAsia="宋体" w:hAnsi="宋体" w:cs="宋体"/>
          <w:color w:val="000000"/>
          <w:sz w:val="42"/>
        </w:rPr>
        <w:t>“</w:t>
      </w:r>
      <w:r>
        <w:rPr>
          <w:rFonts w:ascii="宋体" w:eastAsia="宋体" w:hAnsi="宋体" w:cs="宋体"/>
          <w:color w:val="000000"/>
          <w:sz w:val="42"/>
        </w:rPr>
        <w:t>没有任何其他事物</w:t>
      </w:r>
      <w:r>
        <w:rPr>
          <w:rFonts w:ascii="宋体" w:eastAsia="宋体" w:hAnsi="宋体" w:cs="宋体"/>
          <w:color w:val="000000"/>
          <w:sz w:val="42"/>
        </w:rPr>
        <w:t>”</w:t>
      </w:r>
      <w:r>
        <w:rPr>
          <w:rFonts w:ascii="宋体" w:eastAsia="宋体" w:hAnsi="宋体" w:cs="宋体"/>
          <w:color w:val="000000"/>
          <w:sz w:val="42"/>
        </w:rPr>
        <w:t>中也显明了另一个</w:t>
      </w:r>
      <w:r>
        <w:rPr>
          <w:rFonts w:ascii="宋体" w:eastAsia="宋体" w:hAnsi="宋体" w:cs="宋体"/>
          <w:color w:val="000000"/>
          <w:sz w:val="42"/>
        </w:rPr>
        <w:t>“</w:t>
      </w:r>
      <w:r>
        <w:rPr>
          <w:rFonts w:ascii="宋体" w:eastAsia="宋体" w:hAnsi="宋体" w:cs="宋体"/>
          <w:color w:val="000000"/>
          <w:sz w:val="42"/>
        </w:rPr>
        <w:t>一</w:t>
      </w:r>
      <w:r>
        <w:rPr>
          <w:rFonts w:ascii="宋体" w:eastAsia="宋体" w:hAnsi="宋体" w:cs="宋体"/>
          <w:color w:val="000000"/>
          <w:sz w:val="42"/>
        </w:rPr>
        <w:t>”</w:t>
      </w:r>
      <w:r>
        <w:rPr>
          <w:rFonts w:ascii="宋体" w:eastAsia="宋体" w:hAnsi="宋体" w:cs="宋体"/>
          <w:color w:val="000000"/>
          <w:sz w:val="42"/>
        </w:rPr>
        <w:t>。而</w:t>
      </w:r>
      <w:r>
        <w:rPr>
          <w:rFonts w:ascii="宋体" w:eastAsia="宋体" w:hAnsi="宋体" w:cs="宋体"/>
          <w:color w:val="000000"/>
          <w:sz w:val="42"/>
        </w:rPr>
        <w:t>“</w:t>
      </w:r>
      <w:r>
        <w:rPr>
          <w:rFonts w:ascii="宋体" w:eastAsia="宋体" w:hAnsi="宋体" w:cs="宋体"/>
          <w:color w:val="000000"/>
          <w:sz w:val="42"/>
        </w:rPr>
        <w:t>异</w:t>
      </w:r>
      <w:r>
        <w:rPr>
          <w:rFonts w:ascii="宋体" w:eastAsia="宋体" w:hAnsi="宋体" w:cs="宋体"/>
          <w:color w:val="000000"/>
          <w:sz w:val="42"/>
        </w:rPr>
        <w:t>”</w:t>
      </w:r>
      <w:r>
        <w:rPr>
          <w:rFonts w:ascii="宋体" w:eastAsia="宋体" w:hAnsi="宋体" w:cs="宋体"/>
          <w:color w:val="000000"/>
          <w:sz w:val="42"/>
        </w:rPr>
        <w:t>和</w:t>
      </w:r>
      <w:r>
        <w:rPr>
          <w:rFonts w:ascii="宋体" w:eastAsia="宋体" w:hAnsi="宋体" w:cs="宋体"/>
          <w:color w:val="000000"/>
          <w:sz w:val="42"/>
        </w:rPr>
        <w:t>“</w:t>
      </w:r>
      <w:r>
        <w:rPr>
          <w:rFonts w:ascii="宋体" w:eastAsia="宋体" w:hAnsi="宋体" w:cs="宋体"/>
          <w:color w:val="000000"/>
          <w:sz w:val="42"/>
        </w:rPr>
        <w:t>不同</w:t>
      </w:r>
      <w:r>
        <w:rPr>
          <w:rFonts w:ascii="宋体" w:eastAsia="宋体" w:hAnsi="宋体" w:cs="宋体"/>
          <w:color w:val="000000"/>
          <w:sz w:val="42"/>
        </w:rPr>
        <w:t>”</w:t>
      </w:r>
      <w:r>
        <w:rPr>
          <w:rFonts w:ascii="宋体" w:eastAsia="宋体" w:hAnsi="宋体" w:cs="宋体"/>
          <w:color w:val="000000"/>
          <w:sz w:val="42"/>
        </w:rPr>
        <w:t>是后来出现的。如果理性不依赖于一，它就不会说</w:t>
      </w:r>
      <w:r>
        <w:rPr>
          <w:rFonts w:ascii="宋体" w:eastAsia="宋体" w:hAnsi="宋体" w:cs="宋体"/>
          <w:color w:val="000000"/>
          <w:sz w:val="42"/>
        </w:rPr>
        <w:t>“</w:t>
      </w:r>
      <w:r>
        <w:rPr>
          <w:rFonts w:ascii="宋体" w:eastAsia="宋体" w:hAnsi="宋体" w:cs="宋体"/>
          <w:color w:val="000000"/>
          <w:sz w:val="42"/>
        </w:rPr>
        <w:t>异</w:t>
      </w:r>
      <w:r>
        <w:rPr>
          <w:rFonts w:ascii="宋体" w:eastAsia="宋体" w:hAnsi="宋体" w:cs="宋体"/>
          <w:color w:val="000000"/>
          <w:sz w:val="42"/>
        </w:rPr>
        <w:t>”</w:t>
      </w:r>
      <w:r>
        <w:rPr>
          <w:rFonts w:ascii="宋体" w:eastAsia="宋体" w:hAnsi="宋体" w:cs="宋体"/>
          <w:color w:val="000000"/>
          <w:sz w:val="42"/>
        </w:rPr>
        <w:t>或</w:t>
      </w:r>
      <w:r>
        <w:rPr>
          <w:rFonts w:ascii="宋体" w:eastAsia="宋体" w:hAnsi="宋体" w:cs="宋体"/>
          <w:color w:val="000000"/>
          <w:sz w:val="42"/>
        </w:rPr>
        <w:t>“</w:t>
      </w:r>
      <w:r>
        <w:rPr>
          <w:rFonts w:ascii="宋体" w:eastAsia="宋体" w:hAnsi="宋体" w:cs="宋体"/>
          <w:color w:val="000000"/>
          <w:sz w:val="42"/>
        </w:rPr>
        <w:t>不同</w:t>
      </w:r>
      <w:r>
        <w:rPr>
          <w:rFonts w:ascii="宋体" w:eastAsia="宋体" w:hAnsi="宋体" w:cs="宋体"/>
          <w:color w:val="000000"/>
          <w:sz w:val="42"/>
        </w:rPr>
        <w:t>”</w:t>
      </w:r>
      <w:r>
        <w:rPr>
          <w:rFonts w:ascii="宋体" w:eastAsia="宋体" w:hAnsi="宋体" w:cs="宋体"/>
          <w:color w:val="000000"/>
          <w:sz w:val="42"/>
        </w:rPr>
        <w:t>，当它说</w:t>
      </w:r>
      <w:r>
        <w:rPr>
          <w:rFonts w:ascii="宋体" w:eastAsia="宋体" w:hAnsi="宋体" w:cs="宋体"/>
          <w:color w:val="000000"/>
          <w:sz w:val="42"/>
        </w:rPr>
        <w:t>“</w:t>
      </w:r>
      <w:r>
        <w:rPr>
          <w:rFonts w:ascii="宋体" w:eastAsia="宋体" w:hAnsi="宋体" w:cs="宋体"/>
          <w:color w:val="000000"/>
          <w:sz w:val="42"/>
        </w:rPr>
        <w:t>独</w:t>
      </w:r>
      <w:r>
        <w:rPr>
          <w:rFonts w:ascii="宋体" w:eastAsia="宋体" w:hAnsi="宋体" w:cs="宋体"/>
          <w:color w:val="000000"/>
          <w:sz w:val="42"/>
        </w:rPr>
        <w:t>”(alone)</w:t>
      </w:r>
      <w:r>
        <w:rPr>
          <w:rFonts w:ascii="宋体" w:eastAsia="宋体" w:hAnsi="宋体" w:cs="宋体"/>
          <w:color w:val="000000"/>
          <w:sz w:val="42"/>
        </w:rPr>
        <w:t>时，说的是</w:t>
      </w:r>
      <w:r>
        <w:rPr>
          <w:rFonts w:ascii="宋体" w:eastAsia="宋体" w:hAnsi="宋体" w:cs="宋体"/>
          <w:color w:val="000000"/>
          <w:sz w:val="42"/>
        </w:rPr>
        <w:t>“</w:t>
      </w:r>
      <w:r>
        <w:rPr>
          <w:rFonts w:ascii="宋体" w:eastAsia="宋体" w:hAnsi="宋体" w:cs="宋体"/>
          <w:color w:val="000000"/>
          <w:sz w:val="42"/>
        </w:rPr>
        <w:t>一独</w:t>
      </w:r>
      <w:r>
        <w:rPr>
          <w:rFonts w:ascii="宋体" w:eastAsia="宋体" w:hAnsi="宋体" w:cs="宋体"/>
          <w:color w:val="000000"/>
          <w:sz w:val="42"/>
        </w:rPr>
        <w:t>”(one alone)</w:t>
      </w:r>
      <w:r>
        <w:rPr>
          <w:rFonts w:ascii="宋体" w:eastAsia="宋体" w:hAnsi="宋体" w:cs="宋体"/>
          <w:color w:val="000000"/>
          <w:sz w:val="42"/>
        </w:rPr>
        <w:t>，也就是说，</w:t>
      </w:r>
      <w:r>
        <w:rPr>
          <w:rFonts w:ascii="宋体" w:eastAsia="宋体" w:hAnsi="宋体" w:cs="宋体"/>
          <w:color w:val="000000"/>
          <w:sz w:val="42"/>
        </w:rPr>
        <w:t>“</w:t>
      </w:r>
      <w:r>
        <w:rPr>
          <w:rFonts w:ascii="宋体" w:eastAsia="宋体" w:hAnsi="宋体" w:cs="宋体"/>
          <w:color w:val="000000"/>
          <w:sz w:val="42"/>
        </w:rPr>
        <w:t>一</w:t>
      </w:r>
      <w:r>
        <w:rPr>
          <w:rFonts w:ascii="宋体" w:eastAsia="宋体" w:hAnsi="宋体" w:cs="宋体"/>
          <w:color w:val="000000"/>
          <w:sz w:val="42"/>
        </w:rPr>
        <w:t>”</w:t>
      </w:r>
      <w:r>
        <w:rPr>
          <w:rFonts w:ascii="宋体" w:eastAsia="宋体" w:hAnsi="宋体" w:cs="宋体"/>
          <w:color w:val="000000"/>
          <w:sz w:val="42"/>
        </w:rPr>
        <w:t>在</w:t>
      </w:r>
      <w:r>
        <w:rPr>
          <w:rFonts w:ascii="宋体" w:eastAsia="宋体" w:hAnsi="宋体" w:cs="宋体"/>
          <w:color w:val="000000"/>
          <w:sz w:val="42"/>
        </w:rPr>
        <w:t>“</w:t>
      </w:r>
      <w:r>
        <w:rPr>
          <w:rFonts w:ascii="宋体" w:eastAsia="宋体" w:hAnsi="宋体" w:cs="宋体"/>
          <w:color w:val="000000"/>
          <w:sz w:val="42"/>
        </w:rPr>
        <w:t>独</w:t>
      </w:r>
      <w:r>
        <w:rPr>
          <w:rFonts w:ascii="宋体" w:eastAsia="宋体" w:hAnsi="宋体" w:cs="宋体"/>
          <w:color w:val="000000"/>
          <w:sz w:val="42"/>
        </w:rPr>
        <w:t>”</w:t>
      </w:r>
      <w:r>
        <w:rPr>
          <w:rFonts w:ascii="宋体" w:eastAsia="宋体" w:hAnsi="宋体" w:cs="宋体"/>
          <w:color w:val="000000"/>
          <w:sz w:val="42"/>
        </w:rPr>
        <w:t>之前。此外，那说</w:t>
      </w:r>
      <w:r>
        <w:rPr>
          <w:rFonts w:ascii="宋体" w:eastAsia="宋体" w:hAnsi="宋体" w:cs="宋体"/>
          <w:color w:val="000000"/>
          <w:sz w:val="42"/>
        </w:rPr>
        <w:t>“</w:t>
      </w:r>
      <w:r>
        <w:rPr>
          <w:rFonts w:ascii="宋体" w:eastAsia="宋体" w:hAnsi="宋体" w:cs="宋体"/>
          <w:color w:val="000000"/>
          <w:sz w:val="42"/>
        </w:rPr>
        <w:t>一</w:t>
      </w:r>
      <w:r>
        <w:rPr>
          <w:rFonts w:ascii="宋体" w:eastAsia="宋体" w:hAnsi="宋体" w:cs="宋体"/>
          <w:color w:val="000000"/>
          <w:sz w:val="42"/>
        </w:rPr>
        <w:t>”</w:t>
      </w:r>
      <w:r>
        <w:rPr>
          <w:rFonts w:ascii="宋体" w:eastAsia="宋体" w:hAnsi="宋体" w:cs="宋体"/>
          <w:color w:val="000000"/>
          <w:sz w:val="42"/>
        </w:rPr>
        <w:t>的事物在它说其他事物的</w:t>
      </w:r>
      <w:r>
        <w:rPr>
          <w:rFonts w:ascii="宋体" w:eastAsia="宋体" w:hAnsi="宋体" w:cs="宋体"/>
          <w:color w:val="000000"/>
          <w:sz w:val="42"/>
        </w:rPr>
        <w:t>“</w:t>
      </w:r>
      <w:r>
        <w:rPr>
          <w:rFonts w:ascii="宋体" w:eastAsia="宋体" w:hAnsi="宋体" w:cs="宋体"/>
          <w:color w:val="000000"/>
          <w:sz w:val="42"/>
        </w:rPr>
        <w:t>一</w:t>
      </w:r>
      <w:r>
        <w:rPr>
          <w:rFonts w:ascii="宋体" w:eastAsia="宋体" w:hAnsi="宋体" w:cs="宋体"/>
          <w:color w:val="000000"/>
          <w:sz w:val="42"/>
        </w:rPr>
        <w:t>”</w:t>
      </w:r>
      <w:r>
        <w:rPr>
          <w:rFonts w:ascii="宋体" w:eastAsia="宋体" w:hAnsi="宋体" w:cs="宋体"/>
          <w:color w:val="000000"/>
          <w:sz w:val="42"/>
        </w:rPr>
        <w:t>之前，自己首先是</w:t>
      </w:r>
      <w:r>
        <w:rPr>
          <w:rFonts w:ascii="宋体" w:eastAsia="宋体" w:hAnsi="宋体" w:cs="宋体"/>
          <w:color w:val="000000"/>
          <w:sz w:val="42"/>
        </w:rPr>
        <w:t>“</w:t>
      </w:r>
      <w:r>
        <w:rPr>
          <w:rFonts w:ascii="宋体" w:eastAsia="宋体" w:hAnsi="宋体" w:cs="宋体"/>
          <w:color w:val="000000"/>
          <w:sz w:val="42"/>
        </w:rPr>
        <w:t>一</w:t>
      </w:r>
      <w:r>
        <w:rPr>
          <w:rFonts w:ascii="宋体" w:eastAsia="宋体" w:hAnsi="宋体" w:cs="宋体"/>
          <w:color w:val="000000"/>
          <w:sz w:val="42"/>
        </w:rPr>
        <w:t>”</w:t>
      </w:r>
      <w:r>
        <w:rPr>
          <w:rFonts w:ascii="宋体" w:eastAsia="宋体" w:hAnsi="宋体" w:cs="宋体"/>
          <w:color w:val="000000"/>
          <w:sz w:val="42"/>
        </w:rPr>
        <w:t>，而它所说的，在任何人还未说、还未想之前就存在的，就是一；它只能是一，若不是一，就是多。如果是多，在它之前必然存在一。当它说</w:t>
      </w:r>
      <w:r>
        <w:rPr>
          <w:rFonts w:ascii="宋体" w:eastAsia="宋体" w:hAnsi="宋体" w:cs="宋体"/>
          <w:color w:val="000000"/>
          <w:sz w:val="42"/>
        </w:rPr>
        <w:t>“</w:t>
      </w:r>
      <w:r>
        <w:rPr>
          <w:rFonts w:ascii="宋体" w:eastAsia="宋体" w:hAnsi="宋体" w:cs="宋体"/>
          <w:color w:val="000000"/>
          <w:sz w:val="42"/>
        </w:rPr>
        <w:t>多</w:t>
      </w:r>
      <w:r>
        <w:rPr>
          <w:rFonts w:ascii="宋体" w:eastAsia="宋体" w:hAnsi="宋体" w:cs="宋体"/>
          <w:color w:val="000000"/>
          <w:sz w:val="42"/>
        </w:rPr>
        <w:t>”</w:t>
      </w:r>
      <w:r>
        <w:rPr>
          <w:rFonts w:ascii="宋体" w:eastAsia="宋体" w:hAnsi="宋体" w:cs="宋体"/>
          <w:color w:val="000000"/>
          <w:sz w:val="42"/>
        </w:rPr>
        <w:t>时，它说的也是</w:t>
      </w:r>
      <w:r>
        <w:rPr>
          <w:rFonts w:ascii="宋体" w:eastAsia="宋体" w:hAnsi="宋体" w:cs="宋体"/>
          <w:color w:val="000000"/>
          <w:sz w:val="42"/>
        </w:rPr>
        <w:t>“</w:t>
      </w:r>
      <w:r>
        <w:rPr>
          <w:rFonts w:ascii="宋体" w:eastAsia="宋体" w:hAnsi="宋体" w:cs="宋体"/>
          <w:color w:val="000000"/>
          <w:sz w:val="42"/>
        </w:rPr>
        <w:t>多于一</w:t>
      </w:r>
      <w:r>
        <w:rPr>
          <w:rFonts w:ascii="宋体" w:eastAsia="宋体" w:hAnsi="宋体" w:cs="宋体"/>
          <w:color w:val="000000"/>
          <w:sz w:val="42"/>
        </w:rPr>
        <w:t>”</w:t>
      </w:r>
      <w:r>
        <w:rPr>
          <w:rFonts w:ascii="宋体" w:eastAsia="宋体" w:hAnsi="宋体" w:cs="宋体"/>
          <w:color w:val="000000"/>
          <w:sz w:val="42"/>
        </w:rPr>
        <w:t>；它认为一支军队是拿武器的许</w:t>
      </w:r>
      <w:r>
        <w:rPr>
          <w:rFonts w:ascii="宋体" w:eastAsia="宋体" w:hAnsi="宋体" w:cs="宋体"/>
          <w:color w:val="000000"/>
          <w:sz w:val="42"/>
        </w:rPr>
        <w:t>多人，然后把他们组成一个序列，不会让众多的事物仍然是分散的多。多中原没有一，理性就给它一，表明它不只是多，或者把它整合成序列，显出</w:t>
      </w:r>
      <w:r>
        <w:rPr>
          <w:rFonts w:ascii="宋体" w:eastAsia="宋体" w:hAnsi="宋体" w:cs="宋体"/>
          <w:color w:val="000000"/>
          <w:sz w:val="42"/>
        </w:rPr>
        <w:t>“</w:t>
      </w:r>
      <w:r>
        <w:rPr>
          <w:rFonts w:ascii="宋体" w:eastAsia="宋体" w:hAnsi="宋体" w:cs="宋体"/>
          <w:color w:val="000000"/>
          <w:sz w:val="42"/>
        </w:rPr>
        <w:t>一</w:t>
      </w:r>
      <w:r>
        <w:rPr>
          <w:rFonts w:ascii="宋体" w:eastAsia="宋体" w:hAnsi="宋体" w:cs="宋体"/>
          <w:color w:val="000000"/>
          <w:sz w:val="42"/>
        </w:rPr>
        <w:t>”</w:t>
      </w:r>
      <w:r>
        <w:rPr>
          <w:rFonts w:ascii="宋体" w:eastAsia="宋体" w:hAnsi="宋体" w:cs="宋体"/>
          <w:color w:val="000000"/>
          <w:sz w:val="42"/>
        </w:rPr>
        <w:t>，使多的事物变成一。这里，一支军队所包含的一一点也不假，其真实性并不逊色于由许多石块建成的一所房子，不过，房子的</w:t>
      </w:r>
      <w:r>
        <w:rPr>
          <w:rFonts w:ascii="宋体" w:eastAsia="宋体" w:hAnsi="宋体" w:cs="宋体"/>
          <w:color w:val="000000"/>
          <w:sz w:val="42"/>
        </w:rPr>
        <w:t>“</w:t>
      </w:r>
      <w:r>
        <w:rPr>
          <w:rFonts w:ascii="宋体" w:eastAsia="宋体" w:hAnsi="宋体" w:cs="宋体"/>
          <w:color w:val="000000"/>
          <w:sz w:val="42"/>
        </w:rPr>
        <w:t>一</w:t>
      </w:r>
      <w:r>
        <w:rPr>
          <w:rFonts w:ascii="宋体" w:eastAsia="宋体" w:hAnsi="宋体" w:cs="宋体"/>
          <w:color w:val="000000"/>
          <w:sz w:val="42"/>
        </w:rPr>
        <w:t>”</w:t>
      </w:r>
      <w:r>
        <w:rPr>
          <w:rFonts w:ascii="宋体" w:eastAsia="宋体" w:hAnsi="宋体" w:cs="宋体"/>
          <w:color w:val="000000"/>
          <w:sz w:val="42"/>
        </w:rPr>
        <w:t>要更统一一些。这样说来，是否连续事物中的一更多一些，不可见之物中的一再多一些，若是这样，那么这显然是因为一是拥有存在的特殊事物。非存在者中不可能有多少之分。正如我们说每个感觉对象是实体，我们也说可理知者是实体，我们认为说可理知者是实体更恰当，因此对真实存在者</w:t>
      </w:r>
      <w:r>
        <w:rPr>
          <w:rFonts w:ascii="宋体" w:eastAsia="宋体" w:hAnsi="宋体" w:cs="宋体"/>
          <w:color w:val="000000"/>
          <w:sz w:val="42"/>
        </w:rPr>
        <w:t>领域就加上</w:t>
      </w:r>
      <w:r>
        <w:rPr>
          <w:rFonts w:ascii="宋体" w:eastAsia="宋体" w:hAnsi="宋体" w:cs="宋体"/>
          <w:color w:val="000000"/>
          <w:sz w:val="42"/>
        </w:rPr>
        <w:t>“</w:t>
      </w:r>
      <w:r>
        <w:rPr>
          <w:rFonts w:ascii="宋体" w:eastAsia="宋体" w:hAnsi="宋体" w:cs="宋体"/>
          <w:color w:val="000000"/>
          <w:sz w:val="42"/>
        </w:rPr>
        <w:t>更</w:t>
      </w:r>
      <w:r>
        <w:rPr>
          <w:rFonts w:ascii="宋体" w:eastAsia="宋体" w:hAnsi="宋体" w:cs="宋体"/>
          <w:color w:val="000000"/>
          <w:sz w:val="42"/>
        </w:rPr>
        <w:t>”</w:t>
      </w:r>
      <w:r>
        <w:rPr>
          <w:rFonts w:ascii="宋体" w:eastAsia="宋体" w:hAnsi="宋体" w:cs="宋体"/>
          <w:color w:val="000000"/>
          <w:sz w:val="42"/>
        </w:rPr>
        <w:t>和</w:t>
      </w:r>
      <w:r>
        <w:rPr>
          <w:rFonts w:ascii="宋体" w:eastAsia="宋体" w:hAnsi="宋体" w:cs="宋体"/>
          <w:color w:val="000000"/>
          <w:sz w:val="42"/>
        </w:rPr>
        <w:t>“</w:t>
      </w:r>
      <w:r>
        <w:rPr>
          <w:rFonts w:ascii="宋体" w:eastAsia="宋体" w:hAnsi="宋体" w:cs="宋体"/>
          <w:color w:val="000000"/>
          <w:sz w:val="42"/>
        </w:rPr>
        <w:t>更恰当</w:t>
      </w:r>
      <w:r>
        <w:rPr>
          <w:rFonts w:ascii="宋体" w:eastAsia="宋体" w:hAnsi="宋体" w:cs="宋体"/>
          <w:color w:val="000000"/>
          <w:sz w:val="42"/>
        </w:rPr>
        <w:t>”</w:t>
      </w:r>
      <w:r>
        <w:rPr>
          <w:rFonts w:ascii="宋体" w:eastAsia="宋体" w:hAnsi="宋体" w:cs="宋体"/>
          <w:color w:val="000000"/>
          <w:sz w:val="42"/>
        </w:rPr>
        <w:t>，并认为实体范畴，即使是感觉之实体，也比另一</w:t>
      </w:r>
    </w:p>
    <w:p w:rsidR="0073427D" w:rsidRDefault="0073427D"/>
    <w:p w:rsidR="0073427D" w:rsidRDefault="0073427D">
      <w:pPr>
        <w:sectPr w:rsidR="0073427D">
          <w:headerReference w:type="default" r:id="rId579"/>
          <w:footerReference w:type="default" r:id="rId580"/>
          <w:pgSz w:w="15820" w:h="23360"/>
          <w:pgMar w:top="1980" w:right="1980" w:bottom="1980" w:left="1980" w:header="1680" w:footer="1680" w:gutter="0"/>
          <w:cols w:space="720"/>
        </w:sectPr>
      </w:pPr>
    </w:p>
    <w:p w:rsidR="0073427D" w:rsidRDefault="006E5E2D">
      <w:pPr>
        <w:wordWrap w:val="0"/>
        <w:spacing w:line="480" w:lineRule="atLeast"/>
        <w:ind w:left="160"/>
        <w:textAlignment w:val="baseline"/>
        <w:rPr>
          <w:sz w:val="36"/>
        </w:rPr>
      </w:pPr>
      <w:r>
        <w:rPr>
          <w:rFonts w:ascii="仿宋" w:eastAsia="仿宋" w:hAnsi="仿宋" w:cs="仿宋"/>
          <w:color w:val="000000"/>
          <w:sz w:val="36"/>
        </w:rPr>
        <w:lastRenderedPageBreak/>
        <w:t xml:space="preserve">822  </w:t>
      </w:r>
      <w:r>
        <w:rPr>
          <w:rFonts w:ascii="仿宋" w:eastAsia="仿宋" w:hAnsi="仿宋" w:cs="仿宋"/>
          <w:color w:val="000000"/>
          <w:sz w:val="36"/>
        </w:rPr>
        <w:t>九章集</w:t>
      </w:r>
      <w:r>
        <w:rPr>
          <w:rFonts w:ascii="仿宋" w:eastAsia="仿宋" w:hAnsi="仿宋" w:cs="仿宋"/>
          <w:color w:val="000000"/>
          <w:sz w:val="36"/>
        </w:rPr>
        <w:t>·</w:t>
      </w:r>
      <w:r>
        <w:rPr>
          <w:rFonts w:ascii="仿宋" w:eastAsia="仿宋" w:hAnsi="仿宋" w:cs="仿宋"/>
          <w:color w:val="000000"/>
          <w:sz w:val="36"/>
        </w:rPr>
        <w:t>第六卷</w:t>
      </w:r>
    </w:p>
    <w:p w:rsidR="0073427D" w:rsidRDefault="0073427D">
      <w:pPr>
        <w:wordWrap w:val="0"/>
        <w:spacing w:line="420" w:lineRule="exact"/>
        <w:textAlignment w:val="baseline"/>
        <w:rPr>
          <w:sz w:val="36"/>
        </w:rPr>
      </w:pPr>
    </w:p>
    <w:p w:rsidR="0073427D" w:rsidRDefault="006E5E2D">
      <w:pPr>
        <w:wordWrap w:val="0"/>
        <w:spacing w:line="760" w:lineRule="atLeast"/>
        <w:ind w:left="20" w:firstLine="140"/>
        <w:textAlignment w:val="baseline"/>
        <w:rPr>
          <w:sz w:val="38"/>
        </w:rPr>
      </w:pPr>
      <w:r>
        <w:rPr>
          <w:rFonts w:ascii="宋体" w:eastAsia="宋体" w:hAnsi="宋体" w:cs="宋体"/>
          <w:color w:val="000000"/>
          <w:sz w:val="38"/>
        </w:rPr>
        <w:t>类有更多的是；同样，我们知道，感觉对象的一与理智对象的一是不同的，在程度上有多有少，可理知者的一更适合称为一，但是无论如何，我们都得说，它们都指向原初的一。正如实体和实在，尽管感觉对象也分有它们，但它们仍然是可理知的，而不是可感知的；同样，就一而言，尽管感知物也分有一，因而在感觉对象中也可以看到，但是理智仍然认为它是可</w:t>
      </w:r>
      <w:r>
        <w:rPr>
          <w:rFonts w:ascii="宋体" w:eastAsia="宋体" w:hAnsi="宋体" w:cs="宋体"/>
          <w:color w:val="000000"/>
          <w:sz w:val="38"/>
        </w:rPr>
        <w:t>理知的，并通过理智活动把握它。因此，理性从一个呈现在它面前的事物思考另一个它并没有看见的事物，也就是说，它预先就有知识。既然它有先在知识，在具体事物之前就作为是，那么它就是是。当它说它是某物时，也就是说出了一，同样，它也因此说出了二和多。</w:t>
      </w:r>
      <w:r>
        <w:rPr>
          <w:rFonts w:ascii="宋体" w:eastAsia="宋体" w:hAnsi="宋体" w:cs="宋体"/>
          <w:color w:val="000000"/>
          <w:sz w:val="38"/>
        </w:rPr>
        <w:t>①</w:t>
      </w:r>
      <w:r>
        <w:rPr>
          <w:rFonts w:ascii="宋体" w:eastAsia="宋体" w:hAnsi="宋体" w:cs="宋体"/>
          <w:color w:val="000000"/>
          <w:sz w:val="38"/>
        </w:rPr>
        <w:t>这样说来，既然没有一、二，或者某个数，就不可能思考任何事物，那么那没有它就不可能思考、不可能言说的事物，怎么可能是不存在的呢？显然，绝不可能说这样的事物是不存在的，因为它若不存在，你就根本不可能思考或者谈论任何事物。任何思想、任何言论的存在所必不可少的事物必然在一切言论和</w:t>
      </w:r>
      <w:r>
        <w:rPr>
          <w:rFonts w:ascii="宋体" w:eastAsia="宋体" w:hAnsi="宋体" w:cs="宋体"/>
          <w:color w:val="000000"/>
          <w:sz w:val="38"/>
        </w:rPr>
        <w:t>思想之前存在，唯有这样，它才能有助于言论和思想的形成。既然它是一切并每个实体的存在所需要的</w:t>
      </w:r>
      <w:r>
        <w:rPr>
          <w:rFonts w:ascii="宋体" w:eastAsia="宋体" w:hAnsi="宋体" w:cs="宋体"/>
          <w:color w:val="000000"/>
          <w:sz w:val="38"/>
        </w:rPr>
        <w:t>————</w:t>
      </w:r>
      <w:r>
        <w:rPr>
          <w:rFonts w:ascii="宋体" w:eastAsia="宋体" w:hAnsi="宋体" w:cs="宋体"/>
          <w:color w:val="000000"/>
          <w:sz w:val="38"/>
        </w:rPr>
        <w:t>凡是的，没有一个不是一</w:t>
      </w:r>
      <w:r>
        <w:rPr>
          <w:rFonts w:ascii="宋体" w:eastAsia="宋体" w:hAnsi="宋体" w:cs="宋体"/>
          <w:color w:val="000000"/>
          <w:sz w:val="38"/>
        </w:rPr>
        <w:t>————</w:t>
      </w:r>
      <w:r>
        <w:rPr>
          <w:rFonts w:ascii="宋体" w:eastAsia="宋体" w:hAnsi="宋体" w:cs="宋体"/>
          <w:color w:val="000000"/>
          <w:sz w:val="38"/>
        </w:rPr>
        <w:t>那么它也必然存在于实体之前，是实体的生产者。因此它也就是</w:t>
      </w:r>
      <w:r>
        <w:rPr>
          <w:rFonts w:ascii="宋体" w:eastAsia="宋体" w:hAnsi="宋体" w:cs="宋体"/>
          <w:color w:val="000000"/>
          <w:sz w:val="38"/>
        </w:rPr>
        <w:t>“</w:t>
      </w:r>
      <w:r>
        <w:rPr>
          <w:rFonts w:ascii="宋体" w:eastAsia="宋体" w:hAnsi="宋体" w:cs="宋体"/>
          <w:color w:val="000000"/>
          <w:sz w:val="38"/>
        </w:rPr>
        <w:t>一一是</w:t>
      </w:r>
      <w:r>
        <w:rPr>
          <w:rFonts w:ascii="宋体" w:eastAsia="宋体" w:hAnsi="宋体" w:cs="宋体"/>
          <w:color w:val="000000"/>
          <w:sz w:val="38"/>
        </w:rPr>
        <w:t>”</w:t>
      </w:r>
      <w:r>
        <w:rPr>
          <w:rFonts w:ascii="宋体" w:eastAsia="宋体" w:hAnsi="宋体" w:cs="宋体"/>
          <w:color w:val="000000"/>
          <w:sz w:val="38"/>
        </w:rPr>
        <w:t>，但不是先有是，再有一；若那样，它既是</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，又是一，那就是多了；在纯粹的一中，是没有在它之中显现，这里的意思只是说一有意向，要生出是。</w:t>
      </w:r>
      <w:r>
        <w:rPr>
          <w:rFonts w:ascii="宋体" w:eastAsia="宋体" w:hAnsi="宋体" w:cs="宋体"/>
          <w:color w:val="000000"/>
          <w:sz w:val="38"/>
        </w:rPr>
        <w:t>“</w:t>
      </w:r>
      <w:r>
        <w:rPr>
          <w:rFonts w:ascii="宋体" w:eastAsia="宋体" w:hAnsi="宋体" w:cs="宋体"/>
          <w:color w:val="000000"/>
          <w:sz w:val="38"/>
        </w:rPr>
        <w:t>这个</w:t>
      </w:r>
      <w:r>
        <w:rPr>
          <w:rFonts w:ascii="宋体" w:eastAsia="宋体" w:hAnsi="宋体" w:cs="宋体"/>
          <w:color w:val="000000"/>
          <w:sz w:val="38"/>
        </w:rPr>
        <w:t>”</w:t>
      </w:r>
      <w:r>
        <w:rPr>
          <w:rFonts w:ascii="宋体" w:eastAsia="宋体" w:hAnsi="宋体" w:cs="宋体"/>
          <w:color w:val="000000"/>
          <w:sz w:val="38"/>
        </w:rPr>
        <w:t>不是一个空洞的词，它往往是指一个真实存在者，只是指出来而没有说它的名字，它指明一种显现，一种实体，或者其他真实存在的事物；因此</w:t>
      </w:r>
    </w:p>
    <w:p w:rsidR="0073427D" w:rsidRDefault="006E5E2D">
      <w:pPr>
        <w:wordWrap w:val="0"/>
        <w:spacing w:line="760" w:lineRule="atLeast"/>
        <w:ind w:left="40"/>
        <w:textAlignment w:val="baseline"/>
        <w:rPr>
          <w:sz w:val="38"/>
        </w:rPr>
      </w:pPr>
      <w:r>
        <w:rPr>
          <w:rFonts w:ascii="宋体" w:eastAsia="宋体" w:hAnsi="宋体" w:cs="宋体"/>
          <w:color w:val="000000"/>
          <w:sz w:val="38"/>
          <w:u w:val="single"/>
        </w:rPr>
        <w:t xml:space="preserve">               </w:t>
      </w:r>
    </w:p>
    <w:p w:rsidR="0073427D" w:rsidRDefault="006E5E2D">
      <w:pPr>
        <w:wordWrap w:val="0"/>
        <w:spacing w:before="300" w:line="440" w:lineRule="atLeast"/>
        <w:ind w:left="62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参见柏拉图《智者篇》</w:t>
      </w:r>
      <w:r>
        <w:rPr>
          <w:rFonts w:ascii="仿宋" w:eastAsia="仿宋" w:hAnsi="仿宋" w:cs="仿宋"/>
          <w:color w:val="000000"/>
          <w:sz w:val="32"/>
        </w:rPr>
        <w:t>237D6—10</w:t>
      </w:r>
      <w:r>
        <w:rPr>
          <w:rFonts w:ascii="仿宋" w:eastAsia="仿宋" w:hAnsi="仿宋" w:cs="仿宋"/>
          <w:color w:val="000000"/>
          <w:sz w:val="32"/>
        </w:rPr>
        <w:t>。</w:t>
      </w:r>
    </w:p>
    <w:p w:rsidR="0073427D" w:rsidRDefault="0073427D"/>
    <w:p w:rsidR="0073427D" w:rsidRDefault="0073427D">
      <w:pPr>
        <w:sectPr w:rsidR="0073427D">
          <w:headerReference w:type="default" r:id="rId581"/>
          <w:footerReference w:type="default" r:id="rId582"/>
          <w:pgSz w:w="15820" w:h="23360"/>
          <w:pgMar w:top="1820" w:right="2020" w:bottom="1820" w:left="2020" w:header="1520" w:footer="1520" w:gutter="0"/>
          <w:cols w:space="720"/>
        </w:sectPr>
      </w:pPr>
    </w:p>
    <w:p w:rsidR="0073427D" w:rsidRDefault="006E5E2D">
      <w:pPr>
        <w:wordWrap w:val="0"/>
        <w:spacing w:before="520" w:line="700" w:lineRule="atLeast"/>
        <w:ind w:left="220" w:firstLine="20"/>
        <w:textAlignment w:val="baseline"/>
        <w:rPr>
          <w:sz w:val="42"/>
        </w:rPr>
      </w:pPr>
      <w:r>
        <w:rPr>
          <w:rFonts w:ascii="宋体" w:eastAsia="宋体" w:hAnsi="宋体" w:cs="宋体"/>
          <w:color w:val="000000"/>
          <w:sz w:val="42"/>
        </w:rPr>
        <w:lastRenderedPageBreak/>
        <w:t>“</w:t>
      </w:r>
      <w:r>
        <w:rPr>
          <w:rFonts w:ascii="宋体" w:eastAsia="宋体" w:hAnsi="宋体" w:cs="宋体"/>
          <w:color w:val="000000"/>
          <w:sz w:val="42"/>
        </w:rPr>
        <w:t>这个</w:t>
      </w:r>
      <w:r>
        <w:rPr>
          <w:rFonts w:ascii="宋体" w:eastAsia="宋体" w:hAnsi="宋体" w:cs="宋体"/>
          <w:color w:val="000000"/>
          <w:sz w:val="42"/>
        </w:rPr>
        <w:t>”</w:t>
      </w:r>
      <w:r>
        <w:rPr>
          <w:rFonts w:ascii="宋体" w:eastAsia="宋体" w:hAnsi="宋体" w:cs="宋体"/>
          <w:color w:val="000000"/>
          <w:sz w:val="42"/>
        </w:rPr>
        <w:t>必是表示某种事物，绝不是空洞无物的，也不是理性对非存在事物的影响方式，它乃是思想背后的一物，正如事物本身的专有名称一样。</w:t>
      </w:r>
    </w:p>
    <w:p w:rsidR="0073427D" w:rsidRDefault="006E5E2D">
      <w:pPr>
        <w:wordWrap w:val="0"/>
        <w:spacing w:line="700" w:lineRule="atLeast"/>
        <w:ind w:right="60" w:firstLine="1060"/>
        <w:textAlignment w:val="baseline"/>
        <w:rPr>
          <w:sz w:val="42"/>
        </w:rPr>
      </w:pPr>
      <w:r>
        <w:rPr>
          <w:rFonts w:ascii="宋体" w:eastAsia="宋体" w:hAnsi="宋体" w:cs="宋体"/>
          <w:color w:val="000000"/>
          <w:sz w:val="42"/>
        </w:rPr>
        <w:t>14.</w:t>
      </w:r>
      <w:r>
        <w:rPr>
          <w:rFonts w:ascii="宋体" w:eastAsia="宋体" w:hAnsi="宋体" w:cs="宋体"/>
          <w:color w:val="000000"/>
          <w:sz w:val="42"/>
        </w:rPr>
        <w:t>对于关系这个话题所作的论述，我们可以合理地回复说，一不是那种影响另外事物自己就失去本性的事物，它根本不受任何影响；相反，另外事物想要脱离一，就必然被分成二或更多，也就是说必然失去一。如果同一个量一分为二，其量没有丝毫损失，那么显然，除了基础的量之外，还有一在它里面，假如分割破坏了这一，它就失去</w:t>
      </w:r>
      <w:r>
        <w:rPr>
          <w:rFonts w:ascii="宋体" w:eastAsia="宋体" w:hAnsi="宋体" w:cs="宋体"/>
          <w:color w:val="000000"/>
          <w:sz w:val="42"/>
        </w:rPr>
        <w:t>了这一。对于这样在同一个事物身上时而显现、时而消失的东西，不论它在哪里，我们怎么能不把它列入真实存在者行列呢？我们还要说，它向这些事物显现是偶然的，但自身的存在是独立的，它既向感觉事物显现，也向可理知事物显现，但它向后来的存在序列显现是偶然的，其自身处于在先的是的序列，因为它先是一，然后是是。如果有人说，一虽然不受任何影响，但是当另外某物进入它里面之后，它就不再是一，而成了二，这话说得不对。因为变成二的不是一，也不是加上去的事物，不是获得添加之物的事物，它们各自保持原来的一；</w:t>
      </w:r>
      <w:r>
        <w:rPr>
          <w:rFonts w:ascii="宋体" w:eastAsia="宋体" w:hAnsi="宋体" w:cs="宋体"/>
          <w:color w:val="000000"/>
          <w:sz w:val="42"/>
        </w:rPr>
        <w:t>“</w:t>
      </w:r>
      <w:r>
        <w:rPr>
          <w:rFonts w:ascii="宋体" w:eastAsia="宋体" w:hAnsi="宋体" w:cs="宋体"/>
          <w:color w:val="000000"/>
          <w:sz w:val="42"/>
        </w:rPr>
        <w:t>二</w:t>
      </w:r>
      <w:r>
        <w:rPr>
          <w:rFonts w:ascii="宋体" w:eastAsia="宋体" w:hAnsi="宋体" w:cs="宋体"/>
          <w:color w:val="000000"/>
          <w:sz w:val="42"/>
        </w:rPr>
        <w:t>”</w:t>
      </w:r>
      <w:r>
        <w:rPr>
          <w:rFonts w:ascii="宋体" w:eastAsia="宋体" w:hAnsi="宋体" w:cs="宋体"/>
          <w:color w:val="000000"/>
          <w:sz w:val="42"/>
        </w:rPr>
        <w:t>指的是它们两者，但是每一个</w:t>
      </w:r>
      <w:r>
        <w:rPr>
          <w:rFonts w:ascii="宋体" w:eastAsia="宋体" w:hAnsi="宋体" w:cs="宋体"/>
          <w:color w:val="000000"/>
          <w:sz w:val="42"/>
        </w:rPr>
        <w:t>仍然各自是</w:t>
      </w:r>
      <w:r>
        <w:rPr>
          <w:rFonts w:ascii="宋体" w:eastAsia="宋体" w:hAnsi="宋体" w:cs="宋体"/>
          <w:color w:val="000000"/>
          <w:sz w:val="42"/>
        </w:rPr>
        <w:t>“</w:t>
      </w:r>
      <w:r>
        <w:rPr>
          <w:rFonts w:ascii="宋体" w:eastAsia="宋体" w:hAnsi="宋体" w:cs="宋体"/>
          <w:color w:val="000000"/>
          <w:sz w:val="42"/>
        </w:rPr>
        <w:t>一</w:t>
      </w:r>
      <w:r>
        <w:rPr>
          <w:rFonts w:ascii="宋体" w:eastAsia="宋体" w:hAnsi="宋体" w:cs="宋体"/>
          <w:color w:val="000000"/>
          <w:sz w:val="42"/>
        </w:rPr>
        <w:t>”</w:t>
      </w:r>
      <w:r>
        <w:rPr>
          <w:rFonts w:ascii="宋体" w:eastAsia="宋体" w:hAnsi="宋体" w:cs="宋体"/>
          <w:color w:val="000000"/>
          <w:sz w:val="42"/>
        </w:rPr>
        <w:t>，保持如其所是。因而，二和二个一组并非必然是相关的。不过，如果二是聚合而成的，而聚合为二与构成二差不多，那么二和二个一组可能就是这样的一种关系。但事实上，我们看到，二是由完全对立的影响方式产生的，即把一物分开，就变成了二。因此二既不是聚合而成的，也不是分割而成的，总而言之，不是一种关系。对任何一个数都可以这样论证。如果它是产生什么事物的一种关系，对立关系就不可能产生同样的事物，否则这事物同等于关系。那么数</w:t>
      </w:r>
    </w:p>
    <w:p w:rsidR="0073427D" w:rsidRDefault="0073427D"/>
    <w:p w:rsidR="0073427D" w:rsidRDefault="0073427D">
      <w:pPr>
        <w:sectPr w:rsidR="0073427D">
          <w:headerReference w:type="default" r:id="rId583"/>
          <w:footerReference w:type="default" r:id="rId584"/>
          <w:pgSz w:w="15820" w:h="23360"/>
          <w:pgMar w:top="1980" w:right="1960" w:bottom="1980" w:left="1960" w:header="1680" w:footer="1680" w:gutter="0"/>
          <w:cols w:space="720"/>
        </w:sectPr>
      </w:pPr>
    </w:p>
    <w:p w:rsidR="0073427D" w:rsidRDefault="006E5E2D">
      <w:pPr>
        <w:wordWrap w:val="0"/>
        <w:spacing w:line="500" w:lineRule="atLeast"/>
        <w:ind w:left="180"/>
        <w:textAlignment w:val="baseline"/>
        <w:rPr>
          <w:sz w:val="37"/>
        </w:rPr>
      </w:pPr>
      <w:r>
        <w:rPr>
          <w:rFonts w:ascii="黑体" w:eastAsia="黑体" w:hAnsi="黑体" w:cs="黑体"/>
          <w:color w:val="000000"/>
          <w:sz w:val="37"/>
        </w:rPr>
        <w:lastRenderedPageBreak/>
        <w:t xml:space="preserve">824  </w:t>
      </w:r>
      <w:r>
        <w:rPr>
          <w:rFonts w:ascii="黑体" w:eastAsia="黑体" w:hAnsi="黑体" w:cs="黑体"/>
          <w:color w:val="000000"/>
          <w:sz w:val="37"/>
        </w:rPr>
        <w:t>九章集</w:t>
      </w:r>
      <w:r>
        <w:rPr>
          <w:rFonts w:ascii="黑体" w:eastAsia="黑体" w:hAnsi="黑体" w:cs="黑体"/>
          <w:color w:val="000000"/>
          <w:sz w:val="37"/>
        </w:rPr>
        <w:t>·</w:t>
      </w:r>
      <w:r>
        <w:rPr>
          <w:rFonts w:ascii="黑体" w:eastAsia="黑体" w:hAnsi="黑体" w:cs="黑体"/>
          <w:color w:val="000000"/>
          <w:sz w:val="37"/>
        </w:rPr>
        <w:t>第六卷</w:t>
      </w:r>
    </w:p>
    <w:p w:rsidR="0073427D" w:rsidRDefault="0073427D">
      <w:pPr>
        <w:wordWrap w:val="0"/>
        <w:spacing w:line="440" w:lineRule="exact"/>
        <w:textAlignment w:val="baseline"/>
        <w:rPr>
          <w:sz w:val="37"/>
        </w:rPr>
      </w:pPr>
    </w:p>
    <w:p w:rsidR="0073427D" w:rsidRDefault="006E5E2D">
      <w:pPr>
        <w:wordWrap w:val="0"/>
        <w:spacing w:line="780" w:lineRule="atLeast"/>
        <w:ind w:left="60" w:firstLine="120"/>
        <w:textAlignment w:val="baseline"/>
        <w:rPr>
          <w:sz w:val="38"/>
        </w:rPr>
      </w:pPr>
      <w:r>
        <w:rPr>
          <w:rFonts w:ascii="宋体" w:eastAsia="宋体" w:hAnsi="宋体" w:cs="宋体"/>
          <w:color w:val="000000"/>
          <w:sz w:val="38"/>
        </w:rPr>
        <w:t>的真正原因是什么呢？一物为一是由于一的显现，为二是由于二的显现，正如因为白色显现在它身上，因此它是白的，美显现出来，因此是美的，公正显现出来，因此是公正的，</w:t>
      </w:r>
      <w:r>
        <w:rPr>
          <w:rFonts w:ascii="宋体" w:eastAsia="宋体" w:hAnsi="宋体" w:cs="宋体"/>
          <w:color w:val="000000"/>
          <w:sz w:val="38"/>
        </w:rPr>
        <w:t>①</w:t>
      </w:r>
      <w:r>
        <w:rPr>
          <w:rFonts w:ascii="宋体" w:eastAsia="宋体" w:hAnsi="宋体" w:cs="宋体"/>
          <w:color w:val="000000"/>
          <w:sz w:val="38"/>
        </w:rPr>
        <w:t>否则，我们就不可能说这些事物是存在的，而必须让关系来作为这两者的原因，似乎公正之所以是公正乃因为这些特殊事物的这种特殊关系，</w:t>
      </w:r>
      <w:r>
        <w:rPr>
          <w:rFonts w:ascii="宋体" w:eastAsia="宋体" w:hAnsi="宋体" w:cs="宋体"/>
          <w:color w:val="000000"/>
          <w:sz w:val="38"/>
        </w:rPr>
        <w:t>②</w:t>
      </w:r>
      <w:r>
        <w:rPr>
          <w:rFonts w:ascii="宋体" w:eastAsia="宋体" w:hAnsi="宋体" w:cs="宋体"/>
          <w:color w:val="000000"/>
          <w:sz w:val="38"/>
        </w:rPr>
        <w:t>美是因为我们有这种倾向，背后没有任何实在能左右我们，显为美的事物之外没有任何事物作用于它，使它产生出这样的现象。这样，无论何时你看到你称为一的东西，它必定同时也是大的，美的，还可以说它是其他任何事物。因而，大小、体积、甜、苦以及</w:t>
      </w:r>
      <w:r>
        <w:rPr>
          <w:rFonts w:ascii="宋体" w:eastAsia="宋体" w:hAnsi="宋体" w:cs="宋体"/>
          <w:color w:val="000000"/>
          <w:sz w:val="38"/>
        </w:rPr>
        <w:t>其他性质都显现在它里面，那一为何不能显现呢？显然我们不可认为，各种可能的性质都在真实存在物中，量却没有真实存在；或者认为连续的量存在，分离的量就不存在</w:t>
      </w:r>
      <w:r>
        <w:rPr>
          <w:rFonts w:ascii="宋体" w:eastAsia="宋体" w:hAnsi="宋体" w:cs="宋体"/>
          <w:color w:val="000000"/>
          <w:sz w:val="38"/>
        </w:rPr>
        <w:t>————</w:t>
      </w:r>
      <w:r>
        <w:rPr>
          <w:rFonts w:ascii="宋体" w:eastAsia="宋体" w:hAnsi="宋体" w:cs="宋体"/>
          <w:color w:val="000000"/>
          <w:sz w:val="38"/>
        </w:rPr>
        <w:t>尽管连续的量把分离的量作为一种尺度。至于事物如何分有（数）的难题，这是探讨任何形式的分有时都要涉及的。但我们必须注意，十显现在分离的事物上是这样的，显现在连续的事物上是那样的，显现在多种联合为一的力量中又是另一种样子；于是我们就上升到了可理知者，那里有真实的数，不再是显现在其他事物中，而是完全独立自存的数，是绝对的十，而不是某种可理知事物的十。</w:t>
      </w:r>
    </w:p>
    <w:p w:rsidR="0073427D" w:rsidRDefault="006E5E2D">
      <w:pPr>
        <w:wordWrap w:val="0"/>
        <w:spacing w:line="780" w:lineRule="atLeast"/>
        <w:ind w:right="160" w:firstLine="860"/>
        <w:textAlignment w:val="baseline"/>
        <w:rPr>
          <w:sz w:val="38"/>
        </w:rPr>
      </w:pPr>
      <w:r>
        <w:rPr>
          <w:rFonts w:ascii="宋体" w:eastAsia="宋体" w:hAnsi="宋体" w:cs="宋体"/>
          <w:color w:val="000000"/>
          <w:sz w:val="38"/>
        </w:rPr>
        <w:t>15.</w:t>
      </w:r>
      <w:r>
        <w:rPr>
          <w:rFonts w:ascii="宋体" w:eastAsia="宋体" w:hAnsi="宋体" w:cs="宋体"/>
          <w:color w:val="000000"/>
          <w:sz w:val="38"/>
        </w:rPr>
        <w:t>我们一开始就已经说过，但这里我们还要再说一遍：整体的是，也就是真正的是，既是是也是理智，还是所有的生</w:t>
      </w:r>
      <w:r>
        <w:rPr>
          <w:rFonts w:ascii="宋体" w:eastAsia="宋体" w:hAnsi="宋体" w:cs="宋体"/>
          <w:color w:val="000000"/>
          <w:sz w:val="38"/>
          <w:u w:val="single"/>
        </w:rPr>
        <w:t xml:space="preserve">               </w:t>
      </w:r>
    </w:p>
    <w:p w:rsidR="0073427D" w:rsidRDefault="006E5E2D">
      <w:pPr>
        <w:wordWrap w:val="0"/>
        <w:spacing w:before="240" w:line="480" w:lineRule="atLeast"/>
        <w:ind w:right="160" w:firstLine="62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参见柏拉图《斐多篇》</w:t>
      </w:r>
      <w:r>
        <w:rPr>
          <w:rFonts w:ascii="仿宋" w:eastAsia="仿宋" w:hAnsi="仿宋" w:cs="仿宋"/>
          <w:color w:val="000000"/>
          <w:sz w:val="32"/>
        </w:rPr>
        <w:t>96E8—97B1</w:t>
      </w:r>
      <w:r>
        <w:rPr>
          <w:rFonts w:ascii="仿宋" w:eastAsia="仿宋" w:hAnsi="仿宋" w:cs="仿宋"/>
          <w:color w:val="000000"/>
          <w:sz w:val="32"/>
        </w:rPr>
        <w:t>。普罗提诺这里紧跟《斐多篇》，比如，他认为数就是一种特定的形式，与其他形式一样有客观的实在（</w:t>
      </w:r>
      <w:r>
        <w:rPr>
          <w:rFonts w:ascii="仿宋" w:eastAsia="仿宋" w:hAnsi="仿宋" w:cs="仿宋"/>
          <w:color w:val="000000"/>
          <w:sz w:val="32"/>
        </w:rPr>
        <w:t>objective re-ality</w:t>
      </w:r>
      <w:r>
        <w:rPr>
          <w:rFonts w:ascii="仿宋" w:eastAsia="仿宋" w:hAnsi="仿宋" w:cs="仿宋"/>
          <w:color w:val="000000"/>
          <w:sz w:val="32"/>
        </w:rPr>
        <w:t>）和成因的能力（</w:t>
      </w:r>
      <w:r>
        <w:rPr>
          <w:rFonts w:ascii="仿宋" w:eastAsia="仿宋" w:hAnsi="仿宋" w:cs="仿宋"/>
          <w:color w:val="000000"/>
          <w:sz w:val="32"/>
        </w:rPr>
        <w:t>causative power</w:t>
      </w:r>
      <w:r>
        <w:rPr>
          <w:rFonts w:ascii="仿宋" w:eastAsia="仿宋" w:hAnsi="仿宋" w:cs="仿宋"/>
          <w:color w:val="000000"/>
          <w:sz w:val="32"/>
        </w:rPr>
        <w:t>）。</w:t>
      </w:r>
    </w:p>
    <w:p w:rsidR="0073427D" w:rsidRDefault="006E5E2D">
      <w:pPr>
        <w:wordWrap w:val="0"/>
        <w:spacing w:line="480" w:lineRule="atLeast"/>
        <w:ind w:right="200" w:firstLine="62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普罗提诺反对这样的观点，即认为公正是产生于一定条件下的特定态度，而坚持认为存在着绝对公正本身。这是典型的柏拉图主义的立场。</w:t>
      </w:r>
      <w:r>
        <w:rPr>
          <w:rFonts w:ascii="仿宋" w:eastAsia="仿宋" w:hAnsi="仿宋" w:cs="仿宋"/>
          <w:color w:val="000000"/>
          <w:sz w:val="32"/>
        </w:rPr>
        <w:t>———</w:t>
      </w:r>
      <w:r>
        <w:rPr>
          <w:rFonts w:ascii="仿宋" w:eastAsia="仿宋" w:hAnsi="仿宋" w:cs="仿宋"/>
          <w:color w:val="000000"/>
          <w:sz w:val="32"/>
        </w:rPr>
        <w:t>中译者注</w:t>
      </w:r>
    </w:p>
    <w:p w:rsidR="0073427D" w:rsidRDefault="0073427D"/>
    <w:p w:rsidR="0073427D" w:rsidRDefault="0073427D">
      <w:pPr>
        <w:sectPr w:rsidR="0073427D">
          <w:headerReference w:type="default" r:id="rId585"/>
          <w:footerReference w:type="default" r:id="rId586"/>
          <w:pgSz w:w="15820" w:h="23360"/>
          <w:pgMar w:top="1840" w:right="2000" w:bottom="1840" w:left="2000" w:header="1540" w:footer="1540" w:gutter="0"/>
          <w:cols w:space="720"/>
        </w:sectPr>
      </w:pPr>
    </w:p>
    <w:p w:rsidR="0073427D" w:rsidRDefault="006E5E2D">
      <w:pPr>
        <w:wordWrap w:val="0"/>
        <w:spacing w:before="560" w:line="720" w:lineRule="atLeast"/>
        <w:ind w:firstLine="200"/>
        <w:textAlignment w:val="baseline"/>
        <w:rPr>
          <w:sz w:val="42"/>
        </w:rPr>
      </w:pPr>
      <w:r>
        <w:rPr>
          <w:rFonts w:ascii="宋体" w:eastAsia="宋体" w:hAnsi="宋体" w:cs="宋体"/>
          <w:color w:val="000000"/>
          <w:sz w:val="42"/>
        </w:rPr>
        <w:lastRenderedPageBreak/>
        <w:t>命物，是一切生命物的总和；下界这个普遍的生命物是对上界的一的模仿，以其自身的一模仿上界的一，因为感觉事物只能由感官感知，因此逃离了上界的一。它必然就是总体的数；如果它不是完全的，就会缺乏某个数；如果它并不包含所有生命物，就不可能是</w:t>
      </w:r>
      <w:r>
        <w:rPr>
          <w:rFonts w:ascii="宋体" w:eastAsia="宋体" w:hAnsi="宋体" w:cs="宋体"/>
          <w:color w:val="000000"/>
          <w:sz w:val="42"/>
        </w:rPr>
        <w:t>“</w:t>
      </w:r>
      <w:r>
        <w:rPr>
          <w:rFonts w:ascii="宋体" w:eastAsia="宋体" w:hAnsi="宋体" w:cs="宋体"/>
          <w:color w:val="000000"/>
          <w:sz w:val="42"/>
        </w:rPr>
        <w:t>完全的生命物</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①</w:t>
      </w:r>
      <w:r>
        <w:rPr>
          <w:rFonts w:ascii="宋体" w:eastAsia="宋体" w:hAnsi="宋体" w:cs="宋体"/>
          <w:color w:val="000000"/>
          <w:sz w:val="42"/>
        </w:rPr>
        <w:t>因而数先于每个生命物存在，也先于</w:t>
      </w:r>
      <w:r>
        <w:rPr>
          <w:rFonts w:ascii="宋体" w:eastAsia="宋体" w:hAnsi="宋体" w:cs="宋体"/>
          <w:color w:val="000000"/>
          <w:sz w:val="42"/>
        </w:rPr>
        <w:t>“</w:t>
      </w:r>
      <w:r>
        <w:rPr>
          <w:rFonts w:ascii="宋体" w:eastAsia="宋体" w:hAnsi="宋体" w:cs="宋体"/>
          <w:color w:val="000000"/>
          <w:sz w:val="42"/>
        </w:rPr>
        <w:t>完全的生命物</w:t>
      </w:r>
      <w:r>
        <w:rPr>
          <w:rFonts w:ascii="宋体" w:eastAsia="宋体" w:hAnsi="宋体" w:cs="宋体"/>
          <w:color w:val="000000"/>
          <w:sz w:val="42"/>
        </w:rPr>
        <w:t>”</w:t>
      </w:r>
      <w:r>
        <w:rPr>
          <w:rFonts w:ascii="宋体" w:eastAsia="宋体" w:hAnsi="宋体" w:cs="宋体"/>
          <w:color w:val="000000"/>
          <w:sz w:val="42"/>
        </w:rPr>
        <w:t>。人当然是在可理知世界，其他生命物也是，因为它们拥有真实存在，也因为可理知事物是</w:t>
      </w:r>
      <w:r>
        <w:rPr>
          <w:rFonts w:ascii="宋体" w:eastAsia="宋体" w:hAnsi="宋体" w:cs="宋体"/>
          <w:color w:val="000000"/>
          <w:sz w:val="42"/>
        </w:rPr>
        <w:t>“</w:t>
      </w:r>
      <w:r>
        <w:rPr>
          <w:rFonts w:ascii="宋体" w:eastAsia="宋体" w:hAnsi="宋体" w:cs="宋体"/>
          <w:color w:val="000000"/>
          <w:sz w:val="42"/>
        </w:rPr>
        <w:t>全部的生命物</w:t>
      </w:r>
      <w:r>
        <w:rPr>
          <w:rFonts w:ascii="宋体" w:eastAsia="宋体" w:hAnsi="宋体" w:cs="宋体"/>
          <w:color w:val="000000"/>
          <w:sz w:val="42"/>
        </w:rPr>
        <w:t>”</w:t>
      </w:r>
      <w:r>
        <w:rPr>
          <w:rFonts w:ascii="宋体" w:eastAsia="宋体" w:hAnsi="宋体" w:cs="宋体"/>
          <w:color w:val="000000"/>
          <w:sz w:val="42"/>
        </w:rPr>
        <w:t>。事实上，下界的人也属于可理知世界，因为大全是一个生命物，人是它的一部分；每个个</w:t>
      </w:r>
      <w:r>
        <w:rPr>
          <w:rFonts w:ascii="宋体" w:eastAsia="宋体" w:hAnsi="宋体" w:cs="宋体"/>
          <w:color w:val="000000"/>
          <w:sz w:val="42"/>
        </w:rPr>
        <w:t>体生命物也在可理知生命物中，因为它们都是生命物。在理智中，就其是理智而言，所有的理智存在者都作为部分独立存在，但它们也有一个数。这样说来，就是在理智领域，数也不是原初存在的，数在理智领域是作为理智的现实活动的总量存在的。它既是理智的数，那么也是公义、自制以及其他德性、知识，总之，是理智作为真正的理智所拥有的一切事物的数。那么知识怎么不是在另外事物之中呢？这是因为知者、被知者和知识全是同一的。其他各物也莫不如此。因此之故，理智的每个部分都是原初存在的，比如，公义在它不是偶性，这不同于灵魂，灵魂作为灵魂，公义与</w:t>
      </w:r>
      <w:r>
        <w:rPr>
          <w:rFonts w:ascii="宋体" w:eastAsia="宋体" w:hAnsi="宋体" w:cs="宋体"/>
          <w:color w:val="000000"/>
          <w:sz w:val="42"/>
        </w:rPr>
        <w:t>它是偶性，因为在灵魂，这些事物都是潜在的，唯有当它们指向理智并与理智同在时，才是现实的。紧跟在理智之后的是</w:t>
      </w:r>
      <w:r>
        <w:rPr>
          <w:rFonts w:ascii="宋体" w:eastAsia="宋体" w:hAnsi="宋体" w:cs="宋体"/>
          <w:color w:val="000000"/>
          <w:sz w:val="42"/>
        </w:rPr>
        <w:t>“</w:t>
      </w:r>
      <w:r>
        <w:rPr>
          <w:rFonts w:ascii="宋体" w:eastAsia="宋体" w:hAnsi="宋体" w:cs="宋体"/>
          <w:color w:val="000000"/>
          <w:sz w:val="42"/>
        </w:rPr>
        <w:t>是</w:t>
      </w:r>
      <w:r>
        <w:rPr>
          <w:rFonts w:ascii="宋体" w:eastAsia="宋体" w:hAnsi="宋体" w:cs="宋体"/>
          <w:color w:val="000000"/>
          <w:sz w:val="42"/>
        </w:rPr>
        <w:t>”</w:t>
      </w:r>
      <w:r>
        <w:rPr>
          <w:rFonts w:ascii="宋体" w:eastAsia="宋体" w:hAnsi="宋体" w:cs="宋体"/>
          <w:color w:val="000000"/>
          <w:sz w:val="42"/>
        </w:rPr>
        <w:t>，数就在这个是中，并帮助是生出真实存在者，它的运动是按着数安排的，在生出存在者之前先确立它们的数目，就如同太一在它自己之前存在，使是本身与这最初的一结合（但数不再把其他存在者与太一结合，有是与太</w:t>
      </w:r>
    </w:p>
    <w:p w:rsidR="0073427D" w:rsidRDefault="006E5E2D">
      <w:pPr>
        <w:wordWrap w:val="0"/>
        <w:spacing w:line="440" w:lineRule="atLeast"/>
        <w:ind w:left="60"/>
        <w:textAlignment w:val="baseline"/>
        <w:rPr>
          <w:sz w:val="32"/>
        </w:rPr>
      </w:pPr>
      <w:r>
        <w:rPr>
          <w:rFonts w:ascii="宋体" w:eastAsia="宋体" w:hAnsi="宋体" w:cs="宋体"/>
          <w:color w:val="000000"/>
          <w:sz w:val="32"/>
          <w:u w:val="single"/>
        </w:rPr>
        <w:t xml:space="preserve">                  </w:t>
      </w:r>
    </w:p>
    <w:p w:rsidR="0073427D" w:rsidRDefault="006E5E2D">
      <w:pPr>
        <w:wordWrap w:val="0"/>
        <w:spacing w:before="240" w:line="440" w:lineRule="atLeast"/>
        <w:ind w:left="64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柏拉图《蒂迈欧篇》</w:t>
      </w:r>
      <w:r>
        <w:rPr>
          <w:rFonts w:ascii="宋体" w:eastAsia="宋体" w:hAnsi="宋体" w:cs="宋体"/>
          <w:color w:val="000000"/>
          <w:sz w:val="32"/>
        </w:rPr>
        <w:t>31B1</w:t>
      </w:r>
      <w:r>
        <w:rPr>
          <w:rFonts w:ascii="宋体" w:eastAsia="宋体" w:hAnsi="宋体" w:cs="宋体"/>
          <w:color w:val="000000"/>
          <w:sz w:val="32"/>
        </w:rPr>
        <w:t>。</w:t>
      </w:r>
    </w:p>
    <w:p w:rsidR="0073427D" w:rsidRDefault="0073427D"/>
    <w:p w:rsidR="0073427D" w:rsidRDefault="0073427D">
      <w:pPr>
        <w:sectPr w:rsidR="0073427D">
          <w:headerReference w:type="default" r:id="rId587"/>
          <w:footerReference w:type="default" r:id="rId588"/>
          <w:pgSz w:w="15820" w:h="23360"/>
          <w:pgMar w:top="1980" w:right="2000" w:bottom="1980" w:left="2000" w:header="1680" w:footer="1680" w:gutter="0"/>
          <w:cols w:space="720"/>
        </w:sectPr>
      </w:pPr>
    </w:p>
    <w:p w:rsidR="0073427D" w:rsidRDefault="006E5E2D">
      <w:pPr>
        <w:wordWrap w:val="0"/>
        <w:spacing w:line="520" w:lineRule="atLeast"/>
        <w:ind w:left="160"/>
        <w:textAlignment w:val="baseline"/>
        <w:rPr>
          <w:sz w:val="38"/>
        </w:rPr>
      </w:pPr>
      <w:r>
        <w:rPr>
          <w:rFonts w:ascii="仿宋" w:eastAsia="仿宋" w:hAnsi="仿宋" w:cs="仿宋"/>
          <w:color w:val="000000"/>
          <w:sz w:val="38"/>
        </w:rPr>
        <w:lastRenderedPageBreak/>
        <w:t>826</w:t>
      </w:r>
      <w:r>
        <w:rPr>
          <w:rFonts w:ascii="仿宋" w:eastAsia="仿宋" w:hAnsi="仿宋" w:cs="仿宋"/>
          <w:b/>
          <w:color w:val="000000"/>
          <w:sz w:val="38"/>
        </w:rPr>
        <w:t xml:space="preserve">  </w:t>
      </w:r>
      <w:r>
        <w:rPr>
          <w:rFonts w:ascii="仿宋" w:eastAsia="仿宋" w:hAnsi="仿宋" w:cs="仿宋"/>
          <w:color w:val="000000"/>
          <w:sz w:val="38"/>
        </w:rPr>
        <w:t>九章集</w:t>
      </w:r>
      <w:r>
        <w:rPr>
          <w:rFonts w:ascii="仿宋" w:eastAsia="仿宋" w:hAnsi="仿宋" w:cs="仿宋"/>
          <w:color w:val="000000"/>
          <w:sz w:val="38"/>
        </w:rPr>
        <w:t>·</w:t>
      </w:r>
      <w:r>
        <w:rPr>
          <w:rFonts w:ascii="仿宋" w:eastAsia="仿宋" w:hAnsi="仿宋" w:cs="仿宋"/>
          <w:color w:val="000000"/>
          <w:sz w:val="38"/>
        </w:rPr>
        <w:t>第六卷</w:t>
      </w:r>
    </w:p>
    <w:p w:rsidR="0073427D" w:rsidRDefault="0073427D">
      <w:pPr>
        <w:wordWrap w:val="0"/>
        <w:spacing w:line="420" w:lineRule="exact"/>
        <w:textAlignment w:val="baseline"/>
        <w:rPr>
          <w:sz w:val="38"/>
        </w:rPr>
      </w:pPr>
    </w:p>
    <w:p w:rsidR="0073427D" w:rsidRDefault="006E5E2D">
      <w:pPr>
        <w:wordWrap w:val="0"/>
        <w:spacing w:line="700" w:lineRule="atLeast"/>
        <w:ind w:left="100" w:firstLine="60"/>
        <w:textAlignment w:val="baseline"/>
        <w:rPr>
          <w:sz w:val="43"/>
        </w:rPr>
      </w:pPr>
      <w:r>
        <w:rPr>
          <w:rFonts w:ascii="宋体" w:eastAsia="宋体" w:hAnsi="宋体" w:cs="宋体"/>
          <w:color w:val="000000"/>
          <w:sz w:val="43"/>
        </w:rPr>
        <w:t>一结合它就心满意足了</w:t>
      </w:r>
      <w:r>
        <w:rPr>
          <w:rFonts w:ascii="宋体" w:eastAsia="宋体" w:hAnsi="宋体" w:cs="宋体"/>
          <w:color w:val="000000"/>
          <w:sz w:val="43"/>
        </w:rPr>
        <w:t>)</w:t>
      </w:r>
      <w:r>
        <w:rPr>
          <w:rFonts w:ascii="宋体" w:eastAsia="宋体" w:hAnsi="宋体" w:cs="宋体"/>
          <w:color w:val="000000"/>
          <w:sz w:val="43"/>
        </w:rPr>
        <w:t>。而是一旦成了数之后，就把存在者</w:t>
      </w:r>
      <w:r>
        <w:rPr>
          <w:rFonts w:ascii="宋体" w:eastAsia="宋体" w:hAnsi="宋体" w:cs="宋体"/>
          <w:color w:val="000000"/>
          <w:sz w:val="43"/>
        </w:rPr>
        <w:t>联结到自己身上。作为一，它毫无分割，永远是一；但它也是可分割之物。它按着自己的本性想分成多少就分成多少，然后看清自己生出了多少，总数是什么，因而，这数原本就在它里面，它原本就是按着数的力量分割的，并按数的多少生产。因而，最初的真实之数就是真实存在者的存在原理和源泉。</w:t>
      </w:r>
      <w:r>
        <w:rPr>
          <w:rFonts w:ascii="宋体" w:eastAsia="宋体" w:hAnsi="宋体" w:cs="宋体"/>
          <w:color w:val="000000"/>
          <w:sz w:val="43"/>
        </w:rPr>
        <w:t>①</w:t>
      </w:r>
      <w:r>
        <w:rPr>
          <w:rFonts w:ascii="宋体" w:eastAsia="宋体" w:hAnsi="宋体" w:cs="宋体"/>
          <w:color w:val="000000"/>
          <w:sz w:val="43"/>
        </w:rPr>
        <w:t>下界的事物也一样，凡是生成物，每一个都是借助于数形成的。某物若是取了另一个数，就生出另外的事物，或者根本不能生成什么。这些就是最初的数，是可数的。另一层次的数则包含双重特点，就它们源自这些最初的数而言，它们是可数的数；就它们是最初的数的活动来说</w:t>
      </w:r>
      <w:r>
        <w:rPr>
          <w:rFonts w:ascii="宋体" w:eastAsia="宋体" w:hAnsi="宋体" w:cs="宋体"/>
          <w:color w:val="000000"/>
          <w:sz w:val="43"/>
        </w:rPr>
        <w:t>，它们度量其他事物，既计算数，也计算可数的事物。比如，它们说</w:t>
      </w:r>
      <w:r>
        <w:rPr>
          <w:rFonts w:ascii="宋体" w:eastAsia="宋体" w:hAnsi="宋体" w:cs="宋体"/>
          <w:color w:val="000000"/>
          <w:sz w:val="43"/>
        </w:rPr>
        <w:t>“</w:t>
      </w:r>
      <w:r>
        <w:rPr>
          <w:rFonts w:ascii="宋体" w:eastAsia="宋体" w:hAnsi="宋体" w:cs="宋体"/>
          <w:color w:val="000000"/>
          <w:sz w:val="43"/>
        </w:rPr>
        <w:t>十</w:t>
      </w:r>
      <w:r>
        <w:rPr>
          <w:rFonts w:ascii="宋体" w:eastAsia="宋体" w:hAnsi="宋体" w:cs="宋体"/>
          <w:color w:val="000000"/>
          <w:sz w:val="43"/>
        </w:rPr>
        <w:t>”</w:t>
      </w:r>
      <w:r>
        <w:rPr>
          <w:rFonts w:ascii="宋体" w:eastAsia="宋体" w:hAnsi="宋体" w:cs="宋体"/>
          <w:color w:val="000000"/>
          <w:sz w:val="43"/>
        </w:rPr>
        <w:t>，不就是根据自身中的数来说的吗？</w:t>
      </w:r>
    </w:p>
    <w:p w:rsidR="0073427D" w:rsidRDefault="006E5E2D">
      <w:pPr>
        <w:wordWrap w:val="0"/>
        <w:spacing w:line="700" w:lineRule="atLeast"/>
        <w:ind w:right="100" w:firstLine="940"/>
        <w:textAlignment w:val="baseline"/>
        <w:rPr>
          <w:sz w:val="43"/>
        </w:rPr>
      </w:pPr>
      <w:r>
        <w:rPr>
          <w:rFonts w:ascii="宋体" w:eastAsia="宋体" w:hAnsi="宋体" w:cs="宋体"/>
          <w:color w:val="000000"/>
          <w:sz w:val="43"/>
        </w:rPr>
        <w:t>16.</w:t>
      </w:r>
      <w:r>
        <w:rPr>
          <w:rFonts w:ascii="宋体" w:eastAsia="宋体" w:hAnsi="宋体" w:cs="宋体"/>
          <w:color w:val="000000"/>
          <w:sz w:val="43"/>
        </w:rPr>
        <w:t>关于我们所说的这些最初的真实的数，有人可能会提出质疑：</w:t>
      </w:r>
      <w:r>
        <w:rPr>
          <w:rFonts w:ascii="宋体" w:eastAsia="宋体" w:hAnsi="宋体" w:cs="宋体"/>
          <w:color w:val="000000"/>
          <w:sz w:val="43"/>
        </w:rPr>
        <w:t>“</w:t>
      </w:r>
      <w:r>
        <w:rPr>
          <w:rFonts w:ascii="宋体" w:eastAsia="宋体" w:hAnsi="宋体" w:cs="宋体"/>
          <w:color w:val="000000"/>
          <w:sz w:val="43"/>
        </w:rPr>
        <w:t>你把它们放在哪里，把它们算为哪类存在物？每个人都认为它们是量，而你在你前面所说的话里，在宣称必须把分离之物与连续之物都列为存在者时并没有提到量。</w:t>
      </w:r>
      <w:r>
        <w:rPr>
          <w:rFonts w:ascii="宋体" w:eastAsia="宋体" w:hAnsi="宋体" w:cs="宋体"/>
          <w:color w:val="000000"/>
          <w:sz w:val="43"/>
        </w:rPr>
        <w:t>②</w:t>
      </w:r>
      <w:r>
        <w:rPr>
          <w:rFonts w:ascii="宋体" w:eastAsia="宋体" w:hAnsi="宋体" w:cs="宋体"/>
          <w:color w:val="000000"/>
          <w:sz w:val="43"/>
        </w:rPr>
        <w:t>但另一方面，你又说这些是最初的真实存在者的数，又说除了这些之外还有其他计算的数。那么请告诉我们你是怎样安排所有这一切的。显然，这里出现了很大的难题；可感知事物中的一，是属量的吗？或者许多个一才是属量的，而</w:t>
      </w:r>
      <w:r>
        <w:rPr>
          <w:rFonts w:ascii="宋体" w:eastAsia="宋体" w:hAnsi="宋体" w:cs="宋体"/>
          <w:color w:val="000000"/>
          <w:sz w:val="43"/>
        </w:rPr>
        <w:t>一本身不是量，是量的原理？既是原理，它是一类事物，还是包含在另外的属中？所有这些你都应该向我们解释清楚。</w:t>
      </w:r>
      <w:r>
        <w:rPr>
          <w:rFonts w:ascii="宋体" w:eastAsia="宋体" w:hAnsi="宋体" w:cs="宋体"/>
          <w:color w:val="000000"/>
          <w:sz w:val="43"/>
        </w:rPr>
        <w:t>”</w:t>
      </w:r>
      <w:r>
        <w:rPr>
          <w:rFonts w:ascii="宋体" w:eastAsia="宋体" w:hAnsi="宋体" w:cs="宋体"/>
          <w:color w:val="000000"/>
          <w:sz w:val="43"/>
        </w:rPr>
        <w:t>好，我们就以此为起点</w:t>
      </w:r>
    </w:p>
    <w:p w:rsidR="0073427D" w:rsidRDefault="006E5E2D">
      <w:pPr>
        <w:wordWrap w:val="0"/>
        <w:spacing w:line="700" w:lineRule="atLeast"/>
        <w:ind w:left="40"/>
        <w:textAlignment w:val="baseline"/>
        <w:rPr>
          <w:sz w:val="43"/>
        </w:rPr>
      </w:pPr>
      <w:r>
        <w:rPr>
          <w:rFonts w:ascii="宋体" w:eastAsia="宋体" w:hAnsi="宋体" w:cs="宋体"/>
          <w:color w:val="000000"/>
          <w:sz w:val="43"/>
          <w:u w:val="single"/>
        </w:rPr>
        <w:t xml:space="preserve">             </w:t>
      </w:r>
    </w:p>
    <w:p w:rsidR="0073427D" w:rsidRDefault="006E5E2D">
      <w:pPr>
        <w:wordWrap w:val="0"/>
        <w:spacing w:before="260" w:line="440" w:lineRule="atLeast"/>
        <w:ind w:right="180" w:firstLine="64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在这一节，普罗提诺从单纯的柏拉图主义的《斐多篇》转向更趋近于学院派的后期立场（亚里士多德引出的观点），也就是形式（相）的数先于形式。</w:t>
      </w:r>
    </w:p>
    <w:p w:rsidR="0073427D" w:rsidRDefault="006E5E2D">
      <w:pPr>
        <w:wordWrap w:val="0"/>
        <w:spacing w:line="440" w:lineRule="atLeast"/>
        <w:ind w:left="640"/>
        <w:textAlignment w:val="baseline"/>
        <w:rPr>
          <w:sz w:val="32"/>
        </w:rPr>
      </w:pPr>
      <w:r>
        <w:rPr>
          <w:rFonts w:ascii="仿宋" w:eastAsia="仿宋" w:hAnsi="仿宋" w:cs="仿宋"/>
          <w:color w:val="000000"/>
          <w:sz w:val="32"/>
        </w:rPr>
        <w:t>②</w:t>
      </w:r>
      <w:r>
        <w:rPr>
          <w:rFonts w:ascii="仿宋" w:eastAsia="仿宋" w:hAnsi="仿宋" w:cs="仿宋"/>
          <w:b/>
          <w:color w:val="000000"/>
          <w:sz w:val="32"/>
        </w:rPr>
        <w:t xml:space="preserve">  </w:t>
      </w:r>
      <w:r>
        <w:rPr>
          <w:rFonts w:ascii="仿宋" w:eastAsia="仿宋" w:hAnsi="仿宋" w:cs="仿宋"/>
          <w:color w:val="000000"/>
          <w:sz w:val="32"/>
        </w:rPr>
        <w:t>在上面第</w:t>
      </w:r>
      <w:r>
        <w:rPr>
          <w:rFonts w:ascii="仿宋" w:eastAsia="仿宋" w:hAnsi="仿宋" w:cs="仿宋"/>
          <w:color w:val="000000"/>
          <w:sz w:val="32"/>
        </w:rPr>
        <w:t>14</w:t>
      </w:r>
      <w:r>
        <w:rPr>
          <w:rFonts w:ascii="仿宋" w:eastAsia="仿宋" w:hAnsi="仿宋" w:cs="仿宋"/>
          <w:color w:val="000000"/>
          <w:sz w:val="32"/>
        </w:rPr>
        <w:t>节。</w:t>
      </w:r>
    </w:p>
    <w:p w:rsidR="0073427D" w:rsidRDefault="0073427D"/>
    <w:p w:rsidR="0073427D" w:rsidRDefault="0073427D">
      <w:pPr>
        <w:sectPr w:rsidR="0073427D">
          <w:headerReference w:type="default" r:id="rId589"/>
          <w:footerReference w:type="default" r:id="rId590"/>
          <w:pgSz w:w="15820" w:h="23360"/>
          <w:pgMar w:top="1860" w:right="2000" w:bottom="1860" w:left="2000" w:header="1560" w:footer="1560" w:gutter="0"/>
          <w:cols w:space="720"/>
        </w:sectPr>
      </w:pPr>
    </w:p>
    <w:p w:rsidR="0073427D" w:rsidRDefault="006E5E2D">
      <w:pPr>
        <w:wordWrap w:val="0"/>
        <w:spacing w:before="560" w:line="720" w:lineRule="atLeast"/>
        <w:ind w:firstLine="180"/>
        <w:textAlignment w:val="baseline"/>
        <w:rPr>
          <w:sz w:val="42"/>
        </w:rPr>
      </w:pPr>
      <w:r>
        <w:rPr>
          <w:rFonts w:ascii="宋体" w:eastAsia="宋体" w:hAnsi="宋体" w:cs="宋体"/>
          <w:color w:val="000000"/>
          <w:sz w:val="42"/>
        </w:rPr>
        <w:lastRenderedPageBreak/>
        <w:t>谈论所有这些问题，我们必须首先从可感知事物开始讨论。当你指着一件事物，又指着另一件事物，比如一条狗和一个人，或者两个人，然后说</w:t>
      </w:r>
      <w:r>
        <w:rPr>
          <w:rFonts w:ascii="宋体" w:eastAsia="宋体" w:hAnsi="宋体" w:cs="宋体"/>
          <w:color w:val="000000"/>
          <w:sz w:val="42"/>
        </w:rPr>
        <w:t>“</w:t>
      </w:r>
      <w:r>
        <w:rPr>
          <w:rFonts w:ascii="宋体" w:eastAsia="宋体" w:hAnsi="宋体" w:cs="宋体"/>
          <w:color w:val="000000"/>
          <w:sz w:val="42"/>
        </w:rPr>
        <w:t>二</w:t>
      </w:r>
      <w:r>
        <w:rPr>
          <w:rFonts w:ascii="宋体" w:eastAsia="宋体" w:hAnsi="宋体" w:cs="宋体"/>
          <w:color w:val="000000"/>
          <w:sz w:val="42"/>
        </w:rPr>
        <w:t>”</w:t>
      </w:r>
      <w:r>
        <w:rPr>
          <w:rFonts w:ascii="宋体" w:eastAsia="宋体" w:hAnsi="宋体" w:cs="宋体"/>
          <w:color w:val="000000"/>
          <w:sz w:val="42"/>
        </w:rPr>
        <w:t>，或者指着更多的事</w:t>
      </w:r>
      <w:r>
        <w:rPr>
          <w:rFonts w:ascii="宋体" w:eastAsia="宋体" w:hAnsi="宋体" w:cs="宋体"/>
          <w:color w:val="000000"/>
          <w:sz w:val="42"/>
        </w:rPr>
        <w:t>物说</w:t>
      </w:r>
      <w:r>
        <w:rPr>
          <w:rFonts w:ascii="宋体" w:eastAsia="宋体" w:hAnsi="宋体" w:cs="宋体"/>
          <w:color w:val="000000"/>
          <w:sz w:val="42"/>
        </w:rPr>
        <w:t>“</w:t>
      </w:r>
      <w:r>
        <w:rPr>
          <w:rFonts w:ascii="宋体" w:eastAsia="宋体" w:hAnsi="宋体" w:cs="宋体"/>
          <w:color w:val="000000"/>
          <w:sz w:val="42"/>
        </w:rPr>
        <w:t>十</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十个人</w:t>
      </w:r>
      <w:r>
        <w:rPr>
          <w:rFonts w:ascii="宋体" w:eastAsia="宋体" w:hAnsi="宋体" w:cs="宋体"/>
          <w:color w:val="000000"/>
          <w:sz w:val="42"/>
        </w:rPr>
        <w:t>”</w:t>
      </w:r>
      <w:r>
        <w:rPr>
          <w:rFonts w:ascii="宋体" w:eastAsia="宋体" w:hAnsi="宋体" w:cs="宋体"/>
          <w:color w:val="000000"/>
          <w:sz w:val="42"/>
        </w:rPr>
        <w:t>时，这个数不是实体，甚至不是可感知事物中的实体，而是纯粹的量。如果你把十分成一个个的一，再让它们离开这个十，那么你就是使一成为量的原理，因为十中的某一个不是一本身。但你若说人自身就是一个具体的数，比如是一个二，既是动物又是理性存在，那么这里你既用了分析法，又用了综合法，就你在计数、列算而言，你是把某种东西变成量，但由于基本的实在是二，每一个是一，如果每一个都是实体的本质部分，每一个里面都包含一，你就是在谈论一个不同的且是实体性的数。这样构成的二不是后来的，不只是表示事物之外的一个量，而</w:t>
      </w:r>
      <w:r>
        <w:rPr>
          <w:rFonts w:ascii="宋体" w:eastAsia="宋体" w:hAnsi="宋体" w:cs="宋体"/>
          <w:color w:val="000000"/>
          <w:sz w:val="42"/>
        </w:rPr>
        <w:t>是把事物联合起来的实体性的量。可感知世界的数当然不是因你计数事物而来的，事物是独立自存的，不是在你的计数中合起来的，你就是把人一个一个加起来，对实体来说又有什么分别呢？仍然没有如同合唱队那样的一；这十人组成的十个一组唯有在你这个数数者心中才有其真实存在，但就你所数出来的十来说，因为没有按顺序排成一，因此我们甚至不能说它是一个十人组成的一；</w:t>
      </w:r>
      <w:r>
        <w:rPr>
          <w:rFonts w:ascii="宋体" w:eastAsia="宋体" w:hAnsi="宋体" w:cs="宋体"/>
          <w:color w:val="000000"/>
          <w:sz w:val="42"/>
        </w:rPr>
        <w:t>①</w:t>
      </w:r>
      <w:r>
        <w:rPr>
          <w:rFonts w:ascii="宋体" w:eastAsia="宋体" w:hAnsi="宋体" w:cs="宋体"/>
          <w:color w:val="000000"/>
          <w:sz w:val="42"/>
        </w:rPr>
        <w:t>你是通过计数，数出了这个十，因此这十是量。但在合唱队里，有某种事物在你之外，不是你所能排列的，军队也是如此。那么数以何种方式在你里面？那本质上独立于数算、在计数之前就潜在</w:t>
      </w:r>
      <w:r>
        <w:rPr>
          <w:rFonts w:ascii="宋体" w:eastAsia="宋体" w:hAnsi="宋体" w:cs="宋体"/>
          <w:color w:val="000000"/>
          <w:sz w:val="42"/>
        </w:rPr>
        <w:t>于你里面的数，有自己的存在方式，而那产生于某种外在现象且与你心里的数</w:t>
      </w:r>
    </w:p>
    <w:p w:rsidR="0073427D" w:rsidRDefault="006E5E2D">
      <w:pPr>
        <w:wordWrap w:val="0"/>
        <w:spacing w:line="440" w:lineRule="atLeast"/>
        <w:ind w:left="60"/>
        <w:textAlignment w:val="baseline"/>
        <w:rPr>
          <w:sz w:val="33"/>
        </w:rPr>
      </w:pPr>
      <w:r>
        <w:rPr>
          <w:rFonts w:ascii="宋体" w:eastAsia="宋体" w:hAnsi="宋体" w:cs="宋体"/>
          <w:color w:val="000000"/>
          <w:sz w:val="33"/>
          <w:u w:val="single"/>
        </w:rPr>
        <w:t xml:space="preserve">                 </w:t>
      </w:r>
    </w:p>
    <w:p w:rsidR="0073427D" w:rsidRDefault="006E5E2D">
      <w:pPr>
        <w:wordWrap w:val="0"/>
        <w:spacing w:before="260" w:line="440" w:lineRule="atLeast"/>
        <w:ind w:right="180" w:firstLine="60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普罗提诺的意思是说，因为没有一个统一的基础，它们相加也不可能是合一的十。</w:t>
      </w:r>
      <w:r>
        <w:rPr>
          <w:rFonts w:ascii="仿宋" w:eastAsia="仿宋" w:hAnsi="仿宋" w:cs="仿宋"/>
          <w:color w:val="000000"/>
          <w:sz w:val="33"/>
        </w:rPr>
        <w:t>——</w:t>
      </w:r>
      <w:r>
        <w:rPr>
          <w:rFonts w:ascii="仿宋" w:eastAsia="仿宋" w:hAnsi="仿宋" w:cs="仿宋"/>
          <w:color w:val="000000"/>
          <w:sz w:val="33"/>
        </w:rPr>
        <w:t>中译者注</w:t>
      </w:r>
    </w:p>
    <w:p w:rsidR="0073427D" w:rsidRDefault="0073427D"/>
    <w:p w:rsidR="0073427D" w:rsidRDefault="0073427D">
      <w:pPr>
        <w:sectPr w:rsidR="0073427D">
          <w:headerReference w:type="default" r:id="rId591"/>
          <w:footerReference w:type="default" r:id="rId592"/>
          <w:pgSz w:w="15820" w:h="23360"/>
          <w:pgMar w:top="1980" w:right="2000" w:bottom="1980" w:left="2000" w:header="1680" w:footer="1680" w:gutter="0"/>
          <w:cols w:space="720"/>
        </w:sectPr>
      </w:pPr>
    </w:p>
    <w:p w:rsidR="0073427D" w:rsidRDefault="006E5E2D">
      <w:pPr>
        <w:wordWrap w:val="0"/>
        <w:spacing w:line="500" w:lineRule="atLeast"/>
        <w:ind w:left="160"/>
        <w:textAlignment w:val="baseline"/>
        <w:rPr>
          <w:sz w:val="37"/>
        </w:rPr>
      </w:pPr>
      <w:r>
        <w:rPr>
          <w:rFonts w:ascii="黑体" w:eastAsia="黑体" w:hAnsi="黑体" w:cs="黑体"/>
          <w:color w:val="000000"/>
          <w:sz w:val="37"/>
        </w:rPr>
        <w:lastRenderedPageBreak/>
        <w:t xml:space="preserve">828  </w:t>
      </w:r>
      <w:r>
        <w:rPr>
          <w:rFonts w:ascii="黑体" w:eastAsia="黑体" w:hAnsi="黑体" w:cs="黑体"/>
          <w:color w:val="000000"/>
          <w:sz w:val="37"/>
        </w:rPr>
        <w:t>九章集</w:t>
      </w:r>
      <w:r>
        <w:rPr>
          <w:rFonts w:ascii="黑体" w:eastAsia="黑体" w:hAnsi="黑体" w:cs="黑体"/>
          <w:color w:val="000000"/>
          <w:sz w:val="37"/>
        </w:rPr>
        <w:t>·</w:t>
      </w:r>
      <w:r>
        <w:rPr>
          <w:rFonts w:ascii="黑体" w:eastAsia="黑体" w:hAnsi="黑体" w:cs="黑体"/>
          <w:color w:val="000000"/>
          <w:sz w:val="37"/>
        </w:rPr>
        <w:t>第六卷</w:t>
      </w:r>
    </w:p>
    <w:p w:rsidR="0073427D" w:rsidRDefault="0073427D">
      <w:pPr>
        <w:wordWrap w:val="0"/>
        <w:spacing w:line="420" w:lineRule="exact"/>
        <w:textAlignment w:val="baseline"/>
        <w:rPr>
          <w:sz w:val="37"/>
        </w:rPr>
      </w:pPr>
    </w:p>
    <w:p w:rsidR="0073427D" w:rsidRDefault="006E5E2D">
      <w:pPr>
        <w:wordWrap w:val="0"/>
        <w:spacing w:line="780" w:lineRule="atLeast"/>
        <w:ind w:left="20" w:firstLine="140"/>
        <w:textAlignment w:val="baseline"/>
        <w:rPr>
          <w:sz w:val="38"/>
        </w:rPr>
      </w:pPr>
      <w:r>
        <w:rPr>
          <w:rFonts w:ascii="宋体" w:eastAsia="宋体" w:hAnsi="宋体" w:cs="宋体"/>
          <w:color w:val="000000"/>
          <w:sz w:val="38"/>
        </w:rPr>
        <w:t>相对应的数，或者是这些内在数的活动，或者是与它们相一致的活动；在你计数同时产生数的这个过程中，量的真实存在就产生了，正如在行走中产生了某种运动的真实存在。那么，那以不同方式存在于我们心里的数又怎样呢？这是关于我们实体</w:t>
      </w:r>
      <w:r>
        <w:rPr>
          <w:rFonts w:ascii="宋体" w:eastAsia="宋体" w:hAnsi="宋体" w:cs="宋体"/>
          <w:color w:val="000000"/>
          <w:sz w:val="38"/>
        </w:rPr>
        <w:t>的数。如柏拉图所说，我们的实体分有数和旋律，</w:t>
      </w:r>
      <w:r>
        <w:rPr>
          <w:rFonts w:ascii="宋体" w:eastAsia="宋体" w:hAnsi="宋体" w:cs="宋体"/>
          <w:color w:val="000000"/>
          <w:sz w:val="38"/>
        </w:rPr>
        <w:t>①</w:t>
      </w:r>
      <w:r>
        <w:rPr>
          <w:rFonts w:ascii="宋体" w:eastAsia="宋体" w:hAnsi="宋体" w:cs="宋体"/>
          <w:color w:val="000000"/>
          <w:sz w:val="38"/>
        </w:rPr>
        <w:t>因此它既是数又是旋律。有人说，这数不是形体，也不是量，因此灵魂若是一个实体，就是一个数。</w:t>
      </w:r>
      <w:r>
        <w:rPr>
          <w:rFonts w:ascii="宋体" w:eastAsia="宋体" w:hAnsi="宋体" w:cs="宋体"/>
          <w:color w:val="000000"/>
          <w:sz w:val="38"/>
        </w:rPr>
        <w:t>②</w:t>
      </w:r>
      <w:r>
        <w:rPr>
          <w:rFonts w:ascii="宋体" w:eastAsia="宋体" w:hAnsi="宋体" w:cs="宋体"/>
          <w:color w:val="000000"/>
          <w:sz w:val="38"/>
        </w:rPr>
        <w:t>身体的数当然是实体，但属于形体意义上的实体，而灵魂的数是在灵魂意义上的实体。事实上，一般而言，在可理知领域，如果生命物本身多于一，比如是三个一组，生命物中的这个三就是实体性的。但这三不属于生命物，是一般意义上的真是中的三，因此是实体的一个原理。如果你计数</w:t>
      </w:r>
      <w:r>
        <w:rPr>
          <w:rFonts w:ascii="宋体" w:eastAsia="宋体" w:hAnsi="宋体" w:cs="宋体"/>
          <w:color w:val="000000"/>
          <w:sz w:val="38"/>
        </w:rPr>
        <w:t>“</w:t>
      </w:r>
      <w:r>
        <w:rPr>
          <w:rFonts w:ascii="宋体" w:eastAsia="宋体" w:hAnsi="宋体" w:cs="宋体"/>
          <w:color w:val="000000"/>
          <w:sz w:val="38"/>
        </w:rPr>
        <w:t>生命物</w:t>
      </w:r>
      <w:r>
        <w:rPr>
          <w:rFonts w:ascii="宋体" w:eastAsia="宋体" w:hAnsi="宋体" w:cs="宋体"/>
          <w:color w:val="000000"/>
          <w:sz w:val="38"/>
        </w:rPr>
        <w:t>”</w:t>
      </w:r>
      <w:r>
        <w:rPr>
          <w:rFonts w:ascii="宋体" w:eastAsia="宋体" w:hAnsi="宋体" w:cs="宋体"/>
          <w:color w:val="000000"/>
          <w:sz w:val="38"/>
        </w:rPr>
        <w:t>和</w:t>
      </w:r>
      <w:r>
        <w:rPr>
          <w:rFonts w:ascii="宋体" w:eastAsia="宋体" w:hAnsi="宋体" w:cs="宋体"/>
          <w:color w:val="000000"/>
          <w:sz w:val="38"/>
        </w:rPr>
        <w:t>“</w:t>
      </w:r>
      <w:r>
        <w:rPr>
          <w:rFonts w:ascii="宋体" w:eastAsia="宋体" w:hAnsi="宋体" w:cs="宋体"/>
          <w:color w:val="000000"/>
          <w:sz w:val="38"/>
        </w:rPr>
        <w:t>美</w:t>
      </w:r>
      <w:r>
        <w:rPr>
          <w:rFonts w:ascii="宋体" w:eastAsia="宋体" w:hAnsi="宋体" w:cs="宋体"/>
          <w:color w:val="000000"/>
          <w:sz w:val="38"/>
        </w:rPr>
        <w:t>”</w:t>
      </w:r>
      <w:r>
        <w:rPr>
          <w:rFonts w:ascii="宋体" w:eastAsia="宋体" w:hAnsi="宋体" w:cs="宋体"/>
          <w:color w:val="000000"/>
          <w:sz w:val="38"/>
        </w:rPr>
        <w:t>，每个都是一，但这数是你自己生出来的，它原本潜藏在你心中，是你把量现实化，于是就有了这个二。然而，如果你</w:t>
      </w:r>
      <w:r>
        <w:rPr>
          <w:rFonts w:ascii="宋体" w:eastAsia="宋体" w:hAnsi="宋体" w:cs="宋体"/>
          <w:color w:val="000000"/>
          <w:sz w:val="38"/>
        </w:rPr>
        <w:t>说德性是形式</w:t>
      </w:r>
      <w:r>
        <w:rPr>
          <w:rFonts w:ascii="宋体" w:eastAsia="宋体" w:hAnsi="宋体" w:cs="宋体"/>
          <w:color w:val="000000"/>
          <w:sz w:val="38"/>
        </w:rPr>
        <w:t>————</w:t>
      </w:r>
      <w:r>
        <w:rPr>
          <w:rFonts w:ascii="宋体" w:eastAsia="宋体" w:hAnsi="宋体" w:cs="宋体"/>
          <w:color w:val="000000"/>
          <w:sz w:val="38"/>
        </w:rPr>
        <w:t>它是一种四个一组，各部分合而为一</w:t>
      </w:r>
      <w:r>
        <w:rPr>
          <w:rFonts w:ascii="宋体" w:eastAsia="宋体" w:hAnsi="宋体" w:cs="宋体"/>
          <w:color w:val="000000"/>
          <w:sz w:val="38"/>
        </w:rPr>
        <w:t>————</w:t>
      </w:r>
      <w:r>
        <w:rPr>
          <w:rFonts w:ascii="宋体" w:eastAsia="宋体" w:hAnsi="宋体" w:cs="宋体"/>
          <w:color w:val="000000"/>
          <w:sz w:val="38"/>
        </w:rPr>
        <w:t>四个一组里的</w:t>
      </w:r>
      <w:r>
        <w:rPr>
          <w:rFonts w:ascii="宋体" w:eastAsia="宋体" w:hAnsi="宋体" w:cs="宋体"/>
          <w:color w:val="000000"/>
          <w:sz w:val="38"/>
        </w:rPr>
        <w:t>——</w:t>
      </w:r>
      <w:r>
        <w:rPr>
          <w:rFonts w:ascii="宋体" w:eastAsia="宋体" w:hAnsi="宋体" w:cs="宋体"/>
          <w:color w:val="000000"/>
          <w:sz w:val="38"/>
        </w:rPr>
        <w:t>，就像隐匿的实在，那么你就是把你心里的四与它吻合。</w:t>
      </w:r>
    </w:p>
    <w:p w:rsidR="0073427D" w:rsidRDefault="006E5E2D">
      <w:pPr>
        <w:wordWrap w:val="0"/>
        <w:spacing w:line="780" w:lineRule="atLeast"/>
        <w:ind w:left="20" w:right="100" w:firstLine="860"/>
        <w:textAlignment w:val="baseline"/>
        <w:rPr>
          <w:sz w:val="38"/>
        </w:rPr>
      </w:pPr>
      <w:r>
        <w:rPr>
          <w:rFonts w:ascii="宋体" w:eastAsia="宋体" w:hAnsi="宋体" w:cs="宋体"/>
          <w:color w:val="000000"/>
          <w:sz w:val="38"/>
        </w:rPr>
        <w:t>17.</w:t>
      </w:r>
      <w:r>
        <w:rPr>
          <w:rFonts w:ascii="宋体" w:eastAsia="宋体" w:hAnsi="宋体" w:cs="宋体"/>
          <w:color w:val="000000"/>
          <w:sz w:val="38"/>
        </w:rPr>
        <w:t>那么所谓的无限的数是怎么回事呢</w:t>
      </w:r>
      <w:r>
        <w:rPr>
          <w:rFonts w:ascii="宋体" w:eastAsia="宋体" w:hAnsi="宋体" w:cs="宋体"/>
          <w:color w:val="000000"/>
          <w:sz w:val="38"/>
        </w:rPr>
        <w:t>?③</w:t>
      </w:r>
      <w:r>
        <w:rPr>
          <w:rFonts w:ascii="宋体" w:eastAsia="宋体" w:hAnsi="宋体" w:cs="宋体"/>
          <w:color w:val="000000"/>
          <w:sz w:val="38"/>
        </w:rPr>
        <w:t>因为我们以上的论述都认为数是有限的。没错，若要成为数，必是这样的，因为无限与数是相互冲突的。那么我们为什么又说</w:t>
      </w:r>
      <w:r>
        <w:rPr>
          <w:rFonts w:ascii="宋体" w:eastAsia="宋体" w:hAnsi="宋体" w:cs="宋体"/>
          <w:color w:val="000000"/>
          <w:sz w:val="38"/>
        </w:rPr>
        <w:t>“</w:t>
      </w:r>
      <w:r>
        <w:rPr>
          <w:rFonts w:ascii="宋体" w:eastAsia="宋体" w:hAnsi="宋体" w:cs="宋体"/>
          <w:color w:val="000000"/>
          <w:sz w:val="38"/>
        </w:rPr>
        <w:t>数是无限的</w:t>
      </w:r>
      <w:r>
        <w:rPr>
          <w:rFonts w:ascii="宋体" w:eastAsia="宋体" w:hAnsi="宋体" w:cs="宋体"/>
          <w:color w:val="000000"/>
          <w:sz w:val="38"/>
        </w:rPr>
        <w:t>”?</w:t>
      </w:r>
      <w:r>
        <w:rPr>
          <w:rFonts w:ascii="宋体" w:eastAsia="宋体" w:hAnsi="宋体" w:cs="宋体"/>
          <w:color w:val="000000"/>
          <w:sz w:val="38"/>
        </w:rPr>
        <w:t>说数是无限的是不是等同于说一条线是无限的？我们</w:t>
      </w:r>
    </w:p>
    <w:p w:rsidR="0073427D" w:rsidRDefault="006E5E2D">
      <w:pPr>
        <w:wordWrap w:val="0"/>
        <w:spacing w:line="780" w:lineRule="atLeast"/>
        <w:ind w:left="80"/>
        <w:textAlignment w:val="baseline"/>
        <w:rPr>
          <w:sz w:val="38"/>
        </w:rPr>
      </w:pPr>
      <w:r>
        <w:rPr>
          <w:rFonts w:ascii="宋体" w:eastAsia="宋体" w:hAnsi="宋体" w:cs="宋体"/>
          <w:color w:val="000000"/>
          <w:sz w:val="38"/>
          <w:u w:val="single"/>
        </w:rPr>
        <w:t xml:space="preserve">               </w:t>
      </w:r>
    </w:p>
    <w:p w:rsidR="0073427D" w:rsidRDefault="006E5E2D">
      <w:pPr>
        <w:wordWrap w:val="0"/>
        <w:spacing w:before="240" w:line="480" w:lineRule="atLeast"/>
        <w:ind w:left="20" w:right="120" w:firstLine="62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柏拉图《蒂迈欧篇》</w:t>
      </w:r>
      <w:r>
        <w:rPr>
          <w:rFonts w:ascii="仿宋" w:eastAsia="仿宋" w:hAnsi="仿宋" w:cs="仿宋"/>
          <w:color w:val="000000"/>
          <w:sz w:val="33"/>
        </w:rPr>
        <w:t>36E6—37A1</w:t>
      </w:r>
      <w:r>
        <w:rPr>
          <w:rFonts w:ascii="仿宋" w:eastAsia="仿宋" w:hAnsi="仿宋" w:cs="仿宋"/>
          <w:color w:val="000000"/>
          <w:sz w:val="33"/>
        </w:rPr>
        <w:t>。在思考毕达哥拉斯和柏拉图关于数的思想时，最重要的一点是要始终记住，从毕达哥拉斯以降，数是音乐上的</w:t>
      </w:r>
      <w:r>
        <w:rPr>
          <w:rFonts w:ascii="仿宋" w:eastAsia="仿宋" w:hAnsi="仿宋" w:cs="仿宋"/>
          <w:color w:val="000000"/>
          <w:sz w:val="33"/>
        </w:rPr>
        <w:t>数，是关于旋律和节奏的数。</w:t>
      </w:r>
    </w:p>
    <w:p w:rsidR="0073427D" w:rsidRDefault="006E5E2D">
      <w:pPr>
        <w:wordWrap w:val="0"/>
        <w:spacing w:line="480" w:lineRule="atLeast"/>
        <w:ind w:left="20" w:right="120" w:firstLine="62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毕达哥拉斯的一个理论，为柏拉图的学生色诺克拉底</w:t>
      </w:r>
      <w:r>
        <w:rPr>
          <w:rFonts w:ascii="仿宋" w:eastAsia="仿宋" w:hAnsi="仿宋" w:cs="仿宋"/>
          <w:color w:val="000000"/>
          <w:sz w:val="33"/>
        </w:rPr>
        <w:t>(Xenocrates)</w:t>
      </w:r>
      <w:r>
        <w:rPr>
          <w:rFonts w:ascii="仿宋" w:eastAsia="仿宋" w:hAnsi="仿宋" w:cs="仿宋"/>
          <w:color w:val="000000"/>
          <w:sz w:val="33"/>
        </w:rPr>
        <w:t>所接受。见亚里士多德《形而上学》</w:t>
      </w:r>
      <w:r>
        <w:rPr>
          <w:rFonts w:ascii="仿宋" w:eastAsia="仿宋" w:hAnsi="仿宋" w:cs="仿宋"/>
          <w:color w:val="000000"/>
          <w:sz w:val="33"/>
        </w:rPr>
        <w:t>A 5.985b30</w:t>
      </w:r>
      <w:r>
        <w:rPr>
          <w:rFonts w:ascii="仿宋" w:eastAsia="仿宋" w:hAnsi="仿宋" w:cs="仿宋"/>
          <w:color w:val="000000"/>
          <w:sz w:val="33"/>
        </w:rPr>
        <w:t>及色诺克拉底残篇</w:t>
      </w:r>
      <w:r>
        <w:rPr>
          <w:rFonts w:ascii="仿宋" w:eastAsia="仿宋" w:hAnsi="仿宋" w:cs="仿宋"/>
          <w:color w:val="000000"/>
          <w:sz w:val="33"/>
        </w:rPr>
        <w:t>60 Heinze</w:t>
      </w:r>
      <w:r>
        <w:rPr>
          <w:rFonts w:ascii="仿宋" w:eastAsia="仿宋" w:hAnsi="仿宋" w:cs="仿宋"/>
          <w:color w:val="000000"/>
          <w:sz w:val="33"/>
        </w:rPr>
        <w:t>；在色</w:t>
      </w:r>
      <w:r>
        <w:rPr>
          <w:rFonts w:ascii="仿宋" w:eastAsia="仿宋" w:hAnsi="仿宋" w:cs="仿宋"/>
          <w:color w:val="000000"/>
          <w:sz w:val="33"/>
        </w:rPr>
        <w:lastRenderedPageBreak/>
        <w:t>诺克拉底看来，灵魂就是一个自我运动的数。</w:t>
      </w:r>
    </w:p>
    <w:p w:rsidR="0073427D" w:rsidRDefault="006E5E2D">
      <w:pPr>
        <w:wordWrap w:val="0"/>
        <w:spacing w:line="480" w:lineRule="atLeast"/>
        <w:ind w:left="640"/>
        <w:textAlignment w:val="baseline"/>
        <w:rPr>
          <w:sz w:val="33"/>
        </w:rPr>
      </w:pPr>
      <w:r>
        <w:rPr>
          <w:rFonts w:ascii="仿宋" w:eastAsia="仿宋" w:hAnsi="仿宋" w:cs="仿宋"/>
          <w:color w:val="000000"/>
          <w:sz w:val="33"/>
        </w:rPr>
        <w:t xml:space="preserve">③ </w:t>
      </w:r>
      <w:r>
        <w:rPr>
          <w:rFonts w:ascii="仿宋" w:eastAsia="仿宋" w:hAnsi="仿宋" w:cs="仿宋"/>
          <w:color w:val="000000"/>
          <w:sz w:val="33"/>
        </w:rPr>
        <w:t>这里普罗提诺回到第</w:t>
      </w:r>
      <w:r>
        <w:rPr>
          <w:rFonts w:ascii="仿宋" w:eastAsia="仿宋" w:hAnsi="仿宋" w:cs="仿宋"/>
          <w:color w:val="000000"/>
          <w:sz w:val="33"/>
        </w:rPr>
        <w:t>2</w:t>
      </w:r>
      <w:r>
        <w:rPr>
          <w:rFonts w:ascii="仿宋" w:eastAsia="仿宋" w:hAnsi="仿宋" w:cs="仿宋"/>
          <w:color w:val="000000"/>
          <w:sz w:val="33"/>
        </w:rPr>
        <w:t>节提出但在第</w:t>
      </w:r>
      <w:r>
        <w:rPr>
          <w:rFonts w:ascii="仿宋" w:eastAsia="仿宋" w:hAnsi="仿宋" w:cs="仿宋"/>
          <w:color w:val="000000"/>
          <w:sz w:val="33"/>
        </w:rPr>
        <w:t>3</w:t>
      </w:r>
      <w:r>
        <w:rPr>
          <w:rFonts w:ascii="仿宋" w:eastAsia="仿宋" w:hAnsi="仿宋" w:cs="仿宋"/>
          <w:color w:val="000000"/>
          <w:sz w:val="33"/>
        </w:rPr>
        <w:t>节开头被搁置的问题。</w:t>
      </w:r>
    </w:p>
    <w:p w:rsidR="0073427D" w:rsidRDefault="0073427D"/>
    <w:p w:rsidR="0073427D" w:rsidRDefault="0073427D">
      <w:pPr>
        <w:sectPr w:rsidR="0073427D">
          <w:headerReference w:type="default" r:id="rId593"/>
          <w:footerReference w:type="default" r:id="rId594"/>
          <w:pgSz w:w="15820" w:h="23360"/>
          <w:pgMar w:top="1900" w:right="2020" w:bottom="1900" w:left="2020" w:header="1600" w:footer="1600" w:gutter="0"/>
          <w:cols w:space="720"/>
        </w:sectPr>
      </w:pPr>
    </w:p>
    <w:p w:rsidR="0073427D" w:rsidRDefault="006E5E2D">
      <w:pPr>
        <w:wordWrap w:val="0"/>
        <w:spacing w:line="500" w:lineRule="atLeast"/>
        <w:jc w:val="right"/>
        <w:textAlignment w:val="baseline"/>
        <w:rPr>
          <w:sz w:val="37"/>
        </w:rPr>
      </w:pPr>
      <w:r>
        <w:rPr>
          <w:rFonts w:ascii="仿宋" w:eastAsia="仿宋" w:hAnsi="仿宋" w:cs="仿宋"/>
          <w:color w:val="000000"/>
          <w:sz w:val="37"/>
        </w:rPr>
        <w:lastRenderedPageBreak/>
        <w:t xml:space="preserve">V1.6  </w:t>
      </w:r>
      <w:r>
        <w:rPr>
          <w:rFonts w:ascii="仿宋" w:eastAsia="仿宋" w:hAnsi="仿宋" w:cs="仿宋"/>
          <w:color w:val="000000"/>
          <w:sz w:val="37"/>
        </w:rPr>
        <w:t>论数</w:t>
      </w:r>
      <w:r>
        <w:rPr>
          <w:rFonts w:ascii="仿宋" w:eastAsia="仿宋" w:hAnsi="仿宋" w:cs="仿宋"/>
          <w:color w:val="000000"/>
          <w:sz w:val="37"/>
        </w:rPr>
        <w:t xml:space="preserve">  829</w:t>
      </w:r>
    </w:p>
    <w:p w:rsidR="0073427D" w:rsidRDefault="0073427D">
      <w:pPr>
        <w:wordWrap w:val="0"/>
        <w:spacing w:line="420" w:lineRule="exact"/>
        <w:jc w:val="right"/>
        <w:textAlignment w:val="baseline"/>
        <w:rPr>
          <w:sz w:val="37"/>
        </w:rPr>
      </w:pPr>
    </w:p>
    <w:p w:rsidR="0073427D" w:rsidRDefault="006E5E2D">
      <w:pPr>
        <w:wordWrap w:val="0"/>
        <w:spacing w:line="720" w:lineRule="atLeast"/>
        <w:ind w:left="20" w:right="40" w:firstLine="180"/>
        <w:textAlignment w:val="baseline"/>
        <w:rPr>
          <w:sz w:val="42"/>
        </w:rPr>
      </w:pPr>
      <w:r>
        <w:rPr>
          <w:rFonts w:ascii="宋体" w:eastAsia="宋体" w:hAnsi="宋体" w:cs="宋体"/>
          <w:color w:val="000000"/>
          <w:sz w:val="42"/>
        </w:rPr>
        <w:t>说一条线无限不是因为还有其他这样的线，而是因为就最长的线来说，比如宇宙之线，我们仍然可以设想比它更长的线。</w:t>
      </w:r>
      <w:r>
        <w:rPr>
          <w:rFonts w:ascii="宋体" w:eastAsia="宋体" w:hAnsi="宋体" w:cs="宋体"/>
          <w:color w:val="000000"/>
          <w:sz w:val="42"/>
        </w:rPr>
        <w:t>①</w:t>
      </w:r>
      <w:r>
        <w:rPr>
          <w:rFonts w:ascii="宋体" w:eastAsia="宋体" w:hAnsi="宋体" w:cs="宋体"/>
          <w:color w:val="000000"/>
          <w:sz w:val="42"/>
        </w:rPr>
        <w:t>数也是这样，只要我们知道一个数是多少，就可以在思想中把它加倍，同时不与原来的数有任何接触。因为只是在你心里的一种思想、心理图像，怎么能与现实存在的事物联系起来呢？或者我们想要指出，在可理知领域有一条无限的线？因为那里的线不可能是量，否则，线就必然包含一定的长度；它若不是包含一定长度的，那就是无限的。但是它的无限不同于某种你无法到达终点的事物，而可能是另一种无限。那么它是怎样的无限呢？在绝对的线的定义中不包括界限的概念。那么可理知世界中的线是什么，在哪里呢？它肯定后于数，因为可以看到它包含一，它源于一点，经过</w:t>
      </w:r>
      <w:r>
        <w:rPr>
          <w:rFonts w:ascii="宋体" w:eastAsia="宋体" w:hAnsi="宋体" w:cs="宋体"/>
          <w:color w:val="000000"/>
          <w:sz w:val="42"/>
        </w:rPr>
        <w:t>一段距离；但它没有作为距离之尺度的量。那么这东西在哪里呢？是否只是在界定它的思想中？不，它也是一物，不过是属理智的事物。其实，可理知世界的一切存在者莫不如此，既是理智的，在一定意义上也是真实之物。另外，关于平面、固体以及一切形状，我们都应当问问哪里和如何的问题，因为形状肯定不只是我们构想出来的事物。比如，宇宙的形状原本就在我们之前存在，这就是证明，所有其他自然物的形状也必是这样的，在形体之前作为未成形的形状存在于可理知世界，也就是原初的形状。它们不是某物中的形状，而是属于其自身的事物，不需要延展，需要延展的</w:t>
      </w:r>
      <w:r>
        <w:rPr>
          <w:rFonts w:ascii="宋体" w:eastAsia="宋体" w:hAnsi="宋体" w:cs="宋体"/>
          <w:color w:val="000000"/>
          <w:sz w:val="42"/>
        </w:rPr>
        <w:t>形状是属于他物的。因此，在真是中，形状始终是一，只是在生命物中或者在生命物之前它才有了分别。我说</w:t>
      </w:r>
      <w:r>
        <w:rPr>
          <w:rFonts w:ascii="宋体" w:eastAsia="宋体" w:hAnsi="宋体" w:cs="宋体"/>
          <w:color w:val="000000"/>
          <w:sz w:val="42"/>
        </w:rPr>
        <w:t>“</w:t>
      </w:r>
      <w:r>
        <w:rPr>
          <w:rFonts w:ascii="宋体" w:eastAsia="宋体" w:hAnsi="宋体" w:cs="宋体"/>
          <w:color w:val="000000"/>
          <w:sz w:val="42"/>
        </w:rPr>
        <w:t>有分别</w:t>
      </w:r>
      <w:r>
        <w:rPr>
          <w:rFonts w:ascii="宋体" w:eastAsia="宋体" w:hAnsi="宋体" w:cs="宋体"/>
          <w:color w:val="000000"/>
          <w:sz w:val="42"/>
        </w:rPr>
        <w:t>”</w:t>
      </w:r>
    </w:p>
    <w:p w:rsidR="0073427D" w:rsidRDefault="006E5E2D">
      <w:pPr>
        <w:wordWrap w:val="0"/>
        <w:spacing w:line="720" w:lineRule="atLeast"/>
        <w:ind w:left="80"/>
        <w:textAlignment w:val="baseline"/>
        <w:rPr>
          <w:sz w:val="42"/>
        </w:rPr>
      </w:pPr>
      <w:r>
        <w:rPr>
          <w:rFonts w:ascii="宋体" w:eastAsia="宋体" w:hAnsi="宋体" w:cs="宋体"/>
          <w:color w:val="000000"/>
          <w:sz w:val="42"/>
          <w:u w:val="single"/>
        </w:rPr>
        <w:t xml:space="preserve">             </w:t>
      </w:r>
    </w:p>
    <w:p w:rsidR="0073427D" w:rsidRDefault="006E5E2D">
      <w:pPr>
        <w:wordWrap w:val="0"/>
        <w:spacing w:before="240" w:line="440" w:lineRule="atLeast"/>
        <w:ind w:left="20" w:right="200" w:firstLine="66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这是亚里士多德对数学上的无限的解释。见《物理学》</w:t>
      </w:r>
      <w:r>
        <w:rPr>
          <w:rFonts w:ascii="仿宋" w:eastAsia="仿宋" w:hAnsi="仿宋" w:cs="仿宋"/>
          <w:color w:val="000000"/>
          <w:sz w:val="33"/>
        </w:rPr>
        <w:t>Ⅲ7.207b28—34</w:t>
      </w:r>
      <w:r>
        <w:rPr>
          <w:rFonts w:ascii="仿宋" w:eastAsia="仿宋" w:hAnsi="仿宋" w:cs="仿宋"/>
          <w:color w:val="000000"/>
          <w:sz w:val="33"/>
        </w:rPr>
        <w:t>。</w:t>
      </w:r>
    </w:p>
    <w:p w:rsidR="0073427D" w:rsidRDefault="0073427D"/>
    <w:p w:rsidR="0073427D" w:rsidRDefault="0073427D">
      <w:pPr>
        <w:sectPr w:rsidR="0073427D">
          <w:headerReference w:type="default" r:id="rId595"/>
          <w:footerReference w:type="default" r:id="rId596"/>
          <w:pgSz w:w="15820" w:h="23360"/>
          <w:pgMar w:top="1780" w:right="1980" w:bottom="1780" w:left="1980" w:header="1480" w:footer="1480" w:gutter="0"/>
          <w:cols w:space="720"/>
        </w:sectPr>
      </w:pPr>
    </w:p>
    <w:p w:rsidR="0073427D" w:rsidRDefault="006E5E2D">
      <w:pPr>
        <w:wordWrap w:val="0"/>
        <w:spacing w:line="480" w:lineRule="atLeast"/>
        <w:ind w:left="120"/>
        <w:textAlignment w:val="baseline"/>
        <w:rPr>
          <w:sz w:val="36"/>
        </w:rPr>
      </w:pPr>
      <w:r>
        <w:rPr>
          <w:rFonts w:ascii="仿宋" w:eastAsia="仿宋" w:hAnsi="仿宋" w:cs="仿宋"/>
          <w:color w:val="000000"/>
          <w:sz w:val="36"/>
        </w:rPr>
        <w:lastRenderedPageBreak/>
        <w:t xml:space="preserve">830  </w:t>
      </w:r>
      <w:r>
        <w:rPr>
          <w:rFonts w:ascii="仿宋" w:eastAsia="仿宋" w:hAnsi="仿宋" w:cs="仿宋"/>
          <w:color w:val="000000"/>
          <w:sz w:val="36"/>
        </w:rPr>
        <w:t>九章集</w:t>
      </w:r>
      <w:r>
        <w:rPr>
          <w:rFonts w:ascii="仿宋" w:eastAsia="仿宋" w:hAnsi="仿宋" w:cs="仿宋"/>
          <w:color w:val="000000"/>
          <w:sz w:val="36"/>
        </w:rPr>
        <w:t>·</w:t>
      </w:r>
      <w:r>
        <w:rPr>
          <w:rFonts w:ascii="仿宋" w:eastAsia="仿宋" w:hAnsi="仿宋" w:cs="仿宋"/>
          <w:color w:val="000000"/>
          <w:sz w:val="36"/>
        </w:rPr>
        <w:t>第六卷</w:t>
      </w:r>
    </w:p>
    <w:p w:rsidR="0073427D" w:rsidRDefault="0073427D">
      <w:pPr>
        <w:wordWrap w:val="0"/>
        <w:spacing w:line="400" w:lineRule="exact"/>
        <w:textAlignment w:val="baseline"/>
        <w:rPr>
          <w:sz w:val="36"/>
        </w:rPr>
      </w:pPr>
    </w:p>
    <w:p w:rsidR="0073427D" w:rsidRDefault="006E5E2D">
      <w:pPr>
        <w:wordWrap w:val="0"/>
        <w:spacing w:line="700" w:lineRule="atLeast"/>
        <w:ind w:left="80" w:firstLine="40"/>
        <w:textAlignment w:val="baseline"/>
        <w:rPr>
          <w:sz w:val="42"/>
        </w:rPr>
      </w:pPr>
      <w:r>
        <w:rPr>
          <w:rFonts w:ascii="宋体" w:eastAsia="宋体" w:hAnsi="宋体" w:cs="宋体"/>
          <w:color w:val="000000"/>
          <w:sz w:val="42"/>
        </w:rPr>
        <w:t>的意思不是指它获得了大小，而是因为它被分割，每一部分与每一个是相一致，然后分配给可理知世界中的形体，比如，给予那里的火，给予那里的锥体。</w:t>
      </w:r>
      <w:r>
        <w:rPr>
          <w:rFonts w:ascii="宋体" w:eastAsia="宋体" w:hAnsi="宋体" w:cs="宋体"/>
          <w:color w:val="000000"/>
          <w:sz w:val="42"/>
        </w:rPr>
        <w:t>①</w:t>
      </w:r>
      <w:r>
        <w:rPr>
          <w:rFonts w:ascii="宋体" w:eastAsia="宋体" w:hAnsi="宋体" w:cs="宋体"/>
          <w:color w:val="000000"/>
          <w:sz w:val="42"/>
        </w:rPr>
        <w:t>因此下界的火想要模仿它，但由于质料的缘故，又无法模仿。其他元素也与此类似。那么</w:t>
      </w:r>
      <w:r>
        <w:rPr>
          <w:rFonts w:ascii="宋体" w:eastAsia="宋体" w:hAnsi="宋体" w:cs="宋体"/>
          <w:color w:val="000000"/>
          <w:sz w:val="42"/>
        </w:rPr>
        <w:t>形状因其是生命物所以就在生命物里面吗？不，它先在理智中，但肯定也在生命物中。如果生命物包括理智，就可以说它最初就在生命物中；但如果理智是先在的，那么形状最初就在理智中。如果在完全生命物中也有灵魂，理智就是在先的。但柏拉图说：</w:t>
      </w:r>
      <w:r>
        <w:rPr>
          <w:rFonts w:ascii="宋体" w:eastAsia="宋体" w:hAnsi="宋体" w:cs="宋体"/>
          <w:color w:val="000000"/>
          <w:sz w:val="42"/>
        </w:rPr>
        <w:t>“</w:t>
      </w:r>
      <w:r>
        <w:rPr>
          <w:rFonts w:ascii="宋体" w:eastAsia="宋体" w:hAnsi="宋体" w:cs="宋体"/>
          <w:color w:val="000000"/>
          <w:sz w:val="42"/>
        </w:rPr>
        <w:t>就如理智在生命物中看到的那么多</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②</w:t>
      </w:r>
      <w:r>
        <w:rPr>
          <w:rFonts w:ascii="宋体" w:eastAsia="宋体" w:hAnsi="宋体" w:cs="宋体"/>
          <w:color w:val="000000"/>
          <w:sz w:val="42"/>
        </w:rPr>
        <w:t>如果它看，那它就是后来的。不过，</w:t>
      </w:r>
      <w:r>
        <w:rPr>
          <w:rFonts w:ascii="宋体" w:eastAsia="宋体" w:hAnsi="宋体" w:cs="宋体"/>
          <w:color w:val="000000"/>
          <w:sz w:val="42"/>
        </w:rPr>
        <w:t>“</w:t>
      </w:r>
      <w:r>
        <w:rPr>
          <w:rFonts w:ascii="宋体" w:eastAsia="宋体" w:hAnsi="宋体" w:cs="宋体"/>
          <w:color w:val="000000"/>
          <w:sz w:val="42"/>
        </w:rPr>
        <w:t>看</w:t>
      </w:r>
      <w:r>
        <w:rPr>
          <w:rFonts w:ascii="宋体" w:eastAsia="宋体" w:hAnsi="宋体" w:cs="宋体"/>
          <w:color w:val="000000"/>
          <w:sz w:val="42"/>
        </w:rPr>
        <w:t>”</w:t>
      </w:r>
      <w:r>
        <w:rPr>
          <w:rFonts w:ascii="宋体" w:eastAsia="宋体" w:hAnsi="宋体" w:cs="宋体"/>
          <w:color w:val="000000"/>
          <w:sz w:val="42"/>
        </w:rPr>
        <w:t>的意思也可能是指生命物的真实存在性在看之中产生。理智不是别的，两者是同一的，理智活动拥有的是纯粹的空间，但生命物拥有的是包含生命整体的空间。</w:t>
      </w:r>
    </w:p>
    <w:p w:rsidR="0073427D" w:rsidRDefault="006E5E2D">
      <w:pPr>
        <w:wordWrap w:val="0"/>
        <w:spacing w:line="700" w:lineRule="atLeast"/>
        <w:ind w:left="40" w:right="40" w:firstLine="900"/>
        <w:textAlignment w:val="baseline"/>
        <w:rPr>
          <w:sz w:val="42"/>
        </w:rPr>
      </w:pPr>
      <w:r>
        <w:rPr>
          <w:rFonts w:ascii="宋体" w:eastAsia="宋体" w:hAnsi="宋体" w:cs="宋体"/>
          <w:color w:val="000000"/>
          <w:sz w:val="42"/>
        </w:rPr>
        <w:t>18.</w:t>
      </w:r>
      <w:r>
        <w:rPr>
          <w:rFonts w:ascii="宋体" w:eastAsia="宋体" w:hAnsi="宋体" w:cs="宋体"/>
          <w:color w:val="000000"/>
          <w:sz w:val="42"/>
        </w:rPr>
        <w:t>无论如何，可理知世界的数是有限的，只是我们可以</w:t>
      </w:r>
      <w:r>
        <w:rPr>
          <w:rFonts w:ascii="宋体" w:eastAsia="宋体" w:hAnsi="宋体" w:cs="宋体"/>
          <w:color w:val="000000"/>
          <w:sz w:val="42"/>
        </w:rPr>
        <w:t>想象比我们所看到的数更大的数，我们所谓的无限就是指这个意义上的无限，即在于我们的数数。但是不可能设想比所想到的东西更多，数已经在那里，没有哪个数是有匮乏的，或者将会有匮乏，因此不需要给它添加其他数。不过，那里的数也可能是无限的，因为是不可度量的，什么事物能做它的尺度呢？它完全是它之所是，是一，完全聚集，当然也是整体，不受制于任何界限，靠自己的动力成为其所是。一般而言，凡真实存在者，没有一个是有界限的；凡是有界限、可尺度的，都需要</w:t>
      </w:r>
    </w:p>
    <w:p w:rsidR="0073427D" w:rsidRDefault="006E5E2D">
      <w:pPr>
        <w:wordWrap w:val="0"/>
        <w:spacing w:line="700" w:lineRule="atLeast"/>
        <w:ind w:left="80"/>
        <w:textAlignment w:val="baseline"/>
        <w:rPr>
          <w:sz w:val="42"/>
        </w:rPr>
      </w:pPr>
      <w:r>
        <w:rPr>
          <w:rFonts w:ascii="宋体" w:eastAsia="宋体" w:hAnsi="宋体" w:cs="宋体"/>
          <w:color w:val="000000"/>
          <w:sz w:val="42"/>
          <w:u w:val="single"/>
        </w:rPr>
        <w:t xml:space="preserve">             </w:t>
      </w:r>
    </w:p>
    <w:p w:rsidR="0073427D" w:rsidRDefault="006E5E2D">
      <w:pPr>
        <w:wordWrap w:val="0"/>
        <w:spacing w:before="240" w:line="440" w:lineRule="atLeast"/>
        <w:ind w:right="40" w:firstLine="68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在《蒂迈欧篇》的数学物理学里，锥体是火的</w:t>
      </w:r>
      <w:r>
        <w:rPr>
          <w:rFonts w:ascii="仿宋" w:eastAsia="仿宋" w:hAnsi="仿宋" w:cs="仿宋"/>
          <w:color w:val="000000"/>
          <w:sz w:val="33"/>
        </w:rPr>
        <w:t>“</w:t>
      </w:r>
      <w:r>
        <w:rPr>
          <w:rFonts w:ascii="仿宋" w:eastAsia="仿宋" w:hAnsi="仿宋" w:cs="仿宋"/>
          <w:color w:val="000000"/>
          <w:sz w:val="33"/>
        </w:rPr>
        <w:t>单位</w:t>
      </w:r>
      <w:r>
        <w:rPr>
          <w:rFonts w:ascii="仿宋" w:eastAsia="仿宋" w:hAnsi="仿宋" w:cs="仿宋"/>
          <w:color w:val="000000"/>
          <w:sz w:val="33"/>
        </w:rPr>
        <w:t>和种子</w:t>
      </w:r>
      <w:r>
        <w:rPr>
          <w:rFonts w:ascii="仿宋" w:eastAsia="仿宋" w:hAnsi="仿宋" w:cs="仿宋"/>
          <w:color w:val="000000"/>
          <w:sz w:val="33"/>
        </w:rPr>
        <w:t>”</w:t>
      </w:r>
      <w:r>
        <w:rPr>
          <w:rFonts w:ascii="仿宋" w:eastAsia="仿宋" w:hAnsi="仿宋" w:cs="仿宋"/>
          <w:color w:val="000000"/>
          <w:sz w:val="33"/>
        </w:rPr>
        <w:t>，见</w:t>
      </w:r>
      <w:r>
        <w:rPr>
          <w:rFonts w:ascii="仿宋" w:eastAsia="仿宋" w:hAnsi="仿宋" w:cs="仿宋"/>
          <w:color w:val="000000"/>
          <w:sz w:val="33"/>
        </w:rPr>
        <w:t>56B4——5</w:t>
      </w:r>
      <w:r>
        <w:rPr>
          <w:rFonts w:ascii="仿宋" w:eastAsia="仿宋" w:hAnsi="仿宋" w:cs="仿宋"/>
          <w:color w:val="000000"/>
          <w:sz w:val="33"/>
        </w:rPr>
        <w:t>。普罗提诺关于可理知世界的整个思考方式需要那里有形体，当然那些形体不可能有空间上的延展。</w:t>
      </w:r>
    </w:p>
    <w:p w:rsidR="0073427D" w:rsidRDefault="006E5E2D">
      <w:pPr>
        <w:wordWrap w:val="0"/>
        <w:spacing w:line="440" w:lineRule="atLeast"/>
        <w:ind w:left="68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《蒂迈欧篇》</w:t>
      </w:r>
      <w:r>
        <w:rPr>
          <w:rFonts w:ascii="仿宋" w:eastAsia="仿宋" w:hAnsi="仿宋" w:cs="仿宋"/>
          <w:color w:val="000000"/>
          <w:sz w:val="33"/>
        </w:rPr>
        <w:t>39E7—9</w:t>
      </w:r>
      <w:r>
        <w:rPr>
          <w:rFonts w:ascii="仿宋" w:eastAsia="仿宋" w:hAnsi="仿宋" w:cs="仿宋"/>
          <w:color w:val="000000"/>
          <w:sz w:val="33"/>
        </w:rPr>
        <w:t>。</w:t>
      </w:r>
    </w:p>
    <w:p w:rsidR="0073427D" w:rsidRDefault="0073427D"/>
    <w:p w:rsidR="0073427D" w:rsidRDefault="0073427D">
      <w:pPr>
        <w:sectPr w:rsidR="0073427D">
          <w:headerReference w:type="default" r:id="rId597"/>
          <w:footerReference w:type="default" r:id="rId598"/>
          <w:pgSz w:w="15820" w:h="23360"/>
          <w:pgMar w:top="1840" w:right="2040" w:bottom="1840" w:left="2040" w:header="1540" w:footer="1540" w:gutter="0"/>
          <w:cols w:space="720"/>
        </w:sectPr>
      </w:pPr>
    </w:p>
    <w:p w:rsidR="0073427D" w:rsidRDefault="006E5E2D">
      <w:pPr>
        <w:wordWrap w:val="0"/>
        <w:spacing w:before="420" w:line="720" w:lineRule="atLeast"/>
        <w:ind w:firstLine="260"/>
        <w:textAlignment w:val="baseline"/>
        <w:rPr>
          <w:sz w:val="43"/>
        </w:rPr>
      </w:pPr>
      <w:r>
        <w:rPr>
          <w:rFonts w:ascii="宋体" w:eastAsia="宋体" w:hAnsi="宋体" w:cs="宋体"/>
          <w:color w:val="000000"/>
          <w:sz w:val="43"/>
        </w:rPr>
        <w:lastRenderedPageBreak/>
        <w:t>尺度，免得滑入未限定性之中；但那些真正的存在者全都是尺度，因而全都是美的。因为每个真实存在者都是一个生命物，因此是美的，拥有最高的生命，毫无匮乏的生命，不沾染死亡气息的生命，因为没有什么东西是必死的或垂死的；生命物本身的生命也不可能是软弱无力的，它是最初的、最清澈的生命，拥有生命的纯粹本质，就像第一束光，灵魂从那里汲取</w:t>
      </w:r>
      <w:r>
        <w:rPr>
          <w:rFonts w:ascii="宋体" w:eastAsia="宋体" w:hAnsi="宋体" w:cs="宋体"/>
          <w:color w:val="000000"/>
          <w:sz w:val="43"/>
        </w:rPr>
        <w:t>生命的光，即使坠落到下界的那些灵魂也要带着它。它知道自己缘何而活，生活的目标是什么，它生命的源头就是它生活的归宿。关于（它里面所有存在者）和普遍理智的思想紧挨着它，伴随着它，与它紧密相连，给它添加更大的善，把思想结合到它里面，使它的美更显雍容华贵。就是在下界，富有思想的生命也是高贵的，真正美的，只是显得比较暗淡。而上界的生命却是极其清晰的，因为思想给予看者视力，使他更有活力，在更真实的生命中看且成为所看的对象。在下界，我们的注意力大多集中在无生命事物上，就是当它指向有生命事物时，也着眼于它们里面的无生命部分</w:t>
      </w:r>
      <w:r>
        <w:rPr>
          <w:rFonts w:ascii="宋体" w:eastAsia="宋体" w:hAnsi="宋体" w:cs="宋体"/>
          <w:color w:val="000000"/>
          <w:sz w:val="43"/>
        </w:rPr>
        <w:t>，使得内在生命成了混合的。而在上界，一切都是有生命的存在物，每一个都是完整的，纯粹的；如果你选取其中一个脱离它的生命来看它，它自己就立即显现出自己的生命来。一旦你能凝视渗透于它们的实体，认识到它们的生命是永不变化的，看到它们里面的思想、智慧和知识，你就会对那些低级事物的伪实体性嗤之以鼻。借着这种实体，生命永存，理智长在，真实存在者常住在永恒中，什么也不能使它脱离自己，或者改变自己，使它分离；它旁边没有任何事物能抓住它，若有什么事物，那也是因为它才存在的。如果有什么与它对立，它也不会受这对立物的影响；它既然是</w:t>
      </w:r>
      <w:r>
        <w:rPr>
          <w:rFonts w:ascii="宋体" w:eastAsia="宋体" w:hAnsi="宋体" w:cs="宋体"/>
          <w:color w:val="000000"/>
          <w:sz w:val="43"/>
        </w:rPr>
        <w:t>自己存在的，就不可能导致这样的对立物存在，在它之前必有一</w:t>
      </w:r>
    </w:p>
    <w:p w:rsidR="0073427D" w:rsidRDefault="0073427D"/>
    <w:p w:rsidR="0073427D" w:rsidRDefault="0073427D">
      <w:pPr>
        <w:sectPr w:rsidR="0073427D">
          <w:headerReference w:type="default" r:id="rId599"/>
          <w:footerReference w:type="default" r:id="rId600"/>
          <w:pgSz w:w="15820" w:h="23360"/>
          <w:pgMar w:top="1980" w:right="1960" w:bottom="1980" w:left="1960" w:header="1680" w:footer="1680" w:gutter="0"/>
          <w:cols w:space="720"/>
        </w:sectPr>
      </w:pPr>
    </w:p>
    <w:p w:rsidR="0073427D" w:rsidRDefault="006E5E2D">
      <w:pPr>
        <w:wordWrap w:val="0"/>
        <w:spacing w:line="460" w:lineRule="atLeast"/>
        <w:ind w:left="120"/>
        <w:textAlignment w:val="baseline"/>
        <w:rPr>
          <w:sz w:val="33"/>
        </w:rPr>
      </w:pPr>
      <w:r>
        <w:rPr>
          <w:rFonts w:ascii="仿宋" w:eastAsia="仿宋" w:hAnsi="仿宋" w:cs="仿宋"/>
          <w:color w:val="000000"/>
          <w:sz w:val="33"/>
        </w:rPr>
        <w:lastRenderedPageBreak/>
        <w:t xml:space="preserve">832  </w:t>
      </w:r>
      <w:r>
        <w:rPr>
          <w:rFonts w:ascii="仿宋" w:eastAsia="仿宋" w:hAnsi="仿宋" w:cs="仿宋"/>
          <w:color w:val="000000"/>
          <w:sz w:val="33"/>
        </w:rPr>
        <w:t>九章集</w:t>
      </w:r>
      <w:r>
        <w:rPr>
          <w:rFonts w:ascii="仿宋" w:eastAsia="仿宋" w:hAnsi="仿宋" w:cs="仿宋"/>
          <w:color w:val="000000"/>
          <w:sz w:val="33"/>
        </w:rPr>
        <w:t>·</w:t>
      </w:r>
      <w:r>
        <w:rPr>
          <w:rFonts w:ascii="仿宋" w:eastAsia="仿宋" w:hAnsi="仿宋" w:cs="仿宋"/>
          <w:color w:val="000000"/>
          <w:sz w:val="33"/>
        </w:rPr>
        <w:t>第六卷</w:t>
      </w:r>
    </w:p>
    <w:p w:rsidR="0073427D" w:rsidRDefault="0073427D">
      <w:pPr>
        <w:wordWrap w:val="0"/>
        <w:spacing w:line="420" w:lineRule="exact"/>
        <w:textAlignment w:val="baseline"/>
        <w:rPr>
          <w:sz w:val="33"/>
        </w:rPr>
      </w:pPr>
    </w:p>
    <w:p w:rsidR="0073427D" w:rsidRDefault="006E5E2D">
      <w:pPr>
        <w:wordWrap w:val="0"/>
        <w:spacing w:line="800" w:lineRule="atLeast"/>
        <w:ind w:left="60" w:firstLine="60"/>
        <w:textAlignment w:val="baseline"/>
        <w:rPr>
          <w:sz w:val="43"/>
        </w:rPr>
      </w:pPr>
      <w:r>
        <w:rPr>
          <w:rFonts w:ascii="宋体" w:eastAsia="宋体" w:hAnsi="宋体" w:cs="宋体"/>
          <w:color w:val="000000"/>
          <w:sz w:val="43"/>
        </w:rPr>
        <w:t>个共同的原因，那才是真正的存在者；因此，巴门尼德</w:t>
      </w:r>
      <w:r>
        <w:rPr>
          <w:rFonts w:ascii="宋体" w:eastAsia="宋体" w:hAnsi="宋体" w:cs="宋体"/>
          <w:color w:val="000000"/>
          <w:sz w:val="43"/>
        </w:rPr>
        <w:t>(Par-menides)①</w:t>
      </w:r>
      <w:r>
        <w:rPr>
          <w:rFonts w:ascii="宋体" w:eastAsia="宋体" w:hAnsi="宋体" w:cs="宋体"/>
          <w:color w:val="000000"/>
          <w:sz w:val="43"/>
        </w:rPr>
        <w:t>说得对，是是一；它不因他物的不在而受影响，因为它真实地存在；唯有真是才能自主存在且独立存在。既然如此，我们怎么能取消它的是，否认任何凭借是的活动而存在并且出于是本身的事物呢？只要它存在，它所贮存的东西就有是；而它永远存在，因此它们永远拥有是。由于它的能力和美极其巨大，因此它有巨大的吸引力，一切事物都依赖于它</w:t>
      </w:r>
      <w:r>
        <w:rPr>
          <w:rFonts w:ascii="宋体" w:eastAsia="宋体" w:hAnsi="宋体" w:cs="宋体"/>
          <w:color w:val="000000"/>
          <w:sz w:val="43"/>
        </w:rPr>
        <w:t>，只要能拥有它的痕迹就兴高采烈，并且对与它同在的至善孜孜以求，因为从我们的观点来看，是就站在至善的前面。这整个宇宙都渴望生命和思想，以便获得存在，每个灵魂和每个理智都想成为自己之所是，而是是自足的。</w:t>
      </w:r>
    </w:p>
    <w:p w:rsidR="0073427D" w:rsidRDefault="0073427D">
      <w:pPr>
        <w:wordWrap w:val="0"/>
        <w:spacing w:line="800" w:lineRule="exact"/>
        <w:textAlignment w:val="baseline"/>
        <w:rPr>
          <w:sz w:val="43"/>
        </w:rPr>
      </w:pPr>
    </w:p>
    <w:p w:rsidR="0073427D" w:rsidRDefault="0073427D">
      <w:pPr>
        <w:wordWrap w:val="0"/>
        <w:spacing w:line="800" w:lineRule="exact"/>
        <w:textAlignment w:val="baseline"/>
        <w:rPr>
          <w:sz w:val="43"/>
        </w:rPr>
      </w:pPr>
    </w:p>
    <w:p w:rsidR="0073427D" w:rsidRDefault="0073427D">
      <w:pPr>
        <w:wordWrap w:val="0"/>
        <w:spacing w:line="800" w:lineRule="exact"/>
        <w:textAlignment w:val="baseline"/>
        <w:rPr>
          <w:sz w:val="43"/>
        </w:rPr>
      </w:pPr>
    </w:p>
    <w:p w:rsidR="0073427D" w:rsidRDefault="0073427D">
      <w:pPr>
        <w:wordWrap w:val="0"/>
        <w:spacing w:line="800" w:lineRule="exact"/>
        <w:textAlignment w:val="baseline"/>
        <w:rPr>
          <w:sz w:val="43"/>
        </w:rPr>
      </w:pPr>
    </w:p>
    <w:p w:rsidR="0073427D" w:rsidRDefault="0073427D">
      <w:pPr>
        <w:wordWrap w:val="0"/>
        <w:spacing w:line="800" w:lineRule="exact"/>
        <w:textAlignment w:val="baseline"/>
        <w:rPr>
          <w:sz w:val="43"/>
        </w:rPr>
      </w:pPr>
    </w:p>
    <w:p w:rsidR="0073427D" w:rsidRDefault="0073427D">
      <w:pPr>
        <w:wordWrap w:val="0"/>
        <w:spacing w:line="800" w:lineRule="exact"/>
        <w:textAlignment w:val="baseline"/>
        <w:rPr>
          <w:sz w:val="43"/>
        </w:rPr>
      </w:pPr>
    </w:p>
    <w:p w:rsidR="0073427D" w:rsidRDefault="0073427D">
      <w:pPr>
        <w:wordWrap w:val="0"/>
        <w:spacing w:line="800" w:lineRule="exact"/>
        <w:textAlignment w:val="baseline"/>
        <w:rPr>
          <w:sz w:val="43"/>
        </w:rPr>
      </w:pPr>
    </w:p>
    <w:p w:rsidR="0073427D" w:rsidRDefault="0073427D">
      <w:pPr>
        <w:wordWrap w:val="0"/>
        <w:spacing w:line="800" w:lineRule="exact"/>
        <w:textAlignment w:val="baseline"/>
        <w:rPr>
          <w:sz w:val="43"/>
        </w:rPr>
      </w:pPr>
    </w:p>
    <w:p w:rsidR="0073427D" w:rsidRDefault="0073427D">
      <w:pPr>
        <w:wordWrap w:val="0"/>
        <w:spacing w:line="800" w:lineRule="exact"/>
        <w:textAlignment w:val="baseline"/>
        <w:rPr>
          <w:sz w:val="43"/>
        </w:rPr>
      </w:pPr>
    </w:p>
    <w:p w:rsidR="0073427D" w:rsidRDefault="0073427D">
      <w:pPr>
        <w:wordWrap w:val="0"/>
        <w:spacing w:line="800" w:lineRule="exact"/>
        <w:textAlignment w:val="baseline"/>
        <w:rPr>
          <w:sz w:val="43"/>
        </w:rPr>
      </w:pPr>
    </w:p>
    <w:p w:rsidR="0073427D" w:rsidRDefault="006E5E2D">
      <w:pPr>
        <w:wordWrap w:val="0"/>
        <w:spacing w:line="800" w:lineRule="atLeast"/>
        <w:textAlignment w:val="baseline"/>
        <w:rPr>
          <w:sz w:val="43"/>
        </w:rPr>
      </w:pPr>
      <w:r>
        <w:rPr>
          <w:rFonts w:ascii="宋体" w:eastAsia="宋体" w:hAnsi="宋体" w:cs="宋体"/>
          <w:color w:val="000000"/>
          <w:sz w:val="43"/>
          <w:u w:val="single"/>
        </w:rPr>
        <w:t xml:space="preserve">             </w:t>
      </w:r>
    </w:p>
    <w:p w:rsidR="0073427D" w:rsidRDefault="006E5E2D">
      <w:pPr>
        <w:wordWrap w:val="0"/>
        <w:spacing w:before="280" w:line="460" w:lineRule="atLeast"/>
        <w:ind w:left="60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一般指柏拉图《巴门尼德篇》从</w:t>
      </w:r>
      <w:r>
        <w:rPr>
          <w:rFonts w:ascii="仿宋" w:eastAsia="仿宋" w:hAnsi="仿宋" w:cs="仿宋"/>
          <w:color w:val="000000"/>
          <w:sz w:val="33"/>
        </w:rPr>
        <w:t xml:space="preserve">142B </w:t>
      </w:r>
      <w:r>
        <w:rPr>
          <w:rFonts w:ascii="仿宋" w:eastAsia="仿宋" w:hAnsi="仿宋" w:cs="仿宋"/>
          <w:color w:val="000000"/>
          <w:sz w:val="33"/>
        </w:rPr>
        <w:t>开始论述的第二实体。</w:t>
      </w:r>
    </w:p>
    <w:p w:rsidR="0073427D" w:rsidRDefault="0073427D"/>
    <w:p w:rsidR="0073427D" w:rsidRDefault="0073427D">
      <w:pPr>
        <w:sectPr w:rsidR="0073427D">
          <w:headerReference w:type="default" r:id="rId601"/>
          <w:footerReference w:type="default" r:id="rId602"/>
          <w:pgSz w:w="15820" w:h="23360"/>
          <w:pgMar w:top="1820" w:right="2020" w:bottom="1820" w:left="2020" w:header="1520" w:footer="1520" w:gutter="0"/>
          <w:cols w:space="720"/>
        </w:sectPr>
      </w:pPr>
    </w:p>
    <w:p w:rsidR="0073427D" w:rsidRDefault="006E5E2D">
      <w:pPr>
        <w:wordWrap w:val="0"/>
        <w:spacing w:before="2300" w:line="800" w:lineRule="atLeast"/>
        <w:jc w:val="center"/>
        <w:textAlignment w:val="baseline"/>
        <w:rPr>
          <w:sz w:val="46"/>
        </w:rPr>
      </w:pPr>
      <w:r>
        <w:rPr>
          <w:rFonts w:ascii="宋体" w:eastAsia="宋体" w:hAnsi="宋体" w:cs="宋体"/>
          <w:b/>
          <w:color w:val="000000"/>
          <w:sz w:val="46"/>
        </w:rPr>
        <w:lastRenderedPageBreak/>
        <w:t>Ⅵ.7</w:t>
      </w:r>
      <w:r>
        <w:rPr>
          <w:rFonts w:ascii="宋体" w:eastAsia="宋体" w:hAnsi="宋体" w:cs="宋体"/>
          <w:color w:val="000000"/>
          <w:sz w:val="46"/>
        </w:rPr>
        <w:t xml:space="preserve"> </w:t>
      </w:r>
      <w:r>
        <w:rPr>
          <w:rFonts w:ascii="宋体" w:eastAsia="宋体" w:hAnsi="宋体" w:cs="宋体"/>
          <w:b/>
          <w:color w:val="000000"/>
          <w:sz w:val="46"/>
        </w:rPr>
        <w:t>论</w:t>
      </w:r>
      <w:r>
        <w:rPr>
          <w:rFonts w:ascii="宋体" w:eastAsia="宋体" w:hAnsi="宋体" w:cs="宋体"/>
          <w:color w:val="000000"/>
          <w:sz w:val="46"/>
        </w:rPr>
        <w:t xml:space="preserve">   </w:t>
      </w:r>
      <w:r>
        <w:rPr>
          <w:rFonts w:ascii="宋体" w:eastAsia="宋体" w:hAnsi="宋体" w:cs="宋体"/>
          <w:b/>
          <w:color w:val="000000"/>
          <w:sz w:val="46"/>
        </w:rPr>
        <w:t>形式的多样性</w:t>
      </w:r>
    </w:p>
    <w:p w:rsidR="0073427D" w:rsidRDefault="006E5E2D">
      <w:pPr>
        <w:wordWrap w:val="0"/>
        <w:spacing w:line="840" w:lineRule="atLeast"/>
        <w:jc w:val="center"/>
        <w:textAlignment w:val="baseline"/>
        <w:rPr>
          <w:sz w:val="46"/>
        </w:rPr>
      </w:pPr>
      <w:r>
        <w:rPr>
          <w:rFonts w:ascii="宋体" w:eastAsia="宋体" w:hAnsi="宋体" w:cs="宋体"/>
          <w:b/>
          <w:color w:val="000000"/>
          <w:sz w:val="46"/>
        </w:rPr>
        <w:t>如何形成，兼论至善</w:t>
      </w:r>
    </w:p>
    <w:p w:rsidR="0073427D" w:rsidRDefault="0073427D">
      <w:pPr>
        <w:wordWrap w:val="0"/>
        <w:spacing w:line="740" w:lineRule="exact"/>
        <w:jc w:val="center"/>
        <w:textAlignment w:val="baseline"/>
        <w:rPr>
          <w:sz w:val="43"/>
        </w:rPr>
      </w:pPr>
    </w:p>
    <w:p w:rsidR="0073427D" w:rsidRDefault="0073427D">
      <w:pPr>
        <w:wordWrap w:val="0"/>
        <w:spacing w:line="740" w:lineRule="exact"/>
        <w:jc w:val="center"/>
        <w:textAlignment w:val="baseline"/>
        <w:rPr>
          <w:sz w:val="43"/>
        </w:rPr>
      </w:pPr>
    </w:p>
    <w:p w:rsidR="0073427D" w:rsidRDefault="006E5E2D">
      <w:pPr>
        <w:wordWrap w:val="0"/>
        <w:spacing w:line="740" w:lineRule="atLeast"/>
        <w:ind w:firstLine="900"/>
        <w:textAlignment w:val="baseline"/>
        <w:rPr>
          <w:sz w:val="43"/>
        </w:rPr>
      </w:pPr>
      <w:r>
        <w:rPr>
          <w:rFonts w:ascii="宋体" w:eastAsia="宋体" w:hAnsi="宋体" w:cs="宋体"/>
          <w:color w:val="000000"/>
          <w:sz w:val="43"/>
        </w:rPr>
        <w:t>1.</w:t>
      </w:r>
      <w:r>
        <w:rPr>
          <w:rFonts w:ascii="宋体" w:eastAsia="宋体" w:hAnsi="宋体" w:cs="宋体"/>
          <w:color w:val="000000"/>
          <w:sz w:val="43"/>
        </w:rPr>
        <w:t>当至高神或诸神之一要派遣灵魂进入（身体）的时候，</w:t>
      </w:r>
      <w:r>
        <w:rPr>
          <w:rFonts w:ascii="宋体" w:eastAsia="宋体" w:hAnsi="宋体" w:cs="宋体"/>
          <w:color w:val="000000"/>
          <w:sz w:val="43"/>
        </w:rPr>
        <w:t>就把</w:t>
      </w:r>
      <w:r>
        <w:rPr>
          <w:rFonts w:ascii="宋体" w:eastAsia="宋体" w:hAnsi="宋体" w:cs="宋体"/>
          <w:color w:val="000000"/>
          <w:sz w:val="43"/>
        </w:rPr>
        <w:t>“</w:t>
      </w:r>
      <w:r>
        <w:rPr>
          <w:rFonts w:ascii="宋体" w:eastAsia="宋体" w:hAnsi="宋体" w:cs="宋体"/>
          <w:color w:val="000000"/>
          <w:sz w:val="43"/>
        </w:rPr>
        <w:t>能发光的眼睛</w:t>
      </w:r>
      <w:r>
        <w:rPr>
          <w:rFonts w:ascii="宋体" w:eastAsia="宋体" w:hAnsi="宋体" w:cs="宋体"/>
          <w:color w:val="000000"/>
          <w:sz w:val="43"/>
        </w:rPr>
        <w:t>”</w:t>
      </w:r>
      <w:r>
        <w:rPr>
          <w:rFonts w:ascii="宋体" w:eastAsia="宋体" w:hAnsi="宋体" w:cs="宋体"/>
          <w:color w:val="000000"/>
          <w:sz w:val="43"/>
        </w:rPr>
        <w:t>安放在脸上，再为它们设置各样感官，对应各种感觉，预见到这样就能保证安全，因为只要预先能看见、听见、触及，人就能避开不需要的，去追求所需要的。</w:t>
      </w:r>
      <w:r>
        <w:rPr>
          <w:rFonts w:ascii="宋体" w:eastAsia="宋体" w:hAnsi="宋体" w:cs="宋体"/>
          <w:color w:val="000000"/>
          <w:sz w:val="43"/>
        </w:rPr>
        <w:t>①</w:t>
      </w:r>
      <w:r>
        <w:rPr>
          <w:rFonts w:ascii="宋体" w:eastAsia="宋体" w:hAnsi="宋体" w:cs="宋体"/>
          <w:color w:val="000000"/>
          <w:sz w:val="43"/>
        </w:rPr>
        <w:t>但说真的，人的这种预见是从哪里来的？是因为先前有其他存在形式生成过，但由于没有感官，不久就毁灭了，于是创造主最后决定赐给人类和其他生命物这些器官，使他们免遭毁灭吗</w:t>
      </w:r>
      <w:r>
        <w:rPr>
          <w:rFonts w:ascii="宋体" w:eastAsia="宋体" w:hAnsi="宋体" w:cs="宋体"/>
          <w:color w:val="000000"/>
          <w:sz w:val="43"/>
        </w:rPr>
        <w:t>?②</w:t>
      </w:r>
      <w:r>
        <w:rPr>
          <w:rFonts w:ascii="宋体" w:eastAsia="宋体" w:hAnsi="宋体" w:cs="宋体"/>
          <w:color w:val="000000"/>
          <w:sz w:val="43"/>
        </w:rPr>
        <w:t>肯定不是因为这个原因。有人很可能会说，神原本就知道生命物</w:t>
      </w:r>
      <w:r>
        <w:rPr>
          <w:rFonts w:ascii="宋体" w:eastAsia="宋体" w:hAnsi="宋体" w:cs="宋体"/>
          <w:color w:val="000000"/>
          <w:sz w:val="43"/>
        </w:rPr>
        <w:t>③</w:t>
      </w:r>
      <w:r>
        <w:rPr>
          <w:rFonts w:ascii="宋体" w:eastAsia="宋体" w:hAnsi="宋体" w:cs="宋体"/>
          <w:color w:val="000000"/>
          <w:sz w:val="43"/>
        </w:rPr>
        <w:t>要承受冷、热以及其他属于身体的感受；</w:t>
      </w:r>
      <w:r>
        <w:rPr>
          <w:rFonts w:ascii="宋体" w:eastAsia="宋体" w:hAnsi="宋体" w:cs="宋体"/>
          <w:color w:val="000000"/>
          <w:sz w:val="43"/>
        </w:rPr>
        <w:t>④</w:t>
      </w:r>
      <w:r>
        <w:rPr>
          <w:rFonts w:ascii="宋体" w:eastAsia="宋体" w:hAnsi="宋体" w:cs="宋体"/>
          <w:color w:val="000000"/>
          <w:sz w:val="43"/>
        </w:rPr>
        <w:t>正因为</w:t>
      </w:r>
    </w:p>
    <w:p w:rsidR="0073427D" w:rsidRDefault="006E5E2D">
      <w:pPr>
        <w:wordWrap w:val="0"/>
        <w:spacing w:line="740" w:lineRule="atLeast"/>
        <w:ind w:left="80"/>
        <w:textAlignment w:val="baseline"/>
        <w:rPr>
          <w:sz w:val="43"/>
        </w:rPr>
      </w:pPr>
      <w:r>
        <w:rPr>
          <w:rFonts w:ascii="宋体" w:eastAsia="宋体" w:hAnsi="宋体" w:cs="宋体"/>
          <w:color w:val="000000"/>
          <w:sz w:val="43"/>
          <w:u w:val="single"/>
        </w:rPr>
        <w:t xml:space="preserve">             </w:t>
      </w:r>
    </w:p>
    <w:p w:rsidR="0073427D" w:rsidRDefault="006E5E2D">
      <w:pPr>
        <w:wordWrap w:val="0"/>
        <w:spacing w:before="240" w:line="480" w:lineRule="atLeast"/>
        <w:ind w:right="60" w:firstLine="640"/>
        <w:textAlignment w:val="baseline"/>
        <w:rPr>
          <w:sz w:val="33"/>
        </w:rPr>
      </w:pPr>
      <w:r>
        <w:rPr>
          <w:rFonts w:ascii="仿宋" w:eastAsia="仿宋" w:hAnsi="仿宋" w:cs="仿宋"/>
          <w:color w:val="000000"/>
          <w:sz w:val="33"/>
        </w:rPr>
        <w:t>①</w:t>
      </w:r>
      <w:r>
        <w:rPr>
          <w:rFonts w:ascii="仿宋" w:eastAsia="仿宋" w:hAnsi="仿宋" w:cs="仿宋"/>
          <w:color w:val="000000"/>
          <w:sz w:val="33"/>
        </w:rPr>
        <w:t>这里，普罗提诺是在就《蒂迈欧篇》里关于神创造质料性</w:t>
      </w:r>
      <w:r>
        <w:rPr>
          <w:rFonts w:ascii="仿宋" w:eastAsia="仿宋" w:hAnsi="仿宋" w:cs="仿宋"/>
          <w:color w:val="000000"/>
          <w:sz w:val="33"/>
        </w:rPr>
        <w:t>宇宙，派遣灵魂进入宇宙，又为灵魂预备身体的整个叙述进行注释。他之所以写</w:t>
      </w:r>
      <w:r>
        <w:rPr>
          <w:rFonts w:ascii="仿宋" w:eastAsia="仿宋" w:hAnsi="仿宋" w:cs="仿宋"/>
          <w:color w:val="000000"/>
          <w:sz w:val="33"/>
        </w:rPr>
        <w:t>“</w:t>
      </w:r>
      <w:r>
        <w:rPr>
          <w:rFonts w:ascii="仿宋" w:eastAsia="仿宋" w:hAnsi="仿宋" w:cs="仿宋"/>
          <w:color w:val="000000"/>
          <w:sz w:val="33"/>
        </w:rPr>
        <w:t>至高神或诸神之一</w:t>
      </w:r>
      <w:r>
        <w:rPr>
          <w:rFonts w:ascii="仿宋" w:eastAsia="仿宋" w:hAnsi="仿宋" w:cs="仿宋"/>
          <w:color w:val="000000"/>
          <w:sz w:val="33"/>
        </w:rPr>
        <w:t>”</w:t>
      </w:r>
      <w:r>
        <w:rPr>
          <w:rFonts w:ascii="仿宋" w:eastAsia="仿宋" w:hAnsi="仿宋" w:cs="仿宋"/>
          <w:color w:val="000000"/>
          <w:sz w:val="33"/>
        </w:rPr>
        <w:t>是因为在《蒂迈欧篇》里（</w:t>
      </w:r>
      <w:r>
        <w:rPr>
          <w:rFonts w:ascii="仿宋" w:eastAsia="仿宋" w:hAnsi="仿宋" w:cs="仿宋"/>
          <w:color w:val="000000"/>
          <w:sz w:val="33"/>
        </w:rPr>
        <w:t>44E5</w:t>
      </w:r>
      <w:r>
        <w:rPr>
          <w:rFonts w:ascii="仿宋" w:eastAsia="仿宋" w:hAnsi="仿宋" w:cs="仿宋"/>
          <w:color w:val="000000"/>
          <w:sz w:val="33"/>
        </w:rPr>
        <w:t>以下），造出人体及其器官（</w:t>
      </w:r>
      <w:r>
        <w:rPr>
          <w:rFonts w:ascii="仿宋" w:eastAsia="仿宋" w:hAnsi="仿宋" w:cs="仿宋"/>
          <w:color w:val="000000"/>
          <w:sz w:val="33"/>
        </w:rPr>
        <w:t>“</w:t>
      </w:r>
      <w:r>
        <w:rPr>
          <w:rFonts w:ascii="仿宋" w:eastAsia="仿宋" w:hAnsi="仿宋" w:cs="仿宋"/>
          <w:color w:val="000000"/>
          <w:sz w:val="33"/>
        </w:rPr>
        <w:t>能发光的眼睛</w:t>
      </w:r>
      <w:r>
        <w:rPr>
          <w:rFonts w:ascii="仿宋" w:eastAsia="仿宋" w:hAnsi="仿宋" w:cs="仿宋"/>
          <w:color w:val="000000"/>
          <w:sz w:val="33"/>
        </w:rPr>
        <w:t>”45B3</w:t>
      </w:r>
      <w:r>
        <w:rPr>
          <w:rFonts w:ascii="仿宋" w:eastAsia="仿宋" w:hAnsi="仿宋" w:cs="仿宋"/>
          <w:color w:val="000000"/>
          <w:sz w:val="33"/>
        </w:rPr>
        <w:t>）的不是大工匠，而是他的孩子们，年轻的诸神。柏拉图在描述大工匠和年轻诸神的活动时都使用了推理（比如</w:t>
      </w:r>
      <w:r>
        <w:rPr>
          <w:rFonts w:ascii="仿宋" w:eastAsia="仿宋" w:hAnsi="仿宋" w:cs="仿宋"/>
          <w:color w:val="000000"/>
          <w:sz w:val="33"/>
        </w:rPr>
        <w:t>34A8—B1</w:t>
      </w:r>
      <w:r>
        <w:rPr>
          <w:rFonts w:ascii="仿宋" w:eastAsia="仿宋" w:hAnsi="仿宋" w:cs="仿宋"/>
          <w:color w:val="000000"/>
          <w:sz w:val="33"/>
        </w:rPr>
        <w:t>）和计划的方式。在普罗提诺看来，解释的难题是要表明这个故事不能从字面上去理解。</w:t>
      </w:r>
    </w:p>
    <w:p w:rsidR="0073427D" w:rsidRDefault="006E5E2D">
      <w:pPr>
        <w:wordWrap w:val="0"/>
        <w:spacing w:line="480" w:lineRule="atLeast"/>
        <w:ind w:right="80" w:firstLine="64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普罗提诺这里可能想到了恩培多克勒（</w:t>
      </w:r>
      <w:r>
        <w:rPr>
          <w:rFonts w:ascii="仿宋" w:eastAsia="仿宋" w:hAnsi="仿宋" w:cs="仿宋"/>
          <w:color w:val="000000"/>
          <w:sz w:val="33"/>
        </w:rPr>
        <w:t>Empedocles</w:t>
      </w:r>
      <w:r>
        <w:rPr>
          <w:rFonts w:ascii="仿宋" w:eastAsia="仿宋" w:hAnsi="仿宋" w:cs="仿宋"/>
          <w:color w:val="000000"/>
          <w:sz w:val="33"/>
        </w:rPr>
        <w:t>）的奇异的</w:t>
      </w:r>
      <w:r>
        <w:rPr>
          <w:rFonts w:ascii="仿宋" w:eastAsia="仿宋" w:hAnsi="仿宋" w:cs="仿宋"/>
          <w:color w:val="000000"/>
          <w:sz w:val="33"/>
        </w:rPr>
        <w:t>“</w:t>
      </w:r>
      <w:r>
        <w:rPr>
          <w:rFonts w:ascii="仿宋" w:eastAsia="仿宋" w:hAnsi="仿宋" w:cs="仿宋"/>
          <w:color w:val="000000"/>
          <w:sz w:val="33"/>
        </w:rPr>
        <w:t>自然选择</w:t>
      </w:r>
      <w:r>
        <w:rPr>
          <w:rFonts w:ascii="仿宋" w:eastAsia="仿宋" w:hAnsi="仿宋" w:cs="仿宋"/>
          <w:color w:val="000000"/>
          <w:sz w:val="33"/>
        </w:rPr>
        <w:t>”</w:t>
      </w:r>
      <w:r>
        <w:rPr>
          <w:rFonts w:ascii="仿宋" w:eastAsia="仿宋" w:hAnsi="仿宋" w:cs="仿宋"/>
          <w:color w:val="000000"/>
          <w:sz w:val="33"/>
        </w:rPr>
        <w:t>，亚里士多德在《物理学》</w:t>
      </w:r>
      <w:r>
        <w:rPr>
          <w:rFonts w:ascii="仿宋" w:eastAsia="仿宋" w:hAnsi="仿宋" w:cs="仿宋"/>
          <w:color w:val="000000"/>
          <w:sz w:val="33"/>
        </w:rPr>
        <w:t>B8.198b29—33</w:t>
      </w:r>
      <w:r>
        <w:rPr>
          <w:rFonts w:ascii="仿宋" w:eastAsia="仿宋" w:hAnsi="仿宋" w:cs="仿宋"/>
          <w:color w:val="000000"/>
          <w:sz w:val="33"/>
        </w:rPr>
        <w:t>有记载，亚里士多德那</w:t>
      </w:r>
      <w:r>
        <w:rPr>
          <w:rFonts w:ascii="仿宋" w:eastAsia="仿宋" w:hAnsi="仿宋" w:cs="仿宋"/>
          <w:color w:val="000000"/>
          <w:sz w:val="33"/>
        </w:rPr>
        <w:t>里的上下文（讨论自然过程中出现目的性）与普罗提诺这里的论证非常切近。</w:t>
      </w:r>
    </w:p>
    <w:p w:rsidR="0073427D" w:rsidRDefault="006E5E2D">
      <w:pPr>
        <w:wordWrap w:val="0"/>
        <w:spacing w:line="480" w:lineRule="atLeast"/>
        <w:ind w:left="640"/>
        <w:textAlignment w:val="baseline"/>
        <w:rPr>
          <w:sz w:val="33"/>
        </w:rPr>
      </w:pPr>
      <w:r>
        <w:rPr>
          <w:rFonts w:ascii="仿宋" w:eastAsia="仿宋" w:hAnsi="仿宋" w:cs="仿宋"/>
          <w:color w:val="000000"/>
          <w:sz w:val="33"/>
        </w:rPr>
        <w:t xml:space="preserve">③ </w:t>
      </w:r>
      <w:r>
        <w:rPr>
          <w:rFonts w:ascii="仿宋" w:eastAsia="仿宋" w:hAnsi="仿宋" w:cs="仿宋"/>
          <w:color w:val="000000"/>
          <w:sz w:val="33"/>
        </w:rPr>
        <w:t>指宇宙。</w:t>
      </w:r>
      <w:r>
        <w:rPr>
          <w:rFonts w:ascii="仿宋" w:eastAsia="仿宋" w:hAnsi="仿宋" w:cs="仿宋"/>
          <w:color w:val="000000"/>
          <w:sz w:val="33"/>
        </w:rPr>
        <w:t>——</w:t>
      </w:r>
      <w:r>
        <w:rPr>
          <w:rFonts w:ascii="仿宋" w:eastAsia="仿宋" w:hAnsi="仿宋" w:cs="仿宋"/>
          <w:color w:val="000000"/>
          <w:sz w:val="33"/>
        </w:rPr>
        <w:t>中译者注</w:t>
      </w:r>
    </w:p>
    <w:p w:rsidR="0073427D" w:rsidRDefault="006E5E2D">
      <w:pPr>
        <w:wordWrap w:val="0"/>
        <w:spacing w:line="480" w:lineRule="atLeast"/>
        <w:ind w:right="100" w:firstLine="640"/>
        <w:textAlignment w:val="baseline"/>
        <w:rPr>
          <w:sz w:val="33"/>
        </w:rPr>
      </w:pPr>
      <w:r>
        <w:rPr>
          <w:rFonts w:ascii="仿宋" w:eastAsia="仿宋" w:hAnsi="仿宋" w:cs="仿宋"/>
          <w:color w:val="000000"/>
          <w:sz w:val="33"/>
        </w:rPr>
        <w:t xml:space="preserve">④ </w:t>
      </w:r>
      <w:r>
        <w:rPr>
          <w:rFonts w:ascii="仿宋" w:eastAsia="仿宋" w:hAnsi="仿宋" w:cs="仿宋"/>
          <w:color w:val="000000"/>
          <w:sz w:val="33"/>
        </w:rPr>
        <w:t>这恰恰是柏拉图所说的（《蒂迈欧篇》</w:t>
      </w:r>
      <w:r>
        <w:rPr>
          <w:rFonts w:ascii="仿宋" w:eastAsia="仿宋" w:hAnsi="仿宋" w:cs="仿宋"/>
          <w:color w:val="000000"/>
          <w:sz w:val="33"/>
        </w:rPr>
        <w:t>33A</w:t>
      </w:r>
      <w:r>
        <w:rPr>
          <w:rFonts w:ascii="仿宋" w:eastAsia="仿宋" w:hAnsi="仿宋" w:cs="仿宋"/>
          <w:color w:val="000000"/>
          <w:sz w:val="33"/>
        </w:rPr>
        <w:t>），但他所谈论的不是个体人的身体，而是讲宇宙身体必然把四种元素全部包括在内。</w:t>
      </w:r>
    </w:p>
    <w:p w:rsidR="0073427D" w:rsidRDefault="0073427D"/>
    <w:p w:rsidR="0073427D" w:rsidRDefault="0073427D">
      <w:pPr>
        <w:sectPr w:rsidR="0073427D">
          <w:headerReference w:type="default" r:id="rId603"/>
          <w:footerReference w:type="default" r:id="rId604"/>
          <w:pgSz w:w="15820" w:h="23360"/>
          <w:pgMar w:top="1980" w:right="2060" w:bottom="1980" w:left="2060" w:header="1680" w:footer="1680" w:gutter="0"/>
          <w:cols w:space="720"/>
        </w:sectPr>
      </w:pPr>
    </w:p>
    <w:p w:rsidR="0073427D" w:rsidRDefault="006E5E2D">
      <w:pPr>
        <w:wordWrap w:val="0"/>
        <w:spacing w:line="500" w:lineRule="atLeast"/>
        <w:ind w:left="180"/>
        <w:textAlignment w:val="baseline"/>
        <w:rPr>
          <w:sz w:val="37"/>
        </w:rPr>
      </w:pPr>
      <w:r>
        <w:rPr>
          <w:rFonts w:ascii="黑体" w:eastAsia="黑体" w:hAnsi="黑体" w:cs="黑体"/>
          <w:color w:val="000000"/>
          <w:sz w:val="37"/>
        </w:rPr>
        <w:lastRenderedPageBreak/>
        <w:t xml:space="preserve">834  </w:t>
      </w:r>
      <w:r>
        <w:rPr>
          <w:rFonts w:ascii="黑体" w:eastAsia="黑体" w:hAnsi="黑体" w:cs="黑体"/>
          <w:color w:val="000000"/>
          <w:sz w:val="37"/>
        </w:rPr>
        <w:t>九章集</w:t>
      </w:r>
      <w:r>
        <w:rPr>
          <w:rFonts w:ascii="黑体" w:eastAsia="黑体" w:hAnsi="黑体" w:cs="黑体"/>
          <w:color w:val="000000"/>
          <w:sz w:val="37"/>
        </w:rPr>
        <w:t>·</w:t>
      </w:r>
      <w:r>
        <w:rPr>
          <w:rFonts w:ascii="黑体" w:eastAsia="黑体" w:hAnsi="黑体" w:cs="黑体"/>
          <w:color w:val="000000"/>
          <w:sz w:val="37"/>
        </w:rPr>
        <w:t>第六卷</w:t>
      </w:r>
    </w:p>
    <w:p w:rsidR="0073427D" w:rsidRDefault="0073427D">
      <w:pPr>
        <w:wordWrap w:val="0"/>
        <w:spacing w:line="400" w:lineRule="exact"/>
        <w:textAlignment w:val="baseline"/>
        <w:rPr>
          <w:sz w:val="37"/>
        </w:rPr>
      </w:pPr>
    </w:p>
    <w:p w:rsidR="0073427D" w:rsidRDefault="006E5E2D">
      <w:pPr>
        <w:wordWrap w:val="0"/>
        <w:spacing w:line="720" w:lineRule="atLeast"/>
        <w:ind w:firstLine="180"/>
        <w:textAlignment w:val="baseline"/>
        <w:rPr>
          <w:sz w:val="43"/>
        </w:rPr>
      </w:pPr>
      <w:r>
        <w:rPr>
          <w:rFonts w:ascii="宋体" w:eastAsia="宋体" w:hAnsi="宋体" w:cs="宋体"/>
          <w:color w:val="000000"/>
          <w:sz w:val="43"/>
        </w:rPr>
        <w:t>他知道这一点，所以为生命物的身体提供感知觉以及相应的感觉器官，免得它们轻易毁灭。神或者把感觉器官赋予原本已经拥有能力的灵魂，或者赋予感官和赋予灵魂是同时的。如果他赋予灵魂感知能力，那么灵魂原先虽然是灵魂，却并不拥有感知觉；如</w:t>
      </w:r>
      <w:r>
        <w:rPr>
          <w:rFonts w:ascii="宋体" w:eastAsia="宋体" w:hAnsi="宋体" w:cs="宋体"/>
          <w:color w:val="000000"/>
          <w:sz w:val="43"/>
        </w:rPr>
        <w:t>果它们在成为灵魂、形成存在，以便降生时就有感知觉，那么坠入生成界是与它们的本性相合的。也就是说，灵魂若是在生成过程之外，在可理知领域，那倒是与它们的本性相背的，因为那样的话，它们的形成就是为了属于他物，即进入邪恶；预见的目的就变成使它们能够安守在邪恶里，而这成了神的计划，并且是全部的计划。讲到神的计划，这计划的原理是什么呢？即使它们是源于其他计划的，在计划前也必然有一个目的或者一些目的。那么计划的原理是什么呢？它们或者是感知觉，或者是理智。但此时还没有感知觉，因此必然是理智。如果前提是理智，结论就是知识，当</w:t>
      </w:r>
      <w:r>
        <w:rPr>
          <w:rFonts w:ascii="宋体" w:eastAsia="宋体" w:hAnsi="宋体" w:cs="宋体"/>
          <w:color w:val="000000"/>
          <w:sz w:val="43"/>
        </w:rPr>
        <w:t>然不是关于任何感觉对象的知识。因为其开端出自可理知世界、终局也归回到可理知世界的事物，怎么可能具有这种属性，怎么可能成为某个感觉对象的知识呢？因而，无论是对生命物的预见，还是对这个宇宙的预见，都不是源于某个计划，事实上，根本就没有任何计划，只是称之为计划，以表示现存的万事万物会在后来的阶段指向某个明智的目标，称之为预见是因为这就如同一个有智慧的人一样能预见到将来。就那些在计划之前还未形成的事物来说，计划是有益的，因为它们缺乏力量，计划可以提供更高的力量；先见是必要的，因为预见的人还没有力量，他若有了这种力量</w:t>
      </w:r>
      <w:r>
        <w:rPr>
          <w:rFonts w:ascii="宋体" w:eastAsia="宋体" w:hAnsi="宋体" w:cs="宋体"/>
          <w:color w:val="000000"/>
          <w:sz w:val="43"/>
        </w:rPr>
        <w:t>，就不需要任何先见了。先见的作用是为了避免这个，趋向那个，它包含一种恐惧，怕事情不是如此。假若事情唯有如此，那就没有先见了。计划就是这样，</w:t>
      </w:r>
      <w:r>
        <w:rPr>
          <w:rFonts w:ascii="宋体" w:eastAsia="宋体" w:hAnsi="宋体" w:cs="宋体"/>
          <w:color w:val="000000"/>
          <w:sz w:val="43"/>
        </w:rPr>
        <w:t>“</w:t>
      </w:r>
      <w:r>
        <w:rPr>
          <w:rFonts w:ascii="宋体" w:eastAsia="宋体" w:hAnsi="宋体" w:cs="宋体"/>
          <w:color w:val="000000"/>
          <w:sz w:val="43"/>
        </w:rPr>
        <w:t>选择这个，舍</w:t>
      </w:r>
    </w:p>
    <w:p w:rsidR="0073427D" w:rsidRDefault="0073427D"/>
    <w:p w:rsidR="0073427D" w:rsidRDefault="0073427D">
      <w:pPr>
        <w:sectPr w:rsidR="0073427D">
          <w:headerReference w:type="default" r:id="rId605"/>
          <w:footerReference w:type="default" r:id="rId606"/>
          <w:pgSz w:w="15820" w:h="23360"/>
          <w:pgMar w:top="1760" w:right="2000" w:bottom="1760" w:left="2000" w:header="1460" w:footer="1460" w:gutter="0"/>
          <w:cols w:space="720"/>
        </w:sectPr>
      </w:pPr>
    </w:p>
    <w:p w:rsidR="0073427D" w:rsidRDefault="006E5E2D">
      <w:pPr>
        <w:wordWrap w:val="0"/>
        <w:spacing w:line="460" w:lineRule="atLeast"/>
        <w:ind w:right="40"/>
        <w:jc w:val="right"/>
        <w:textAlignment w:val="baseline"/>
        <w:rPr>
          <w:sz w:val="34"/>
        </w:rPr>
      </w:pPr>
      <w:r>
        <w:rPr>
          <w:rFonts w:ascii="仿宋" w:eastAsia="仿宋" w:hAnsi="仿宋" w:cs="仿宋"/>
          <w:color w:val="000000"/>
          <w:sz w:val="34"/>
        </w:rPr>
        <w:lastRenderedPageBreak/>
        <w:t xml:space="preserve">VI.7  </w:t>
      </w:r>
      <w:r>
        <w:rPr>
          <w:rFonts w:ascii="仿宋" w:eastAsia="仿宋" w:hAnsi="仿宋" w:cs="仿宋"/>
          <w:color w:val="000000"/>
          <w:sz w:val="34"/>
        </w:rPr>
        <w:t>论形式的多样性如何形成，兼论至善</w:t>
      </w:r>
      <w:r>
        <w:rPr>
          <w:rFonts w:ascii="仿宋" w:eastAsia="仿宋" w:hAnsi="仿宋" w:cs="仿宋"/>
          <w:color w:val="000000"/>
          <w:sz w:val="34"/>
        </w:rPr>
        <w:t xml:space="preserve">  835</w:t>
      </w:r>
    </w:p>
    <w:p w:rsidR="0073427D" w:rsidRDefault="0073427D">
      <w:pPr>
        <w:wordWrap w:val="0"/>
        <w:spacing w:line="480" w:lineRule="exact"/>
        <w:jc w:val="right"/>
        <w:textAlignment w:val="baseline"/>
        <w:rPr>
          <w:sz w:val="34"/>
        </w:rPr>
      </w:pPr>
    </w:p>
    <w:p w:rsidR="0073427D" w:rsidRDefault="006E5E2D">
      <w:pPr>
        <w:wordWrap w:val="0"/>
        <w:spacing w:line="720" w:lineRule="atLeast"/>
        <w:ind w:left="180" w:right="40"/>
        <w:textAlignment w:val="baseline"/>
        <w:rPr>
          <w:sz w:val="38"/>
        </w:rPr>
      </w:pPr>
      <w:r>
        <w:rPr>
          <w:rFonts w:ascii="宋体" w:eastAsia="宋体" w:hAnsi="宋体" w:cs="宋体"/>
          <w:color w:val="000000"/>
          <w:sz w:val="38"/>
        </w:rPr>
        <w:t>弃那个</w:t>
      </w:r>
      <w:r>
        <w:rPr>
          <w:rFonts w:ascii="宋体" w:eastAsia="宋体" w:hAnsi="宋体" w:cs="宋体"/>
          <w:color w:val="000000"/>
          <w:sz w:val="38"/>
        </w:rPr>
        <w:t>”</w:t>
      </w:r>
      <w:r>
        <w:rPr>
          <w:rFonts w:ascii="宋体" w:eastAsia="宋体" w:hAnsi="宋体" w:cs="宋体"/>
          <w:color w:val="000000"/>
          <w:sz w:val="38"/>
        </w:rPr>
        <w:t>。但是如果唯有一个，那还会有计划吗？因此，很显然，那唯一的、独一的、单一的事物不可能包含</w:t>
      </w:r>
      <w:r>
        <w:rPr>
          <w:rFonts w:ascii="宋体" w:eastAsia="宋体" w:hAnsi="宋体" w:cs="宋体"/>
          <w:color w:val="000000"/>
          <w:sz w:val="38"/>
        </w:rPr>
        <w:t>“</w:t>
      </w:r>
      <w:r>
        <w:rPr>
          <w:rFonts w:ascii="宋体" w:eastAsia="宋体" w:hAnsi="宋体" w:cs="宋体"/>
          <w:color w:val="000000"/>
          <w:sz w:val="38"/>
        </w:rPr>
        <w:t>应该是这个而不是那个</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若不是这个，就必然是那个</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这个显然有用，这个一形成就有保存能力</w:t>
      </w:r>
      <w:r>
        <w:rPr>
          <w:rFonts w:ascii="宋体" w:eastAsia="宋体" w:hAnsi="宋体" w:cs="宋体"/>
          <w:color w:val="000000"/>
          <w:sz w:val="38"/>
        </w:rPr>
        <w:t>”</w:t>
      </w:r>
      <w:r>
        <w:rPr>
          <w:rFonts w:ascii="宋体" w:eastAsia="宋体" w:hAnsi="宋体" w:cs="宋体"/>
          <w:color w:val="000000"/>
          <w:sz w:val="38"/>
        </w:rPr>
        <w:t>。于是，它事先看见，事先</w:t>
      </w:r>
      <w:r>
        <w:rPr>
          <w:rFonts w:ascii="宋体" w:eastAsia="宋体" w:hAnsi="宋体" w:cs="宋体"/>
          <w:color w:val="000000"/>
          <w:sz w:val="38"/>
        </w:rPr>
        <w:t>计划，并且事实上</w:t>
      </w:r>
      <w:r>
        <w:rPr>
          <w:rFonts w:ascii="宋体" w:eastAsia="宋体" w:hAnsi="宋体" w:cs="宋体"/>
          <w:color w:val="000000"/>
          <w:sz w:val="38"/>
        </w:rPr>
        <w:t>————</w:t>
      </w:r>
      <w:r>
        <w:rPr>
          <w:rFonts w:ascii="宋体" w:eastAsia="宋体" w:hAnsi="宋体" w:cs="宋体"/>
          <w:color w:val="000000"/>
          <w:sz w:val="38"/>
        </w:rPr>
        <w:t>如本文一开头所说的</w:t>
      </w:r>
      <w:r>
        <w:rPr>
          <w:rFonts w:ascii="宋体" w:eastAsia="宋体" w:hAnsi="宋体" w:cs="宋体"/>
          <w:color w:val="000000"/>
          <w:sz w:val="38"/>
        </w:rPr>
        <w:t>————</w:t>
      </w:r>
      <w:r>
        <w:rPr>
          <w:rFonts w:ascii="宋体" w:eastAsia="宋体" w:hAnsi="宋体" w:cs="宋体"/>
          <w:color w:val="000000"/>
          <w:sz w:val="38"/>
        </w:rPr>
        <w:t>还给予感觉能力，不论这种给予是多么令人迷茫。但话说回来，如果每种神圣活动都不可能是不完全的，那我们就不能认为，凡属至高神的，有哪个不是整体，不是大全；相反，一切都必然存在于属神的任何事物里。因此，永远存在也必然是属神的。同样，将来也必然已经在他那里存在。因为可以肯定，在神的世界中，没有任何事物是后来形成的，所谓后来是指已经存在于那里的，后来进入另一个世界。既然将来是已经存在的，那么它必然是为了以后到来之物事先就已经想出来的；而这意味着那时不需要任何事物，而这</w:t>
      </w:r>
      <w:r>
        <w:rPr>
          <w:rFonts w:ascii="宋体" w:eastAsia="宋体" w:hAnsi="宋体" w:cs="宋体"/>
          <w:color w:val="000000"/>
          <w:sz w:val="38"/>
        </w:rPr>
        <w:t>又意味着那时没有任何匮乏。一切事物都已经存在，并且永远存在，其存在方式使我们在后来可以说</w:t>
      </w:r>
      <w:r>
        <w:rPr>
          <w:rFonts w:ascii="宋体" w:eastAsia="宋体" w:hAnsi="宋体" w:cs="宋体"/>
          <w:color w:val="000000"/>
          <w:sz w:val="38"/>
        </w:rPr>
        <w:t>“</w:t>
      </w:r>
      <w:r>
        <w:rPr>
          <w:rFonts w:ascii="宋体" w:eastAsia="宋体" w:hAnsi="宋体" w:cs="宋体"/>
          <w:color w:val="000000"/>
          <w:sz w:val="38"/>
        </w:rPr>
        <w:t>这个继那个</w:t>
      </w:r>
      <w:r>
        <w:rPr>
          <w:rFonts w:ascii="宋体" w:eastAsia="宋体" w:hAnsi="宋体" w:cs="宋体"/>
          <w:color w:val="000000"/>
          <w:sz w:val="38"/>
        </w:rPr>
        <w:t>”</w:t>
      </w:r>
      <w:r>
        <w:rPr>
          <w:rFonts w:ascii="宋体" w:eastAsia="宋体" w:hAnsi="宋体" w:cs="宋体"/>
          <w:color w:val="000000"/>
          <w:sz w:val="38"/>
        </w:rPr>
        <w:t>；因为当它延伸并在一定意义上展开时，它可以一个接一个地展示，但当它合起来时就是完整的整体，也就是说，它在自身中拥有自己的原因。</w:t>
      </w:r>
      <w:r>
        <w:rPr>
          <w:rFonts w:ascii="宋体" w:eastAsia="宋体" w:hAnsi="宋体" w:cs="宋体"/>
          <w:color w:val="000000"/>
          <w:sz w:val="38"/>
        </w:rPr>
        <w:t>①</w:t>
      </w:r>
    </w:p>
    <w:p w:rsidR="0073427D" w:rsidRDefault="006E5E2D">
      <w:pPr>
        <w:wordWrap w:val="0"/>
        <w:spacing w:line="720" w:lineRule="atLeast"/>
        <w:ind w:left="180" w:right="20" w:firstLine="820"/>
        <w:textAlignment w:val="baseline"/>
        <w:rPr>
          <w:sz w:val="38"/>
        </w:rPr>
      </w:pPr>
      <w:r>
        <w:rPr>
          <w:rFonts w:ascii="宋体" w:eastAsia="宋体" w:hAnsi="宋体" w:cs="宋体"/>
          <w:color w:val="000000"/>
          <w:sz w:val="38"/>
        </w:rPr>
        <w:t>2.</w:t>
      </w:r>
      <w:r>
        <w:rPr>
          <w:rFonts w:ascii="宋体" w:eastAsia="宋体" w:hAnsi="宋体" w:cs="宋体"/>
          <w:color w:val="000000"/>
          <w:sz w:val="38"/>
        </w:rPr>
        <w:t>因此，即使从这里开始我们也仍然可以了解理智的本性，我们甚至可以比其他事物看得更清楚，但即便如此，我们还是不知道理智究竟有多大。因为我们只知道它存在，只知其然，不知其所以然；就算我们看到了它的所以然，也会把它的</w:t>
      </w:r>
      <w:r>
        <w:rPr>
          <w:rFonts w:ascii="宋体" w:eastAsia="宋体" w:hAnsi="宋体" w:cs="宋体"/>
          <w:color w:val="000000"/>
          <w:sz w:val="38"/>
        </w:rPr>
        <w:t>“</w:t>
      </w:r>
      <w:r>
        <w:rPr>
          <w:rFonts w:ascii="宋体" w:eastAsia="宋体" w:hAnsi="宋体" w:cs="宋体"/>
          <w:color w:val="000000"/>
          <w:sz w:val="38"/>
        </w:rPr>
        <w:t>原因</w:t>
      </w:r>
      <w:r>
        <w:rPr>
          <w:rFonts w:ascii="宋体" w:eastAsia="宋体" w:hAnsi="宋体" w:cs="宋体"/>
          <w:color w:val="000000"/>
          <w:sz w:val="38"/>
        </w:rPr>
        <w:t>”</w:t>
      </w:r>
      <w:r>
        <w:rPr>
          <w:rFonts w:ascii="宋体" w:eastAsia="宋体" w:hAnsi="宋体" w:cs="宋体"/>
          <w:color w:val="000000"/>
          <w:sz w:val="38"/>
        </w:rPr>
        <w:t>看作是与它分离的。我们看到一个人，或者刚好看到</w:t>
      </w:r>
    </w:p>
    <w:p w:rsidR="0073427D" w:rsidRDefault="006E5E2D">
      <w:pPr>
        <w:wordWrap w:val="0"/>
        <w:spacing w:line="720" w:lineRule="atLeast"/>
        <w:ind w:left="220"/>
        <w:textAlignment w:val="baseline"/>
        <w:rPr>
          <w:sz w:val="38"/>
        </w:rPr>
      </w:pPr>
      <w:r>
        <w:rPr>
          <w:rFonts w:ascii="宋体" w:eastAsia="宋体" w:hAnsi="宋体" w:cs="宋体"/>
          <w:color w:val="000000"/>
          <w:sz w:val="38"/>
          <w:u w:val="single"/>
        </w:rPr>
        <w:t xml:space="preserve">      </w:t>
      </w:r>
      <w:r>
        <w:rPr>
          <w:rFonts w:ascii="宋体" w:eastAsia="宋体" w:hAnsi="宋体" w:cs="宋体"/>
          <w:color w:val="000000"/>
          <w:sz w:val="38"/>
          <w:u w:val="single"/>
        </w:rPr>
        <w:t xml:space="preserve">         </w:t>
      </w:r>
    </w:p>
    <w:p w:rsidR="0073427D" w:rsidRDefault="006E5E2D">
      <w:pPr>
        <w:wordWrap w:val="0"/>
        <w:spacing w:line="460" w:lineRule="atLeast"/>
        <w:ind w:left="180" w:firstLine="620"/>
        <w:textAlignment w:val="baseline"/>
        <w:rPr>
          <w:sz w:val="34"/>
        </w:rPr>
      </w:pPr>
      <w:r>
        <w:rPr>
          <w:rFonts w:ascii="仿宋" w:eastAsia="仿宋" w:hAnsi="仿宋" w:cs="仿宋"/>
          <w:color w:val="000000"/>
          <w:sz w:val="34"/>
        </w:rPr>
        <w:t xml:space="preserve">① </w:t>
      </w:r>
      <w:r>
        <w:rPr>
          <w:rFonts w:ascii="仿宋" w:eastAsia="仿宋" w:hAnsi="仿宋" w:cs="仿宋"/>
          <w:color w:val="000000"/>
          <w:sz w:val="34"/>
        </w:rPr>
        <w:t>这一段落和</w:t>
      </w:r>
      <w:r>
        <w:rPr>
          <w:rFonts w:ascii="仿宋" w:eastAsia="仿宋" w:hAnsi="仿宋" w:cs="仿宋"/>
          <w:color w:val="000000"/>
          <w:sz w:val="34"/>
        </w:rPr>
        <w:t>IV.4.16</w:t>
      </w:r>
      <w:r>
        <w:rPr>
          <w:rFonts w:ascii="仿宋" w:eastAsia="仿宋" w:hAnsi="仿宋" w:cs="仿宋"/>
          <w:color w:val="000000"/>
          <w:sz w:val="34"/>
        </w:rPr>
        <w:t>预先阐述了扬布利科以及其他晚期新柏拉图主义者主张的时间预先存在于高级世界的观点。关于这一观点，见</w:t>
      </w:r>
      <w:r>
        <w:rPr>
          <w:rFonts w:ascii="仿宋" w:eastAsia="仿宋" w:hAnsi="仿宋" w:cs="仿宋"/>
          <w:color w:val="000000"/>
          <w:sz w:val="34"/>
        </w:rPr>
        <w:t xml:space="preserve"> S. Sambursky and</w:t>
      </w:r>
      <w:r>
        <w:rPr>
          <w:rFonts w:ascii="TimesNewRoman" w:eastAsia="TimesNewRoman" w:hAnsi="TimesNewRoman" w:cs="TimesNewRoman"/>
          <w:color w:val="000000"/>
          <w:sz w:val="34"/>
        </w:rPr>
        <w:t>S. Pines The Concept of Time in Late Neoplatonism, Jerusalem 1971</w:t>
      </w:r>
      <w:r>
        <w:rPr>
          <w:rFonts w:ascii="TimesNewRoman" w:eastAsia="TimesNewRoman" w:hAnsi="TimesNewRoman" w:cs="TimesNewRoman"/>
          <w:color w:val="000000"/>
          <w:sz w:val="34"/>
        </w:rPr>
        <w:t>。</w:t>
      </w:r>
    </w:p>
    <w:p w:rsidR="0073427D" w:rsidRDefault="0073427D"/>
    <w:p w:rsidR="0073427D" w:rsidRDefault="0073427D">
      <w:pPr>
        <w:sectPr w:rsidR="0073427D">
          <w:headerReference w:type="default" r:id="rId607"/>
          <w:footerReference w:type="default" r:id="rId608"/>
          <w:pgSz w:w="15820" w:h="23360"/>
          <w:pgMar w:top="1700" w:right="1980" w:bottom="1700" w:left="1980" w:header="1400" w:footer="1400" w:gutter="0"/>
          <w:cols w:space="720"/>
        </w:sectPr>
      </w:pPr>
    </w:p>
    <w:p w:rsidR="0073427D" w:rsidRDefault="006E5E2D">
      <w:pPr>
        <w:wordWrap w:val="0"/>
        <w:spacing w:line="760" w:lineRule="atLeast"/>
        <w:ind w:left="160"/>
        <w:textAlignment w:val="baseline"/>
        <w:rPr>
          <w:sz w:val="38"/>
        </w:rPr>
      </w:pPr>
      <w:r>
        <w:rPr>
          <w:rFonts w:ascii="黑体" w:eastAsia="黑体" w:hAnsi="黑体" w:cs="黑体"/>
          <w:color w:val="000000"/>
          <w:sz w:val="38"/>
        </w:rPr>
        <w:lastRenderedPageBreak/>
        <w:t xml:space="preserve">836  </w:t>
      </w:r>
      <w:r>
        <w:rPr>
          <w:rFonts w:ascii="黑体" w:eastAsia="黑体" w:hAnsi="黑体" w:cs="黑体"/>
          <w:b/>
          <w:color w:val="000000"/>
          <w:sz w:val="38"/>
        </w:rPr>
        <w:t>九章集</w:t>
      </w:r>
      <w:r>
        <w:rPr>
          <w:rFonts w:ascii="黑体" w:eastAsia="黑体" w:hAnsi="黑体" w:cs="黑体"/>
          <w:b/>
          <w:color w:val="000000"/>
          <w:sz w:val="38"/>
        </w:rPr>
        <w:t>·</w:t>
      </w:r>
      <w:r>
        <w:rPr>
          <w:rFonts w:ascii="黑体" w:eastAsia="黑体" w:hAnsi="黑体" w:cs="黑体"/>
          <w:b/>
          <w:color w:val="000000"/>
          <w:sz w:val="38"/>
        </w:rPr>
        <w:t>第六卷</w:t>
      </w:r>
    </w:p>
    <w:p w:rsidR="0073427D" w:rsidRDefault="006E5E2D">
      <w:pPr>
        <w:wordWrap w:val="0"/>
        <w:spacing w:before="380" w:line="760" w:lineRule="atLeast"/>
        <w:ind w:firstLine="160"/>
        <w:textAlignment w:val="baseline"/>
        <w:rPr>
          <w:sz w:val="38"/>
        </w:rPr>
      </w:pPr>
      <w:r>
        <w:rPr>
          <w:rFonts w:ascii="宋体" w:eastAsia="宋体" w:hAnsi="宋体" w:cs="宋体"/>
          <w:color w:val="000000"/>
          <w:sz w:val="38"/>
        </w:rPr>
        <w:t>一双眼睛，但这只是一个影像，或者影像的一个部分；而在可理知世界的实在中，既有人，又有人存在的原因。如果是人，那里的人本身必然就是理智</w:t>
      </w:r>
      <w:r>
        <w:rPr>
          <w:rFonts w:ascii="宋体" w:eastAsia="宋体" w:hAnsi="宋体" w:cs="宋体"/>
          <w:color w:val="000000"/>
          <w:sz w:val="38"/>
        </w:rPr>
        <w:t>性的实在，如果是眼睛，它也必是它之所以是眼睛的原因，否则，它们若不是自己的原因，就根本不可能在那里。而在下界，正如每个部分都是分离的，它们的原因也是如此。在上界，一切都是一，因此事物与事物的原因也是同一的。不过，就是在下界，事物及其原因也往往是同一的，比如</w:t>
      </w:r>
      <w:r>
        <w:rPr>
          <w:rFonts w:ascii="宋体" w:eastAsia="宋体" w:hAnsi="宋体" w:cs="宋体"/>
          <w:color w:val="000000"/>
          <w:sz w:val="38"/>
        </w:rPr>
        <w:t>“</w:t>
      </w:r>
      <w:r>
        <w:rPr>
          <w:rFonts w:ascii="宋体" w:eastAsia="宋体" w:hAnsi="宋体" w:cs="宋体"/>
          <w:color w:val="000000"/>
          <w:sz w:val="38"/>
        </w:rPr>
        <w:t>何为日食</w:t>
      </w:r>
      <w:r>
        <w:rPr>
          <w:rFonts w:ascii="宋体" w:eastAsia="宋体" w:hAnsi="宋体" w:cs="宋体"/>
          <w:color w:val="000000"/>
          <w:sz w:val="38"/>
        </w:rPr>
        <w:t>”</w:t>
      </w:r>
      <w:r>
        <w:rPr>
          <w:rFonts w:ascii="宋体" w:eastAsia="宋体" w:hAnsi="宋体" w:cs="宋体"/>
          <w:color w:val="000000"/>
          <w:sz w:val="38"/>
        </w:rPr>
        <w:t>就是一例。</w:t>
      </w:r>
      <w:r>
        <w:rPr>
          <w:rFonts w:ascii="宋体" w:eastAsia="宋体" w:hAnsi="宋体" w:cs="宋体"/>
          <w:color w:val="000000"/>
          <w:sz w:val="38"/>
        </w:rPr>
        <w:t>①</w:t>
      </w:r>
      <w:r>
        <w:rPr>
          <w:rFonts w:ascii="宋体" w:eastAsia="宋体" w:hAnsi="宋体" w:cs="宋体"/>
          <w:color w:val="000000"/>
          <w:sz w:val="38"/>
        </w:rPr>
        <w:t>那么就其他事物来说，为什么不能每个事物都是自己的原因，这个原因就是它自己的实体呢？更确切一点说，事实必然是如此的。当我们试图这样把握一个事物的本质属性时，就能获得事物的本质。事实上，事物的所是就是它之所以所是的原因。我的意思不是指形</w:t>
      </w:r>
      <w:r>
        <w:rPr>
          <w:rFonts w:ascii="宋体" w:eastAsia="宋体" w:hAnsi="宋体" w:cs="宋体"/>
          <w:color w:val="000000"/>
          <w:sz w:val="38"/>
        </w:rPr>
        <w:t>式是万物存在的原因</w:t>
      </w:r>
      <w:r>
        <w:rPr>
          <w:rFonts w:ascii="宋体" w:eastAsia="宋体" w:hAnsi="宋体" w:cs="宋体"/>
          <w:color w:val="000000"/>
          <w:sz w:val="38"/>
        </w:rPr>
        <w:t>————</w:t>
      </w:r>
      <w:r>
        <w:rPr>
          <w:rFonts w:ascii="宋体" w:eastAsia="宋体" w:hAnsi="宋体" w:cs="宋体"/>
          <w:color w:val="000000"/>
          <w:sz w:val="38"/>
        </w:rPr>
        <w:t>这样说当然是对的</w:t>
      </w:r>
      <w:r>
        <w:rPr>
          <w:rFonts w:ascii="宋体" w:eastAsia="宋体" w:hAnsi="宋体" w:cs="宋体"/>
          <w:color w:val="000000"/>
          <w:sz w:val="38"/>
        </w:rPr>
        <w:t>————</w:t>
      </w:r>
      <w:r>
        <w:rPr>
          <w:rFonts w:ascii="宋体" w:eastAsia="宋体" w:hAnsi="宋体" w:cs="宋体"/>
          <w:color w:val="000000"/>
          <w:sz w:val="38"/>
        </w:rPr>
        <w:t>但我的意思是说，如果你再揭开每个具体形式本身，就会发现原因就在它里面。一个事物若是惰性的，无生命的，就不可能包含自身的原因，但它若是形式，属理智的，除了它自己，还能从哪里去获得自身的原因？如果有人说</w:t>
      </w:r>
      <w:r>
        <w:rPr>
          <w:rFonts w:ascii="宋体" w:eastAsia="宋体" w:hAnsi="宋体" w:cs="宋体"/>
          <w:color w:val="000000"/>
          <w:sz w:val="38"/>
        </w:rPr>
        <w:t>“</w:t>
      </w:r>
      <w:r>
        <w:rPr>
          <w:rFonts w:ascii="宋体" w:eastAsia="宋体" w:hAnsi="宋体" w:cs="宋体"/>
          <w:color w:val="000000"/>
          <w:sz w:val="38"/>
        </w:rPr>
        <w:t>从理智</w:t>
      </w:r>
      <w:r>
        <w:rPr>
          <w:rFonts w:ascii="宋体" w:eastAsia="宋体" w:hAnsi="宋体" w:cs="宋体"/>
          <w:color w:val="000000"/>
          <w:sz w:val="38"/>
        </w:rPr>
        <w:t>”</w:t>
      </w:r>
      <w:r>
        <w:rPr>
          <w:rFonts w:ascii="宋体" w:eastAsia="宋体" w:hAnsi="宋体" w:cs="宋体"/>
          <w:color w:val="000000"/>
          <w:sz w:val="38"/>
        </w:rPr>
        <w:t>，那么我们得说，两者是不可分的，形式本身就是理智。这样说来，既然理智必然包含形式，毫不匮乏，它们也必完全地包含其原因。也就是说，理智本身就包含了其自身所包含的每个事物的所有原因；而它所包含的所有事物每一个都是它本身，都是理智，因此没有哪个会缺乏自己的原因</w:t>
      </w:r>
      <w:r>
        <w:rPr>
          <w:rFonts w:ascii="宋体" w:eastAsia="宋体" w:hAnsi="宋体" w:cs="宋体"/>
          <w:color w:val="000000"/>
          <w:sz w:val="38"/>
        </w:rPr>
        <w:t>，每一个都是带着自己存在的原因成为存在的。由于在它的形成中没有任何偶然的事物，因此它不可能把</w:t>
      </w:r>
    </w:p>
    <w:p w:rsidR="0073427D" w:rsidRDefault="006E5E2D">
      <w:pPr>
        <w:wordWrap w:val="0"/>
        <w:spacing w:line="760" w:lineRule="atLeast"/>
        <w:ind w:left="40"/>
        <w:textAlignment w:val="baseline"/>
        <w:rPr>
          <w:sz w:val="38"/>
        </w:rPr>
      </w:pPr>
      <w:r>
        <w:rPr>
          <w:rFonts w:ascii="宋体" w:eastAsia="宋体" w:hAnsi="宋体" w:cs="宋体"/>
          <w:color w:val="000000"/>
          <w:sz w:val="38"/>
          <w:u w:val="single"/>
        </w:rPr>
        <w:t xml:space="preserve">               </w:t>
      </w:r>
    </w:p>
    <w:p w:rsidR="0073427D" w:rsidRDefault="006E5E2D">
      <w:pPr>
        <w:wordWrap w:val="0"/>
        <w:spacing w:before="240" w:line="480" w:lineRule="atLeast"/>
        <w:ind w:right="140" w:firstLine="62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普罗提诺在下面的阐述中为了契合自己的目标，富有特色地提出了一个亚里士多德主义的区别。参见亚里士多德《形而上学》</w:t>
      </w:r>
      <w:r>
        <w:rPr>
          <w:rFonts w:ascii="仿宋" w:eastAsia="仿宋" w:hAnsi="仿宋" w:cs="仿宋"/>
          <w:color w:val="000000"/>
          <w:sz w:val="32"/>
        </w:rPr>
        <w:t>H 4.1044b9—15</w:t>
      </w:r>
      <w:r>
        <w:rPr>
          <w:rFonts w:ascii="仿宋" w:eastAsia="仿宋" w:hAnsi="仿宋" w:cs="仿宋"/>
          <w:color w:val="000000"/>
          <w:sz w:val="32"/>
        </w:rPr>
        <w:t>以及</w:t>
      </w:r>
      <w:r>
        <w:rPr>
          <w:rFonts w:ascii="仿宋" w:eastAsia="仿宋" w:hAnsi="仿宋" w:cs="仿宋"/>
          <w:color w:val="000000"/>
          <w:sz w:val="32"/>
        </w:rPr>
        <w:t xml:space="preserve"> Pos-</w:t>
      </w:r>
      <w:r>
        <w:rPr>
          <w:rFonts w:ascii="TimesNewRoman" w:eastAsia="TimesNewRoman" w:hAnsi="TimesNewRoman" w:cs="TimesNewRoman"/>
          <w:color w:val="000000"/>
          <w:sz w:val="32"/>
        </w:rPr>
        <w:t>terior Analytics B 2.90a15</w:t>
      </w:r>
      <w:r>
        <w:rPr>
          <w:rFonts w:ascii="TimesNewRoman" w:eastAsia="TimesNewRoman" w:hAnsi="TimesNewRoman" w:cs="TimesNewRoman"/>
          <w:color w:val="000000"/>
          <w:sz w:val="32"/>
        </w:rPr>
        <w:t>。</w:t>
      </w:r>
    </w:p>
    <w:p w:rsidR="0073427D" w:rsidRDefault="0073427D"/>
    <w:p w:rsidR="0073427D" w:rsidRDefault="0073427D">
      <w:pPr>
        <w:sectPr w:rsidR="0073427D">
          <w:headerReference w:type="default" r:id="rId609"/>
          <w:footerReference w:type="default" r:id="rId610"/>
          <w:pgSz w:w="15820" w:h="23360"/>
          <w:pgMar w:top="1740" w:right="2020" w:bottom="1740" w:left="2020" w:header="1440" w:footer="1440" w:gutter="0"/>
          <w:cols w:space="720"/>
        </w:sectPr>
      </w:pPr>
    </w:p>
    <w:p w:rsidR="0073427D" w:rsidRDefault="006E5E2D">
      <w:pPr>
        <w:wordWrap w:val="0"/>
        <w:spacing w:line="480" w:lineRule="atLeast"/>
        <w:jc w:val="right"/>
        <w:textAlignment w:val="baseline"/>
        <w:rPr>
          <w:sz w:val="36"/>
        </w:rPr>
      </w:pPr>
      <w:r>
        <w:rPr>
          <w:rFonts w:ascii="黑体" w:eastAsia="黑体" w:hAnsi="黑体" w:cs="黑体"/>
          <w:color w:val="000000"/>
          <w:sz w:val="36"/>
        </w:rPr>
        <w:lastRenderedPageBreak/>
        <w:t>VI.7</w:t>
      </w:r>
      <w:r>
        <w:rPr>
          <w:rFonts w:ascii="黑体" w:eastAsia="黑体" w:hAnsi="黑体" w:cs="黑体"/>
          <w:b/>
          <w:color w:val="000000"/>
          <w:sz w:val="36"/>
        </w:rPr>
        <w:t xml:space="preserve"> </w:t>
      </w:r>
      <w:r>
        <w:rPr>
          <w:rFonts w:ascii="黑体" w:eastAsia="黑体" w:hAnsi="黑体" w:cs="黑体"/>
          <w:color w:val="000000"/>
          <w:sz w:val="36"/>
        </w:rPr>
        <w:t>论形式的多样性如何形成，兼论至善</w:t>
      </w:r>
      <w:r>
        <w:rPr>
          <w:rFonts w:ascii="黑体" w:eastAsia="黑体" w:hAnsi="黑体" w:cs="黑体"/>
          <w:b/>
          <w:color w:val="000000"/>
          <w:sz w:val="36"/>
        </w:rPr>
        <w:t xml:space="preserve"> </w:t>
      </w:r>
      <w:r>
        <w:rPr>
          <w:rFonts w:ascii="黑体" w:eastAsia="黑体" w:hAnsi="黑体" w:cs="黑体"/>
          <w:color w:val="000000"/>
          <w:sz w:val="36"/>
        </w:rPr>
        <w:t>837</w:t>
      </w:r>
    </w:p>
    <w:p w:rsidR="0073427D" w:rsidRDefault="0073427D">
      <w:pPr>
        <w:wordWrap w:val="0"/>
        <w:spacing w:line="420" w:lineRule="exact"/>
        <w:jc w:val="right"/>
        <w:textAlignment w:val="baseline"/>
        <w:rPr>
          <w:sz w:val="36"/>
        </w:rPr>
      </w:pPr>
    </w:p>
    <w:p w:rsidR="0073427D" w:rsidRDefault="006E5E2D">
      <w:pPr>
        <w:wordWrap w:val="0"/>
        <w:spacing w:line="760" w:lineRule="atLeast"/>
        <w:ind w:left="200" w:firstLine="220"/>
        <w:textAlignment w:val="baseline"/>
        <w:rPr>
          <w:sz w:val="38"/>
        </w:rPr>
      </w:pPr>
      <w:r>
        <w:rPr>
          <w:rFonts w:ascii="宋体" w:eastAsia="宋体" w:hAnsi="宋体" w:cs="宋体"/>
          <w:color w:val="000000"/>
          <w:sz w:val="38"/>
        </w:rPr>
        <w:t>自己的哪方面原因留在外面，它既拥有关于自己的一切，因而</w:t>
      </w:r>
      <w:r>
        <w:rPr>
          <w:rFonts w:ascii="宋体" w:eastAsia="宋体" w:hAnsi="宋体" w:cs="宋体"/>
          <w:color w:val="000000"/>
          <w:sz w:val="38"/>
        </w:rPr>
        <w:t>也包含使它成为美的原因。因此它也使一切分有它的事物拥有它们各自的原因。事实上，就是这个可见的大全，是许多事物组成的大全，一切事物都是彼此相连的，每一个原因都包含在它们各自的存在中</w:t>
      </w:r>
      <w:r>
        <w:rPr>
          <w:rFonts w:ascii="宋体" w:eastAsia="宋体" w:hAnsi="宋体" w:cs="宋体"/>
          <w:color w:val="000000"/>
          <w:sz w:val="38"/>
        </w:rPr>
        <w:t>————</w:t>
      </w:r>
      <w:r>
        <w:rPr>
          <w:rFonts w:ascii="宋体" w:eastAsia="宋体" w:hAnsi="宋体" w:cs="宋体"/>
          <w:color w:val="000000"/>
          <w:sz w:val="38"/>
        </w:rPr>
        <w:t>正如在每个个体中都可看到部分与整体相连</w:t>
      </w:r>
      <w:r>
        <w:rPr>
          <w:rFonts w:ascii="宋体" w:eastAsia="宋体" w:hAnsi="宋体" w:cs="宋体"/>
          <w:color w:val="000000"/>
          <w:sz w:val="38"/>
        </w:rPr>
        <w:t>————</w:t>
      </w:r>
      <w:r>
        <w:rPr>
          <w:rFonts w:ascii="宋体" w:eastAsia="宋体" w:hAnsi="宋体" w:cs="宋体"/>
          <w:color w:val="000000"/>
          <w:sz w:val="38"/>
        </w:rPr>
        <w:t>各个事物不是独立形成的，不是这个先形成，然后那个再出现，而是共同构成原因，并且互为因果。在可理知领域就更是如此，万事万物无一不是既与整体相关，又彼此相连。因而，应该有一个共同的存在，把万物都连在一起，使任何事物的存在都不是随机的，不是孤立的，凡引起的事物都在自身中包含其形成的原因</w:t>
      </w:r>
      <w:r>
        <w:rPr>
          <w:rFonts w:ascii="宋体" w:eastAsia="宋体" w:hAnsi="宋体" w:cs="宋体"/>
          <w:color w:val="000000"/>
          <w:sz w:val="38"/>
        </w:rPr>
        <w:t>，而且每一个都是毫无原因地拥有自己的原因。如果说可理知事物之所是没有原因，是自足的，独立于原因的，那么它们应该是在自身中拥有原因，也就是与原因是同一的。再说，如果没有任何事物是毫无目的的，每个事物中都包含许多部分，你就可以说，每个个体所包含的所有事物就是每个个体的原因。同样，在可理知领域，原因一开始就存在，为事物所固有，因此它不是一个</w:t>
      </w:r>
      <w:r>
        <w:rPr>
          <w:rFonts w:ascii="宋体" w:eastAsia="宋体" w:hAnsi="宋体" w:cs="宋体"/>
          <w:color w:val="000000"/>
          <w:sz w:val="38"/>
        </w:rPr>
        <w:t>“</w:t>
      </w:r>
      <w:r>
        <w:rPr>
          <w:rFonts w:ascii="宋体" w:eastAsia="宋体" w:hAnsi="宋体" w:cs="宋体"/>
          <w:color w:val="000000"/>
          <w:sz w:val="38"/>
        </w:rPr>
        <w:t>为什么</w:t>
      </w:r>
      <w:r>
        <w:rPr>
          <w:rFonts w:ascii="宋体" w:eastAsia="宋体" w:hAnsi="宋体" w:cs="宋体"/>
          <w:color w:val="000000"/>
          <w:sz w:val="38"/>
        </w:rPr>
        <w:t>”</w:t>
      </w:r>
      <w:r>
        <w:rPr>
          <w:rFonts w:ascii="宋体" w:eastAsia="宋体" w:hAnsi="宋体" w:cs="宋体"/>
          <w:color w:val="000000"/>
          <w:sz w:val="38"/>
        </w:rPr>
        <w:t>的原因，而是一个</w:t>
      </w:r>
      <w:r>
        <w:rPr>
          <w:rFonts w:ascii="宋体" w:eastAsia="宋体" w:hAnsi="宋体" w:cs="宋体"/>
          <w:color w:val="000000"/>
          <w:sz w:val="38"/>
        </w:rPr>
        <w:t>“</w:t>
      </w:r>
      <w:r>
        <w:rPr>
          <w:rFonts w:ascii="宋体" w:eastAsia="宋体" w:hAnsi="宋体" w:cs="宋体"/>
          <w:color w:val="000000"/>
          <w:sz w:val="38"/>
        </w:rPr>
        <w:t>那样</w:t>
      </w:r>
      <w:r>
        <w:rPr>
          <w:rFonts w:ascii="宋体" w:eastAsia="宋体" w:hAnsi="宋体" w:cs="宋体"/>
          <w:color w:val="000000"/>
          <w:sz w:val="38"/>
        </w:rPr>
        <w:t>”</w:t>
      </w:r>
      <w:r>
        <w:rPr>
          <w:rFonts w:ascii="宋体" w:eastAsia="宋体" w:hAnsi="宋体" w:cs="宋体"/>
          <w:color w:val="000000"/>
          <w:sz w:val="38"/>
        </w:rPr>
        <w:t>的事实；或者更确切地说，它们是一。可理知者作为原因怎么能超越、高过理智本身呢？它就是理智的一个思想，不可能是别的，就是一个完全的产品。它既是完</w:t>
      </w:r>
      <w:r>
        <w:rPr>
          <w:rFonts w:ascii="宋体" w:eastAsia="宋体" w:hAnsi="宋体" w:cs="宋体"/>
          <w:color w:val="000000"/>
          <w:sz w:val="38"/>
        </w:rPr>
        <w:t>全的，就不可能说它在什么方面有所缺乏，也不可能说原因不存在于它里面。这样说来，如果只要某物显现，你就可以说出它显现的原因，那么它的原因必然包含在它的存在之中，也就是说，在理智的每个思想以及它的现实活动中。比如，就人来说，整个人是显现的，他自身与他的思想是同在的，并且由于他所拥有的一切都是一开始就一起拥有的，他在形式中就已是</w:t>
      </w:r>
    </w:p>
    <w:p w:rsidR="0073427D" w:rsidRDefault="0073427D"/>
    <w:p w:rsidR="0073427D" w:rsidRDefault="0073427D">
      <w:pPr>
        <w:sectPr w:rsidR="0073427D">
          <w:headerReference w:type="default" r:id="rId611"/>
          <w:footerReference w:type="default" r:id="rId612"/>
          <w:pgSz w:w="15820" w:h="23360"/>
          <w:pgMar w:top="1820" w:right="1900" w:bottom="1820" w:left="1900" w:header="1520" w:footer="1520" w:gutter="0"/>
          <w:cols w:space="720"/>
        </w:sectPr>
      </w:pPr>
    </w:p>
    <w:p w:rsidR="0073427D" w:rsidRDefault="006E5E2D">
      <w:pPr>
        <w:wordWrap w:val="0"/>
        <w:spacing w:line="500" w:lineRule="atLeast"/>
        <w:ind w:left="20"/>
        <w:textAlignment w:val="baseline"/>
        <w:rPr>
          <w:sz w:val="37"/>
        </w:rPr>
      </w:pPr>
      <w:r>
        <w:rPr>
          <w:rFonts w:ascii="仿宋" w:eastAsia="仿宋" w:hAnsi="仿宋" w:cs="仿宋"/>
          <w:color w:val="000000"/>
          <w:sz w:val="37"/>
        </w:rPr>
        <w:lastRenderedPageBreak/>
        <w:t>838</w:t>
      </w:r>
      <w:r>
        <w:rPr>
          <w:rFonts w:ascii="仿宋" w:eastAsia="仿宋" w:hAnsi="仿宋" w:cs="仿宋"/>
          <w:b/>
          <w:color w:val="000000"/>
          <w:sz w:val="37"/>
        </w:rPr>
        <w:t xml:space="preserve">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第六卷</w:t>
      </w:r>
    </w:p>
    <w:p w:rsidR="0073427D" w:rsidRDefault="0073427D">
      <w:pPr>
        <w:wordWrap w:val="0"/>
        <w:spacing w:line="440" w:lineRule="exact"/>
        <w:textAlignment w:val="baseline"/>
        <w:rPr>
          <w:sz w:val="37"/>
        </w:rPr>
      </w:pPr>
    </w:p>
    <w:p w:rsidR="0073427D" w:rsidRDefault="006E5E2D">
      <w:pPr>
        <w:wordWrap w:val="0"/>
        <w:spacing w:line="740" w:lineRule="atLeast"/>
        <w:ind w:left="20"/>
        <w:textAlignment w:val="baseline"/>
        <w:rPr>
          <w:sz w:val="38"/>
        </w:rPr>
      </w:pPr>
      <w:r>
        <w:rPr>
          <w:rFonts w:ascii="宋体" w:eastAsia="宋体" w:hAnsi="宋体" w:cs="宋体"/>
          <w:color w:val="000000"/>
          <w:sz w:val="38"/>
        </w:rPr>
        <w:t>一个整体。如果他在那里不是完全的，而是有所缺乏，需要添加的，那说明他是某种生成的东西。但事实上他永远存在，因此他是完</w:t>
      </w:r>
      <w:r>
        <w:rPr>
          <w:rFonts w:ascii="宋体" w:eastAsia="宋体" w:hAnsi="宋体" w:cs="宋体"/>
          <w:color w:val="000000"/>
          <w:sz w:val="38"/>
        </w:rPr>
        <w:t>全的；而已经形成的人则是受生的。</w:t>
      </w:r>
    </w:p>
    <w:p w:rsidR="0073427D" w:rsidRDefault="006E5E2D">
      <w:pPr>
        <w:wordWrap w:val="0"/>
        <w:spacing w:line="740" w:lineRule="atLeast"/>
        <w:ind w:left="20" w:right="20" w:firstLine="860"/>
        <w:textAlignment w:val="baseline"/>
        <w:rPr>
          <w:sz w:val="38"/>
        </w:rPr>
      </w:pPr>
      <w:r>
        <w:rPr>
          <w:rFonts w:ascii="宋体" w:eastAsia="宋体" w:hAnsi="宋体" w:cs="宋体"/>
          <w:color w:val="000000"/>
          <w:sz w:val="38"/>
        </w:rPr>
        <w:t>3.</w:t>
      </w:r>
      <w:r>
        <w:rPr>
          <w:rFonts w:ascii="宋体" w:eastAsia="宋体" w:hAnsi="宋体" w:cs="宋体"/>
          <w:color w:val="000000"/>
          <w:sz w:val="38"/>
        </w:rPr>
        <w:t>那么，为什么先前没有对人作出思考演绎呢？因为他是那可理知之人的形象，因此不能拿走一点什么，也不能增添一点什么。但这里的思考与推论依赖于柏拉图的理论，他认为事物是形成的，因此就有筹划和推论。但他既说</w:t>
      </w:r>
      <w:r>
        <w:rPr>
          <w:rFonts w:ascii="宋体" w:eastAsia="宋体" w:hAnsi="宋体" w:cs="宋体"/>
          <w:color w:val="000000"/>
          <w:sz w:val="38"/>
        </w:rPr>
        <w:t>“</w:t>
      </w:r>
      <w:r>
        <w:rPr>
          <w:rFonts w:ascii="宋体" w:eastAsia="宋体" w:hAnsi="宋体" w:cs="宋体"/>
          <w:color w:val="000000"/>
          <w:sz w:val="38"/>
        </w:rPr>
        <w:t>始终形成</w:t>
      </w:r>
      <w:r>
        <w:rPr>
          <w:rFonts w:ascii="宋体" w:eastAsia="宋体" w:hAnsi="宋体" w:cs="宋体"/>
          <w:color w:val="000000"/>
          <w:sz w:val="38"/>
        </w:rPr>
        <w:t>”</w:t>
      </w:r>
      <w:r>
        <w:rPr>
          <w:rFonts w:ascii="宋体" w:eastAsia="宋体" w:hAnsi="宋体" w:cs="宋体"/>
          <w:color w:val="000000"/>
          <w:sz w:val="38"/>
        </w:rPr>
        <w:t>，也就取消了神推论的观念。</w:t>
      </w:r>
      <w:r>
        <w:rPr>
          <w:rFonts w:ascii="宋体" w:eastAsia="宋体" w:hAnsi="宋体" w:cs="宋体"/>
          <w:color w:val="000000"/>
          <w:sz w:val="38"/>
        </w:rPr>
        <w:t>①</w:t>
      </w:r>
      <w:r>
        <w:rPr>
          <w:rFonts w:ascii="宋体" w:eastAsia="宋体" w:hAnsi="宋体" w:cs="宋体"/>
          <w:color w:val="000000"/>
          <w:sz w:val="38"/>
        </w:rPr>
        <w:t>凡在永恒中的事物是不可能推论的，唯有忘记了原先状态的事物才需要推论。再说，如果事物变得越来越好，那它们原先不可能是美的；如果它们原本就是美的，就会保持不变。它们之所以是美的，就是因为它们与自己的原因同一；即使在这个领域，一事物之所以是美</w:t>
      </w:r>
      <w:r>
        <w:rPr>
          <w:rFonts w:ascii="宋体" w:eastAsia="宋体" w:hAnsi="宋体" w:cs="宋体"/>
          <w:color w:val="000000"/>
          <w:sz w:val="38"/>
        </w:rPr>
        <w:t>的，也是因为它包含一切</w:t>
      </w:r>
      <w:r>
        <w:rPr>
          <w:rFonts w:ascii="宋体" w:eastAsia="宋体" w:hAnsi="宋体" w:cs="宋体"/>
          <w:color w:val="000000"/>
          <w:sz w:val="38"/>
        </w:rPr>
        <w:t>————</w:t>
      </w:r>
      <w:r>
        <w:rPr>
          <w:rFonts w:ascii="宋体" w:eastAsia="宋体" w:hAnsi="宋体" w:cs="宋体"/>
          <w:color w:val="000000"/>
          <w:sz w:val="38"/>
        </w:rPr>
        <w:t>形式就是如此，包含一切</w:t>
      </w:r>
      <w:r>
        <w:rPr>
          <w:rFonts w:ascii="宋体" w:eastAsia="宋体" w:hAnsi="宋体" w:cs="宋体"/>
          <w:color w:val="000000"/>
          <w:sz w:val="38"/>
        </w:rPr>
        <w:t>————</w:t>
      </w:r>
      <w:r>
        <w:rPr>
          <w:rFonts w:ascii="宋体" w:eastAsia="宋体" w:hAnsi="宋体" w:cs="宋体"/>
          <w:color w:val="000000"/>
          <w:sz w:val="38"/>
        </w:rPr>
        <w:t>因为它支配质料；而它要支配质料，就不能让它的任何部分没有形状；如果缺乏什么形状，比如缺少眼睛，或者其他什么，那就不可能支配质料；因此你一旦说出了原因，就是说出了一切。那么为什么要有眼睛呢？为了完全；为什么要有眼睫毛呢？也是为了完全。即使你说</w:t>
      </w:r>
      <w:r>
        <w:rPr>
          <w:rFonts w:ascii="宋体" w:eastAsia="宋体" w:hAnsi="宋体" w:cs="宋体"/>
          <w:color w:val="000000"/>
          <w:sz w:val="38"/>
        </w:rPr>
        <w:t>“</w:t>
      </w:r>
      <w:r>
        <w:rPr>
          <w:rFonts w:ascii="宋体" w:eastAsia="宋体" w:hAnsi="宋体" w:cs="宋体"/>
          <w:color w:val="000000"/>
          <w:sz w:val="38"/>
        </w:rPr>
        <w:t>为了保护</w:t>
      </w:r>
      <w:r>
        <w:rPr>
          <w:rFonts w:ascii="宋体" w:eastAsia="宋体" w:hAnsi="宋体" w:cs="宋体"/>
          <w:color w:val="000000"/>
          <w:sz w:val="38"/>
        </w:rPr>
        <w:t>”</w:t>
      </w:r>
      <w:r>
        <w:rPr>
          <w:rFonts w:ascii="宋体" w:eastAsia="宋体" w:hAnsi="宋体" w:cs="宋体"/>
          <w:color w:val="000000"/>
          <w:sz w:val="38"/>
        </w:rPr>
        <w:t>，你也是在说它自己的实体中包含的保护能力，这就是说，你所说的意思是指它有助于自己的本质属性。因此，实体存在于这种保护功能之前，而原因原本就是实体的一部分；也就是说，这种保护是另外的事物，但它的所是属于</w:t>
      </w:r>
      <w:r>
        <w:rPr>
          <w:rFonts w:ascii="宋体" w:eastAsia="宋体" w:hAnsi="宋体" w:cs="宋体"/>
          <w:color w:val="000000"/>
          <w:sz w:val="38"/>
        </w:rPr>
        <w:t>实体。因而，万物都是彼此相关的，整体是完美而完全的，它的美与原因同在，在原因里面，</w:t>
      </w:r>
    </w:p>
    <w:p w:rsidR="0073427D" w:rsidRDefault="006E5E2D">
      <w:pPr>
        <w:wordWrap w:val="0"/>
        <w:spacing w:line="740" w:lineRule="atLeast"/>
        <w:ind w:left="20"/>
        <w:textAlignment w:val="baseline"/>
        <w:rPr>
          <w:sz w:val="38"/>
        </w:rPr>
      </w:pPr>
      <w:r>
        <w:rPr>
          <w:rFonts w:ascii="宋体" w:eastAsia="宋体" w:hAnsi="宋体" w:cs="宋体"/>
          <w:color w:val="000000"/>
          <w:sz w:val="38"/>
          <w:u w:val="single"/>
        </w:rPr>
        <w:t xml:space="preserve">               </w:t>
      </w:r>
    </w:p>
    <w:p w:rsidR="0073427D" w:rsidRDefault="006E5E2D">
      <w:pPr>
        <w:wordWrap w:val="0"/>
        <w:spacing w:before="220" w:line="480" w:lineRule="atLeast"/>
        <w:ind w:left="20" w:right="80" w:firstLine="62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指柏拉图对真是领域与生成领域的区分</w:t>
      </w:r>
      <w:r>
        <w:rPr>
          <w:rFonts w:ascii="仿宋" w:eastAsia="仿宋" w:hAnsi="仿宋" w:cs="仿宋"/>
          <w:color w:val="000000"/>
          <w:sz w:val="32"/>
        </w:rPr>
        <w:t>(</w:t>
      </w:r>
      <w:r>
        <w:rPr>
          <w:rFonts w:ascii="仿宋" w:eastAsia="仿宋" w:hAnsi="仿宋" w:cs="仿宋"/>
          <w:color w:val="000000"/>
          <w:sz w:val="32"/>
        </w:rPr>
        <w:t>《蒂迈欧篇》</w:t>
      </w:r>
      <w:r>
        <w:rPr>
          <w:rFonts w:ascii="仿宋" w:eastAsia="仿宋" w:hAnsi="仿宋" w:cs="仿宋"/>
          <w:color w:val="000000"/>
          <w:sz w:val="32"/>
        </w:rPr>
        <w:t>27D5—28A4)</w:t>
      </w:r>
      <w:r>
        <w:rPr>
          <w:rFonts w:ascii="仿宋" w:eastAsia="仿宋" w:hAnsi="仿宋" w:cs="仿宋"/>
          <w:color w:val="000000"/>
          <w:sz w:val="32"/>
        </w:rPr>
        <w:t>。得出神是不推论这个结论的不是柏拉图，而且普罗提诺自己。</w:t>
      </w:r>
    </w:p>
    <w:p w:rsidR="0073427D" w:rsidRDefault="0073427D"/>
    <w:p w:rsidR="0073427D" w:rsidRDefault="0073427D">
      <w:pPr>
        <w:sectPr w:rsidR="0073427D">
          <w:headerReference w:type="default" r:id="rId613"/>
          <w:footerReference w:type="default" r:id="rId614"/>
          <w:pgSz w:w="15820" w:h="23360"/>
          <w:pgMar w:top="1840" w:right="2060" w:bottom="1840" w:left="2060" w:header="1540" w:footer="1540" w:gutter="0"/>
          <w:cols w:space="720"/>
        </w:sectPr>
      </w:pPr>
    </w:p>
    <w:p w:rsidR="0073427D" w:rsidRDefault="006E5E2D">
      <w:pPr>
        <w:wordWrap w:val="0"/>
        <w:spacing w:line="480" w:lineRule="atLeast"/>
        <w:jc w:val="right"/>
        <w:textAlignment w:val="baseline"/>
        <w:rPr>
          <w:sz w:val="35"/>
        </w:rPr>
      </w:pPr>
      <w:r>
        <w:rPr>
          <w:rFonts w:ascii="黑体" w:eastAsia="黑体" w:hAnsi="黑体" w:cs="黑体"/>
          <w:color w:val="000000"/>
          <w:sz w:val="35"/>
        </w:rPr>
        <w:lastRenderedPageBreak/>
        <w:t>VI.7</w:t>
      </w:r>
      <w:r>
        <w:rPr>
          <w:rFonts w:ascii="黑体" w:eastAsia="黑体" w:hAnsi="黑体" w:cs="黑体"/>
          <w:b/>
          <w:color w:val="000000"/>
          <w:sz w:val="35"/>
        </w:rPr>
        <w:t xml:space="preserve">  </w:t>
      </w:r>
      <w:r>
        <w:rPr>
          <w:rFonts w:ascii="黑体" w:eastAsia="黑体" w:hAnsi="黑体" w:cs="黑体"/>
          <w:color w:val="000000"/>
          <w:sz w:val="35"/>
        </w:rPr>
        <w:t>论形式的多样性如何形成，兼论至善</w:t>
      </w:r>
      <w:r>
        <w:rPr>
          <w:rFonts w:ascii="黑体" w:eastAsia="黑体" w:hAnsi="黑体" w:cs="黑体"/>
          <w:b/>
          <w:color w:val="000000"/>
          <w:sz w:val="35"/>
        </w:rPr>
        <w:t xml:space="preserve">  </w:t>
      </w:r>
      <w:r>
        <w:rPr>
          <w:rFonts w:ascii="黑体" w:eastAsia="黑体" w:hAnsi="黑体" w:cs="黑体"/>
          <w:color w:val="000000"/>
          <w:sz w:val="35"/>
        </w:rPr>
        <w:t>839</w:t>
      </w:r>
    </w:p>
    <w:p w:rsidR="0073427D" w:rsidRDefault="0073427D">
      <w:pPr>
        <w:wordWrap w:val="0"/>
        <w:spacing w:line="400" w:lineRule="exact"/>
        <w:jc w:val="right"/>
        <w:textAlignment w:val="baseline"/>
        <w:rPr>
          <w:sz w:val="35"/>
        </w:rPr>
      </w:pPr>
    </w:p>
    <w:p w:rsidR="0073427D" w:rsidRDefault="006E5E2D">
      <w:pPr>
        <w:wordWrap w:val="0"/>
        <w:spacing w:line="740" w:lineRule="atLeast"/>
        <w:ind w:left="60" w:right="20"/>
        <w:textAlignment w:val="baseline"/>
        <w:rPr>
          <w:sz w:val="39"/>
        </w:rPr>
      </w:pPr>
      <w:r>
        <w:rPr>
          <w:rFonts w:ascii="宋体" w:eastAsia="宋体" w:hAnsi="宋体" w:cs="宋体"/>
          <w:color w:val="000000"/>
          <w:sz w:val="39"/>
        </w:rPr>
        <w:t>实体、本质属性以及所以然的原因是同一的。因而，感知觉必然包含在形式中，关于理智的知觉，如果是完全的，就在自身里拥有原因，这样我们后来就可以看到，这就是事物将来要成</w:t>
      </w:r>
      <w:r>
        <w:rPr>
          <w:rFonts w:ascii="宋体" w:eastAsia="宋体" w:hAnsi="宋体" w:cs="宋体"/>
          <w:color w:val="000000"/>
          <w:sz w:val="39"/>
        </w:rPr>
        <w:t>为的样子</w:t>
      </w:r>
      <w:r>
        <w:rPr>
          <w:rFonts w:ascii="宋体" w:eastAsia="宋体" w:hAnsi="宋体" w:cs="宋体"/>
          <w:color w:val="000000"/>
          <w:sz w:val="39"/>
        </w:rPr>
        <w:t>————</w:t>
      </w:r>
      <w:r>
        <w:rPr>
          <w:rFonts w:ascii="宋体" w:eastAsia="宋体" w:hAnsi="宋体" w:cs="宋体"/>
          <w:color w:val="000000"/>
          <w:sz w:val="39"/>
        </w:rPr>
        <w:t>因为在可理知世界，原因与实体是同一的，并且是实体的本质实现</w:t>
      </w:r>
      <w:r>
        <w:rPr>
          <w:rFonts w:ascii="宋体" w:eastAsia="宋体" w:hAnsi="宋体" w:cs="宋体"/>
          <w:color w:val="000000"/>
          <w:sz w:val="39"/>
        </w:rPr>
        <w:t>————</w:t>
      </w:r>
      <w:r>
        <w:rPr>
          <w:rFonts w:ascii="宋体" w:eastAsia="宋体" w:hAnsi="宋体" w:cs="宋体"/>
          <w:color w:val="000000"/>
          <w:sz w:val="39"/>
        </w:rPr>
        <w:t>如果那里的人不只是一个理智，当他进入形成领域时，还赋予了感知觉，那么怎么能说理智不倾向于下界的感觉世界呢？感知觉能是什么，不就是对感觉对象的把握吗？但是若说可理知世界有感知觉从永恒而来，是为了感知感觉对象，为了在灵魂堕落之后原本属理知领域的能力去从事下界的活动，这岂不荒唐？</w:t>
      </w:r>
    </w:p>
    <w:p w:rsidR="0073427D" w:rsidRDefault="006E5E2D">
      <w:pPr>
        <w:wordWrap w:val="0"/>
        <w:spacing w:line="740" w:lineRule="atLeast"/>
        <w:ind w:left="60" w:right="60" w:firstLine="860"/>
        <w:textAlignment w:val="baseline"/>
        <w:rPr>
          <w:sz w:val="39"/>
        </w:rPr>
      </w:pPr>
      <w:r>
        <w:rPr>
          <w:rFonts w:ascii="宋体" w:eastAsia="宋体" w:hAnsi="宋体" w:cs="宋体"/>
          <w:color w:val="000000"/>
          <w:sz w:val="39"/>
        </w:rPr>
        <w:t>4.</w:t>
      </w:r>
      <w:r>
        <w:rPr>
          <w:rFonts w:ascii="宋体" w:eastAsia="宋体" w:hAnsi="宋体" w:cs="宋体"/>
          <w:color w:val="000000"/>
          <w:sz w:val="39"/>
        </w:rPr>
        <w:t>为解决这个难题，我们必须回头提出这样的问题：在可理知世界中的那个人是谁。不过，也许我们首先应该搞清楚下界的这个人是谁</w:t>
      </w:r>
      <w:r>
        <w:rPr>
          <w:rFonts w:ascii="宋体" w:eastAsia="宋体" w:hAnsi="宋体" w:cs="宋体"/>
          <w:color w:val="000000"/>
          <w:sz w:val="39"/>
        </w:rPr>
        <w:t>————</w:t>
      </w:r>
      <w:r>
        <w:rPr>
          <w:rFonts w:ascii="宋体" w:eastAsia="宋体" w:hAnsi="宋体" w:cs="宋体"/>
          <w:color w:val="000000"/>
          <w:sz w:val="39"/>
        </w:rPr>
        <w:t>免得我们在寻找上界的人时反</w:t>
      </w:r>
      <w:r>
        <w:rPr>
          <w:rFonts w:ascii="宋体" w:eastAsia="宋体" w:hAnsi="宋体" w:cs="宋体"/>
          <w:color w:val="000000"/>
          <w:sz w:val="39"/>
        </w:rPr>
        <w:t>倒把这里的人给弄丢了。其实就是这个人，我们也并不非常清楚。也许在一些人看来，这个人与那个人似乎是一样的。我们讨论的起点是这样的：这个人是不是属于灵魂的理性形成原理，而不是造出这个人并为他提供生命和理性的灵魂？或者这样的灵魂就是人？或者使用如此这般的身体的灵魂才是人</w:t>
      </w:r>
      <w:r>
        <w:rPr>
          <w:rFonts w:ascii="宋体" w:eastAsia="宋体" w:hAnsi="宋体" w:cs="宋体"/>
          <w:color w:val="000000"/>
          <w:sz w:val="39"/>
        </w:rPr>
        <w:t>?①</w:t>
      </w:r>
      <w:r>
        <w:rPr>
          <w:rFonts w:ascii="宋体" w:eastAsia="宋体" w:hAnsi="宋体" w:cs="宋体"/>
          <w:color w:val="000000"/>
          <w:sz w:val="39"/>
        </w:rPr>
        <w:t>如果人是一种有理性的生命物，而生命物是由灵魂和身体构成的，那么这理性形式就不能等同于灵魂。但如果理性灵魂和身体构成的事物就是人的理性形式，它怎么可能是永恒存在的事物？因为这</w:t>
      </w:r>
    </w:p>
    <w:p w:rsidR="0073427D" w:rsidRDefault="006E5E2D">
      <w:pPr>
        <w:wordWrap w:val="0"/>
        <w:spacing w:line="740" w:lineRule="atLeast"/>
        <w:ind w:left="80"/>
        <w:textAlignment w:val="baseline"/>
        <w:rPr>
          <w:sz w:val="39"/>
        </w:rPr>
      </w:pPr>
      <w:r>
        <w:rPr>
          <w:rFonts w:ascii="宋体" w:eastAsia="宋体" w:hAnsi="宋体" w:cs="宋体"/>
          <w:color w:val="000000"/>
          <w:sz w:val="39"/>
          <w:u w:val="single"/>
        </w:rPr>
        <w:t xml:space="preserve">              </w:t>
      </w:r>
    </w:p>
    <w:p w:rsidR="0073427D" w:rsidRDefault="006E5E2D">
      <w:pPr>
        <w:wordWrap w:val="0"/>
        <w:spacing w:before="260" w:line="460" w:lineRule="atLeast"/>
        <w:ind w:left="60" w:right="140" w:firstLine="680"/>
        <w:textAlignment w:val="baseline"/>
        <w:rPr>
          <w:sz w:val="31"/>
        </w:rPr>
      </w:pPr>
      <w:r>
        <w:rPr>
          <w:rFonts w:ascii="仿宋" w:eastAsia="仿宋" w:hAnsi="仿宋" w:cs="仿宋"/>
          <w:color w:val="000000"/>
          <w:sz w:val="31"/>
        </w:rPr>
        <w:t>①</w:t>
      </w:r>
      <w:r>
        <w:rPr>
          <w:rFonts w:ascii="仿宋" w:eastAsia="仿宋" w:hAnsi="仿宋" w:cs="仿宋"/>
          <w:b/>
          <w:color w:val="000000"/>
          <w:sz w:val="31"/>
        </w:rPr>
        <w:t xml:space="preserve"> </w:t>
      </w:r>
      <w:r>
        <w:rPr>
          <w:rFonts w:ascii="仿宋" w:eastAsia="仿宋" w:hAnsi="仿宋" w:cs="仿宋"/>
          <w:color w:val="000000"/>
          <w:sz w:val="31"/>
        </w:rPr>
        <w:t>这里，普罗提诺所涉及的柏拉图文本是在《阿尔基比亚德篇</w:t>
      </w:r>
      <w:r>
        <w:rPr>
          <w:rFonts w:ascii="仿宋" w:eastAsia="仿宋" w:hAnsi="仿宋" w:cs="仿宋"/>
          <w:color w:val="000000"/>
          <w:sz w:val="31"/>
        </w:rPr>
        <w:t>I</w:t>
      </w:r>
      <w:r>
        <w:rPr>
          <w:rFonts w:ascii="仿宋" w:eastAsia="仿宋" w:hAnsi="仿宋" w:cs="仿宋"/>
          <w:color w:val="000000"/>
          <w:sz w:val="31"/>
        </w:rPr>
        <w:t>》</w:t>
      </w:r>
      <w:r>
        <w:rPr>
          <w:rFonts w:ascii="仿宋" w:eastAsia="仿宋" w:hAnsi="仿宋" w:cs="仿宋"/>
          <w:color w:val="000000"/>
          <w:sz w:val="31"/>
        </w:rPr>
        <w:t>129E—130A</w:t>
      </w:r>
      <w:r>
        <w:rPr>
          <w:rFonts w:ascii="仿宋" w:eastAsia="仿宋" w:hAnsi="仿宋" w:cs="仿宋"/>
          <w:color w:val="000000"/>
          <w:sz w:val="31"/>
        </w:rPr>
        <w:t>得出的结论，人是使用身体的灵魂，这个结论在晚期希腊思想中获得了并不相配的重要地位。它不仅是晚期柏拉图主义也是斯多亚学派以及诺斯替主义鲜明的身体一灵魂二元论的一个重要源泉。关于这一思想在希腊哲学中的历史见</w:t>
      </w:r>
      <w:r>
        <w:rPr>
          <w:rFonts w:ascii="TimesNewRoman" w:eastAsia="TimesNewRoman" w:hAnsi="TimesNewRoman" w:cs="TimesNewRoman"/>
          <w:color w:val="000000"/>
          <w:sz w:val="31"/>
        </w:rPr>
        <w:t>J.</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Pepin</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Idees</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Grecques</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sur</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l'Homme</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et</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sur</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Dieu</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(Paris</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1971),</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Part</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I</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La</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Tradition</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du</w:t>
      </w:r>
      <w:r>
        <w:rPr>
          <w:rFonts w:ascii="TimesNewRoman" w:eastAsia="TimesNewRoman" w:hAnsi="TimesNewRoman" w:cs="TimesNewRoman"/>
          <w:b/>
          <w:color w:val="000000"/>
          <w:sz w:val="31"/>
        </w:rPr>
        <w:t xml:space="preserve"> </w:t>
      </w:r>
      <w:r>
        <w:rPr>
          <w:rFonts w:ascii="TimesNewRoman" w:eastAsia="TimesNewRoman" w:hAnsi="TimesNewRoman" w:cs="TimesNewRoman"/>
          <w:color w:val="000000"/>
          <w:sz w:val="31"/>
        </w:rPr>
        <w:t>I”Alcibiade.</w:t>
      </w:r>
    </w:p>
    <w:p w:rsidR="0073427D" w:rsidRDefault="0073427D"/>
    <w:p w:rsidR="0073427D" w:rsidRDefault="0073427D">
      <w:pPr>
        <w:sectPr w:rsidR="0073427D">
          <w:headerReference w:type="default" r:id="rId615"/>
          <w:footerReference w:type="default" r:id="rId616"/>
          <w:pgSz w:w="15820" w:h="23360"/>
          <w:pgMar w:top="1800" w:right="2000" w:bottom="1800" w:left="2000" w:header="1500" w:footer="1500" w:gutter="0"/>
          <w:cols w:space="720"/>
        </w:sectPr>
      </w:pPr>
    </w:p>
    <w:p w:rsidR="0073427D" w:rsidRDefault="006E5E2D">
      <w:pPr>
        <w:wordWrap w:val="0"/>
        <w:spacing w:line="540" w:lineRule="atLeast"/>
        <w:ind w:left="260"/>
        <w:textAlignment w:val="baseline"/>
        <w:rPr>
          <w:sz w:val="40"/>
        </w:rPr>
      </w:pPr>
      <w:r>
        <w:rPr>
          <w:rFonts w:ascii="仿宋" w:eastAsia="仿宋" w:hAnsi="仿宋" w:cs="仿宋"/>
          <w:b/>
          <w:color w:val="000000"/>
          <w:sz w:val="40"/>
        </w:rPr>
        <w:lastRenderedPageBreak/>
        <w:t xml:space="preserve">840 </w:t>
      </w:r>
      <w:r>
        <w:rPr>
          <w:rFonts w:ascii="仿宋" w:eastAsia="仿宋" w:hAnsi="仿宋" w:cs="仿宋"/>
          <w:b/>
          <w:color w:val="000000"/>
          <w:sz w:val="40"/>
        </w:rPr>
        <w:t>九章集</w:t>
      </w:r>
      <w:r>
        <w:rPr>
          <w:rFonts w:ascii="仿宋" w:eastAsia="仿宋" w:hAnsi="仿宋" w:cs="仿宋"/>
          <w:b/>
          <w:color w:val="000000"/>
          <w:sz w:val="40"/>
        </w:rPr>
        <w:t>·</w:t>
      </w:r>
      <w:r>
        <w:rPr>
          <w:rFonts w:ascii="仿宋" w:eastAsia="仿宋" w:hAnsi="仿宋" w:cs="仿宋"/>
          <w:b/>
          <w:color w:val="000000"/>
          <w:sz w:val="40"/>
        </w:rPr>
        <w:t>第六卷</w:t>
      </w:r>
    </w:p>
    <w:p w:rsidR="0073427D" w:rsidRDefault="0073427D">
      <w:pPr>
        <w:wordWrap w:val="0"/>
        <w:spacing w:line="460" w:lineRule="exact"/>
        <w:textAlignment w:val="baseline"/>
        <w:rPr>
          <w:sz w:val="40"/>
        </w:rPr>
      </w:pPr>
    </w:p>
    <w:p w:rsidR="0073427D" w:rsidRDefault="006E5E2D">
      <w:pPr>
        <w:wordWrap w:val="0"/>
        <w:spacing w:line="780" w:lineRule="atLeast"/>
        <w:ind w:left="80" w:firstLine="180"/>
        <w:textAlignment w:val="baseline"/>
        <w:rPr>
          <w:sz w:val="39"/>
        </w:rPr>
      </w:pPr>
      <w:r>
        <w:rPr>
          <w:rFonts w:ascii="宋体" w:eastAsia="宋体" w:hAnsi="宋体" w:cs="宋体"/>
          <w:color w:val="000000"/>
          <w:sz w:val="39"/>
        </w:rPr>
        <w:t>人的这种理性形式是在身体和灵魂结合之后形成的。这种理性形式将成为人要成为什么的阐释者，不可能是我们所说的绝对的人，倒更像是一种定义，并且是一种没有解释本质属性的定义。因为它甚至不是关于质料中的形式的定义，只是解释已经存在的复合物。果真如此，我们还是没有找到所要找的人，就是与理性形式对等的人。如果有人说：</w:t>
      </w:r>
      <w:r>
        <w:rPr>
          <w:rFonts w:ascii="宋体" w:eastAsia="宋体" w:hAnsi="宋体" w:cs="宋体"/>
          <w:color w:val="000000"/>
          <w:sz w:val="39"/>
        </w:rPr>
        <w:t>“</w:t>
      </w:r>
      <w:r>
        <w:rPr>
          <w:rFonts w:ascii="宋体" w:eastAsia="宋体" w:hAnsi="宋体" w:cs="宋体"/>
          <w:color w:val="000000"/>
          <w:sz w:val="39"/>
        </w:rPr>
        <w:t>这样的存在者，其理性形式必是某种复合物，各个成分彼此包含</w:t>
      </w:r>
      <w:r>
        <w:rPr>
          <w:rFonts w:ascii="宋体" w:eastAsia="宋体" w:hAnsi="宋体" w:cs="宋体"/>
          <w:color w:val="000000"/>
          <w:sz w:val="39"/>
        </w:rPr>
        <w:t>”</w:t>
      </w:r>
      <w:r>
        <w:rPr>
          <w:rFonts w:ascii="宋体" w:eastAsia="宋体" w:hAnsi="宋体" w:cs="宋体"/>
          <w:color w:val="000000"/>
          <w:sz w:val="39"/>
        </w:rPr>
        <w:t>，那么他没有思考各个形式是据什么而存在的。尽管我们也必须强调质料中的形式的理性形成原理是包含质料的，但我们首先要把握创造</w:t>
      </w:r>
      <w:r>
        <w:rPr>
          <w:rFonts w:ascii="宋体" w:eastAsia="宋体" w:hAnsi="宋体" w:cs="宋体"/>
          <w:color w:val="000000"/>
          <w:sz w:val="39"/>
        </w:rPr>
        <w:t>事物</w:t>
      </w:r>
      <w:r>
        <w:rPr>
          <w:rFonts w:ascii="宋体" w:eastAsia="宋体" w:hAnsi="宋体" w:cs="宋体"/>
          <w:color w:val="000000"/>
          <w:sz w:val="39"/>
        </w:rPr>
        <w:t>————</w:t>
      </w:r>
      <w:r>
        <w:rPr>
          <w:rFonts w:ascii="宋体" w:eastAsia="宋体" w:hAnsi="宋体" w:cs="宋体"/>
          <w:color w:val="000000"/>
          <w:sz w:val="39"/>
        </w:rPr>
        <w:t>比如产生人</w:t>
      </w:r>
      <w:r>
        <w:rPr>
          <w:rFonts w:ascii="宋体" w:eastAsia="宋体" w:hAnsi="宋体" w:cs="宋体"/>
          <w:color w:val="000000"/>
          <w:sz w:val="39"/>
        </w:rPr>
        <w:t>————</w:t>
      </w:r>
      <w:r>
        <w:rPr>
          <w:rFonts w:ascii="宋体" w:eastAsia="宋体" w:hAnsi="宋体" w:cs="宋体"/>
          <w:color w:val="000000"/>
          <w:sz w:val="39"/>
        </w:rPr>
        <w:t>的形成原理本身，对那些认为对每个事物的定义若要严格而准确，就必须包括其本质属性的人</w:t>
      </w:r>
      <w:r>
        <w:rPr>
          <w:rFonts w:ascii="宋体" w:eastAsia="宋体" w:hAnsi="宋体" w:cs="宋体"/>
          <w:color w:val="000000"/>
          <w:sz w:val="39"/>
        </w:rPr>
        <w:t>①</w:t>
      </w:r>
      <w:r>
        <w:rPr>
          <w:rFonts w:ascii="宋体" w:eastAsia="宋体" w:hAnsi="宋体" w:cs="宋体"/>
          <w:color w:val="000000"/>
          <w:sz w:val="39"/>
        </w:rPr>
        <w:t>来说，尤其如此。那么人的本质究竟是什么呢？也就是说，那创造了下界的这个人、并且存在于他里面、与他不可分的是什么？理性形成原理本身是否有理性的生命物，或者生命物是复合物，原理本身才是理性生命的创造者？那么它本身又是什么？或者</w:t>
      </w:r>
      <w:r>
        <w:rPr>
          <w:rFonts w:ascii="宋体" w:eastAsia="宋体" w:hAnsi="宋体" w:cs="宋体"/>
          <w:color w:val="000000"/>
          <w:sz w:val="39"/>
        </w:rPr>
        <w:t>“</w:t>
      </w:r>
      <w:r>
        <w:rPr>
          <w:rFonts w:ascii="宋体" w:eastAsia="宋体" w:hAnsi="宋体" w:cs="宋体"/>
          <w:color w:val="000000"/>
          <w:sz w:val="39"/>
        </w:rPr>
        <w:t>生命物</w:t>
      </w:r>
      <w:r>
        <w:rPr>
          <w:rFonts w:ascii="宋体" w:eastAsia="宋体" w:hAnsi="宋体" w:cs="宋体"/>
          <w:color w:val="000000"/>
          <w:sz w:val="39"/>
        </w:rPr>
        <w:t>”</w:t>
      </w:r>
      <w:r>
        <w:rPr>
          <w:rFonts w:ascii="宋体" w:eastAsia="宋体" w:hAnsi="宋体" w:cs="宋体"/>
          <w:color w:val="000000"/>
          <w:sz w:val="39"/>
        </w:rPr>
        <w:t>就表示在形式中的</w:t>
      </w:r>
      <w:r>
        <w:rPr>
          <w:rFonts w:ascii="宋体" w:eastAsia="宋体" w:hAnsi="宋体" w:cs="宋体"/>
          <w:color w:val="000000"/>
          <w:sz w:val="39"/>
        </w:rPr>
        <w:t>“</w:t>
      </w:r>
      <w:r>
        <w:rPr>
          <w:rFonts w:ascii="宋体" w:eastAsia="宋体" w:hAnsi="宋体" w:cs="宋体"/>
          <w:color w:val="000000"/>
          <w:sz w:val="39"/>
        </w:rPr>
        <w:t>理性生命</w:t>
      </w:r>
      <w:r>
        <w:rPr>
          <w:rFonts w:ascii="宋体" w:eastAsia="宋体" w:hAnsi="宋体" w:cs="宋体"/>
          <w:color w:val="000000"/>
          <w:sz w:val="39"/>
        </w:rPr>
        <w:t>”</w:t>
      </w:r>
      <w:r>
        <w:rPr>
          <w:rFonts w:ascii="宋体" w:eastAsia="宋体" w:hAnsi="宋体" w:cs="宋体"/>
          <w:color w:val="000000"/>
          <w:sz w:val="39"/>
        </w:rPr>
        <w:t>？若是这样，人就是理性生命。那么他是没有灵魂的生命吗？或者灵魂能提供理性生命，人就是灵魂的一种活动，而不是实体？或者灵魂就是人？如果理性灵</w:t>
      </w:r>
      <w:r>
        <w:rPr>
          <w:rFonts w:ascii="宋体" w:eastAsia="宋体" w:hAnsi="宋体" w:cs="宋体"/>
          <w:color w:val="000000"/>
          <w:sz w:val="39"/>
        </w:rPr>
        <w:t>魂就是人，那么为何它一旦进入另一生命形式就不可能是人？</w:t>
      </w:r>
    </w:p>
    <w:p w:rsidR="0073427D" w:rsidRDefault="006E5E2D">
      <w:pPr>
        <w:wordWrap w:val="0"/>
        <w:spacing w:line="780" w:lineRule="atLeast"/>
        <w:ind w:left="80" w:right="160" w:firstLine="860"/>
        <w:textAlignment w:val="baseline"/>
        <w:rPr>
          <w:sz w:val="39"/>
        </w:rPr>
      </w:pPr>
      <w:r>
        <w:rPr>
          <w:rFonts w:ascii="宋体" w:eastAsia="宋体" w:hAnsi="宋体" w:cs="宋体"/>
          <w:color w:val="000000"/>
          <w:sz w:val="39"/>
        </w:rPr>
        <w:t>5.</w:t>
      </w:r>
      <w:r>
        <w:rPr>
          <w:rFonts w:ascii="宋体" w:eastAsia="宋体" w:hAnsi="宋体" w:cs="宋体"/>
          <w:color w:val="000000"/>
          <w:sz w:val="39"/>
        </w:rPr>
        <w:t>因而，人必然是一种理性形成原理，而不是灵魂。但是，人为什么不是一种复合物，一个包含在特定形成原理中的灵魂</w:t>
      </w:r>
      <w:r>
        <w:rPr>
          <w:rFonts w:ascii="宋体" w:eastAsia="宋体" w:hAnsi="宋体" w:cs="宋体"/>
          <w:color w:val="000000"/>
          <w:sz w:val="39"/>
        </w:rPr>
        <w:t>————</w:t>
      </w:r>
      <w:r>
        <w:rPr>
          <w:rFonts w:ascii="宋体" w:eastAsia="宋体" w:hAnsi="宋体" w:cs="宋体"/>
          <w:color w:val="000000"/>
          <w:sz w:val="39"/>
        </w:rPr>
        <w:t>原理是某种具体活动，而活动不可能独立于活动者而</w:t>
      </w:r>
    </w:p>
    <w:p w:rsidR="0073427D" w:rsidRDefault="006E5E2D">
      <w:pPr>
        <w:wordWrap w:val="0"/>
        <w:spacing w:line="780" w:lineRule="atLeast"/>
        <w:ind w:left="120"/>
        <w:textAlignment w:val="baseline"/>
        <w:rPr>
          <w:sz w:val="39"/>
        </w:rPr>
      </w:pPr>
      <w:r>
        <w:rPr>
          <w:rFonts w:ascii="宋体" w:eastAsia="宋体" w:hAnsi="宋体" w:cs="宋体"/>
          <w:color w:val="000000"/>
          <w:sz w:val="39"/>
          <w:u w:val="single"/>
        </w:rPr>
        <w:t xml:space="preserve">              </w:t>
      </w:r>
    </w:p>
    <w:p w:rsidR="0073427D" w:rsidRDefault="006E5E2D">
      <w:pPr>
        <w:wordWrap w:val="0"/>
        <w:spacing w:before="240" w:line="480" w:lineRule="atLeast"/>
        <w:ind w:left="80" w:right="180" w:firstLine="600"/>
        <w:textAlignment w:val="baseline"/>
        <w:rPr>
          <w:sz w:val="34"/>
        </w:rPr>
      </w:pPr>
      <w:r>
        <w:rPr>
          <w:rFonts w:ascii="仿宋" w:eastAsia="仿宋" w:hAnsi="仿宋" w:cs="仿宋"/>
          <w:color w:val="000000"/>
          <w:sz w:val="34"/>
        </w:rPr>
        <w:t>①</w:t>
      </w:r>
      <w:r>
        <w:rPr>
          <w:rFonts w:ascii="仿宋" w:eastAsia="仿宋" w:hAnsi="仿宋" w:cs="仿宋"/>
          <w:b/>
          <w:color w:val="000000"/>
          <w:sz w:val="34"/>
        </w:rPr>
        <w:t xml:space="preserve"> </w:t>
      </w:r>
      <w:r>
        <w:rPr>
          <w:rFonts w:ascii="仿宋" w:eastAsia="仿宋" w:hAnsi="仿宋" w:cs="仿宋"/>
          <w:color w:val="000000"/>
          <w:sz w:val="34"/>
        </w:rPr>
        <w:t>这里，普罗提诺是在评论亚里士多德《形而上学》</w:t>
      </w:r>
      <w:r>
        <w:rPr>
          <w:rFonts w:ascii="仿宋" w:eastAsia="仿宋" w:hAnsi="仿宋" w:cs="仿宋"/>
          <w:color w:val="000000"/>
          <w:sz w:val="34"/>
        </w:rPr>
        <w:t>Z4—5.1029b1—1030a14</w:t>
      </w:r>
      <w:r>
        <w:rPr>
          <w:rFonts w:ascii="仿宋" w:eastAsia="仿宋" w:hAnsi="仿宋" w:cs="仿宋"/>
          <w:color w:val="000000"/>
          <w:sz w:val="34"/>
        </w:rPr>
        <w:t>关于本质和定义的论述。</w:t>
      </w:r>
    </w:p>
    <w:p w:rsidR="0073427D" w:rsidRDefault="0073427D"/>
    <w:p w:rsidR="0073427D" w:rsidRDefault="0073427D">
      <w:pPr>
        <w:sectPr w:rsidR="0073427D">
          <w:headerReference w:type="default" r:id="rId617"/>
          <w:footerReference w:type="default" r:id="rId618"/>
          <w:pgSz w:w="15820" w:h="23360"/>
          <w:pgMar w:top="1800" w:right="1960" w:bottom="1800" w:left="1960" w:header="1500" w:footer="1500" w:gutter="0"/>
          <w:cols w:space="720"/>
        </w:sectPr>
      </w:pPr>
    </w:p>
    <w:p w:rsidR="0073427D" w:rsidRDefault="006E5E2D">
      <w:pPr>
        <w:wordWrap w:val="0"/>
        <w:spacing w:line="480" w:lineRule="atLeast"/>
        <w:jc w:val="right"/>
        <w:textAlignment w:val="baseline"/>
        <w:rPr>
          <w:sz w:val="35"/>
        </w:rPr>
      </w:pPr>
      <w:r>
        <w:rPr>
          <w:rFonts w:ascii="黑体" w:eastAsia="黑体" w:hAnsi="黑体" w:cs="黑体"/>
          <w:color w:val="000000"/>
          <w:sz w:val="35"/>
        </w:rPr>
        <w:lastRenderedPageBreak/>
        <w:t xml:space="preserve">VI.7  </w:t>
      </w:r>
      <w:r>
        <w:rPr>
          <w:rFonts w:ascii="黑体" w:eastAsia="黑体" w:hAnsi="黑体" w:cs="黑体"/>
          <w:color w:val="000000"/>
          <w:sz w:val="35"/>
        </w:rPr>
        <w:t>论形式的多样性如何形成，兼论至善</w:t>
      </w:r>
      <w:r>
        <w:rPr>
          <w:rFonts w:ascii="黑体" w:eastAsia="黑体" w:hAnsi="黑体" w:cs="黑体"/>
          <w:color w:val="000000"/>
          <w:sz w:val="35"/>
        </w:rPr>
        <w:t xml:space="preserve">  841</w:t>
      </w:r>
    </w:p>
    <w:p w:rsidR="0073427D" w:rsidRDefault="0073427D">
      <w:pPr>
        <w:wordWrap w:val="0"/>
        <w:spacing w:line="420" w:lineRule="exact"/>
        <w:jc w:val="right"/>
        <w:textAlignment w:val="baseline"/>
        <w:rPr>
          <w:sz w:val="35"/>
        </w:rPr>
      </w:pPr>
    </w:p>
    <w:p w:rsidR="0073427D" w:rsidRDefault="006E5E2D">
      <w:pPr>
        <w:wordWrap w:val="0"/>
        <w:spacing w:line="720" w:lineRule="atLeast"/>
        <w:ind w:left="20" w:firstLine="80"/>
        <w:textAlignment w:val="baseline"/>
        <w:rPr>
          <w:sz w:val="42"/>
        </w:rPr>
      </w:pPr>
      <w:r>
        <w:rPr>
          <w:rFonts w:ascii="宋体" w:eastAsia="宋体" w:hAnsi="宋体" w:cs="宋体"/>
          <w:color w:val="000000"/>
          <w:sz w:val="42"/>
        </w:rPr>
        <w:t>存在？事实上，种子里的形成原理就是这样的，它们既不是没有灵魂的，也不是只有灵魂。形成事物的理性形成原理不是没有灵魂的，这样的实体就是理性形成原理，这毫不为奇。那么产生人的活动的形成原理属于哪一种灵魂？生长灵魂吗？应该是产生生命存在的灵魂，一种更清晰因而也更有活力的灵魂。这种灵魂进入这种质料，恰恰因为这就是它的所是，即使没有身体也有这样的属性，这就是人。它按自己的样式塑造身体的形状，又按人的身体造出人的另一个像，正如画家按照这个形象又画出另一个像，一个更加低级的人；它也有形状、形成原理或者性格特点的痕迹，有倾</w:t>
      </w:r>
      <w:r>
        <w:rPr>
          <w:rFonts w:ascii="宋体" w:eastAsia="宋体" w:hAnsi="宋体" w:cs="宋体"/>
          <w:color w:val="000000"/>
          <w:sz w:val="42"/>
        </w:rPr>
        <w:t>向，有力量，但都略逊一筹，因为这人不是第一人；它也有其他感觉，看起来似乎是清晰的，但与那些先在的原型相比，就暗淡多了。但这人之上的更高的人属于已经比较神圣的灵魂，那是更好的人，有更清晰的感官。这可能就是柏拉图所定义的人，</w:t>
      </w:r>
      <w:r>
        <w:rPr>
          <w:rFonts w:ascii="宋体" w:eastAsia="宋体" w:hAnsi="宋体" w:cs="宋体"/>
          <w:color w:val="000000"/>
          <w:sz w:val="42"/>
        </w:rPr>
        <w:t>①</w:t>
      </w:r>
      <w:r>
        <w:rPr>
          <w:rFonts w:ascii="宋体" w:eastAsia="宋体" w:hAnsi="宋体" w:cs="宋体"/>
          <w:color w:val="000000"/>
          <w:sz w:val="42"/>
        </w:rPr>
        <w:t>他又加上</w:t>
      </w:r>
      <w:r>
        <w:rPr>
          <w:rFonts w:ascii="宋体" w:eastAsia="宋体" w:hAnsi="宋体" w:cs="宋体"/>
          <w:color w:val="000000"/>
          <w:sz w:val="42"/>
        </w:rPr>
        <w:t>“</w:t>
      </w:r>
      <w:r>
        <w:rPr>
          <w:rFonts w:ascii="宋体" w:eastAsia="宋体" w:hAnsi="宋体" w:cs="宋体"/>
          <w:color w:val="000000"/>
          <w:sz w:val="42"/>
        </w:rPr>
        <w:t>使用身体</w:t>
      </w:r>
      <w:r>
        <w:rPr>
          <w:rFonts w:ascii="宋体" w:eastAsia="宋体" w:hAnsi="宋体" w:cs="宋体"/>
          <w:color w:val="000000"/>
          <w:sz w:val="42"/>
        </w:rPr>
        <w:t>”</w:t>
      </w:r>
      <w:r>
        <w:rPr>
          <w:rFonts w:ascii="宋体" w:eastAsia="宋体" w:hAnsi="宋体" w:cs="宋体"/>
          <w:color w:val="000000"/>
          <w:sz w:val="42"/>
        </w:rPr>
        <w:t>，意在区分直接使用身体的灵魂与间接使用身体的灵魂，后者更为神圣。</w:t>
      </w:r>
      <w:r>
        <w:rPr>
          <w:rFonts w:ascii="宋体" w:eastAsia="宋体" w:hAnsi="宋体" w:cs="宋体"/>
          <w:color w:val="000000"/>
          <w:sz w:val="42"/>
        </w:rPr>
        <w:t>②</w:t>
      </w:r>
      <w:r>
        <w:rPr>
          <w:rFonts w:ascii="宋体" w:eastAsia="宋体" w:hAnsi="宋体" w:cs="宋体"/>
          <w:color w:val="000000"/>
          <w:sz w:val="42"/>
        </w:rPr>
        <w:t>当已经形成的人有了感知觉，这灵魂跟随而至，给它更美的生命，或者它并没有跟随，而是以一定方式保持联系，因为它不会离开可理知世界，于是就让低级灵魂从它悬挂下来，使自己与低级灵魂混合，但这种混合是形成原理与形成</w:t>
      </w:r>
      <w:r>
        <w:rPr>
          <w:rFonts w:ascii="宋体" w:eastAsia="宋体" w:hAnsi="宋体" w:cs="宋体"/>
          <w:color w:val="000000"/>
          <w:sz w:val="42"/>
        </w:rPr>
        <w:t>原理的自然联合。这样，这个暗淡的人就得到这种光照，变得清晰可见。</w:t>
      </w:r>
    </w:p>
    <w:p w:rsidR="0073427D" w:rsidRDefault="006E5E2D">
      <w:pPr>
        <w:wordWrap w:val="0"/>
        <w:spacing w:line="720" w:lineRule="atLeast"/>
        <w:ind w:left="20" w:right="140" w:firstLine="860"/>
        <w:textAlignment w:val="baseline"/>
        <w:rPr>
          <w:sz w:val="42"/>
        </w:rPr>
      </w:pPr>
      <w:r>
        <w:rPr>
          <w:rFonts w:ascii="宋体" w:eastAsia="宋体" w:hAnsi="宋体" w:cs="宋体"/>
          <w:color w:val="000000"/>
          <w:sz w:val="42"/>
        </w:rPr>
        <w:t>6.</w:t>
      </w:r>
      <w:r>
        <w:rPr>
          <w:rFonts w:ascii="宋体" w:eastAsia="宋体" w:hAnsi="宋体" w:cs="宋体"/>
          <w:color w:val="000000"/>
          <w:sz w:val="42"/>
        </w:rPr>
        <w:t>那么更高级的灵魂中怎么会有感知觉能力呢？那应该是感知高级领域的感觉对象的一种能力，与那里的感觉对象</w:t>
      </w:r>
    </w:p>
    <w:p w:rsidR="0073427D" w:rsidRDefault="006E5E2D">
      <w:pPr>
        <w:wordWrap w:val="0"/>
        <w:spacing w:line="720" w:lineRule="atLeast"/>
        <w:ind w:left="60"/>
        <w:textAlignment w:val="baseline"/>
        <w:rPr>
          <w:sz w:val="42"/>
        </w:rPr>
      </w:pPr>
      <w:r>
        <w:rPr>
          <w:rFonts w:ascii="宋体" w:eastAsia="宋体" w:hAnsi="宋体" w:cs="宋体"/>
          <w:color w:val="000000"/>
          <w:sz w:val="42"/>
          <w:u w:val="single"/>
        </w:rPr>
        <w:t xml:space="preserve">             </w:t>
      </w:r>
    </w:p>
    <w:p w:rsidR="0073427D" w:rsidRDefault="006E5E2D">
      <w:pPr>
        <w:wordWrap w:val="0"/>
        <w:spacing w:before="240" w:line="420" w:lineRule="atLeast"/>
        <w:ind w:left="64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柏拉图认为</w:t>
      </w:r>
      <w:r>
        <w:rPr>
          <w:rFonts w:ascii="宋体" w:eastAsia="宋体" w:hAnsi="宋体" w:cs="宋体"/>
          <w:color w:val="000000"/>
          <w:sz w:val="31"/>
        </w:rPr>
        <w:t>“</w:t>
      </w:r>
      <w:r>
        <w:rPr>
          <w:rFonts w:ascii="宋体" w:eastAsia="宋体" w:hAnsi="宋体" w:cs="宋体"/>
          <w:color w:val="000000"/>
          <w:sz w:val="31"/>
        </w:rPr>
        <w:t>人就是灵魂</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w:t>
      </w:r>
      <w:r>
        <w:rPr>
          <w:rFonts w:ascii="宋体" w:eastAsia="宋体" w:hAnsi="宋体" w:cs="宋体"/>
          <w:color w:val="000000"/>
          <w:sz w:val="31"/>
        </w:rPr>
        <w:t>中译者注</w:t>
      </w:r>
    </w:p>
    <w:p w:rsidR="0073427D" w:rsidRDefault="006E5E2D">
      <w:pPr>
        <w:wordWrap w:val="0"/>
        <w:spacing w:line="420" w:lineRule="atLeast"/>
        <w:ind w:left="640"/>
        <w:textAlignment w:val="baseline"/>
        <w:rPr>
          <w:sz w:val="31"/>
        </w:rPr>
      </w:pPr>
      <w:r>
        <w:rPr>
          <w:rFonts w:ascii="宋体" w:eastAsia="宋体" w:hAnsi="宋体" w:cs="宋体"/>
          <w:color w:val="000000"/>
          <w:sz w:val="31"/>
        </w:rPr>
        <w:t xml:space="preserve">②  </w:t>
      </w:r>
      <w:r>
        <w:rPr>
          <w:rFonts w:ascii="宋体" w:eastAsia="宋体" w:hAnsi="宋体" w:cs="宋体"/>
          <w:color w:val="000000"/>
          <w:sz w:val="31"/>
        </w:rPr>
        <w:t>还是《阿尔基比亚德篇</w:t>
      </w:r>
      <w:r>
        <w:rPr>
          <w:rFonts w:ascii="宋体" w:eastAsia="宋体" w:hAnsi="宋体" w:cs="宋体"/>
          <w:color w:val="000000"/>
          <w:sz w:val="31"/>
        </w:rPr>
        <w:t>Ⅰ</w:t>
      </w:r>
      <w:r>
        <w:rPr>
          <w:rFonts w:ascii="宋体" w:eastAsia="宋体" w:hAnsi="宋体" w:cs="宋体"/>
          <w:color w:val="000000"/>
          <w:sz w:val="31"/>
        </w:rPr>
        <w:t>》</w:t>
      </w:r>
      <w:r>
        <w:rPr>
          <w:rFonts w:ascii="宋体" w:eastAsia="宋体" w:hAnsi="宋体" w:cs="宋体"/>
          <w:color w:val="000000"/>
          <w:sz w:val="31"/>
        </w:rPr>
        <w:t>129E——130A</w:t>
      </w:r>
      <w:r>
        <w:rPr>
          <w:rFonts w:ascii="宋体" w:eastAsia="宋体" w:hAnsi="宋体" w:cs="宋体"/>
          <w:color w:val="000000"/>
          <w:sz w:val="31"/>
        </w:rPr>
        <w:t>。</w:t>
      </w:r>
    </w:p>
    <w:p w:rsidR="0073427D" w:rsidRDefault="0073427D"/>
    <w:p w:rsidR="0073427D" w:rsidRDefault="0073427D">
      <w:pPr>
        <w:sectPr w:rsidR="0073427D">
          <w:headerReference w:type="default" r:id="rId619"/>
          <w:footerReference w:type="default" r:id="rId620"/>
          <w:pgSz w:w="15820" w:h="23360"/>
          <w:pgMar w:top="1720" w:right="2020" w:bottom="1720" w:left="2020" w:header="1420" w:footer="1420" w:gutter="0"/>
          <w:cols w:space="720"/>
        </w:sectPr>
      </w:pPr>
    </w:p>
    <w:p w:rsidR="0073427D" w:rsidRDefault="006E5E2D">
      <w:pPr>
        <w:wordWrap w:val="0"/>
        <w:spacing w:line="800" w:lineRule="atLeast"/>
        <w:ind w:left="160"/>
        <w:textAlignment w:val="baseline"/>
        <w:rPr>
          <w:sz w:val="39"/>
        </w:rPr>
      </w:pPr>
      <w:r>
        <w:rPr>
          <w:rFonts w:ascii="黑体" w:eastAsia="黑体" w:hAnsi="黑体" w:cs="黑体"/>
          <w:color w:val="000000"/>
          <w:sz w:val="39"/>
        </w:rPr>
        <w:lastRenderedPageBreak/>
        <w:t xml:space="preserve">842 </w:t>
      </w:r>
      <w:r>
        <w:rPr>
          <w:rFonts w:ascii="黑体" w:eastAsia="黑体" w:hAnsi="黑体" w:cs="黑体"/>
          <w:color w:val="000000"/>
          <w:sz w:val="39"/>
        </w:rPr>
        <w:t>九章集</w:t>
      </w:r>
      <w:r>
        <w:rPr>
          <w:rFonts w:ascii="黑体" w:eastAsia="黑体" w:hAnsi="黑体" w:cs="黑体"/>
          <w:color w:val="000000"/>
          <w:sz w:val="39"/>
        </w:rPr>
        <w:t>·</w:t>
      </w:r>
      <w:r>
        <w:rPr>
          <w:rFonts w:ascii="黑体" w:eastAsia="黑体" w:hAnsi="黑体" w:cs="黑体"/>
          <w:color w:val="000000"/>
          <w:sz w:val="39"/>
        </w:rPr>
        <w:t>第六卷</w:t>
      </w:r>
    </w:p>
    <w:p w:rsidR="0073427D" w:rsidRDefault="006E5E2D">
      <w:pPr>
        <w:wordWrap w:val="0"/>
        <w:spacing w:before="400" w:line="800" w:lineRule="atLeast"/>
        <w:ind w:firstLine="160"/>
        <w:textAlignment w:val="baseline"/>
        <w:rPr>
          <w:sz w:val="39"/>
        </w:rPr>
      </w:pPr>
      <w:r>
        <w:rPr>
          <w:rFonts w:ascii="宋体" w:eastAsia="宋体" w:hAnsi="宋体" w:cs="宋体"/>
          <w:color w:val="000000"/>
          <w:sz w:val="39"/>
        </w:rPr>
        <w:t>相一致。其实，高级灵魂就是这样感知感觉的旋律；感觉世界的人也通过感知觉接受这种旋律，并在最低层次上与可理知世界的旋律和谐一致，火与那里的火一致，</w:t>
      </w:r>
      <w:r>
        <w:rPr>
          <w:rFonts w:ascii="宋体" w:eastAsia="宋体" w:hAnsi="宋体" w:cs="宋体"/>
          <w:color w:val="000000"/>
          <w:sz w:val="39"/>
        </w:rPr>
        <w:t>因为高级灵魂对那里的火有一种认知，这种认知与那里的火的本性相一致。如果那里有形体，灵魂就有关于它们的认知和领会；那里的人，也就是这种高级灵魂，能够领会这些形体，因此后来的人，即人的形象，也模仿了它们的形成原理，只是理智中的人在所有的人存在之前就领会了人。那里的人把光照耀在第二人身上，第二人又照在第三人身上，而最末的人，可以说，拥有所有的人，不是说真的变成了其他那些人，而是说与他们同列。我们的一部分是按着这最末最低的人活动的，但另一部分包含他之前的人，还有一部分的现实活动甚至源于第三人，虽然我们每个人都拥有所</w:t>
      </w:r>
      <w:r>
        <w:rPr>
          <w:rFonts w:ascii="宋体" w:eastAsia="宋体" w:hAnsi="宋体" w:cs="宋体"/>
          <w:color w:val="000000"/>
          <w:sz w:val="39"/>
        </w:rPr>
        <w:t>有这些人，但每个人又根据自己的活动成为与其相对应的人，因此又可以说并不拥有所有的人。当第三生命和第三人与身体分离，如果第三生命跟从第二生命，并与上界的事物紧密相连，那么这个生命就可以说成了上界的生命。但当灵魂取了兽的形体，我们就会疑惑，它既是人的形成原理，怎么会取了这样的形体。事实上，这形成原理原就是一切，只是在不同的对象身上活跃的时期各不相同。如果灵魂是纯洁的，没有沾染污秽，它就选择人，成为人，因为人是比较高级的，它就选择成为高级的。不过，灵魂还生出先于人的灵，它们与造人的灵魂属于同类；比灵魂更先的人更是</w:t>
      </w:r>
      <w:r>
        <w:rPr>
          <w:rFonts w:ascii="宋体" w:eastAsia="宋体" w:hAnsi="宋体" w:cs="宋体"/>
          <w:color w:val="000000"/>
          <w:sz w:val="39"/>
        </w:rPr>
        <w:t>属灵的，更确切地说是一个神，灵就是神的一个摹本，依赖于神，就如同人依赖于灵</w:t>
      </w:r>
      <w:r>
        <w:rPr>
          <w:rFonts w:ascii="宋体" w:eastAsia="宋体" w:hAnsi="宋体" w:cs="宋体"/>
          <w:color w:val="000000"/>
          <w:sz w:val="39"/>
        </w:rPr>
        <w:t>————</w:t>
      </w:r>
      <w:r>
        <w:rPr>
          <w:rFonts w:ascii="宋体" w:eastAsia="宋体" w:hAnsi="宋体" w:cs="宋体"/>
          <w:color w:val="000000"/>
          <w:sz w:val="39"/>
        </w:rPr>
        <w:t>人所依赖的是不能称为神。这灵与神有区别，就像灵魂之间彼此有别，尽管它们都属于同一层次。这就是柏拉图</w:t>
      </w:r>
    </w:p>
    <w:p w:rsidR="0073427D" w:rsidRDefault="0073427D"/>
    <w:p w:rsidR="0073427D" w:rsidRDefault="0073427D">
      <w:pPr>
        <w:sectPr w:rsidR="0073427D">
          <w:headerReference w:type="default" r:id="rId621"/>
          <w:footerReference w:type="default" r:id="rId622"/>
          <w:pgSz w:w="15820" w:h="23360"/>
          <w:pgMar w:top="1720" w:right="2020" w:bottom="1720" w:left="2020" w:header="1420" w:footer="1420" w:gutter="0"/>
          <w:cols w:space="720"/>
        </w:sectPr>
      </w:pPr>
    </w:p>
    <w:p w:rsidR="0073427D" w:rsidRDefault="006E5E2D">
      <w:pPr>
        <w:wordWrap w:val="0"/>
        <w:spacing w:line="480" w:lineRule="atLeast"/>
        <w:ind w:right="60"/>
        <w:jc w:val="right"/>
        <w:textAlignment w:val="baseline"/>
        <w:rPr>
          <w:sz w:val="35"/>
        </w:rPr>
      </w:pPr>
      <w:r>
        <w:rPr>
          <w:rFonts w:ascii="黑体" w:eastAsia="黑体" w:hAnsi="黑体" w:cs="黑体"/>
          <w:color w:val="000000"/>
          <w:sz w:val="35"/>
        </w:rPr>
        <w:lastRenderedPageBreak/>
        <w:t>Ⅵ.7</w:t>
      </w:r>
      <w:r>
        <w:rPr>
          <w:rFonts w:ascii="黑体" w:eastAsia="黑体" w:hAnsi="黑体" w:cs="黑体"/>
          <w:b/>
          <w:color w:val="000000"/>
          <w:sz w:val="35"/>
        </w:rPr>
        <w:t xml:space="preserve"> </w:t>
      </w:r>
      <w:r>
        <w:rPr>
          <w:rFonts w:ascii="黑体" w:eastAsia="黑体" w:hAnsi="黑体" w:cs="黑体"/>
          <w:color w:val="000000"/>
          <w:sz w:val="35"/>
        </w:rPr>
        <w:t>论</w:t>
      </w:r>
      <w:r>
        <w:rPr>
          <w:rFonts w:ascii="黑体" w:eastAsia="黑体" w:hAnsi="黑体" w:cs="黑体"/>
          <w:b/>
          <w:color w:val="000000"/>
          <w:sz w:val="35"/>
        </w:rPr>
        <w:t xml:space="preserve">  </w:t>
      </w:r>
      <w:r>
        <w:rPr>
          <w:rFonts w:ascii="黑体" w:eastAsia="黑体" w:hAnsi="黑体" w:cs="黑体"/>
          <w:color w:val="000000"/>
          <w:sz w:val="35"/>
        </w:rPr>
        <w:t>形式的多样性如何形成，兼论至善</w:t>
      </w:r>
      <w:r>
        <w:rPr>
          <w:rFonts w:ascii="黑体" w:eastAsia="黑体" w:hAnsi="黑体" w:cs="黑体"/>
          <w:b/>
          <w:color w:val="000000"/>
          <w:sz w:val="35"/>
        </w:rPr>
        <w:t xml:space="preserve"> </w:t>
      </w:r>
      <w:r>
        <w:rPr>
          <w:rFonts w:ascii="黑体" w:eastAsia="黑体" w:hAnsi="黑体" w:cs="黑体"/>
          <w:color w:val="000000"/>
          <w:sz w:val="35"/>
        </w:rPr>
        <w:t>843</w:t>
      </w:r>
    </w:p>
    <w:p w:rsidR="0073427D" w:rsidRDefault="0073427D">
      <w:pPr>
        <w:wordWrap w:val="0"/>
        <w:spacing w:line="400" w:lineRule="exact"/>
        <w:jc w:val="right"/>
        <w:textAlignment w:val="baseline"/>
        <w:rPr>
          <w:sz w:val="35"/>
        </w:rPr>
      </w:pPr>
    </w:p>
    <w:p w:rsidR="0073427D" w:rsidRDefault="006E5E2D">
      <w:pPr>
        <w:wordWrap w:val="0"/>
        <w:spacing w:line="700" w:lineRule="atLeast"/>
        <w:ind w:left="40"/>
        <w:textAlignment w:val="baseline"/>
        <w:rPr>
          <w:sz w:val="42"/>
        </w:rPr>
      </w:pPr>
      <w:r>
        <w:rPr>
          <w:rFonts w:ascii="宋体" w:eastAsia="宋体" w:hAnsi="宋体" w:cs="宋体"/>
          <w:color w:val="000000"/>
          <w:sz w:val="42"/>
        </w:rPr>
        <w:t>所说的灵。</w:t>
      </w:r>
      <w:r>
        <w:rPr>
          <w:rFonts w:ascii="宋体" w:eastAsia="宋体" w:hAnsi="宋体" w:cs="宋体"/>
          <w:color w:val="000000"/>
          <w:sz w:val="42"/>
        </w:rPr>
        <w:t>①</w:t>
      </w:r>
      <w:r>
        <w:rPr>
          <w:rFonts w:ascii="宋体" w:eastAsia="宋体" w:hAnsi="宋体" w:cs="宋体"/>
          <w:color w:val="000000"/>
          <w:sz w:val="42"/>
        </w:rPr>
        <w:t>当与身体结合进入人的状态的灵魂选择了兽性，就把它内在的形成原理变成那种兽的原理。它若包含这种低级的原理，它的活动形式也是低级的。</w:t>
      </w:r>
      <w:r>
        <w:rPr>
          <w:rFonts w:ascii="宋体" w:eastAsia="宋体" w:hAnsi="宋体" w:cs="宋体"/>
          <w:color w:val="000000"/>
          <w:sz w:val="42"/>
        </w:rPr>
        <w:t>②</w:t>
      </w:r>
    </w:p>
    <w:p w:rsidR="0073427D" w:rsidRDefault="006E5E2D">
      <w:pPr>
        <w:wordWrap w:val="0"/>
        <w:spacing w:line="700" w:lineRule="atLeast"/>
        <w:ind w:left="40" w:right="120" w:firstLine="980"/>
        <w:textAlignment w:val="baseline"/>
        <w:rPr>
          <w:sz w:val="42"/>
        </w:rPr>
      </w:pPr>
      <w:r>
        <w:rPr>
          <w:rFonts w:ascii="宋体" w:eastAsia="宋体" w:hAnsi="宋体" w:cs="宋体"/>
          <w:color w:val="000000"/>
          <w:sz w:val="42"/>
        </w:rPr>
        <w:t>7.</w:t>
      </w:r>
      <w:r>
        <w:rPr>
          <w:rFonts w:ascii="宋体" w:eastAsia="宋体" w:hAnsi="宋体" w:cs="宋体"/>
          <w:color w:val="000000"/>
          <w:sz w:val="42"/>
        </w:rPr>
        <w:t>但是，如果灵魂是因为堕落、沾染了恶才生出兽性，</w:t>
      </w:r>
      <w:r>
        <w:rPr>
          <w:rFonts w:ascii="宋体" w:eastAsia="宋体" w:hAnsi="宋体" w:cs="宋体"/>
          <w:color w:val="000000"/>
          <w:sz w:val="42"/>
        </w:rPr>
        <w:t>那么生出马或牛的原理，马的形成原理，以及马本身不是一开始就违背本性的。低级的事物当然并非就是非自然的事物，那生出它们的灵魂原本就包含一定的马或狗的本性。如果灵魂有机会，就会造出高贵的事物，如果没有，就造出所能造出的事物，无论如何它注定总要造出什么。它就像工匠，工匠知道怎样制作各种艺术品，但真正制作出来的就是所预定的那一个，或者材料的特定性质所要求的那一个。我们完全可以这样设想，大全灵魂的能力作为普遍的形成原理，甚至在灵魂力量还没有从它产生之前就画了一个草图，这个草图就像从光源发出的光连续不断地进入质料，制作</w:t>
      </w:r>
      <w:r>
        <w:rPr>
          <w:rFonts w:ascii="宋体" w:eastAsia="宋体" w:hAnsi="宋体" w:cs="宋体"/>
          <w:color w:val="000000"/>
          <w:sz w:val="42"/>
        </w:rPr>
        <w:t>作品的灵魂跟随这类迹象，把这些迹象一部分一部分地表达清楚；每个灵魂都变成它自己所塑造的事物，就如舞蹈者成就指定给他的戏剧角色。通过一层一层的思考，我们已经得出了这样的观点。但是我们的讨论意在探讨感知觉的能力如何属于人，那些可理知的实在为何不指望降生。在我们看来，并且我们的讨论也表明，那些实在不向往下界的事物，相反，这里的事物指望那些实在，并模仿它们；这里的人从那个可理知的人获得各种能力，并趋向那些实</w:t>
      </w:r>
    </w:p>
    <w:p w:rsidR="0073427D" w:rsidRDefault="006E5E2D">
      <w:pPr>
        <w:wordWrap w:val="0"/>
        <w:spacing w:line="700" w:lineRule="atLeast"/>
        <w:ind w:left="60"/>
        <w:textAlignment w:val="baseline"/>
        <w:rPr>
          <w:sz w:val="42"/>
        </w:rPr>
      </w:pPr>
      <w:r>
        <w:rPr>
          <w:rFonts w:ascii="宋体" w:eastAsia="宋体" w:hAnsi="宋体" w:cs="宋体"/>
          <w:color w:val="000000"/>
          <w:sz w:val="42"/>
          <w:u w:val="single"/>
        </w:rPr>
        <w:t xml:space="preserve">             </w:t>
      </w:r>
    </w:p>
    <w:p w:rsidR="0073427D" w:rsidRDefault="006E5E2D">
      <w:pPr>
        <w:wordWrap w:val="0"/>
        <w:spacing w:before="260" w:line="440" w:lineRule="atLeast"/>
        <w:ind w:left="40" w:right="240" w:firstLine="66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普罗提诺可能想到了柏拉图的两段话：《会饮篇》</w:t>
      </w:r>
      <w:r>
        <w:rPr>
          <w:rFonts w:ascii="仿宋" w:eastAsia="仿宋" w:hAnsi="仿宋" w:cs="仿宋"/>
          <w:color w:val="000000"/>
          <w:sz w:val="33"/>
        </w:rPr>
        <w:t>202D—E</w:t>
      </w:r>
      <w:r>
        <w:rPr>
          <w:rFonts w:ascii="仿宋" w:eastAsia="仿宋" w:hAnsi="仿宋" w:cs="仿宋"/>
          <w:color w:val="000000"/>
          <w:sz w:val="33"/>
        </w:rPr>
        <w:t>和《蒂迈欧</w:t>
      </w:r>
      <w:r>
        <w:rPr>
          <w:rFonts w:ascii="仿宋" w:eastAsia="仿宋" w:hAnsi="仿宋" w:cs="仿宋"/>
          <w:color w:val="000000"/>
          <w:sz w:val="33"/>
        </w:rPr>
        <w:t>篇》</w:t>
      </w:r>
      <w:r>
        <w:rPr>
          <w:rFonts w:ascii="仿宋" w:eastAsia="仿宋" w:hAnsi="仿宋" w:cs="仿宋"/>
          <w:color w:val="000000"/>
          <w:sz w:val="33"/>
        </w:rPr>
        <w:t>90A</w:t>
      </w:r>
      <w:r>
        <w:rPr>
          <w:rFonts w:ascii="仿宋" w:eastAsia="仿宋" w:hAnsi="仿宋" w:cs="仿宋"/>
          <w:color w:val="000000"/>
          <w:sz w:val="33"/>
        </w:rPr>
        <w:t>。这两段话对诸灵的本性作了完全不同的阐述，在《蒂迈欧篇》中，守护灵已经去除了神话色彩，被认为是我们灵魂的最高部分，不朽的理性。普罗提诺在</w:t>
      </w:r>
      <w:r>
        <w:rPr>
          <w:rFonts w:ascii="仿宋" w:eastAsia="仿宋" w:hAnsi="仿宋" w:cs="仿宋"/>
          <w:color w:val="000000"/>
          <w:sz w:val="33"/>
        </w:rPr>
        <w:t>Ⅲ.4.5</w:t>
      </w:r>
      <w:r>
        <w:rPr>
          <w:rFonts w:ascii="仿宋" w:eastAsia="仿宋" w:hAnsi="仿宋" w:cs="仿宋"/>
          <w:color w:val="000000"/>
          <w:sz w:val="33"/>
        </w:rPr>
        <w:t>又将两者统一起来。</w:t>
      </w:r>
    </w:p>
    <w:p w:rsidR="0073427D" w:rsidRDefault="006E5E2D">
      <w:pPr>
        <w:wordWrap w:val="0"/>
        <w:spacing w:line="440" w:lineRule="atLeast"/>
        <w:ind w:left="40" w:right="260" w:firstLine="600"/>
        <w:textAlignment w:val="baseline"/>
        <w:rPr>
          <w:sz w:val="33"/>
        </w:rPr>
      </w:pPr>
      <w:r>
        <w:rPr>
          <w:rFonts w:ascii="仿宋" w:eastAsia="仿宋" w:hAnsi="仿宋" w:cs="仿宋"/>
          <w:color w:val="000000"/>
          <w:sz w:val="33"/>
        </w:rPr>
        <w:t>②</w:t>
      </w:r>
      <w:r>
        <w:rPr>
          <w:rFonts w:ascii="仿宋" w:eastAsia="仿宋" w:hAnsi="仿宋" w:cs="仿宋"/>
          <w:b/>
          <w:color w:val="000000"/>
          <w:sz w:val="33"/>
        </w:rPr>
        <w:t xml:space="preserve"> </w:t>
      </w:r>
      <w:r>
        <w:rPr>
          <w:rFonts w:ascii="仿宋" w:eastAsia="仿宋" w:hAnsi="仿宋" w:cs="仿宋"/>
          <w:color w:val="000000"/>
          <w:sz w:val="33"/>
        </w:rPr>
        <w:t>这里以及下一节普罗提诺是在解释柏拉图在《蒂迈欧篇》</w:t>
      </w:r>
      <w:r>
        <w:rPr>
          <w:rFonts w:ascii="仿宋" w:eastAsia="仿宋" w:hAnsi="仿宋" w:cs="仿宋"/>
          <w:color w:val="000000"/>
          <w:sz w:val="33"/>
        </w:rPr>
        <w:t>42B—C</w:t>
      </w:r>
      <w:r>
        <w:rPr>
          <w:rFonts w:ascii="仿宋" w:eastAsia="仿宋" w:hAnsi="仿宋" w:cs="仿宋"/>
          <w:color w:val="000000"/>
          <w:sz w:val="33"/>
        </w:rPr>
        <w:t>中所阐述的灵魂转世轮回理论。</w:t>
      </w:r>
    </w:p>
    <w:p w:rsidR="0073427D" w:rsidRDefault="0073427D"/>
    <w:p w:rsidR="0073427D" w:rsidRDefault="0073427D">
      <w:pPr>
        <w:sectPr w:rsidR="0073427D">
          <w:headerReference w:type="default" r:id="rId623"/>
          <w:footerReference w:type="default" r:id="rId624"/>
          <w:pgSz w:w="15820" w:h="23360"/>
          <w:pgMar w:top="1760" w:right="1960" w:bottom="1760" w:left="1960" w:header="1460" w:footer="1460" w:gutter="0"/>
          <w:cols w:space="720"/>
        </w:sectPr>
      </w:pPr>
    </w:p>
    <w:p w:rsidR="0073427D" w:rsidRDefault="006E5E2D">
      <w:pPr>
        <w:wordWrap w:val="0"/>
        <w:spacing w:line="520" w:lineRule="atLeast"/>
        <w:ind w:left="40"/>
        <w:textAlignment w:val="baseline"/>
        <w:rPr>
          <w:sz w:val="39"/>
        </w:rPr>
      </w:pPr>
      <w:r>
        <w:rPr>
          <w:rFonts w:ascii="黑体" w:eastAsia="黑体" w:hAnsi="黑体" w:cs="黑体"/>
          <w:color w:val="000000"/>
          <w:sz w:val="39"/>
        </w:rPr>
        <w:lastRenderedPageBreak/>
        <w:t xml:space="preserve">844 </w:t>
      </w:r>
      <w:r>
        <w:rPr>
          <w:rFonts w:ascii="黑体" w:eastAsia="黑体" w:hAnsi="黑体" w:cs="黑体"/>
          <w:color w:val="000000"/>
          <w:sz w:val="39"/>
        </w:rPr>
        <w:t>九章集</w:t>
      </w:r>
      <w:r>
        <w:rPr>
          <w:rFonts w:ascii="黑体" w:eastAsia="黑体" w:hAnsi="黑体" w:cs="黑体"/>
          <w:color w:val="000000"/>
          <w:sz w:val="39"/>
        </w:rPr>
        <w:t>·</w:t>
      </w:r>
      <w:r>
        <w:rPr>
          <w:rFonts w:ascii="黑体" w:eastAsia="黑体" w:hAnsi="黑体" w:cs="黑体"/>
          <w:color w:val="000000"/>
          <w:sz w:val="39"/>
        </w:rPr>
        <w:t>第六卷</w:t>
      </w:r>
    </w:p>
    <w:p w:rsidR="0073427D" w:rsidRDefault="0073427D">
      <w:pPr>
        <w:wordWrap w:val="0"/>
        <w:spacing w:line="480" w:lineRule="exact"/>
        <w:textAlignment w:val="baseline"/>
        <w:rPr>
          <w:sz w:val="39"/>
        </w:rPr>
      </w:pPr>
    </w:p>
    <w:p w:rsidR="0073427D" w:rsidRDefault="006E5E2D">
      <w:pPr>
        <w:wordWrap w:val="0"/>
        <w:spacing w:line="780" w:lineRule="atLeast"/>
        <w:ind w:left="40"/>
        <w:textAlignment w:val="baseline"/>
        <w:rPr>
          <w:sz w:val="38"/>
        </w:rPr>
      </w:pPr>
      <w:r>
        <w:rPr>
          <w:rFonts w:ascii="宋体" w:eastAsia="宋体" w:hAnsi="宋体" w:cs="宋体"/>
          <w:color w:val="000000"/>
          <w:sz w:val="38"/>
        </w:rPr>
        <w:t>在，这里的感觉对象与这个人相联，那里的感觉对象与那里的人相联；因为那些感觉对象</w:t>
      </w:r>
      <w:r>
        <w:rPr>
          <w:rFonts w:ascii="宋体" w:eastAsia="宋体" w:hAnsi="宋体" w:cs="宋体"/>
          <w:color w:val="000000"/>
          <w:sz w:val="38"/>
        </w:rPr>
        <w:t>————</w:t>
      </w:r>
      <w:r>
        <w:rPr>
          <w:rFonts w:ascii="宋体" w:eastAsia="宋体" w:hAnsi="宋体" w:cs="宋体"/>
          <w:color w:val="000000"/>
          <w:sz w:val="38"/>
        </w:rPr>
        <w:t>我们这样称呼是因为它们是形体</w:t>
      </w:r>
      <w:r>
        <w:rPr>
          <w:rFonts w:ascii="宋体" w:eastAsia="宋体" w:hAnsi="宋体" w:cs="宋体"/>
          <w:color w:val="000000"/>
          <w:sz w:val="38"/>
        </w:rPr>
        <w:t>————</w:t>
      </w:r>
      <w:r>
        <w:rPr>
          <w:rFonts w:ascii="宋体" w:eastAsia="宋体" w:hAnsi="宋体" w:cs="宋体"/>
          <w:color w:val="000000"/>
          <w:sz w:val="38"/>
        </w:rPr>
        <w:t>要以不同的方式</w:t>
      </w:r>
      <w:r>
        <w:rPr>
          <w:rFonts w:ascii="宋体" w:eastAsia="宋体" w:hAnsi="宋体" w:cs="宋体"/>
          <w:color w:val="000000"/>
          <w:sz w:val="38"/>
        </w:rPr>
        <w:t>①</w:t>
      </w:r>
      <w:r>
        <w:rPr>
          <w:rFonts w:ascii="宋体" w:eastAsia="宋体" w:hAnsi="宋体" w:cs="宋体"/>
          <w:color w:val="000000"/>
          <w:sz w:val="38"/>
        </w:rPr>
        <w:t>加以领会；而下界的感知觉比可理知</w:t>
      </w:r>
      <w:r>
        <w:rPr>
          <w:rFonts w:ascii="宋体" w:eastAsia="宋体" w:hAnsi="宋体" w:cs="宋体"/>
          <w:color w:val="000000"/>
          <w:sz w:val="38"/>
        </w:rPr>
        <w:t>世界的领会能力迟钝</w:t>
      </w:r>
      <w:r>
        <w:rPr>
          <w:rFonts w:ascii="宋体" w:eastAsia="宋体" w:hAnsi="宋体" w:cs="宋体"/>
          <w:color w:val="000000"/>
          <w:sz w:val="38"/>
        </w:rPr>
        <w:t>————</w:t>
      </w:r>
      <w:r>
        <w:rPr>
          <w:rFonts w:ascii="宋体" w:eastAsia="宋体" w:hAnsi="宋体" w:cs="宋体"/>
          <w:color w:val="000000"/>
          <w:sz w:val="38"/>
        </w:rPr>
        <w:t>那种领会我们称之为感知觉是因为它是关于形体的</w:t>
      </w:r>
      <w:r>
        <w:rPr>
          <w:rFonts w:ascii="宋体" w:eastAsia="宋体" w:hAnsi="宋体" w:cs="宋体"/>
          <w:color w:val="000000"/>
          <w:sz w:val="38"/>
        </w:rPr>
        <w:t>————</w:t>
      </w:r>
      <w:r>
        <w:rPr>
          <w:rFonts w:ascii="宋体" w:eastAsia="宋体" w:hAnsi="宋体" w:cs="宋体"/>
          <w:color w:val="000000"/>
          <w:sz w:val="38"/>
        </w:rPr>
        <w:t>也比这里的感知觉更清晰。也就是说，这里的人有感知觉是因为他有低级事物的低级领会，这些低级事物是那些理智实在的像，因此这里的这些感知觉是模糊的思想，而那里的思想则是清晰的感知觉。</w:t>
      </w:r>
    </w:p>
    <w:p w:rsidR="0073427D" w:rsidRDefault="006E5E2D">
      <w:pPr>
        <w:wordWrap w:val="0"/>
        <w:spacing w:line="780" w:lineRule="atLeast"/>
        <w:ind w:left="40" w:right="20" w:firstLine="880"/>
        <w:textAlignment w:val="baseline"/>
        <w:rPr>
          <w:sz w:val="38"/>
        </w:rPr>
      </w:pPr>
      <w:r>
        <w:rPr>
          <w:rFonts w:ascii="宋体" w:eastAsia="宋体" w:hAnsi="宋体" w:cs="宋体"/>
          <w:color w:val="000000"/>
          <w:sz w:val="38"/>
        </w:rPr>
        <w:t>8.</w:t>
      </w:r>
      <w:r>
        <w:rPr>
          <w:rFonts w:ascii="宋体" w:eastAsia="宋体" w:hAnsi="宋体" w:cs="宋体"/>
          <w:color w:val="000000"/>
          <w:sz w:val="38"/>
        </w:rPr>
        <w:t>关于感知觉的能力就谈到这里。但仍然存在这样一个问题，</w:t>
      </w:r>
      <w:r>
        <w:rPr>
          <w:rFonts w:ascii="宋体" w:eastAsia="宋体" w:hAnsi="宋体" w:cs="宋体"/>
          <w:color w:val="000000"/>
          <w:sz w:val="38"/>
        </w:rPr>
        <w:t>“</w:t>
      </w:r>
      <w:r>
        <w:rPr>
          <w:rFonts w:ascii="宋体" w:eastAsia="宋体" w:hAnsi="宋体" w:cs="宋体"/>
          <w:color w:val="000000"/>
          <w:sz w:val="38"/>
        </w:rPr>
        <w:t>马</w:t>
      </w:r>
      <w:r>
        <w:rPr>
          <w:rFonts w:ascii="宋体" w:eastAsia="宋体" w:hAnsi="宋体" w:cs="宋体"/>
          <w:color w:val="000000"/>
          <w:sz w:val="38"/>
        </w:rPr>
        <w:t>”②</w:t>
      </w:r>
      <w:r>
        <w:rPr>
          <w:rFonts w:ascii="宋体" w:eastAsia="宋体" w:hAnsi="宋体" w:cs="宋体"/>
          <w:color w:val="000000"/>
          <w:sz w:val="38"/>
        </w:rPr>
        <w:t>以及任何一种动物为何不趋向下界的事物？是否可以这样假设，神发现了关于马的思想，这样就可以形成下界的马（或者另外某种动物）？但是为何对他来说想要造一匹马就可以有马的思想呢？有一点我们已经很清楚，</w:t>
      </w:r>
      <w:r>
        <w:rPr>
          <w:rFonts w:ascii="宋体" w:eastAsia="宋体" w:hAnsi="宋体" w:cs="宋体"/>
          <w:color w:val="000000"/>
          <w:sz w:val="38"/>
        </w:rPr>
        <w:t>如果他想造一匹马，那么马的思想是存在的，因此他不可能为了造马而产生马的思想，未形成的马必然先于后来要形成的马而存在。既然它在生成之前已经存在，而不是关于它可能生成物的思想，那么拥有可理知世界之马的存在者不是为了趋向下界的事物才在自身中拥有它的，也不是为了造出这里的事物才拥有它，事实上，那些可理知者原本就存在，而这里的这些事物必然跟从它们，因为事物的总体不可能停止于那里的可理知者；一种既能永久停留，又能一直向前的力量，谁能使它停止呢？但是这里的这些动物怎么会在可理知世界呢？它们为何会在神里面？因为它们是理性动</w:t>
      </w:r>
      <w:r>
        <w:rPr>
          <w:rFonts w:ascii="宋体" w:eastAsia="宋体" w:hAnsi="宋体" w:cs="宋体"/>
          <w:color w:val="000000"/>
          <w:sz w:val="38"/>
        </w:rPr>
        <w:t>物，没错；但是那么多的非理性动物呢？它</w:t>
      </w:r>
    </w:p>
    <w:p w:rsidR="0073427D" w:rsidRDefault="006E5E2D">
      <w:pPr>
        <w:wordWrap w:val="0"/>
        <w:spacing w:line="780" w:lineRule="atLeast"/>
        <w:ind w:left="40"/>
        <w:textAlignment w:val="baseline"/>
        <w:rPr>
          <w:sz w:val="38"/>
        </w:rPr>
      </w:pPr>
      <w:r>
        <w:rPr>
          <w:rFonts w:ascii="宋体" w:eastAsia="宋体" w:hAnsi="宋体" w:cs="宋体"/>
          <w:color w:val="000000"/>
          <w:sz w:val="38"/>
          <w:u w:val="single"/>
        </w:rPr>
        <w:t xml:space="preserve">               </w:t>
      </w:r>
    </w:p>
    <w:p w:rsidR="0073427D" w:rsidRDefault="006E5E2D">
      <w:pPr>
        <w:wordWrap w:val="0"/>
        <w:spacing w:before="260" w:line="440" w:lineRule="atLeast"/>
        <w:ind w:left="62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指以不同于理解下界的感觉对象的方式来领会。</w:t>
      </w:r>
      <w:r>
        <w:rPr>
          <w:rFonts w:ascii="宋体" w:eastAsia="宋体" w:hAnsi="宋体" w:cs="宋体"/>
          <w:color w:val="000000"/>
          <w:sz w:val="33"/>
        </w:rPr>
        <w:t>——</w:t>
      </w:r>
      <w:r>
        <w:rPr>
          <w:rFonts w:ascii="宋体" w:eastAsia="宋体" w:hAnsi="宋体" w:cs="宋体"/>
          <w:color w:val="000000"/>
          <w:sz w:val="33"/>
        </w:rPr>
        <w:t>中译者注</w:t>
      </w:r>
    </w:p>
    <w:p w:rsidR="0073427D" w:rsidRDefault="006E5E2D">
      <w:pPr>
        <w:wordWrap w:val="0"/>
        <w:spacing w:line="440" w:lineRule="atLeast"/>
        <w:ind w:left="620"/>
        <w:textAlignment w:val="baseline"/>
        <w:rPr>
          <w:sz w:val="33"/>
        </w:rPr>
      </w:pPr>
      <w:r>
        <w:rPr>
          <w:rFonts w:ascii="宋体" w:eastAsia="宋体" w:hAnsi="宋体" w:cs="宋体"/>
          <w:color w:val="000000"/>
          <w:sz w:val="33"/>
        </w:rPr>
        <w:t xml:space="preserve">② </w:t>
      </w:r>
      <w:r>
        <w:rPr>
          <w:rFonts w:ascii="宋体" w:eastAsia="宋体" w:hAnsi="宋体" w:cs="宋体"/>
          <w:color w:val="000000"/>
          <w:sz w:val="33"/>
        </w:rPr>
        <w:t>指马的原型，普遍性的马。</w:t>
      </w:r>
      <w:r>
        <w:rPr>
          <w:rFonts w:ascii="宋体" w:eastAsia="宋体" w:hAnsi="宋体" w:cs="宋体"/>
          <w:color w:val="000000"/>
          <w:sz w:val="33"/>
        </w:rPr>
        <w:t>——</w:t>
      </w:r>
      <w:r>
        <w:rPr>
          <w:rFonts w:ascii="宋体" w:eastAsia="宋体" w:hAnsi="宋体" w:cs="宋体"/>
          <w:color w:val="000000"/>
          <w:sz w:val="33"/>
        </w:rPr>
        <w:t>中译者注</w:t>
      </w:r>
    </w:p>
    <w:p w:rsidR="0073427D" w:rsidRDefault="0073427D"/>
    <w:p w:rsidR="0073427D" w:rsidRDefault="0073427D">
      <w:pPr>
        <w:sectPr w:rsidR="0073427D">
          <w:headerReference w:type="default" r:id="rId625"/>
          <w:footerReference w:type="default" r:id="rId626"/>
          <w:pgSz w:w="15820" w:h="23360"/>
          <w:pgMar w:top="1740" w:right="2040" w:bottom="1740" w:left="2040" w:header="1440" w:footer="1440" w:gutter="0"/>
          <w:cols w:space="720"/>
        </w:sectPr>
      </w:pPr>
    </w:p>
    <w:p w:rsidR="0073427D" w:rsidRDefault="006E5E2D">
      <w:pPr>
        <w:wordWrap w:val="0"/>
        <w:spacing w:line="480" w:lineRule="atLeast"/>
        <w:jc w:val="right"/>
        <w:textAlignment w:val="baseline"/>
        <w:rPr>
          <w:sz w:val="35"/>
        </w:rPr>
      </w:pPr>
      <w:r>
        <w:rPr>
          <w:rFonts w:ascii="黑体" w:eastAsia="黑体" w:hAnsi="黑体" w:cs="黑体"/>
          <w:color w:val="000000"/>
          <w:sz w:val="35"/>
        </w:rPr>
        <w:lastRenderedPageBreak/>
        <w:t>VI.7</w:t>
      </w:r>
      <w:r>
        <w:rPr>
          <w:rFonts w:ascii="黑体" w:eastAsia="黑体" w:hAnsi="黑体" w:cs="黑体"/>
          <w:b/>
          <w:color w:val="000000"/>
          <w:sz w:val="35"/>
        </w:rPr>
        <w:t xml:space="preserve">  </w:t>
      </w:r>
      <w:r>
        <w:rPr>
          <w:rFonts w:ascii="黑体" w:eastAsia="黑体" w:hAnsi="黑体" w:cs="黑体"/>
          <w:color w:val="000000"/>
          <w:sz w:val="35"/>
        </w:rPr>
        <w:t>论形式的多样性如何形成，兼论至善</w:t>
      </w:r>
      <w:r>
        <w:rPr>
          <w:rFonts w:ascii="黑体" w:eastAsia="黑体" w:hAnsi="黑体" w:cs="黑体"/>
          <w:b/>
          <w:color w:val="000000"/>
          <w:sz w:val="35"/>
        </w:rPr>
        <w:t xml:space="preserve">  </w:t>
      </w:r>
      <w:r>
        <w:rPr>
          <w:rFonts w:ascii="黑体" w:eastAsia="黑体" w:hAnsi="黑体" w:cs="黑体"/>
          <w:color w:val="000000"/>
          <w:sz w:val="35"/>
        </w:rPr>
        <w:t>845</w:t>
      </w:r>
    </w:p>
    <w:p w:rsidR="0073427D" w:rsidRDefault="0073427D">
      <w:pPr>
        <w:wordWrap w:val="0"/>
        <w:spacing w:line="400" w:lineRule="exact"/>
        <w:jc w:val="right"/>
        <w:textAlignment w:val="baseline"/>
        <w:rPr>
          <w:sz w:val="35"/>
        </w:rPr>
      </w:pPr>
    </w:p>
    <w:p w:rsidR="0073427D" w:rsidRDefault="006E5E2D">
      <w:pPr>
        <w:wordWrap w:val="0"/>
        <w:spacing w:line="720" w:lineRule="atLeast"/>
        <w:ind w:left="40" w:right="20" w:firstLine="120"/>
        <w:textAlignment w:val="baseline"/>
        <w:rPr>
          <w:sz w:val="42"/>
        </w:rPr>
      </w:pPr>
      <w:r>
        <w:rPr>
          <w:rFonts w:ascii="宋体" w:eastAsia="宋体" w:hAnsi="宋体" w:cs="宋体"/>
          <w:color w:val="000000"/>
          <w:sz w:val="42"/>
        </w:rPr>
        <w:t>们会有什么尊严？是不是正好相反？显然，我们宇宙的统一性必然包含多，因为它在太一之后存在；否则，它若不是在太一之后存在，那它就该是太一。但既是后于太一的，它就不可能超越于太一，拥有更完全的一，而是在一上有所欠缺；因为至</w:t>
      </w:r>
      <w:r>
        <w:rPr>
          <w:rFonts w:ascii="宋体" w:eastAsia="宋体" w:hAnsi="宋体" w:cs="宋体"/>
          <w:color w:val="000000"/>
          <w:sz w:val="42"/>
        </w:rPr>
        <w:t>善是一，它就必然不只是一，而是多，多就是有缺乏的。那么它为什么不能成为二呢？须知，二中的每个一不可能是绝对的一，但是这二又是最小的二，就此而言，它与每个一又是一样的；另外，在第一个二中既有运动又有静止，还有理智和生命在里面，并且是完全的理智和完全的生命。</w:t>
      </w:r>
      <w:r>
        <w:rPr>
          <w:rFonts w:ascii="宋体" w:eastAsia="宋体" w:hAnsi="宋体" w:cs="宋体"/>
          <w:color w:val="000000"/>
          <w:sz w:val="42"/>
        </w:rPr>
        <w:t>①</w:t>
      </w:r>
      <w:r>
        <w:rPr>
          <w:rFonts w:ascii="宋体" w:eastAsia="宋体" w:hAnsi="宋体" w:cs="宋体"/>
          <w:color w:val="000000"/>
          <w:sz w:val="42"/>
        </w:rPr>
        <w:t>这就意味着它不可能是一个理智，而是所有的理智，拥有一切特殊的理智，因而就是包含所有理智以及更多事物的多；它的生命不是一个灵魂的生命，而是所有灵魂，并且带着生出所有个体灵魂的能力，它就是</w:t>
      </w:r>
      <w:r>
        <w:rPr>
          <w:rFonts w:ascii="宋体" w:eastAsia="宋体" w:hAnsi="宋体" w:cs="宋体"/>
          <w:color w:val="000000"/>
          <w:sz w:val="42"/>
        </w:rPr>
        <w:t>“</w:t>
      </w:r>
      <w:r>
        <w:rPr>
          <w:rFonts w:ascii="宋体" w:eastAsia="宋体" w:hAnsi="宋体" w:cs="宋体"/>
          <w:color w:val="000000"/>
          <w:sz w:val="42"/>
        </w:rPr>
        <w:t>完全的生命物</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②</w:t>
      </w:r>
      <w:r>
        <w:rPr>
          <w:rFonts w:ascii="宋体" w:eastAsia="宋体" w:hAnsi="宋体" w:cs="宋体"/>
          <w:color w:val="000000"/>
          <w:sz w:val="42"/>
        </w:rPr>
        <w:t>不只是拥有人，否则，下界就只有人了。</w:t>
      </w:r>
    </w:p>
    <w:p w:rsidR="0073427D" w:rsidRDefault="006E5E2D">
      <w:pPr>
        <w:wordWrap w:val="0"/>
        <w:spacing w:line="720" w:lineRule="atLeast"/>
        <w:ind w:left="40" w:right="140" w:firstLine="900"/>
        <w:textAlignment w:val="baseline"/>
        <w:rPr>
          <w:sz w:val="42"/>
        </w:rPr>
      </w:pPr>
      <w:r>
        <w:rPr>
          <w:rFonts w:ascii="宋体" w:eastAsia="宋体" w:hAnsi="宋体" w:cs="宋体"/>
          <w:color w:val="000000"/>
          <w:sz w:val="42"/>
        </w:rPr>
        <w:t>9.</w:t>
      </w:r>
      <w:r>
        <w:rPr>
          <w:rFonts w:ascii="宋体" w:eastAsia="宋体" w:hAnsi="宋体" w:cs="宋体"/>
          <w:color w:val="000000"/>
          <w:sz w:val="42"/>
        </w:rPr>
        <w:t>有人会说：</w:t>
      </w:r>
      <w:r>
        <w:rPr>
          <w:rFonts w:ascii="宋体" w:eastAsia="宋体" w:hAnsi="宋体" w:cs="宋体"/>
          <w:color w:val="000000"/>
          <w:sz w:val="42"/>
        </w:rPr>
        <w:t>“</w:t>
      </w:r>
      <w:r>
        <w:rPr>
          <w:rFonts w:ascii="宋体" w:eastAsia="宋体" w:hAnsi="宋体" w:cs="宋体"/>
          <w:color w:val="000000"/>
          <w:sz w:val="42"/>
        </w:rPr>
        <w:t>是的，我承认高贵的生命物，但是另一方面，那里怎么能有低级的非理性存在呢？</w:t>
      </w:r>
      <w:r>
        <w:rPr>
          <w:rFonts w:ascii="宋体" w:eastAsia="宋体" w:hAnsi="宋体" w:cs="宋体"/>
          <w:color w:val="000000"/>
          <w:sz w:val="42"/>
        </w:rPr>
        <w:t>”</w:t>
      </w:r>
      <w:r>
        <w:rPr>
          <w:rFonts w:ascii="宋体" w:eastAsia="宋体" w:hAnsi="宋体" w:cs="宋体"/>
          <w:color w:val="000000"/>
          <w:sz w:val="42"/>
        </w:rPr>
        <w:t>如果它们的高贵在于理性，那么它们的卑贱就在于非理性；如果它们因其理智性质而是高贵的，那么它们的非理智性质使它们卑贱。但是，既然一切存在的个体莫不是在理智中存在或者从理智获得存在，那么怎么可能有什么是非理智的或非理性的呢？在开始讨论并反驳这一观点之前，我们要先搞清楚，这里的人不同于可理知世界的人，同样，这里的其他生命物也不同于那里的生命物，对于可理知世界的那些生命物，我们必然认为是更伟大，更高</w:t>
      </w:r>
    </w:p>
    <w:p w:rsidR="0073427D" w:rsidRDefault="006E5E2D">
      <w:pPr>
        <w:wordWrap w:val="0"/>
        <w:spacing w:line="720" w:lineRule="atLeast"/>
        <w:ind w:left="40"/>
        <w:textAlignment w:val="baseline"/>
        <w:rPr>
          <w:sz w:val="42"/>
        </w:rPr>
      </w:pPr>
      <w:r>
        <w:rPr>
          <w:rFonts w:ascii="宋体" w:eastAsia="宋体" w:hAnsi="宋体" w:cs="宋体"/>
          <w:color w:val="000000"/>
          <w:sz w:val="42"/>
          <w:u w:val="single"/>
        </w:rPr>
        <w:t xml:space="preserve">             </w:t>
      </w:r>
    </w:p>
    <w:p w:rsidR="0073427D" w:rsidRDefault="006E5E2D">
      <w:pPr>
        <w:wordWrap w:val="0"/>
        <w:spacing w:before="260" w:line="440" w:lineRule="atLeast"/>
        <w:ind w:left="62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参见柏拉图《智者篇》</w:t>
      </w:r>
      <w:r>
        <w:rPr>
          <w:rFonts w:ascii="仿宋" w:eastAsia="仿宋" w:hAnsi="仿宋" w:cs="仿宋"/>
          <w:color w:val="000000"/>
          <w:sz w:val="33"/>
        </w:rPr>
        <w:t>249A—C</w:t>
      </w:r>
      <w:r>
        <w:rPr>
          <w:rFonts w:ascii="仿宋" w:eastAsia="仿宋" w:hAnsi="仿宋" w:cs="仿宋"/>
          <w:color w:val="000000"/>
          <w:sz w:val="33"/>
        </w:rPr>
        <w:t>。</w:t>
      </w:r>
    </w:p>
    <w:p w:rsidR="0073427D" w:rsidRDefault="006E5E2D">
      <w:pPr>
        <w:wordWrap w:val="0"/>
        <w:spacing w:line="440" w:lineRule="atLeast"/>
        <w:ind w:left="620"/>
        <w:textAlignment w:val="baseline"/>
        <w:rPr>
          <w:sz w:val="33"/>
        </w:rPr>
      </w:pPr>
      <w:r>
        <w:rPr>
          <w:rFonts w:ascii="仿宋" w:eastAsia="仿宋" w:hAnsi="仿宋" w:cs="仿宋"/>
          <w:color w:val="000000"/>
          <w:sz w:val="33"/>
        </w:rPr>
        <w:t>②</w:t>
      </w:r>
      <w:r>
        <w:rPr>
          <w:rFonts w:ascii="仿宋" w:eastAsia="仿宋" w:hAnsi="仿宋" w:cs="仿宋"/>
          <w:b/>
          <w:color w:val="000000"/>
          <w:sz w:val="33"/>
        </w:rPr>
        <w:t xml:space="preserve"> </w:t>
      </w:r>
      <w:r>
        <w:rPr>
          <w:rFonts w:ascii="仿宋" w:eastAsia="仿宋" w:hAnsi="仿宋" w:cs="仿宋"/>
          <w:color w:val="000000"/>
          <w:sz w:val="33"/>
        </w:rPr>
        <w:t>柏拉图《蒂迈欧篇》</w:t>
      </w:r>
      <w:r>
        <w:rPr>
          <w:rFonts w:ascii="仿宋" w:eastAsia="仿宋" w:hAnsi="仿宋" w:cs="仿宋"/>
          <w:color w:val="000000"/>
          <w:sz w:val="33"/>
        </w:rPr>
        <w:t>31B1</w:t>
      </w:r>
      <w:r>
        <w:rPr>
          <w:rFonts w:ascii="仿宋" w:eastAsia="仿宋" w:hAnsi="仿宋" w:cs="仿宋"/>
          <w:color w:val="000000"/>
          <w:sz w:val="33"/>
        </w:rPr>
        <w:t>。</w:t>
      </w:r>
    </w:p>
    <w:p w:rsidR="0073427D" w:rsidRDefault="0073427D"/>
    <w:p w:rsidR="0073427D" w:rsidRDefault="0073427D">
      <w:pPr>
        <w:sectPr w:rsidR="0073427D">
          <w:headerReference w:type="default" r:id="rId627"/>
          <w:footerReference w:type="default" r:id="rId628"/>
          <w:pgSz w:w="15820" w:h="23360"/>
          <w:pgMar w:top="1800" w:right="1980" w:bottom="1800" w:left="1980" w:header="1500" w:footer="1500" w:gutter="0"/>
          <w:cols w:space="720"/>
        </w:sectPr>
      </w:pPr>
    </w:p>
    <w:p w:rsidR="0073427D" w:rsidRDefault="006E5E2D">
      <w:pPr>
        <w:wordWrap w:val="0"/>
        <w:spacing w:line="500" w:lineRule="atLeast"/>
        <w:ind w:left="140"/>
        <w:textAlignment w:val="baseline"/>
        <w:rPr>
          <w:sz w:val="37"/>
        </w:rPr>
      </w:pPr>
      <w:r>
        <w:rPr>
          <w:rFonts w:ascii="仿宋" w:eastAsia="仿宋" w:hAnsi="仿宋" w:cs="仿宋"/>
          <w:color w:val="000000"/>
          <w:sz w:val="37"/>
        </w:rPr>
        <w:lastRenderedPageBreak/>
        <w:t>846</w:t>
      </w:r>
      <w:r>
        <w:rPr>
          <w:rFonts w:ascii="仿宋" w:eastAsia="仿宋" w:hAnsi="仿宋" w:cs="仿宋"/>
          <w:b/>
          <w:color w:val="000000"/>
          <w:sz w:val="37"/>
        </w:rPr>
        <w:t xml:space="preserve">  </w:t>
      </w:r>
      <w:r>
        <w:rPr>
          <w:rFonts w:ascii="仿宋" w:eastAsia="仿宋" w:hAnsi="仿宋" w:cs="仿宋"/>
          <w:b/>
          <w:color w:val="000000"/>
          <w:sz w:val="37"/>
        </w:rPr>
        <w:t>九章集</w:t>
      </w:r>
      <w:r>
        <w:rPr>
          <w:rFonts w:ascii="仿宋" w:eastAsia="仿宋" w:hAnsi="仿宋" w:cs="仿宋"/>
          <w:b/>
          <w:color w:val="000000"/>
          <w:sz w:val="37"/>
        </w:rPr>
        <w:t>·</w:t>
      </w:r>
      <w:r>
        <w:rPr>
          <w:rFonts w:ascii="仿宋" w:eastAsia="仿宋" w:hAnsi="仿宋" w:cs="仿宋"/>
          <w:b/>
          <w:color w:val="000000"/>
          <w:sz w:val="37"/>
        </w:rPr>
        <w:t>第六卷</w:t>
      </w:r>
    </w:p>
    <w:p w:rsidR="0073427D" w:rsidRDefault="0073427D">
      <w:pPr>
        <w:wordWrap w:val="0"/>
        <w:spacing w:line="420" w:lineRule="exact"/>
        <w:textAlignment w:val="baseline"/>
        <w:rPr>
          <w:sz w:val="37"/>
        </w:rPr>
      </w:pPr>
    </w:p>
    <w:p w:rsidR="0073427D" w:rsidRDefault="006E5E2D">
      <w:pPr>
        <w:wordWrap w:val="0"/>
        <w:spacing w:line="700" w:lineRule="atLeast"/>
        <w:ind w:firstLine="140"/>
        <w:textAlignment w:val="baseline"/>
        <w:rPr>
          <w:sz w:val="42"/>
        </w:rPr>
      </w:pPr>
      <w:r>
        <w:rPr>
          <w:rFonts w:ascii="宋体" w:eastAsia="宋体" w:hAnsi="宋体" w:cs="宋体"/>
          <w:color w:val="000000"/>
          <w:sz w:val="42"/>
        </w:rPr>
        <w:t>贵的。而且，那里也没有理性；这里的人可以说是理性的，但在那个世界，人存在于推论之前。那么在下界，为何唯有人是有理性的，而其他生命物都没有？须知，在可理知世界，人的智性与其他生命物的智性是不同的，因此，在下界，人的理性与其他生命物也各不相同；也就是说，在其他生命物中也有许多由深思熟虑的思想产生的行为。那么它们为何不拥有同等的</w:t>
      </w:r>
      <w:r>
        <w:rPr>
          <w:rFonts w:ascii="宋体" w:eastAsia="宋体" w:hAnsi="宋体" w:cs="宋体"/>
          <w:color w:val="000000"/>
          <w:sz w:val="42"/>
        </w:rPr>
        <w:t>理性？人类的理性为何彼此之间也不是完全等同的？我们必须承认，生命有许多类型，就像运动有各种各样，思想也一样，不可能完全相同，因此必然是不同的生命和不同的思想，明亮、洁净的程度各不相同；因为离第一原理有远有近，因此有第一、第二、第三之分。出于这样的原因，有的思想是诸神，有的属于第二层，其中包括我们所说的下界的理性，这些之后的就是所谓的非理性。但在可理知世界，我们所说的非理性其实也是一种理性原理，无意识的其实也是一种意识，因为思考马的就是意识，关于马的思想就是知识。但</w:t>
      </w:r>
      <w:r>
        <w:rPr>
          <w:rFonts w:ascii="宋体" w:eastAsia="宋体" w:hAnsi="宋体" w:cs="宋体"/>
          <w:color w:val="000000"/>
          <w:sz w:val="42"/>
        </w:rPr>
        <w:t>①</w:t>
      </w:r>
      <w:r>
        <w:rPr>
          <w:rFonts w:ascii="宋体" w:eastAsia="宋体" w:hAnsi="宋体" w:cs="宋体"/>
          <w:color w:val="000000"/>
          <w:sz w:val="42"/>
        </w:rPr>
        <w:t>如果这只是一种思想，那么思想本身绝不可能生</w:t>
      </w:r>
      <w:r>
        <w:rPr>
          <w:rFonts w:ascii="宋体" w:eastAsia="宋体" w:hAnsi="宋体" w:cs="宋体"/>
          <w:color w:val="000000"/>
          <w:sz w:val="42"/>
        </w:rPr>
        <w:t>出任何事物作为关于某种无思想之物的思想。然而事实上，如果思想就是事物，</w:t>
      </w:r>
      <w:r>
        <w:rPr>
          <w:rFonts w:ascii="宋体" w:eastAsia="宋体" w:hAnsi="宋体" w:cs="宋体"/>
          <w:color w:val="000000"/>
          <w:sz w:val="42"/>
        </w:rPr>
        <w:t>②</w:t>
      </w:r>
      <w:r>
        <w:rPr>
          <w:rFonts w:ascii="宋体" w:eastAsia="宋体" w:hAnsi="宋体" w:cs="宋体"/>
          <w:color w:val="000000"/>
          <w:sz w:val="42"/>
        </w:rPr>
        <w:t>那么为何思想是思想，而事物是无思想的？若是这样，就是思想使自己成为无思想的。其实，这事物不是无思想的，而是理智的一种特殊形式，因为它是一种特殊的生命形式。正如任何特殊的生命并没有失去生命，同样，一种特殊形式的理智也不会不再是理智，因为理智适应于某种特殊的生命物，并不意味着它就不</w:t>
      </w:r>
    </w:p>
    <w:p w:rsidR="0073427D" w:rsidRDefault="006E5E2D">
      <w:pPr>
        <w:wordWrap w:val="0"/>
        <w:spacing w:line="700" w:lineRule="atLeast"/>
        <w:ind w:left="40"/>
        <w:textAlignment w:val="baseline"/>
        <w:rPr>
          <w:sz w:val="42"/>
        </w:rPr>
      </w:pPr>
      <w:r>
        <w:rPr>
          <w:rFonts w:ascii="宋体" w:eastAsia="宋体" w:hAnsi="宋体" w:cs="宋体"/>
          <w:color w:val="000000"/>
          <w:sz w:val="42"/>
          <w:u w:val="single"/>
        </w:rPr>
        <w:t xml:space="preserve">             </w:t>
      </w:r>
    </w:p>
    <w:p w:rsidR="0073427D" w:rsidRDefault="006E5E2D">
      <w:pPr>
        <w:wordWrap w:val="0"/>
        <w:spacing w:before="240" w:line="440" w:lineRule="atLeast"/>
        <w:ind w:left="62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下面介绍的是一种反对的观点，然后普罗提诺跟进反驳。</w:t>
      </w:r>
      <w:r>
        <w:rPr>
          <w:rFonts w:ascii="仿宋" w:eastAsia="仿宋" w:hAnsi="仿宋" w:cs="仿宋"/>
          <w:color w:val="000000"/>
          <w:sz w:val="32"/>
        </w:rPr>
        <w:t>————</w:t>
      </w:r>
      <w:r>
        <w:rPr>
          <w:rFonts w:ascii="仿宋" w:eastAsia="仿宋" w:hAnsi="仿宋" w:cs="仿宋"/>
          <w:color w:val="000000"/>
          <w:sz w:val="32"/>
        </w:rPr>
        <w:t>中译者注</w:t>
      </w:r>
    </w:p>
    <w:p w:rsidR="0073427D" w:rsidRDefault="006E5E2D">
      <w:pPr>
        <w:wordWrap w:val="0"/>
        <w:spacing w:line="440" w:lineRule="atLeast"/>
        <w:ind w:right="120" w:firstLine="620"/>
        <w:textAlignment w:val="baseline"/>
        <w:rPr>
          <w:sz w:val="32"/>
        </w:rPr>
      </w:pPr>
      <w:r>
        <w:rPr>
          <w:rFonts w:ascii="仿宋" w:eastAsia="仿宋" w:hAnsi="仿宋" w:cs="仿宋"/>
          <w:color w:val="000000"/>
          <w:sz w:val="32"/>
        </w:rPr>
        <w:t>②</w:t>
      </w:r>
      <w:r>
        <w:rPr>
          <w:rFonts w:ascii="仿宋" w:eastAsia="仿宋" w:hAnsi="仿宋" w:cs="仿宋"/>
          <w:b/>
          <w:color w:val="000000"/>
          <w:sz w:val="32"/>
        </w:rPr>
        <w:t xml:space="preserve"> </w:t>
      </w:r>
      <w:r>
        <w:rPr>
          <w:rFonts w:ascii="仿宋" w:eastAsia="仿宋" w:hAnsi="仿宋" w:cs="仿宋"/>
          <w:color w:val="000000"/>
          <w:sz w:val="32"/>
        </w:rPr>
        <w:t>参见亚里士多德《形而上学》</w:t>
      </w:r>
      <w:r>
        <w:rPr>
          <w:rFonts w:ascii="仿宋" w:eastAsia="仿宋" w:hAnsi="仿宋" w:cs="仿宋"/>
          <w:color w:val="000000"/>
          <w:sz w:val="32"/>
        </w:rPr>
        <w:t>A9.1075A1—5</w:t>
      </w:r>
      <w:r>
        <w:rPr>
          <w:rFonts w:ascii="仿宋" w:eastAsia="仿宋" w:hAnsi="仿宋" w:cs="仿宋"/>
          <w:color w:val="000000"/>
          <w:sz w:val="32"/>
        </w:rPr>
        <w:t>。亚里</w:t>
      </w:r>
      <w:r>
        <w:rPr>
          <w:rFonts w:ascii="仿宋" w:eastAsia="仿宋" w:hAnsi="仿宋" w:cs="仿宋"/>
          <w:color w:val="000000"/>
          <w:sz w:val="32"/>
        </w:rPr>
        <w:t>士多德和普罗提诺都认为所考虑的是神圣的思想，但他们从完全非质料的思与思之对象同一这一原理得出的结论却惊人地悬殊。</w:t>
      </w:r>
    </w:p>
    <w:p w:rsidR="0073427D" w:rsidRDefault="0073427D"/>
    <w:p w:rsidR="0073427D" w:rsidRDefault="0073427D">
      <w:pPr>
        <w:sectPr w:rsidR="0073427D">
          <w:headerReference w:type="default" r:id="rId629"/>
          <w:footerReference w:type="default" r:id="rId630"/>
          <w:pgSz w:w="15820" w:h="23360"/>
          <w:pgMar w:top="1780" w:right="2020" w:bottom="1780" w:left="2020" w:header="1480" w:footer="1480" w:gutter="0"/>
          <w:cols w:space="720"/>
        </w:sectPr>
      </w:pPr>
    </w:p>
    <w:p w:rsidR="0073427D" w:rsidRDefault="006E5E2D">
      <w:pPr>
        <w:wordWrap w:val="0"/>
        <w:spacing w:line="480" w:lineRule="atLeast"/>
        <w:jc w:val="right"/>
        <w:textAlignment w:val="baseline"/>
        <w:rPr>
          <w:sz w:val="35"/>
        </w:rPr>
      </w:pPr>
      <w:r>
        <w:rPr>
          <w:rFonts w:ascii="黑体" w:eastAsia="黑体" w:hAnsi="黑体" w:cs="黑体"/>
          <w:color w:val="000000"/>
          <w:sz w:val="35"/>
        </w:rPr>
        <w:lastRenderedPageBreak/>
        <w:t>VI.7</w:t>
      </w:r>
      <w:r>
        <w:rPr>
          <w:rFonts w:ascii="黑体" w:eastAsia="黑体" w:hAnsi="黑体" w:cs="黑体"/>
          <w:b/>
          <w:color w:val="000000"/>
          <w:sz w:val="35"/>
        </w:rPr>
        <w:t xml:space="preserve">  </w:t>
      </w:r>
      <w:r>
        <w:rPr>
          <w:rFonts w:ascii="黑体" w:eastAsia="黑体" w:hAnsi="黑体" w:cs="黑体"/>
          <w:color w:val="000000"/>
          <w:sz w:val="35"/>
        </w:rPr>
        <w:t>论形式的多样性如何形成，兼论至善</w:t>
      </w:r>
      <w:r>
        <w:rPr>
          <w:rFonts w:ascii="黑体" w:eastAsia="黑体" w:hAnsi="黑体" w:cs="黑体"/>
          <w:b/>
          <w:color w:val="000000"/>
          <w:sz w:val="35"/>
        </w:rPr>
        <w:t xml:space="preserve">  </w:t>
      </w:r>
      <w:r>
        <w:rPr>
          <w:rFonts w:ascii="黑体" w:eastAsia="黑体" w:hAnsi="黑体" w:cs="黑体"/>
          <w:color w:val="000000"/>
          <w:sz w:val="35"/>
        </w:rPr>
        <w:t>847</w:t>
      </w:r>
    </w:p>
    <w:p w:rsidR="0073427D" w:rsidRDefault="0073427D">
      <w:pPr>
        <w:wordWrap w:val="0"/>
        <w:spacing w:line="400" w:lineRule="exact"/>
        <w:jc w:val="right"/>
        <w:textAlignment w:val="baseline"/>
        <w:rPr>
          <w:sz w:val="35"/>
        </w:rPr>
      </w:pPr>
    </w:p>
    <w:p w:rsidR="0073427D" w:rsidRDefault="006E5E2D">
      <w:pPr>
        <w:wordWrap w:val="0"/>
        <w:spacing w:line="700" w:lineRule="atLeast"/>
        <w:ind w:left="20" w:right="20" w:firstLine="100"/>
        <w:textAlignment w:val="baseline"/>
        <w:rPr>
          <w:sz w:val="42"/>
        </w:rPr>
      </w:pPr>
      <w:r>
        <w:rPr>
          <w:rFonts w:ascii="宋体" w:eastAsia="宋体" w:hAnsi="宋体" w:cs="宋体"/>
          <w:color w:val="000000"/>
          <w:sz w:val="42"/>
        </w:rPr>
        <w:t>是包括人在内的一切存在者的理智，因为它的每个部分，不论你选择哪一部分，都是整体，包含一切，只是以不同的方式如此。因为尽管它实际上只是一物，但有能力成为一切；我们对事物的认识是认识其实际所是，而它实际所是的，是最末最低级的，因此这特殊理智的最末最低级部分就是马，成了马它就</w:t>
      </w:r>
      <w:r>
        <w:rPr>
          <w:rFonts w:ascii="宋体" w:eastAsia="宋体" w:hAnsi="宋体" w:cs="宋体"/>
          <w:color w:val="000000"/>
          <w:sz w:val="42"/>
        </w:rPr>
        <w:t>不再进一步生出更低级的生命，但是在另外情形中也可能是更低的形式。理智能力在展示过程中，总要在背后丢失一点高级的事物；随着它们不断展示，不断丧失一些什么，在这个过程中，不同的理智力量丧失不同的事物，这种匮乏导致生命物产生需要，于是就找到、添加另外的事物。比如，由于生命的眼全不能得到充分保障，于是就出现了指甲，有了爪子、尖牙、角。这样说来，理智的下降是为了使自然结构重新达到完全的自足，在其自身中找到弥补不足的方式。</w:t>
      </w:r>
    </w:p>
    <w:p w:rsidR="0073427D" w:rsidRDefault="006E5E2D">
      <w:pPr>
        <w:wordWrap w:val="0"/>
        <w:spacing w:line="700" w:lineRule="atLeast"/>
        <w:ind w:left="20" w:right="120" w:firstLine="920"/>
        <w:textAlignment w:val="baseline"/>
        <w:rPr>
          <w:sz w:val="42"/>
        </w:rPr>
      </w:pPr>
      <w:r>
        <w:rPr>
          <w:rFonts w:ascii="宋体" w:eastAsia="宋体" w:hAnsi="宋体" w:cs="宋体"/>
          <w:color w:val="000000"/>
          <w:sz w:val="42"/>
        </w:rPr>
        <w:t>10.</w:t>
      </w:r>
      <w:r>
        <w:rPr>
          <w:rFonts w:ascii="宋体" w:eastAsia="宋体" w:hAnsi="宋体" w:cs="宋体"/>
          <w:color w:val="000000"/>
          <w:sz w:val="42"/>
        </w:rPr>
        <w:t>但是可理知世界怎么会有匮乏呢？在那里为什么要有防御之用的角呢？这是为了使有生命的存在者自足</w:t>
      </w:r>
      <w:r>
        <w:rPr>
          <w:rFonts w:ascii="宋体" w:eastAsia="宋体" w:hAnsi="宋体" w:cs="宋体"/>
          <w:color w:val="000000"/>
          <w:sz w:val="42"/>
        </w:rPr>
        <w:t>，成就自己的完全。它必须成为完全的生命物，完全的理智，完全的生命；因此，如果它没有成为这个，就必须成为那个。它的独特之处在于可以时而成为这个，时而成为那个，这样，就可以从所有生命物中（构造出）最完美的生命物，最完美的理智，最完满的生命，每个个体也可以成为最完满的个体。当然，如果它是由多构成的，那么另一方面它必然是一；事实上，它不可能是由多构成的，所有的多都是一；如果是这样，它就成了自足的一。因此，构成它的事物在形式上必是不断变化，始终不同的，就像每个复合物一样，同时，每个个体必得保存，就如它们的形状和形成原</w:t>
      </w:r>
      <w:r>
        <w:rPr>
          <w:rFonts w:ascii="宋体" w:eastAsia="宋体" w:hAnsi="宋体" w:cs="宋体"/>
          <w:color w:val="000000"/>
          <w:sz w:val="42"/>
        </w:rPr>
        <w:t>理那样。形状，比如人的形状，也是由许多各不相同的元素构成的，但支配它们的是一。它们之间有</w:t>
      </w:r>
    </w:p>
    <w:p w:rsidR="0073427D" w:rsidRDefault="0073427D"/>
    <w:p w:rsidR="0073427D" w:rsidRDefault="0073427D">
      <w:pPr>
        <w:sectPr w:rsidR="0073427D">
          <w:headerReference w:type="default" r:id="rId631"/>
          <w:footerReference w:type="default" r:id="rId632"/>
          <w:pgSz w:w="15820" w:h="23360"/>
          <w:pgMar w:top="1800" w:right="2000" w:bottom="1800" w:left="2000" w:header="1500" w:footer="1500" w:gutter="0"/>
          <w:cols w:space="720"/>
        </w:sectPr>
      </w:pPr>
    </w:p>
    <w:p w:rsidR="0073427D" w:rsidRDefault="006E5E2D">
      <w:pPr>
        <w:wordWrap w:val="0"/>
        <w:spacing w:line="520" w:lineRule="atLeast"/>
        <w:ind w:left="160"/>
        <w:textAlignment w:val="baseline"/>
        <w:rPr>
          <w:sz w:val="39"/>
        </w:rPr>
      </w:pPr>
      <w:r>
        <w:rPr>
          <w:rFonts w:ascii="仿宋" w:eastAsia="仿宋" w:hAnsi="仿宋" w:cs="仿宋"/>
          <w:color w:val="000000"/>
          <w:sz w:val="39"/>
        </w:rPr>
        <w:lastRenderedPageBreak/>
        <w:t xml:space="preserve">848 </w:t>
      </w:r>
      <w:r>
        <w:rPr>
          <w:rFonts w:ascii="仿宋" w:eastAsia="仿宋" w:hAnsi="仿宋" w:cs="仿宋"/>
          <w:color w:val="000000"/>
          <w:sz w:val="39"/>
        </w:rPr>
        <w:t>九章集</w:t>
      </w:r>
      <w:r>
        <w:rPr>
          <w:rFonts w:ascii="仿宋" w:eastAsia="仿宋" w:hAnsi="仿宋" w:cs="仿宋"/>
          <w:color w:val="000000"/>
          <w:sz w:val="39"/>
        </w:rPr>
        <w:t>·</w:t>
      </w:r>
      <w:r>
        <w:rPr>
          <w:rFonts w:ascii="仿宋" w:eastAsia="仿宋" w:hAnsi="仿宋" w:cs="仿宋"/>
          <w:color w:val="000000"/>
          <w:sz w:val="39"/>
        </w:rPr>
        <w:t>第六卷</w:t>
      </w:r>
    </w:p>
    <w:p w:rsidR="0073427D" w:rsidRDefault="0073427D">
      <w:pPr>
        <w:wordWrap w:val="0"/>
        <w:spacing w:line="460" w:lineRule="exact"/>
        <w:textAlignment w:val="baseline"/>
        <w:rPr>
          <w:sz w:val="39"/>
        </w:rPr>
      </w:pPr>
    </w:p>
    <w:p w:rsidR="0073427D" w:rsidRDefault="006E5E2D">
      <w:pPr>
        <w:wordWrap w:val="0"/>
        <w:spacing w:line="760" w:lineRule="atLeast"/>
        <w:ind w:left="120" w:firstLine="40"/>
        <w:textAlignment w:val="baseline"/>
        <w:rPr>
          <w:sz w:val="37"/>
        </w:rPr>
      </w:pPr>
      <w:r>
        <w:rPr>
          <w:rFonts w:ascii="宋体" w:eastAsia="宋体" w:hAnsi="宋体" w:cs="宋体"/>
          <w:color w:val="000000"/>
          <w:sz w:val="37"/>
        </w:rPr>
        <w:t>好坏、贵贱之分，有眼睛和手指之别，但它们全属于一；整体不会比部分低级，相反，因为它是整体，因此是更高级的；从理性上界定的形成原理既是生命物，也是别的不同于</w:t>
      </w:r>
      <w:r>
        <w:rPr>
          <w:rFonts w:ascii="宋体" w:eastAsia="宋体" w:hAnsi="宋体" w:cs="宋体"/>
          <w:color w:val="000000"/>
          <w:sz w:val="37"/>
        </w:rPr>
        <w:t>“</w:t>
      </w:r>
      <w:r>
        <w:rPr>
          <w:rFonts w:ascii="宋体" w:eastAsia="宋体" w:hAnsi="宋体" w:cs="宋体"/>
          <w:color w:val="000000"/>
          <w:sz w:val="37"/>
        </w:rPr>
        <w:t>生命物</w:t>
      </w:r>
      <w:r>
        <w:rPr>
          <w:rFonts w:ascii="宋体" w:eastAsia="宋体" w:hAnsi="宋体" w:cs="宋体"/>
          <w:color w:val="000000"/>
          <w:sz w:val="37"/>
        </w:rPr>
        <w:t>”</w:t>
      </w:r>
      <w:r>
        <w:rPr>
          <w:rFonts w:ascii="宋体" w:eastAsia="宋体" w:hAnsi="宋体" w:cs="宋体"/>
          <w:color w:val="000000"/>
          <w:sz w:val="37"/>
        </w:rPr>
        <w:t>的事物。既是普遍的，又是特殊的，这是一种德性，而且整体是美的，因为普遍性中没有差等。</w:t>
      </w:r>
    </w:p>
    <w:p w:rsidR="0073427D" w:rsidRDefault="006E5E2D">
      <w:pPr>
        <w:wordWrap w:val="0"/>
        <w:spacing w:line="760" w:lineRule="atLeast"/>
        <w:ind w:right="40" w:firstLine="960"/>
        <w:textAlignment w:val="baseline"/>
        <w:rPr>
          <w:sz w:val="37"/>
        </w:rPr>
      </w:pPr>
      <w:r>
        <w:rPr>
          <w:rFonts w:ascii="宋体" w:eastAsia="宋体" w:hAnsi="宋体" w:cs="宋体"/>
          <w:color w:val="000000"/>
          <w:sz w:val="37"/>
        </w:rPr>
        <w:t>11.</w:t>
      </w:r>
      <w:r>
        <w:rPr>
          <w:rFonts w:ascii="宋体" w:eastAsia="宋体" w:hAnsi="宋体" w:cs="宋体"/>
          <w:color w:val="000000"/>
          <w:sz w:val="37"/>
        </w:rPr>
        <w:t>我们说，甚至天</w:t>
      </w:r>
      <w:r>
        <w:rPr>
          <w:rFonts w:ascii="宋体" w:eastAsia="宋体" w:hAnsi="宋体" w:cs="宋体"/>
          <w:color w:val="000000"/>
          <w:sz w:val="37"/>
        </w:rPr>
        <w:t>————</w:t>
      </w:r>
      <w:r>
        <w:rPr>
          <w:rFonts w:ascii="宋体" w:eastAsia="宋体" w:hAnsi="宋体" w:cs="宋体"/>
          <w:color w:val="000000"/>
          <w:sz w:val="37"/>
        </w:rPr>
        <w:t>它里面包含许多生命物</w:t>
      </w:r>
      <w:r>
        <w:rPr>
          <w:rFonts w:ascii="宋体" w:eastAsia="宋体" w:hAnsi="宋体" w:cs="宋体"/>
          <w:color w:val="000000"/>
          <w:sz w:val="37"/>
        </w:rPr>
        <w:t>————</w:t>
      </w:r>
      <w:r>
        <w:rPr>
          <w:rFonts w:ascii="宋体" w:eastAsia="宋体" w:hAnsi="宋体" w:cs="宋体"/>
          <w:color w:val="000000"/>
          <w:sz w:val="37"/>
        </w:rPr>
        <w:t>也不</w:t>
      </w:r>
      <w:r>
        <w:rPr>
          <w:rFonts w:ascii="宋体" w:eastAsia="宋体" w:hAnsi="宋体" w:cs="宋体"/>
          <w:color w:val="000000"/>
          <w:sz w:val="37"/>
        </w:rPr>
        <w:t>会认为一切生命物的本性是卑微的，因为这个宇宙大全也拥有一切。那么这个宇宙是从哪里获得这些事物的呢？是不是那里的世界拥有这里的世界所有的一切？是的，一切照着形成原理和形式造的事物都是这样。它若有了火，就必然也有水，并且非常肯定也有植物。那么那里怎么会有植物呢？火怎么存在，还有土？它在那里或者是活的，或者成为一种死尸，因此，那里并不是一切都是活的。那么一般而言，这里的这些事物如何能存在于可理知世界？就植物来说，我们完全可以承认，因为这里的植物就是确立在生命中的一种理性形成原理。如果质料中的形成原理，比如植物的形</w:t>
      </w:r>
      <w:r>
        <w:rPr>
          <w:rFonts w:ascii="宋体" w:eastAsia="宋体" w:hAnsi="宋体" w:cs="宋体"/>
          <w:color w:val="000000"/>
          <w:sz w:val="37"/>
        </w:rPr>
        <w:t>成原理，植物借以存在的原理，确实是一种特殊的生命，是一个灵魂，而形成原理是某种一，那么这原理或者是最初的植物，或者不是；如果不是，最初的植物就在它之前，这里的植物从它而出。那最初的植物当然是一，这里的这些植物则是多，并且必然是从一而来。果真如此，那植物必有更多的原初生命力，并且就是真实的植物，即植物本身，而这里的植物必在第二、第三层次上从它得生命，即源于它的形象。那么土是怎样存在于那里的呢？是什么成为了土？那里拥有生命的土是什么？或者我们首先应该问，这里的土是什么？也就是说，它拥有什么样的存在？就是这里的土</w:t>
      </w:r>
      <w:r>
        <w:rPr>
          <w:rFonts w:ascii="宋体" w:eastAsia="宋体" w:hAnsi="宋体" w:cs="宋体"/>
          <w:color w:val="000000"/>
          <w:sz w:val="37"/>
        </w:rPr>
        <w:t>，也必然是一种范型，一种形成原理。就植物的例子来说，</w:t>
      </w:r>
    </w:p>
    <w:p w:rsidR="0073427D" w:rsidRDefault="0073427D"/>
    <w:p w:rsidR="0073427D" w:rsidRDefault="0073427D">
      <w:pPr>
        <w:sectPr w:rsidR="0073427D">
          <w:headerReference w:type="default" r:id="rId633"/>
          <w:footerReference w:type="default" r:id="rId634"/>
          <w:pgSz w:w="15820" w:h="23360"/>
          <w:pgMar w:top="1780" w:right="2020" w:bottom="1780" w:left="2020" w:header="1480" w:footer="1480" w:gutter="0"/>
          <w:cols w:space="720"/>
        </w:sectPr>
      </w:pPr>
    </w:p>
    <w:p w:rsidR="0073427D" w:rsidRDefault="006E5E2D">
      <w:pPr>
        <w:wordWrap w:val="0"/>
        <w:spacing w:line="460" w:lineRule="atLeast"/>
        <w:jc w:val="right"/>
        <w:textAlignment w:val="baseline"/>
        <w:rPr>
          <w:sz w:val="34"/>
        </w:rPr>
      </w:pPr>
      <w:r>
        <w:rPr>
          <w:rFonts w:ascii="仿宋" w:eastAsia="仿宋" w:hAnsi="仿宋" w:cs="仿宋"/>
          <w:color w:val="000000"/>
          <w:sz w:val="34"/>
        </w:rPr>
        <w:lastRenderedPageBreak/>
        <w:t xml:space="preserve">VI.7  </w:t>
      </w:r>
      <w:r>
        <w:rPr>
          <w:rFonts w:ascii="仿宋" w:eastAsia="仿宋" w:hAnsi="仿宋" w:cs="仿宋"/>
          <w:color w:val="000000"/>
          <w:sz w:val="34"/>
        </w:rPr>
        <w:t>论形式的多样性如何形成，兼论至善</w:t>
      </w:r>
      <w:r>
        <w:rPr>
          <w:rFonts w:ascii="仿宋" w:eastAsia="仿宋" w:hAnsi="仿宋" w:cs="仿宋"/>
          <w:color w:val="000000"/>
          <w:sz w:val="34"/>
        </w:rPr>
        <w:t xml:space="preserve">  849</w:t>
      </w:r>
    </w:p>
    <w:p w:rsidR="0073427D" w:rsidRDefault="0073427D">
      <w:pPr>
        <w:wordWrap w:val="0"/>
        <w:spacing w:line="420" w:lineRule="exact"/>
        <w:jc w:val="right"/>
        <w:textAlignment w:val="baseline"/>
        <w:rPr>
          <w:sz w:val="34"/>
        </w:rPr>
      </w:pPr>
    </w:p>
    <w:p w:rsidR="0073427D" w:rsidRDefault="006E5E2D">
      <w:pPr>
        <w:wordWrap w:val="0"/>
        <w:spacing w:line="780" w:lineRule="atLeast"/>
        <w:ind w:left="20" w:right="20" w:firstLine="180"/>
        <w:textAlignment w:val="baseline"/>
        <w:rPr>
          <w:sz w:val="38"/>
        </w:rPr>
      </w:pPr>
      <w:r>
        <w:rPr>
          <w:rFonts w:ascii="宋体" w:eastAsia="宋体" w:hAnsi="宋体" w:cs="宋体"/>
          <w:color w:val="000000"/>
          <w:sz w:val="38"/>
        </w:rPr>
        <w:t>它在这里的形成原理是活的。那么这里的土中的形成原理也是这样吗？如果我们拿土所形成的最属土的事物来说，我们就能发现这里的土的本性。我们完全可以认为，石头的形成、变大，山脉上升时的内在构造，这些现象的发生是由于有生命的形成原理在它们里面发挥作用，给它们这样的形式；这就是土的活动形式，就像所说的树木里的生命本性，我们所说的土就</w:t>
      </w:r>
      <w:r>
        <w:rPr>
          <w:rFonts w:ascii="宋体" w:eastAsia="宋体" w:hAnsi="宋体" w:cs="宋体"/>
          <w:color w:val="000000"/>
          <w:sz w:val="38"/>
        </w:rPr>
        <w:t>像树的木；削切石头，就如同从树上砍下树枝，只要没有造成任何伤害，石头仍然是土的一部分，就像树枝没有从树上砍下来。</w:t>
      </w:r>
      <w:r>
        <w:rPr>
          <w:rFonts w:ascii="宋体" w:eastAsia="宋体" w:hAnsi="宋体" w:cs="宋体"/>
          <w:color w:val="000000"/>
          <w:sz w:val="38"/>
        </w:rPr>
        <w:t>①</w:t>
      </w:r>
      <w:r>
        <w:rPr>
          <w:rFonts w:ascii="宋体" w:eastAsia="宋体" w:hAnsi="宋体" w:cs="宋体"/>
          <w:color w:val="000000"/>
          <w:sz w:val="38"/>
        </w:rPr>
        <w:t>可以肯定，当我们发现了土中蕴涵着创造力，就如形成原理中的生命，我们就能完全相信，可理知世界的土具有更原初的生命力，是形成原理中的土的生命，绝对的土，原初的土，是下界的土的源头。如果火也是质料中的形成原理，诸如此类的事物也是，而火不是自发产生的</w:t>
      </w:r>
      <w:r>
        <w:rPr>
          <w:rFonts w:ascii="宋体" w:eastAsia="宋体" w:hAnsi="宋体" w:cs="宋体"/>
          <w:color w:val="000000"/>
          <w:sz w:val="38"/>
        </w:rPr>
        <w:t>————</w:t>
      </w:r>
      <w:r>
        <w:rPr>
          <w:rFonts w:ascii="宋体" w:eastAsia="宋体" w:hAnsi="宋体" w:cs="宋体"/>
          <w:color w:val="000000"/>
          <w:sz w:val="38"/>
        </w:rPr>
        <w:t>它能从哪里产生？不是如人们所认为的那样从摩擦产生的，因为摩擦是在大全里已经有火之后才出现的，包含在相互碰擦的物体中。同样，质料也不可能在自身的性质中</w:t>
      </w:r>
      <w:r>
        <w:rPr>
          <w:rFonts w:ascii="宋体" w:eastAsia="宋体" w:hAnsi="宋体" w:cs="宋体"/>
          <w:color w:val="000000"/>
          <w:sz w:val="38"/>
        </w:rPr>
        <w:t>拥有这种火</w:t>
      </w:r>
      <w:r>
        <w:rPr>
          <w:rFonts w:ascii="宋体" w:eastAsia="宋体" w:hAnsi="宋体" w:cs="宋体"/>
          <w:color w:val="000000"/>
          <w:sz w:val="38"/>
        </w:rPr>
        <w:t>————</w:t>
      </w:r>
      <w:r>
        <w:rPr>
          <w:rFonts w:ascii="宋体" w:eastAsia="宋体" w:hAnsi="宋体" w:cs="宋体"/>
          <w:color w:val="000000"/>
          <w:sz w:val="38"/>
        </w:rPr>
        <w:t>既然产生火的事物必须通过形成原理构建它，那么除了灵魂还有什么能生出火来呢？而灵魂就是生命和形成原理，两者是同一的。因此柏拉图说这些元素的每一个都有灵魂，</w:t>
      </w:r>
      <w:r>
        <w:rPr>
          <w:rFonts w:ascii="宋体" w:eastAsia="宋体" w:hAnsi="宋体" w:cs="宋体"/>
          <w:color w:val="000000"/>
          <w:sz w:val="38"/>
        </w:rPr>
        <w:t>②</w:t>
      </w:r>
      <w:r>
        <w:rPr>
          <w:rFonts w:ascii="宋体" w:eastAsia="宋体" w:hAnsi="宋体" w:cs="宋体"/>
          <w:color w:val="000000"/>
          <w:sz w:val="38"/>
        </w:rPr>
        <w:t>灵魂就是生出这可见之火的原因。因此，生出下界之火的原因也是一种火的生命，一种更真实的生命。超然的火，因为是更真实的火，因此必是更真实</w:t>
      </w:r>
    </w:p>
    <w:p w:rsidR="0073427D" w:rsidRDefault="006E5E2D">
      <w:pPr>
        <w:wordWrap w:val="0"/>
        <w:spacing w:line="780" w:lineRule="atLeast"/>
        <w:ind w:left="80"/>
        <w:textAlignment w:val="baseline"/>
        <w:rPr>
          <w:sz w:val="38"/>
        </w:rPr>
      </w:pPr>
      <w:r>
        <w:rPr>
          <w:rFonts w:ascii="宋体" w:eastAsia="宋体" w:hAnsi="宋体" w:cs="宋体"/>
          <w:color w:val="000000"/>
          <w:sz w:val="38"/>
          <w:u w:val="single"/>
        </w:rPr>
        <w:t xml:space="preserve">               </w:t>
      </w:r>
    </w:p>
    <w:p w:rsidR="0073427D" w:rsidRDefault="006E5E2D">
      <w:pPr>
        <w:wordWrap w:val="0"/>
        <w:spacing w:before="280" w:line="480" w:lineRule="atLeast"/>
        <w:ind w:left="20" w:right="220" w:firstLine="640"/>
        <w:textAlignment w:val="baseline"/>
        <w:rPr>
          <w:sz w:val="34"/>
        </w:rPr>
      </w:pPr>
      <w:r>
        <w:rPr>
          <w:rFonts w:ascii="仿宋" w:eastAsia="仿宋" w:hAnsi="仿宋" w:cs="仿宋"/>
          <w:color w:val="000000"/>
          <w:sz w:val="34"/>
        </w:rPr>
        <w:t xml:space="preserve">① </w:t>
      </w:r>
      <w:r>
        <w:rPr>
          <w:rFonts w:ascii="仿宋" w:eastAsia="仿宋" w:hAnsi="仿宋" w:cs="仿宋"/>
          <w:color w:val="000000"/>
          <w:sz w:val="34"/>
        </w:rPr>
        <w:t>在</w:t>
      </w:r>
      <w:r>
        <w:rPr>
          <w:rFonts w:ascii="仿宋" w:eastAsia="仿宋" w:hAnsi="仿宋" w:cs="仿宋"/>
          <w:color w:val="000000"/>
          <w:sz w:val="34"/>
        </w:rPr>
        <w:t>Ⅳ.4.27 (</w:t>
      </w:r>
      <w:r>
        <w:rPr>
          <w:rFonts w:ascii="仿宋" w:eastAsia="仿宋" w:hAnsi="仿宋" w:cs="仿宋"/>
          <w:color w:val="000000"/>
          <w:sz w:val="34"/>
        </w:rPr>
        <w:t>普罗提诺也像这里一样谈到有生命的岩石的生长</w:t>
      </w:r>
      <w:r>
        <w:rPr>
          <w:rFonts w:ascii="仿宋" w:eastAsia="仿宋" w:hAnsi="仿宋" w:cs="仿宋"/>
          <w:color w:val="000000"/>
          <w:sz w:val="34"/>
        </w:rPr>
        <w:t>)</w:t>
      </w:r>
      <w:r>
        <w:rPr>
          <w:rFonts w:ascii="仿宋" w:eastAsia="仿宋" w:hAnsi="仿宋" w:cs="仿宋"/>
          <w:color w:val="000000"/>
          <w:sz w:val="34"/>
        </w:rPr>
        <w:t>，普罗提诺强调指出，下界的土不只是有灵魂，还是一个神圣的灵魂。根据整个希腊传统，她就是一个女神。</w:t>
      </w:r>
    </w:p>
    <w:p w:rsidR="0073427D" w:rsidRDefault="006E5E2D">
      <w:pPr>
        <w:wordWrap w:val="0"/>
        <w:spacing w:line="480" w:lineRule="atLeast"/>
        <w:ind w:left="20" w:right="220" w:firstLine="640"/>
        <w:textAlignment w:val="baseline"/>
        <w:rPr>
          <w:sz w:val="34"/>
        </w:rPr>
      </w:pPr>
      <w:r>
        <w:rPr>
          <w:rFonts w:ascii="仿宋" w:eastAsia="仿宋" w:hAnsi="仿宋" w:cs="仿宋"/>
          <w:color w:val="000000"/>
          <w:sz w:val="34"/>
        </w:rPr>
        <w:t xml:space="preserve">② </w:t>
      </w:r>
      <w:r>
        <w:rPr>
          <w:rFonts w:ascii="仿宋" w:eastAsia="仿宋" w:hAnsi="仿宋" w:cs="仿宋"/>
          <w:color w:val="000000"/>
          <w:sz w:val="34"/>
        </w:rPr>
        <w:t>普罗提</w:t>
      </w:r>
      <w:r>
        <w:rPr>
          <w:rFonts w:ascii="仿宋" w:eastAsia="仿宋" w:hAnsi="仿宋" w:cs="仿宋"/>
          <w:color w:val="000000"/>
          <w:sz w:val="34"/>
        </w:rPr>
        <w:t>诺这里显然是想到了《厄庇诺米篇》</w:t>
      </w:r>
      <w:r>
        <w:rPr>
          <w:rFonts w:ascii="仿宋" w:eastAsia="仿宋" w:hAnsi="仿宋" w:cs="仿宋"/>
          <w:color w:val="000000"/>
          <w:sz w:val="34"/>
        </w:rPr>
        <w:t xml:space="preserve">(Epinomis) 981B—C </w:t>
      </w:r>
      <w:r>
        <w:rPr>
          <w:rFonts w:ascii="仿宋" w:eastAsia="仿宋" w:hAnsi="仿宋" w:cs="仿宋"/>
          <w:color w:val="000000"/>
          <w:sz w:val="34"/>
        </w:rPr>
        <w:t>和</w:t>
      </w:r>
      <w:r>
        <w:rPr>
          <w:rFonts w:ascii="仿宋" w:eastAsia="仿宋" w:hAnsi="仿宋" w:cs="仿宋"/>
          <w:color w:val="000000"/>
          <w:sz w:val="34"/>
        </w:rPr>
        <w:t>984B—C</w:t>
      </w:r>
      <w:r>
        <w:rPr>
          <w:rFonts w:ascii="仿宋" w:eastAsia="仿宋" w:hAnsi="仿宋" w:cs="仿宋"/>
          <w:color w:val="000000"/>
          <w:sz w:val="34"/>
        </w:rPr>
        <w:t>。</w:t>
      </w:r>
    </w:p>
    <w:p w:rsidR="0073427D" w:rsidRDefault="0073427D"/>
    <w:p w:rsidR="0073427D" w:rsidRDefault="0073427D">
      <w:pPr>
        <w:sectPr w:rsidR="0073427D">
          <w:headerReference w:type="default" r:id="rId635"/>
          <w:footerReference w:type="default" r:id="rId636"/>
          <w:pgSz w:w="15820" w:h="23360"/>
          <w:pgMar w:top="1840" w:right="1980" w:bottom="1840" w:left="1980" w:header="1540" w:footer="1540" w:gutter="0"/>
          <w:cols w:space="720"/>
        </w:sectPr>
      </w:pPr>
    </w:p>
    <w:p w:rsidR="0073427D" w:rsidRDefault="006E5E2D">
      <w:pPr>
        <w:wordWrap w:val="0"/>
        <w:spacing w:line="520" w:lineRule="atLeast"/>
        <w:ind w:left="200"/>
        <w:textAlignment w:val="baseline"/>
        <w:rPr>
          <w:sz w:val="38"/>
        </w:rPr>
      </w:pPr>
      <w:r>
        <w:rPr>
          <w:rFonts w:ascii="仿宋" w:eastAsia="仿宋" w:hAnsi="仿宋" w:cs="仿宋"/>
          <w:color w:val="000000"/>
          <w:sz w:val="38"/>
        </w:rPr>
        <w:lastRenderedPageBreak/>
        <w:t xml:space="preserve">850  </w:t>
      </w:r>
      <w:r>
        <w:rPr>
          <w:rFonts w:ascii="仿宋" w:eastAsia="仿宋" w:hAnsi="仿宋" w:cs="仿宋"/>
          <w:color w:val="000000"/>
          <w:sz w:val="38"/>
        </w:rPr>
        <w:t>九章集</w:t>
      </w:r>
      <w:r>
        <w:rPr>
          <w:rFonts w:ascii="仿宋" w:eastAsia="仿宋" w:hAnsi="仿宋" w:cs="仿宋"/>
          <w:color w:val="000000"/>
          <w:sz w:val="38"/>
        </w:rPr>
        <w:t>·</w:t>
      </w:r>
      <w:r>
        <w:rPr>
          <w:rFonts w:ascii="仿宋" w:eastAsia="仿宋" w:hAnsi="仿宋" w:cs="仿宋"/>
          <w:color w:val="000000"/>
          <w:sz w:val="38"/>
        </w:rPr>
        <w:t>第六卷</w:t>
      </w:r>
    </w:p>
    <w:p w:rsidR="0073427D" w:rsidRDefault="0073427D">
      <w:pPr>
        <w:wordWrap w:val="0"/>
        <w:spacing w:line="460" w:lineRule="exact"/>
        <w:textAlignment w:val="baseline"/>
        <w:rPr>
          <w:sz w:val="38"/>
        </w:rPr>
      </w:pPr>
    </w:p>
    <w:p w:rsidR="0073427D" w:rsidRDefault="006E5E2D">
      <w:pPr>
        <w:wordWrap w:val="0"/>
        <w:spacing w:line="780" w:lineRule="atLeast"/>
        <w:ind w:firstLine="200"/>
        <w:textAlignment w:val="baseline"/>
        <w:rPr>
          <w:sz w:val="39"/>
        </w:rPr>
      </w:pPr>
      <w:r>
        <w:rPr>
          <w:rFonts w:ascii="宋体" w:eastAsia="宋体" w:hAnsi="宋体" w:cs="宋体"/>
          <w:color w:val="000000"/>
          <w:sz w:val="39"/>
        </w:rPr>
        <w:t>的生命；因而绝对的火是有生命的。同样的观点适用于其他元素，适用于水和气。那么水和气为何不像土那样有灵魂呢？我想，有一点很清楚，这些元素都在宇宙生命存在中，它们都是生命物的组成部分，但生命没有在它们那里显明出来。其实生命也没有在土那里显明，但是从它所生产的事物我们可以推断出生命的存在。火里也有生命物形成，水里就更明显；空气里也有生命组织。但是形成又熄灭的个</w:t>
      </w:r>
      <w:r>
        <w:rPr>
          <w:rFonts w:ascii="宋体" w:eastAsia="宋体" w:hAnsi="宋体" w:cs="宋体"/>
          <w:color w:val="000000"/>
          <w:sz w:val="39"/>
        </w:rPr>
        <w:t>别的火掠过大全中的灵魂，没有静止在一定的量上，否则它也有可能在自身里显现出灵魂。气与水也是如此。如果它们本性是固定的，就会显示出各自的灵魂，但它们天生就是流变的，因此没有显明所拥有的灵魂。它们的状态可能类似于我们里面的液体，比如血液，肉体以及一切由血液变成肉体的东西似乎都有灵魂，但血液本身因为没有给我们感知觉，因此似乎没有灵魂</w:t>
      </w:r>
      <w:r>
        <w:rPr>
          <w:rFonts w:ascii="宋体" w:eastAsia="宋体" w:hAnsi="宋体" w:cs="宋体"/>
          <w:color w:val="000000"/>
          <w:sz w:val="39"/>
        </w:rPr>
        <w:t>————</w:t>
      </w:r>
      <w:r>
        <w:rPr>
          <w:rFonts w:ascii="宋体" w:eastAsia="宋体" w:hAnsi="宋体" w:cs="宋体"/>
          <w:color w:val="000000"/>
          <w:sz w:val="39"/>
        </w:rPr>
        <w:t>尽管灵魂必定也存在于它里面，因为血液中不会出现任何过度的现象。但是它很容易与存在于它里面的灵魂分开；关于三种元素我们也必须作这样的理解，因为一切由气的聚集形成的生命物</w:t>
      </w:r>
      <w:r>
        <w:rPr>
          <w:rFonts w:ascii="宋体" w:eastAsia="宋体" w:hAnsi="宋体" w:cs="宋体"/>
          <w:color w:val="000000"/>
          <w:sz w:val="39"/>
        </w:rPr>
        <w:t>①</w:t>
      </w:r>
      <w:r>
        <w:rPr>
          <w:rFonts w:ascii="宋体" w:eastAsia="宋体" w:hAnsi="宋体" w:cs="宋体"/>
          <w:color w:val="000000"/>
          <w:sz w:val="39"/>
        </w:rPr>
        <w:t>都没有任</w:t>
      </w:r>
      <w:r>
        <w:rPr>
          <w:rFonts w:ascii="宋体" w:eastAsia="宋体" w:hAnsi="宋体" w:cs="宋体"/>
          <w:color w:val="000000"/>
          <w:sz w:val="39"/>
        </w:rPr>
        <w:t>何影响它们的感知觉。正如空气经过光，光不会让路，空气也如其所是，同样，它环绕灵魂运动，但没有触及灵魂。其他元素也是如此。</w:t>
      </w:r>
    </w:p>
    <w:p w:rsidR="0073427D" w:rsidRDefault="006E5E2D">
      <w:pPr>
        <w:wordWrap w:val="0"/>
        <w:spacing w:line="780" w:lineRule="atLeast"/>
        <w:ind w:right="180" w:firstLine="880"/>
        <w:textAlignment w:val="baseline"/>
        <w:rPr>
          <w:sz w:val="39"/>
        </w:rPr>
      </w:pPr>
      <w:r>
        <w:rPr>
          <w:rFonts w:ascii="宋体" w:eastAsia="宋体" w:hAnsi="宋体" w:cs="宋体"/>
          <w:color w:val="000000"/>
          <w:sz w:val="39"/>
        </w:rPr>
        <w:t>12.</w:t>
      </w:r>
      <w:r>
        <w:rPr>
          <w:rFonts w:ascii="宋体" w:eastAsia="宋体" w:hAnsi="宋体" w:cs="宋体"/>
          <w:color w:val="000000"/>
          <w:sz w:val="39"/>
        </w:rPr>
        <w:t>或者我们换一种说法。既然在我们看来，这个大全是根据（所谓的）形式存在的，那么普遍的生命物必然首先存在于上界；如果它的存在必然是完全的，</w:t>
      </w:r>
      <w:r>
        <w:rPr>
          <w:rFonts w:ascii="宋体" w:eastAsia="宋体" w:hAnsi="宋体" w:cs="宋体"/>
          <w:color w:val="000000"/>
          <w:sz w:val="39"/>
        </w:rPr>
        <w:t>②</w:t>
      </w:r>
      <w:r>
        <w:rPr>
          <w:rFonts w:ascii="宋体" w:eastAsia="宋体" w:hAnsi="宋体" w:cs="宋体"/>
          <w:color w:val="000000"/>
          <w:sz w:val="39"/>
        </w:rPr>
        <w:t>那么所有的生命物也必然是完全的。那里的天必然是一个生命物，因此，天不可</w:t>
      </w:r>
    </w:p>
    <w:p w:rsidR="0073427D" w:rsidRDefault="006E5E2D">
      <w:pPr>
        <w:wordWrap w:val="0"/>
        <w:spacing w:line="780" w:lineRule="atLeast"/>
        <w:ind w:left="20"/>
        <w:textAlignment w:val="baseline"/>
        <w:rPr>
          <w:sz w:val="39"/>
        </w:rPr>
      </w:pPr>
      <w:r>
        <w:rPr>
          <w:rFonts w:ascii="宋体" w:eastAsia="宋体" w:hAnsi="宋体" w:cs="宋体"/>
          <w:color w:val="000000"/>
          <w:sz w:val="39"/>
          <w:u w:val="single"/>
        </w:rPr>
        <w:t xml:space="preserve">              </w:t>
      </w:r>
    </w:p>
    <w:p w:rsidR="0073427D" w:rsidRDefault="0073427D">
      <w:pPr>
        <w:wordWrap w:val="0"/>
        <w:spacing w:line="360" w:lineRule="exact"/>
        <w:textAlignment w:val="baseline"/>
        <w:rPr>
          <w:sz w:val="29"/>
        </w:rPr>
      </w:pPr>
    </w:p>
    <w:p w:rsidR="0073427D" w:rsidRDefault="006E5E2D">
      <w:pPr>
        <w:wordWrap w:val="0"/>
        <w:spacing w:line="400" w:lineRule="atLeast"/>
        <w:ind w:left="620"/>
        <w:textAlignment w:val="baseline"/>
        <w:rPr>
          <w:sz w:val="29"/>
        </w:rPr>
      </w:pPr>
      <w:r>
        <w:rPr>
          <w:rFonts w:ascii="仿宋" w:eastAsia="仿宋" w:hAnsi="仿宋" w:cs="仿宋"/>
          <w:color w:val="000000"/>
          <w:sz w:val="29"/>
        </w:rPr>
        <w:t xml:space="preserve">① </w:t>
      </w:r>
      <w:r>
        <w:rPr>
          <w:rFonts w:ascii="仿宋" w:eastAsia="仿宋" w:hAnsi="仿宋" w:cs="仿宋"/>
          <w:color w:val="000000"/>
          <w:sz w:val="29"/>
        </w:rPr>
        <w:t>这些生命物是</w:t>
      </w:r>
      <w:r>
        <w:rPr>
          <w:rFonts w:ascii="仿宋" w:eastAsia="仿宋" w:hAnsi="仿宋" w:cs="仿宋"/>
          <w:color w:val="000000"/>
          <w:sz w:val="29"/>
        </w:rPr>
        <w:t>δαúμονεs</w:t>
      </w:r>
      <w:r>
        <w:rPr>
          <w:rFonts w:ascii="仿宋" w:eastAsia="仿宋" w:hAnsi="仿宋" w:cs="仿宋"/>
          <w:color w:val="000000"/>
          <w:sz w:val="29"/>
        </w:rPr>
        <w:t>，柏拉图主义者普遍相信它们拥有由气构成的形体。</w:t>
      </w:r>
    </w:p>
    <w:p w:rsidR="0073427D" w:rsidRDefault="006E5E2D">
      <w:pPr>
        <w:wordWrap w:val="0"/>
        <w:spacing w:line="400" w:lineRule="atLeast"/>
        <w:ind w:left="620"/>
        <w:textAlignment w:val="baseline"/>
        <w:rPr>
          <w:sz w:val="29"/>
        </w:rPr>
      </w:pPr>
      <w:r>
        <w:rPr>
          <w:rFonts w:ascii="仿宋" w:eastAsia="仿宋" w:hAnsi="仿宋" w:cs="仿宋"/>
          <w:color w:val="000000"/>
          <w:sz w:val="29"/>
        </w:rPr>
        <w:t xml:space="preserve">②  </w:t>
      </w:r>
      <w:r>
        <w:rPr>
          <w:rFonts w:ascii="仿宋" w:eastAsia="仿宋" w:hAnsi="仿宋" w:cs="仿宋"/>
          <w:color w:val="000000"/>
          <w:sz w:val="29"/>
        </w:rPr>
        <w:t>暗示《蒂迈欧篇》</w:t>
      </w:r>
      <w:r>
        <w:rPr>
          <w:rFonts w:ascii="仿宋" w:eastAsia="仿宋" w:hAnsi="仿宋" w:cs="仿宋"/>
          <w:color w:val="000000"/>
          <w:sz w:val="29"/>
        </w:rPr>
        <w:t>31B1</w:t>
      </w:r>
      <w:r>
        <w:rPr>
          <w:rFonts w:ascii="仿宋" w:eastAsia="仿宋" w:hAnsi="仿宋" w:cs="仿宋"/>
          <w:color w:val="000000"/>
          <w:sz w:val="29"/>
        </w:rPr>
        <w:t>。</w:t>
      </w:r>
    </w:p>
    <w:p w:rsidR="0073427D" w:rsidRDefault="0073427D"/>
    <w:p w:rsidR="0073427D" w:rsidRDefault="0073427D">
      <w:pPr>
        <w:sectPr w:rsidR="0073427D">
          <w:headerReference w:type="default" r:id="rId637"/>
          <w:footerReference w:type="default" r:id="rId638"/>
          <w:pgSz w:w="15820" w:h="23360"/>
          <w:pgMar w:top="1840" w:right="1980" w:bottom="1840" w:left="1980" w:header="1540" w:footer="1540" w:gutter="0"/>
          <w:cols w:space="720"/>
        </w:sectPr>
      </w:pPr>
    </w:p>
    <w:p w:rsidR="0073427D" w:rsidRDefault="006E5E2D">
      <w:pPr>
        <w:wordWrap w:val="0"/>
        <w:spacing w:line="480" w:lineRule="atLeast"/>
        <w:ind w:right="20"/>
        <w:jc w:val="right"/>
        <w:textAlignment w:val="baseline"/>
        <w:rPr>
          <w:sz w:val="35"/>
        </w:rPr>
      </w:pPr>
      <w:r>
        <w:rPr>
          <w:rFonts w:ascii="仿宋" w:eastAsia="仿宋" w:hAnsi="仿宋" w:cs="仿宋"/>
          <w:color w:val="000000"/>
          <w:sz w:val="35"/>
        </w:rPr>
        <w:lastRenderedPageBreak/>
        <w:t xml:space="preserve">VI.7  </w:t>
      </w:r>
      <w:r>
        <w:rPr>
          <w:rFonts w:ascii="仿宋" w:eastAsia="仿宋" w:hAnsi="仿宋" w:cs="仿宋"/>
          <w:color w:val="000000"/>
          <w:sz w:val="35"/>
        </w:rPr>
        <w:t>论形式的多样性如何形成，兼论至善</w:t>
      </w:r>
      <w:r>
        <w:rPr>
          <w:rFonts w:ascii="仿宋" w:eastAsia="仿宋" w:hAnsi="仿宋" w:cs="仿宋"/>
          <w:color w:val="000000"/>
          <w:sz w:val="35"/>
        </w:rPr>
        <w:t xml:space="preserve">  851</w:t>
      </w:r>
    </w:p>
    <w:p w:rsidR="0073427D" w:rsidRDefault="0073427D">
      <w:pPr>
        <w:wordWrap w:val="0"/>
        <w:spacing w:line="480" w:lineRule="exact"/>
        <w:jc w:val="right"/>
        <w:textAlignment w:val="baseline"/>
        <w:rPr>
          <w:sz w:val="35"/>
        </w:rPr>
      </w:pPr>
    </w:p>
    <w:p w:rsidR="0073427D" w:rsidRDefault="006E5E2D">
      <w:pPr>
        <w:wordWrap w:val="0"/>
        <w:spacing w:line="760" w:lineRule="atLeast"/>
        <w:ind w:left="20" w:firstLine="160"/>
        <w:textAlignment w:val="baseline"/>
        <w:rPr>
          <w:sz w:val="38"/>
        </w:rPr>
      </w:pPr>
      <w:r>
        <w:rPr>
          <w:rFonts w:ascii="宋体" w:eastAsia="宋体" w:hAnsi="宋体" w:cs="宋体"/>
          <w:color w:val="000000"/>
          <w:sz w:val="38"/>
        </w:rPr>
        <w:t>能空无星辰，就如我们在这里下界所说的那些星辰，这就是天的所是。显然那里也有土，不是贫瘠的、寸草不生的土，而是包含更完全的生命，所有的动物，一切行在地上的，属于可见之陆地的动物都在它里面，并且显然，根植于生命的植物也在它里面；那里也有海洋，所有的水域都永恒流动，都有永生，还有一切水里的生命物；那里的宇宙包括气本身，空中的生命物也在那里，正如我们所见的空中那样。一切生命物即便在下界也肯定是活的，怎么可能在高级世界不是</w:t>
      </w:r>
      <w:r>
        <w:rPr>
          <w:rFonts w:ascii="宋体" w:eastAsia="宋体" w:hAnsi="宋体" w:cs="宋体"/>
          <w:color w:val="000000"/>
          <w:sz w:val="38"/>
        </w:rPr>
        <w:t>有生命的呢？每个生命物怎么可能不必然存在于那里呢？因为宇宙的主要部分都在那里，因此它们所包含的生命物的本性也必然在那里。因而，天空在那里，并且以这样的方式存在，天空所包含的一切生命物也在那里，并且也以那样的方式在那里，它们不可能不这样，否则那些主要部分也不可能在那里了。因而，如果有人追问生命物从哪里来，那就是追问那里的天空从哪里来，而这就是追问普遍的生命物从哪里来，这就等同于问生命从哪里来，普遍的生命、普遍的灵魂、普遍的理智从哪里来？答案就是，那里没有匮乏，不乏泉源，一切事物都充满生命，并且我们可以说，都沸</w:t>
      </w:r>
      <w:r>
        <w:rPr>
          <w:rFonts w:ascii="宋体" w:eastAsia="宋体" w:hAnsi="宋体" w:cs="宋体"/>
          <w:color w:val="000000"/>
          <w:sz w:val="38"/>
        </w:rPr>
        <w:t>腾着生命。</w:t>
      </w:r>
      <w:r>
        <w:rPr>
          <w:rFonts w:ascii="宋体" w:eastAsia="宋体" w:hAnsi="宋体" w:cs="宋体"/>
          <w:color w:val="000000"/>
          <w:sz w:val="38"/>
        </w:rPr>
        <w:t>①</w:t>
      </w:r>
      <w:r>
        <w:rPr>
          <w:rFonts w:ascii="宋体" w:eastAsia="宋体" w:hAnsi="宋体" w:cs="宋体"/>
          <w:color w:val="000000"/>
          <w:sz w:val="38"/>
        </w:rPr>
        <w:t>在一定意义上，它们都是从一个单一的泉源中流出来的，但不同于一口气息或一股热量，</w:t>
      </w:r>
      <w:r>
        <w:rPr>
          <w:rFonts w:ascii="宋体" w:eastAsia="宋体" w:hAnsi="宋体" w:cs="宋体"/>
          <w:color w:val="000000"/>
          <w:sz w:val="38"/>
        </w:rPr>
        <w:t>②</w:t>
      </w:r>
      <w:r>
        <w:rPr>
          <w:rFonts w:ascii="宋体" w:eastAsia="宋体" w:hAnsi="宋体" w:cs="宋体"/>
          <w:color w:val="000000"/>
          <w:sz w:val="38"/>
        </w:rPr>
        <w:t>而是如同一种性质，在自身中完整地拥有并保守一切性质</w:t>
      </w:r>
      <w:r>
        <w:rPr>
          <w:rFonts w:ascii="宋体" w:eastAsia="宋体" w:hAnsi="宋体" w:cs="宋体"/>
          <w:color w:val="000000"/>
          <w:sz w:val="38"/>
        </w:rPr>
        <w:t>————</w:t>
      </w:r>
      <w:r>
        <w:rPr>
          <w:rFonts w:ascii="宋体" w:eastAsia="宋体" w:hAnsi="宋体" w:cs="宋体"/>
          <w:color w:val="000000"/>
          <w:sz w:val="38"/>
        </w:rPr>
        <w:t>甜味带着香气，既是酒的性质，又是一切味道的特点，一切可见</w:t>
      </w:r>
    </w:p>
    <w:p w:rsidR="0073427D" w:rsidRDefault="006E5E2D">
      <w:pPr>
        <w:wordWrap w:val="0"/>
        <w:spacing w:line="760" w:lineRule="atLeast"/>
        <w:ind w:left="80"/>
        <w:textAlignment w:val="baseline"/>
        <w:rPr>
          <w:sz w:val="38"/>
        </w:rPr>
      </w:pPr>
      <w:r>
        <w:rPr>
          <w:rFonts w:ascii="宋体" w:eastAsia="宋体" w:hAnsi="宋体" w:cs="宋体"/>
          <w:color w:val="000000"/>
          <w:sz w:val="38"/>
          <w:u w:val="single"/>
        </w:rPr>
        <w:t xml:space="preserve">               </w:t>
      </w:r>
    </w:p>
    <w:p w:rsidR="0073427D" w:rsidRDefault="006E5E2D">
      <w:pPr>
        <w:wordWrap w:val="0"/>
        <w:spacing w:before="280" w:line="480" w:lineRule="atLeast"/>
        <w:ind w:left="20" w:right="180" w:firstLine="620"/>
        <w:textAlignment w:val="baseline"/>
        <w:rPr>
          <w:sz w:val="35"/>
        </w:rPr>
      </w:pPr>
      <w:r>
        <w:rPr>
          <w:rFonts w:ascii="仿宋" w:eastAsia="仿宋" w:hAnsi="仿宋" w:cs="仿宋"/>
          <w:color w:val="000000"/>
          <w:sz w:val="35"/>
        </w:rPr>
        <w:t xml:space="preserve">① </w:t>
      </w:r>
      <w:r>
        <w:rPr>
          <w:rFonts w:ascii="仿宋" w:eastAsia="仿宋" w:hAnsi="仿宋" w:cs="仿宋"/>
          <w:color w:val="000000"/>
          <w:sz w:val="35"/>
        </w:rPr>
        <w:t>这个有力的表达可能是普罗提诺从亚里士多德的《论灵魂》</w:t>
      </w:r>
      <w:r>
        <w:rPr>
          <w:rFonts w:ascii="仿宋" w:eastAsia="仿宋" w:hAnsi="仿宋" w:cs="仿宋"/>
          <w:color w:val="000000"/>
          <w:sz w:val="35"/>
        </w:rPr>
        <w:t>A2.405b26—29</w:t>
      </w:r>
      <w:r>
        <w:rPr>
          <w:rFonts w:ascii="仿宋" w:eastAsia="仿宋" w:hAnsi="仿宋" w:cs="仿宋"/>
          <w:color w:val="000000"/>
          <w:sz w:val="35"/>
        </w:rPr>
        <w:t>引申出来的，在那里，亚里士多德说，前苏格拉底的灵魂和生命观与它们的词源相关，有些把生命与沸腾联系起来，因此把灵魂看作是某种热的事物。</w:t>
      </w:r>
    </w:p>
    <w:p w:rsidR="0073427D" w:rsidRDefault="006E5E2D">
      <w:pPr>
        <w:wordWrap w:val="0"/>
        <w:spacing w:line="480" w:lineRule="atLeast"/>
        <w:ind w:left="20" w:right="200" w:firstLine="620"/>
        <w:textAlignment w:val="baseline"/>
        <w:rPr>
          <w:sz w:val="35"/>
        </w:rPr>
      </w:pPr>
      <w:r>
        <w:rPr>
          <w:rFonts w:ascii="仿宋" w:eastAsia="仿宋" w:hAnsi="仿宋" w:cs="仿宋"/>
          <w:color w:val="000000"/>
          <w:sz w:val="35"/>
        </w:rPr>
        <w:t xml:space="preserve">② </w:t>
      </w:r>
      <w:r>
        <w:rPr>
          <w:rFonts w:ascii="仿宋" w:eastAsia="仿宋" w:hAnsi="仿宋" w:cs="仿宋"/>
          <w:color w:val="000000"/>
          <w:sz w:val="35"/>
        </w:rPr>
        <w:t>普罗提诺这里可能暗示，可理知世界的生命处于复杂的统一体中，不能用斯多亚学派的</w:t>
      </w:r>
      <w:r>
        <w:rPr>
          <w:rFonts w:ascii="仿宋" w:eastAsia="仿宋" w:hAnsi="仿宋" w:cs="仿宋"/>
          <w:color w:val="000000"/>
          <w:sz w:val="35"/>
        </w:rPr>
        <w:t>πνειμα</w:t>
      </w:r>
      <w:r>
        <w:rPr>
          <w:rFonts w:ascii="仿宋" w:eastAsia="仿宋" w:hAnsi="仿宋" w:cs="仿宋"/>
          <w:color w:val="000000"/>
          <w:sz w:val="35"/>
        </w:rPr>
        <w:t>来思考。</w:t>
      </w:r>
    </w:p>
    <w:p w:rsidR="0073427D" w:rsidRDefault="0073427D"/>
    <w:p w:rsidR="0073427D" w:rsidRDefault="0073427D">
      <w:pPr>
        <w:sectPr w:rsidR="0073427D">
          <w:headerReference w:type="default" r:id="rId639"/>
          <w:footerReference w:type="default" r:id="rId640"/>
          <w:pgSz w:w="15820" w:h="23360"/>
          <w:pgMar w:top="1840" w:right="2000" w:bottom="1840" w:left="2000" w:header="1540" w:footer="1540" w:gutter="0"/>
          <w:cols w:space="720"/>
        </w:sectPr>
      </w:pPr>
    </w:p>
    <w:p w:rsidR="0073427D" w:rsidRDefault="006E5E2D">
      <w:pPr>
        <w:wordWrap w:val="0"/>
        <w:spacing w:line="480" w:lineRule="atLeast"/>
        <w:ind w:left="280"/>
        <w:textAlignment w:val="baseline"/>
        <w:rPr>
          <w:sz w:val="36"/>
        </w:rPr>
      </w:pPr>
      <w:r>
        <w:rPr>
          <w:rFonts w:ascii="仿宋" w:eastAsia="仿宋" w:hAnsi="仿宋" w:cs="仿宋"/>
          <w:color w:val="000000"/>
          <w:sz w:val="36"/>
        </w:rPr>
        <w:lastRenderedPageBreak/>
        <w:t xml:space="preserve">852  </w:t>
      </w:r>
      <w:r>
        <w:rPr>
          <w:rFonts w:ascii="仿宋" w:eastAsia="仿宋" w:hAnsi="仿宋" w:cs="仿宋"/>
          <w:color w:val="000000"/>
          <w:sz w:val="36"/>
        </w:rPr>
        <w:t>九章集</w:t>
      </w:r>
      <w:r>
        <w:rPr>
          <w:rFonts w:ascii="仿宋" w:eastAsia="仿宋" w:hAnsi="仿宋" w:cs="仿宋"/>
          <w:color w:val="000000"/>
          <w:sz w:val="36"/>
        </w:rPr>
        <w:t>·</w:t>
      </w:r>
      <w:r>
        <w:rPr>
          <w:rFonts w:ascii="仿宋" w:eastAsia="仿宋" w:hAnsi="仿宋" w:cs="仿宋"/>
          <w:color w:val="000000"/>
          <w:sz w:val="36"/>
        </w:rPr>
        <w:t>第六卷</w:t>
      </w:r>
    </w:p>
    <w:p w:rsidR="0073427D" w:rsidRDefault="0073427D">
      <w:pPr>
        <w:wordWrap w:val="0"/>
        <w:spacing w:line="400" w:lineRule="exact"/>
        <w:textAlignment w:val="baseline"/>
        <w:rPr>
          <w:sz w:val="36"/>
        </w:rPr>
      </w:pPr>
    </w:p>
    <w:p w:rsidR="0073427D" w:rsidRDefault="006E5E2D">
      <w:pPr>
        <w:wordWrap w:val="0"/>
        <w:spacing w:line="700" w:lineRule="atLeast"/>
        <w:ind w:left="240" w:firstLine="40"/>
        <w:textAlignment w:val="baseline"/>
        <w:rPr>
          <w:sz w:val="42"/>
        </w:rPr>
      </w:pPr>
      <w:r>
        <w:rPr>
          <w:rFonts w:ascii="宋体" w:eastAsia="宋体" w:hAnsi="宋体" w:cs="宋体"/>
          <w:color w:val="000000"/>
          <w:sz w:val="42"/>
        </w:rPr>
        <w:t>的颜色，一切可感的触觉，一切可听的听觉，一切曲调和旋律。</w:t>
      </w:r>
    </w:p>
    <w:p w:rsidR="0073427D" w:rsidRDefault="006E5E2D">
      <w:pPr>
        <w:wordWrap w:val="0"/>
        <w:spacing w:line="700" w:lineRule="atLeast"/>
        <w:ind w:left="60" w:right="20" w:firstLine="1040"/>
        <w:textAlignment w:val="baseline"/>
        <w:rPr>
          <w:sz w:val="42"/>
        </w:rPr>
      </w:pPr>
      <w:r>
        <w:rPr>
          <w:rFonts w:ascii="宋体" w:eastAsia="宋体" w:hAnsi="宋体" w:cs="宋体"/>
          <w:color w:val="000000"/>
          <w:sz w:val="42"/>
        </w:rPr>
        <w:t>13.</w:t>
      </w:r>
      <w:r>
        <w:rPr>
          <w:rFonts w:ascii="宋体" w:eastAsia="宋体" w:hAnsi="宋体" w:cs="宋体"/>
          <w:color w:val="000000"/>
          <w:sz w:val="42"/>
        </w:rPr>
        <w:t>理智不是单一的，由理智所生的灵魂也不是，相反，事物的单一性中都包含着多样性，也就是说，它们的单一性是指它们不是复合的，它们是原理，它们是活动。最末最低级的活动才是单一的，因为它就此止步，而最初的活动则包含一切活动。理智按着同样的方式运动，并且循着同样的轨道运动，但是它的一和同一与</w:t>
      </w:r>
      <w:r>
        <w:rPr>
          <w:rFonts w:ascii="宋体" w:eastAsia="宋体" w:hAnsi="宋体" w:cs="宋体"/>
          <w:color w:val="000000"/>
          <w:sz w:val="42"/>
        </w:rPr>
        <w:t>部分事物的一不同，它的一乃是包含一切的一，而部分事物本身不是一，而是无限可分的。那么我们得说它是从何处开始，哪里是它运动的终点呢？开端与终点之间的一切是否像一条线，或者像另一类形体，同一而不变的形体？那形体里又会有什么样的威严存在</w:t>
      </w:r>
      <w:r>
        <w:rPr>
          <w:rFonts w:ascii="宋体" w:eastAsia="宋体" w:hAnsi="宋体" w:cs="宋体"/>
          <w:color w:val="000000"/>
          <w:sz w:val="42"/>
        </w:rPr>
        <w:t>?①</w:t>
      </w:r>
      <w:r>
        <w:rPr>
          <w:rFonts w:ascii="宋体" w:eastAsia="宋体" w:hAnsi="宋体" w:cs="宋体"/>
          <w:color w:val="000000"/>
          <w:sz w:val="42"/>
        </w:rPr>
        <w:t>如果它不包含任何变化，没有任何异唤醒它的生命，它甚至连现实活动都不是，因为这样的状态无异于非现实的静止。即使它是这种简单的直线运动，它也不可能在任何方面都是生命，而只可能在一方面是；然而事实上，它必然使万物都有生命，使生命覆盖所有领域，没有任何事物不拥有生命。因而，它必然指向一</w:t>
      </w:r>
      <w:r>
        <w:rPr>
          <w:rFonts w:ascii="宋体" w:eastAsia="宋体" w:hAnsi="宋体" w:cs="宋体"/>
          <w:color w:val="000000"/>
          <w:sz w:val="42"/>
        </w:rPr>
        <w:t>切，或者毋宁说已经指向了一切。当然，如果它的运动是简单运动，它就唯有那种运动；它或者就是自己，没有指向他物，或者如果它指向了他物，它就是留在后面的另一个；这样就有了二；如果这个（二中之一）与那个同一，它就仍然是一，没有向前走；如果它是另一个，就带着异运动，由此就从同与异产生了</w:t>
      </w:r>
    </w:p>
    <w:p w:rsidR="0073427D" w:rsidRDefault="006E5E2D">
      <w:pPr>
        <w:wordWrap w:val="0"/>
        <w:spacing w:line="700" w:lineRule="atLeast"/>
        <w:ind w:left="120"/>
        <w:textAlignment w:val="baseline"/>
        <w:rPr>
          <w:sz w:val="42"/>
        </w:rPr>
      </w:pPr>
      <w:r>
        <w:rPr>
          <w:rFonts w:ascii="宋体" w:eastAsia="宋体" w:hAnsi="宋体" w:cs="宋体"/>
          <w:color w:val="000000"/>
          <w:sz w:val="42"/>
          <w:u w:val="single"/>
        </w:rPr>
        <w:t xml:space="preserve">             </w:t>
      </w:r>
    </w:p>
    <w:p w:rsidR="0073427D" w:rsidRDefault="006E5E2D">
      <w:pPr>
        <w:wordWrap w:val="0"/>
        <w:spacing w:before="260" w:line="440" w:lineRule="atLeast"/>
        <w:ind w:left="60" w:right="200" w:firstLine="62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这里可能暗指柏拉图《智者篇》</w:t>
      </w:r>
      <w:r>
        <w:rPr>
          <w:rFonts w:ascii="仿宋" w:eastAsia="仿宋" w:hAnsi="仿宋" w:cs="仿宋"/>
          <w:color w:val="000000"/>
          <w:sz w:val="32"/>
        </w:rPr>
        <w:t>249A1</w:t>
      </w:r>
      <w:r>
        <w:rPr>
          <w:rFonts w:ascii="仿宋" w:eastAsia="仿宋" w:hAnsi="仿宋" w:cs="仿宋"/>
          <w:color w:val="000000"/>
          <w:sz w:val="32"/>
        </w:rPr>
        <w:t>。普罗提诺在这一节自然十分关注《智者篇》那一段开始的讨论，并且如他通常所做的那样，用那段讨论中出现的</w:t>
      </w:r>
      <w:r>
        <w:rPr>
          <w:rFonts w:ascii="仿宋" w:eastAsia="仿宋" w:hAnsi="仿宋" w:cs="仿宋"/>
          <w:color w:val="000000"/>
          <w:sz w:val="32"/>
        </w:rPr>
        <w:t>“</w:t>
      </w:r>
      <w:r>
        <w:rPr>
          <w:rFonts w:ascii="仿宋" w:eastAsia="仿宋" w:hAnsi="仿宋" w:cs="仿宋"/>
          <w:color w:val="000000"/>
          <w:sz w:val="32"/>
        </w:rPr>
        <w:t>非常重要</w:t>
      </w:r>
      <w:r>
        <w:rPr>
          <w:rFonts w:ascii="仿宋" w:eastAsia="仿宋" w:hAnsi="仿宋" w:cs="仿宋"/>
          <w:color w:val="000000"/>
          <w:sz w:val="32"/>
        </w:rPr>
        <w:t>”</w:t>
      </w:r>
      <w:r>
        <w:rPr>
          <w:rFonts w:ascii="仿宋" w:eastAsia="仿宋" w:hAnsi="仿宋" w:cs="仿宋"/>
          <w:color w:val="000000"/>
          <w:sz w:val="32"/>
        </w:rPr>
        <w:t>的术语（《智者篇》</w:t>
      </w:r>
      <w:r>
        <w:rPr>
          <w:rFonts w:ascii="仿宋" w:eastAsia="仿宋" w:hAnsi="仿宋" w:cs="仿宋"/>
          <w:color w:val="000000"/>
          <w:sz w:val="32"/>
        </w:rPr>
        <w:t>254D4</w:t>
      </w:r>
      <w:r>
        <w:rPr>
          <w:rFonts w:ascii="仿宋" w:eastAsia="仿宋" w:hAnsi="仿宋" w:cs="仿宋"/>
          <w:color w:val="000000"/>
          <w:sz w:val="32"/>
        </w:rPr>
        <w:t>），即是、运动、静止、同</w:t>
      </w:r>
      <w:r>
        <w:rPr>
          <w:rFonts w:ascii="仿宋" w:eastAsia="仿宋" w:hAnsi="仿宋" w:cs="仿宋"/>
          <w:color w:val="000000"/>
          <w:sz w:val="32"/>
        </w:rPr>
        <w:t>、异，来描述生动的理智世界。</w:t>
      </w:r>
    </w:p>
    <w:p w:rsidR="0073427D" w:rsidRDefault="0073427D"/>
    <w:p w:rsidR="0073427D" w:rsidRDefault="0073427D">
      <w:pPr>
        <w:sectPr w:rsidR="0073427D">
          <w:headerReference w:type="default" r:id="rId641"/>
          <w:footerReference w:type="default" r:id="rId642"/>
          <w:pgSz w:w="15820" w:h="23360"/>
          <w:pgMar w:top="1860" w:right="1960" w:bottom="1860" w:left="1960" w:header="1560" w:footer="1560" w:gutter="0"/>
          <w:cols w:space="720"/>
        </w:sectPr>
      </w:pPr>
    </w:p>
    <w:p w:rsidR="0073427D" w:rsidRDefault="006E5E2D">
      <w:pPr>
        <w:wordWrap w:val="0"/>
        <w:spacing w:line="480" w:lineRule="atLeast"/>
        <w:jc w:val="right"/>
        <w:textAlignment w:val="baseline"/>
        <w:rPr>
          <w:sz w:val="35"/>
        </w:rPr>
      </w:pPr>
      <w:r>
        <w:rPr>
          <w:rFonts w:ascii="黑体" w:eastAsia="黑体" w:hAnsi="黑体" w:cs="黑体"/>
          <w:color w:val="000000"/>
          <w:sz w:val="35"/>
        </w:rPr>
        <w:lastRenderedPageBreak/>
        <w:t xml:space="preserve">VI.7  </w:t>
      </w:r>
      <w:r>
        <w:rPr>
          <w:rFonts w:ascii="黑体" w:eastAsia="黑体" w:hAnsi="黑体" w:cs="黑体"/>
          <w:color w:val="000000"/>
          <w:sz w:val="35"/>
        </w:rPr>
        <w:t>论形式的多样性如何形成，兼论至善</w:t>
      </w:r>
      <w:r>
        <w:rPr>
          <w:rFonts w:ascii="黑体" w:eastAsia="黑体" w:hAnsi="黑体" w:cs="黑体"/>
          <w:color w:val="000000"/>
          <w:sz w:val="35"/>
        </w:rPr>
        <w:t xml:space="preserve">  853</w:t>
      </w:r>
    </w:p>
    <w:p w:rsidR="0073427D" w:rsidRDefault="0073427D">
      <w:pPr>
        <w:wordWrap w:val="0"/>
        <w:spacing w:line="400" w:lineRule="exact"/>
        <w:jc w:val="right"/>
        <w:textAlignment w:val="baseline"/>
        <w:rPr>
          <w:sz w:val="35"/>
        </w:rPr>
      </w:pPr>
    </w:p>
    <w:p w:rsidR="0073427D" w:rsidRDefault="006E5E2D">
      <w:pPr>
        <w:wordWrap w:val="0"/>
        <w:spacing w:line="700" w:lineRule="atLeast"/>
        <w:ind w:left="20" w:right="20" w:firstLine="120"/>
        <w:textAlignment w:val="baseline"/>
        <w:rPr>
          <w:sz w:val="43"/>
        </w:rPr>
      </w:pPr>
      <w:r>
        <w:rPr>
          <w:rFonts w:ascii="宋体" w:eastAsia="宋体" w:hAnsi="宋体" w:cs="宋体"/>
          <w:color w:val="000000"/>
          <w:sz w:val="43"/>
        </w:rPr>
        <w:t>第三个一。可以肯定，如果生成物是从同和异形成的，它的本性就既是同又是异；并且不只是哪个异，而是普遍的异，因为它的同也是普遍的同。由于它覆盖一切同，覆盖一切异，因此没有哪个异在它之外。因而它的本性就是在任何方面都成为异。那么，如果所有其他异的事物都在它之前存在，它就可能已经受到它们的影响；但如果它们不是在它之前存在，那就是这理智生产了它们全部，或者说就是它们全</w:t>
      </w:r>
      <w:r>
        <w:rPr>
          <w:rFonts w:ascii="宋体" w:eastAsia="宋体" w:hAnsi="宋体" w:cs="宋体"/>
          <w:color w:val="000000"/>
          <w:sz w:val="43"/>
        </w:rPr>
        <w:t>部。如果理智不是活跃地活动，真实存在者就不可能存在，理智永远四处漫游，生产出一个又一个事物，但又始终在自身中漫游，它的本性就是在实体中漫游，同时实体与它保持同步运动。但它无论运动到何处，都是它自己，因此它的漫游是一种永恒不变的漫游。它是在</w:t>
      </w:r>
      <w:r>
        <w:rPr>
          <w:rFonts w:ascii="宋体" w:eastAsia="宋体" w:hAnsi="宋体" w:cs="宋体"/>
          <w:color w:val="000000"/>
          <w:sz w:val="43"/>
        </w:rPr>
        <w:t>“</w:t>
      </w:r>
      <w:r>
        <w:rPr>
          <w:rFonts w:ascii="宋体" w:eastAsia="宋体" w:hAnsi="宋体" w:cs="宋体"/>
          <w:color w:val="000000"/>
          <w:sz w:val="43"/>
        </w:rPr>
        <w:t>真理的平原</w:t>
      </w:r>
      <w:r>
        <w:rPr>
          <w:rFonts w:ascii="宋体" w:eastAsia="宋体" w:hAnsi="宋体" w:cs="宋体"/>
          <w:color w:val="000000"/>
          <w:sz w:val="43"/>
        </w:rPr>
        <w:t>”①</w:t>
      </w:r>
      <w:r>
        <w:rPr>
          <w:rFonts w:ascii="宋体" w:eastAsia="宋体" w:hAnsi="宋体" w:cs="宋体"/>
          <w:color w:val="000000"/>
          <w:sz w:val="43"/>
        </w:rPr>
        <w:t>上漫游，从不偏离。它包围、拥有整个宇宙，为它的运动设置一个处所，这处所与它的所是是同一的。但这平原是变化的，这样理智才可以穿越它。如果它不是各方面都变化，不是永远变化，那么就它不是变化而言，它就会静止不动。但如果理智静止不动，就不会思想；如果它不思想，就根本</w:t>
      </w:r>
      <w:r>
        <w:rPr>
          <w:rFonts w:ascii="宋体" w:eastAsia="宋体" w:hAnsi="宋体" w:cs="宋体"/>
          <w:color w:val="000000"/>
          <w:sz w:val="43"/>
        </w:rPr>
        <w:t>不能存在。因此，它是思想，也就是说，充满整个实体的完全运动，整个实体就是包围整个生命，包围连续不断的生命的整个思想，它既包含同，也包含异，一个总是在分，另一个总是显现出来。它的整个运动就是穿越生命，所穿越的都是生命物，就如人穿越大地，所过之处莫不是地，尽管各处的地有它各不相同的特点。在可理知世界，就是理智运动所穿越的地方，生命是同一的，但这生命在不停地变动，始终是异</w:t>
      </w:r>
    </w:p>
    <w:p w:rsidR="0073427D" w:rsidRDefault="006E5E2D">
      <w:pPr>
        <w:wordWrap w:val="0"/>
        <w:spacing w:line="700" w:lineRule="atLeast"/>
        <w:ind w:left="40"/>
        <w:textAlignment w:val="baseline"/>
        <w:rPr>
          <w:sz w:val="43"/>
        </w:rPr>
      </w:pPr>
      <w:r>
        <w:rPr>
          <w:rFonts w:ascii="宋体" w:eastAsia="宋体" w:hAnsi="宋体" w:cs="宋体"/>
          <w:color w:val="000000"/>
          <w:sz w:val="43"/>
          <w:u w:val="single"/>
        </w:rPr>
        <w:t xml:space="preserve">             </w:t>
      </w:r>
    </w:p>
    <w:p w:rsidR="0073427D" w:rsidRDefault="006E5E2D">
      <w:pPr>
        <w:wordWrap w:val="0"/>
        <w:spacing w:before="260" w:line="440" w:lineRule="atLeast"/>
        <w:ind w:left="64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柏拉图《斐德若篇》</w:t>
      </w:r>
      <w:r>
        <w:rPr>
          <w:rFonts w:ascii="仿宋" w:eastAsia="仿宋" w:hAnsi="仿宋" w:cs="仿宋"/>
          <w:color w:val="000000"/>
          <w:sz w:val="33"/>
        </w:rPr>
        <w:t>248B6</w:t>
      </w:r>
      <w:r>
        <w:rPr>
          <w:rFonts w:ascii="仿宋" w:eastAsia="仿宋" w:hAnsi="仿宋" w:cs="仿宋"/>
          <w:color w:val="000000"/>
          <w:sz w:val="33"/>
        </w:rPr>
        <w:t>。</w:t>
      </w:r>
    </w:p>
    <w:p w:rsidR="0073427D" w:rsidRDefault="0073427D"/>
    <w:p w:rsidR="0073427D" w:rsidRDefault="0073427D">
      <w:pPr>
        <w:sectPr w:rsidR="0073427D">
          <w:headerReference w:type="default" r:id="rId643"/>
          <w:footerReference w:type="default" r:id="rId644"/>
          <w:pgSz w:w="15820" w:h="23360"/>
          <w:pgMar w:top="1840" w:right="2020" w:bottom="1840" w:left="2020" w:header="1540" w:footer="1540" w:gutter="0"/>
          <w:cols w:space="720"/>
        </w:sectPr>
      </w:pPr>
    </w:p>
    <w:p w:rsidR="0073427D" w:rsidRDefault="006E5E2D">
      <w:pPr>
        <w:wordWrap w:val="0"/>
        <w:spacing w:line="500" w:lineRule="atLeast"/>
        <w:ind w:left="240"/>
        <w:textAlignment w:val="baseline"/>
        <w:rPr>
          <w:sz w:val="37"/>
        </w:rPr>
      </w:pPr>
      <w:r>
        <w:rPr>
          <w:rFonts w:ascii="黑体" w:eastAsia="黑体" w:hAnsi="黑体" w:cs="黑体"/>
          <w:color w:val="000000"/>
          <w:sz w:val="37"/>
        </w:rPr>
        <w:lastRenderedPageBreak/>
        <w:t xml:space="preserve">854  </w:t>
      </w:r>
      <w:r>
        <w:rPr>
          <w:rFonts w:ascii="黑体" w:eastAsia="黑体" w:hAnsi="黑体" w:cs="黑体"/>
          <w:color w:val="000000"/>
          <w:sz w:val="37"/>
        </w:rPr>
        <w:t>九章集</w:t>
      </w:r>
      <w:r>
        <w:rPr>
          <w:rFonts w:ascii="黑体" w:eastAsia="黑体" w:hAnsi="黑体" w:cs="黑体"/>
          <w:color w:val="000000"/>
          <w:sz w:val="37"/>
        </w:rPr>
        <w:t>·</w:t>
      </w:r>
      <w:r>
        <w:rPr>
          <w:rFonts w:ascii="黑体" w:eastAsia="黑体" w:hAnsi="黑体" w:cs="黑体"/>
          <w:color w:val="000000"/>
          <w:sz w:val="37"/>
        </w:rPr>
        <w:t>第六卷</w:t>
      </w:r>
    </w:p>
    <w:p w:rsidR="0073427D" w:rsidRDefault="0073427D">
      <w:pPr>
        <w:wordWrap w:val="0"/>
        <w:spacing w:line="420" w:lineRule="exact"/>
        <w:textAlignment w:val="baseline"/>
        <w:rPr>
          <w:sz w:val="37"/>
        </w:rPr>
      </w:pPr>
    </w:p>
    <w:p w:rsidR="0073427D" w:rsidRDefault="006E5E2D">
      <w:pPr>
        <w:wordWrap w:val="0"/>
        <w:spacing w:line="740" w:lineRule="atLeast"/>
        <w:ind w:left="140" w:firstLine="100"/>
        <w:textAlignment w:val="baseline"/>
        <w:rPr>
          <w:sz w:val="43"/>
        </w:rPr>
      </w:pPr>
      <w:r>
        <w:rPr>
          <w:rFonts w:ascii="宋体" w:eastAsia="宋体" w:hAnsi="宋体" w:cs="宋体"/>
          <w:color w:val="000000"/>
          <w:sz w:val="43"/>
        </w:rPr>
        <w:t>的同。理</w:t>
      </w:r>
      <w:r>
        <w:rPr>
          <w:rFonts w:ascii="宋体" w:eastAsia="宋体" w:hAnsi="宋体" w:cs="宋体"/>
          <w:color w:val="000000"/>
          <w:sz w:val="43"/>
        </w:rPr>
        <w:t>智穿越不同事物的运动始终如一，因为它没有变化；总是不变地呈现在异的事物中；如果不变的同一性不存在于异的事物中，理智就是完全不动的，它的现实性和活动就无处可在。但它本身又是它所穿越的这些异的事物，因此它本身就是一切，就是大全。既然它本身就是大全，就是一切事物，没有哪个事物对事物之整体没有作用，那么它所包含的事物没有哪个不是异，因为借着这种异才可能有所作用。如果它不是异，而是与别的事物相同，它就不可能把自己独特的本性融汇到理智的完全性中，从而就会减损理智的实体。</w:t>
      </w:r>
    </w:p>
    <w:p w:rsidR="0073427D" w:rsidRDefault="006E5E2D">
      <w:pPr>
        <w:wordWrap w:val="0"/>
        <w:spacing w:line="740" w:lineRule="atLeast"/>
        <w:ind w:left="20" w:right="100" w:firstLine="960"/>
        <w:textAlignment w:val="baseline"/>
        <w:rPr>
          <w:sz w:val="43"/>
        </w:rPr>
      </w:pPr>
      <w:r>
        <w:rPr>
          <w:rFonts w:ascii="宋体" w:eastAsia="宋体" w:hAnsi="宋体" w:cs="宋体"/>
          <w:color w:val="000000"/>
          <w:sz w:val="43"/>
        </w:rPr>
        <w:t>14.</w:t>
      </w:r>
      <w:r>
        <w:rPr>
          <w:rFonts w:ascii="宋体" w:eastAsia="宋体" w:hAnsi="宋体" w:cs="宋体"/>
          <w:color w:val="000000"/>
          <w:sz w:val="43"/>
        </w:rPr>
        <w:t>但我们也可以引用理智领域的例子来理解理智究</w:t>
      </w:r>
      <w:r>
        <w:rPr>
          <w:rFonts w:ascii="宋体" w:eastAsia="宋体" w:hAnsi="宋体" w:cs="宋体"/>
          <w:color w:val="000000"/>
          <w:sz w:val="43"/>
        </w:rPr>
        <w:t>竟是什么，明白它不可能像一个单位那样不成为异。你喜欢拿什么形成原理做例子，动物的，或植物的？如果这原理是一个纯粹的一，而不是这个包含异的一，它就不可能成为这样的形成原理，它所形成的可能就是质料，因为原理没有成为一切，没有渗透到质料的每一点，使它的各个部分不可能保持同一。事实上，比如，脸不是混沌一团，而是有鼻孔，有眼睛；鼻子也不是浑然一体，而是由各个部分组成，这样才可能成为鼻子，它若只是完全的浑然一体，那就是一个团块。理智领域的无限也是这样，它的一是指包含多的一，不是一个团块的一，而是如同在自身中包含多样性的</w:t>
      </w:r>
      <w:r>
        <w:rPr>
          <w:rFonts w:ascii="宋体" w:eastAsia="宋体" w:hAnsi="宋体" w:cs="宋体"/>
          <w:color w:val="000000"/>
          <w:sz w:val="43"/>
        </w:rPr>
        <w:t>理性形成原理，在理智统一的图像中内在地包含所有轮廓，就如同在一个轮廓里面，又内在地包含各种样式、能力和思想；它的分割不是在直线上进行的，而是永远向里面运动，因为生命物的本性都包括在并且属于普遍的生命物，从最大的生命物、最大的能力到最小的生命物、最弱的能力，一直到不可再分的形式才停止。显然，在理智中的区</w:t>
      </w:r>
    </w:p>
    <w:p w:rsidR="0073427D" w:rsidRDefault="0073427D"/>
    <w:p w:rsidR="0073427D" w:rsidRDefault="0073427D">
      <w:pPr>
        <w:sectPr w:rsidR="0073427D">
          <w:headerReference w:type="default" r:id="rId645"/>
          <w:footerReference w:type="default" r:id="rId646"/>
          <w:pgSz w:w="15820" w:h="23360"/>
          <w:pgMar w:top="1840" w:right="1980" w:bottom="1840" w:left="1980" w:header="1540" w:footer="1540" w:gutter="0"/>
          <w:cols w:space="720"/>
        </w:sectPr>
      </w:pPr>
    </w:p>
    <w:p w:rsidR="0073427D" w:rsidRDefault="006E5E2D">
      <w:pPr>
        <w:wordWrap w:val="0"/>
        <w:spacing w:line="460" w:lineRule="atLeast"/>
        <w:jc w:val="right"/>
        <w:textAlignment w:val="baseline"/>
        <w:rPr>
          <w:sz w:val="34"/>
        </w:rPr>
      </w:pPr>
      <w:r>
        <w:rPr>
          <w:rFonts w:ascii="黑体" w:eastAsia="黑体" w:hAnsi="黑体" w:cs="黑体"/>
          <w:color w:val="000000"/>
          <w:sz w:val="34"/>
        </w:rPr>
        <w:lastRenderedPageBreak/>
        <w:t xml:space="preserve">VI.7  </w:t>
      </w:r>
      <w:r>
        <w:rPr>
          <w:rFonts w:ascii="黑体" w:eastAsia="黑体" w:hAnsi="黑体" w:cs="黑体"/>
          <w:color w:val="000000"/>
          <w:sz w:val="34"/>
        </w:rPr>
        <w:t>论形式的多样性如何形成，兼论至善</w:t>
      </w:r>
      <w:r>
        <w:rPr>
          <w:rFonts w:ascii="黑体" w:eastAsia="黑体" w:hAnsi="黑体" w:cs="黑体"/>
          <w:color w:val="000000"/>
          <w:sz w:val="34"/>
        </w:rPr>
        <w:t xml:space="preserve">  855</w:t>
      </w:r>
    </w:p>
    <w:p w:rsidR="0073427D" w:rsidRDefault="0073427D">
      <w:pPr>
        <w:wordWrap w:val="0"/>
        <w:spacing w:line="400" w:lineRule="exact"/>
        <w:jc w:val="right"/>
        <w:textAlignment w:val="baseline"/>
        <w:rPr>
          <w:sz w:val="34"/>
        </w:rPr>
      </w:pPr>
    </w:p>
    <w:p w:rsidR="0073427D" w:rsidRDefault="006E5E2D">
      <w:pPr>
        <w:wordWrap w:val="0"/>
        <w:spacing w:line="720" w:lineRule="atLeast"/>
        <w:ind w:right="20"/>
        <w:textAlignment w:val="baseline"/>
        <w:rPr>
          <w:sz w:val="42"/>
        </w:rPr>
      </w:pPr>
      <w:r>
        <w:rPr>
          <w:rFonts w:ascii="宋体" w:eastAsia="宋体" w:hAnsi="宋体" w:cs="宋体"/>
          <w:color w:val="000000"/>
          <w:sz w:val="42"/>
        </w:rPr>
        <w:t>分不是对虽存在于某种统一性中但混乱一团的事物的区分，而是有人所说的</w:t>
      </w:r>
      <w:r>
        <w:rPr>
          <w:rFonts w:ascii="宋体" w:eastAsia="宋体" w:hAnsi="宋体" w:cs="宋体"/>
          <w:color w:val="000000"/>
          <w:sz w:val="42"/>
        </w:rPr>
        <w:t>①</w:t>
      </w:r>
      <w:r>
        <w:rPr>
          <w:rFonts w:ascii="宋体" w:eastAsia="宋体" w:hAnsi="宋体" w:cs="宋体"/>
          <w:color w:val="000000"/>
          <w:sz w:val="42"/>
        </w:rPr>
        <w:t>大全里的爱，当然不是这个大全的爱，因为这</w:t>
      </w:r>
      <w:r>
        <w:rPr>
          <w:rFonts w:ascii="宋体" w:eastAsia="宋体" w:hAnsi="宋体" w:cs="宋体"/>
          <w:color w:val="000000"/>
          <w:sz w:val="42"/>
        </w:rPr>
        <w:t>个大全只是一个摹本，是对分离之事的爱；而真正的爱是统一而从不分离的大全。恩培多克勒说，凡是在我们这个天空里的事物，都是分离的。</w:t>
      </w:r>
    </w:p>
    <w:p w:rsidR="0073427D" w:rsidRDefault="006E5E2D">
      <w:pPr>
        <w:wordWrap w:val="0"/>
        <w:spacing w:line="720" w:lineRule="atLeast"/>
        <w:ind w:right="20" w:firstLine="900"/>
        <w:textAlignment w:val="baseline"/>
        <w:rPr>
          <w:sz w:val="42"/>
        </w:rPr>
      </w:pPr>
      <w:r>
        <w:rPr>
          <w:rFonts w:ascii="宋体" w:eastAsia="宋体" w:hAnsi="宋体" w:cs="宋体"/>
          <w:color w:val="000000"/>
          <w:sz w:val="42"/>
        </w:rPr>
        <w:t>15.</w:t>
      </w:r>
      <w:r>
        <w:rPr>
          <w:rFonts w:ascii="宋体" w:eastAsia="宋体" w:hAnsi="宋体" w:cs="宋体"/>
          <w:color w:val="000000"/>
          <w:sz w:val="42"/>
        </w:rPr>
        <w:t>那么，这样的生命，包含多样性和普遍性、原初的、统一的生命，谁见了会不乐意拥有它，而把其他所有生命弃置一旁呢？因为其他生命，就是低级生命，是黑暗的，渺小的，暗淡的，低级的，它们不但不是纯洁的，还玷污纯洁的生命。如果你看着它们，你就再也看不到纯洁的生命，或者不可能再拥有纯洁的生命，那些完全的生命不包含任何没有生命以及不过纯洁生活的事物，这样的生命没有任何邪恶。邪恶是低级世</w:t>
      </w:r>
      <w:r>
        <w:rPr>
          <w:rFonts w:ascii="宋体" w:eastAsia="宋体" w:hAnsi="宋体" w:cs="宋体"/>
          <w:color w:val="000000"/>
          <w:sz w:val="42"/>
        </w:rPr>
        <w:t>界的事物，因为这里只有生命的痕迹，理智的痕迹，而那里，柏拉图说，则是原型，</w:t>
      </w:r>
      <w:r>
        <w:rPr>
          <w:rFonts w:ascii="宋体" w:eastAsia="宋体" w:hAnsi="宋体" w:cs="宋体"/>
          <w:color w:val="000000"/>
          <w:sz w:val="42"/>
        </w:rPr>
        <w:t>“</w:t>
      </w:r>
      <w:r>
        <w:rPr>
          <w:rFonts w:ascii="宋体" w:eastAsia="宋体" w:hAnsi="宋体" w:cs="宋体"/>
          <w:color w:val="000000"/>
          <w:sz w:val="42"/>
        </w:rPr>
        <w:t>拥有善的形式</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②</w:t>
      </w:r>
      <w:r>
        <w:rPr>
          <w:rFonts w:ascii="宋体" w:eastAsia="宋体" w:hAnsi="宋体" w:cs="宋体"/>
          <w:color w:val="000000"/>
          <w:sz w:val="42"/>
        </w:rPr>
        <w:t>因为它拥有纯粹形式上的至善。也就是说，它就是至善，而理智是因为在凝思中拥有它的生命才是善的；它凝思自己的凝思对象，就如同拥有善的形式，这对象就是它凝思至善之本性时逐渐拥有的事物。但这些对象不是原本在理智之外，然后进入到理智里面，而是理智本身就拥有它们。因为至善就是原理，理智的凝思对象正是从这个源泉出来，进入到这个理智里，并且正是这理智根据至善造出它们。凝视他却无所思这是不可能的，另一方面，思考原本就在他里面的事物也</w:t>
      </w:r>
      <w:r>
        <w:rPr>
          <w:rFonts w:ascii="宋体" w:eastAsia="宋体" w:hAnsi="宋体" w:cs="宋体"/>
          <w:color w:val="000000"/>
          <w:sz w:val="42"/>
        </w:rPr>
        <w:t>是不可能的；否则，理智本身就不可能生出它们。因而，理智从他获得力量生产，从而充满它自</w:t>
      </w:r>
    </w:p>
    <w:p w:rsidR="0073427D" w:rsidRDefault="006E5E2D">
      <w:pPr>
        <w:wordWrap w:val="0"/>
        <w:spacing w:line="720" w:lineRule="atLeast"/>
        <w:ind w:left="20"/>
        <w:textAlignment w:val="baseline"/>
        <w:rPr>
          <w:sz w:val="42"/>
        </w:rPr>
      </w:pPr>
      <w:r>
        <w:rPr>
          <w:rFonts w:ascii="宋体" w:eastAsia="宋体" w:hAnsi="宋体" w:cs="宋体"/>
          <w:color w:val="000000"/>
          <w:sz w:val="42"/>
          <w:u w:val="single"/>
        </w:rPr>
        <w:t xml:space="preserve">             </w:t>
      </w:r>
    </w:p>
    <w:p w:rsidR="0073427D" w:rsidRDefault="006E5E2D">
      <w:pPr>
        <w:wordWrap w:val="0"/>
        <w:spacing w:before="260" w:line="420" w:lineRule="atLeast"/>
        <w:ind w:left="62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据恩培多克勒说。参见</w:t>
      </w:r>
      <w:r>
        <w:rPr>
          <w:rFonts w:ascii="仿宋" w:eastAsia="仿宋" w:hAnsi="仿宋" w:cs="仿宋"/>
          <w:color w:val="000000"/>
          <w:sz w:val="31"/>
        </w:rPr>
        <w:t xml:space="preserve"> frs.B 17.7</w:t>
      </w:r>
      <w:r>
        <w:rPr>
          <w:rFonts w:ascii="仿宋" w:eastAsia="仿宋" w:hAnsi="仿宋" w:cs="仿宋"/>
          <w:color w:val="000000"/>
          <w:sz w:val="31"/>
        </w:rPr>
        <w:t>；</w:t>
      </w:r>
      <w:r>
        <w:rPr>
          <w:rFonts w:ascii="仿宋" w:eastAsia="仿宋" w:hAnsi="仿宋" w:cs="仿宋"/>
          <w:color w:val="000000"/>
          <w:sz w:val="31"/>
        </w:rPr>
        <w:t>26.5 DK</w:t>
      </w:r>
      <w:r>
        <w:rPr>
          <w:rFonts w:ascii="仿宋" w:eastAsia="仿宋" w:hAnsi="仿宋" w:cs="仿宋"/>
          <w:color w:val="000000"/>
          <w:sz w:val="31"/>
        </w:rPr>
        <w:t>。</w:t>
      </w:r>
    </w:p>
    <w:p w:rsidR="0073427D" w:rsidRDefault="006E5E2D">
      <w:pPr>
        <w:wordWrap w:val="0"/>
        <w:spacing w:line="420" w:lineRule="atLeast"/>
        <w:ind w:left="620"/>
        <w:textAlignment w:val="baseline"/>
        <w:rPr>
          <w:sz w:val="31"/>
        </w:rPr>
      </w:pPr>
      <w:r>
        <w:rPr>
          <w:rFonts w:ascii="仿宋" w:eastAsia="仿宋" w:hAnsi="仿宋" w:cs="仿宋"/>
          <w:color w:val="000000"/>
          <w:sz w:val="31"/>
        </w:rPr>
        <w:t xml:space="preserve">② </w:t>
      </w:r>
      <w:r>
        <w:rPr>
          <w:rFonts w:ascii="仿宋" w:eastAsia="仿宋" w:hAnsi="仿宋" w:cs="仿宋"/>
          <w:color w:val="000000"/>
          <w:sz w:val="31"/>
        </w:rPr>
        <w:t>柏拉图《理想国》</w:t>
      </w:r>
      <w:r>
        <w:rPr>
          <w:rFonts w:ascii="仿宋" w:eastAsia="仿宋" w:hAnsi="仿宋" w:cs="仿宋"/>
          <w:color w:val="000000"/>
          <w:sz w:val="31"/>
        </w:rPr>
        <w:t>509A3</w:t>
      </w:r>
      <w:r>
        <w:rPr>
          <w:rFonts w:ascii="仿宋" w:eastAsia="仿宋" w:hAnsi="仿宋" w:cs="仿宋"/>
          <w:color w:val="000000"/>
          <w:sz w:val="31"/>
        </w:rPr>
        <w:t>。</w:t>
      </w:r>
    </w:p>
    <w:p w:rsidR="0073427D" w:rsidRDefault="0073427D"/>
    <w:p w:rsidR="0073427D" w:rsidRDefault="0073427D">
      <w:pPr>
        <w:sectPr w:rsidR="0073427D">
          <w:headerReference w:type="default" r:id="rId647"/>
          <w:footerReference w:type="default" r:id="rId648"/>
          <w:pgSz w:w="15820" w:h="23360"/>
          <w:pgMar w:top="1760" w:right="2060" w:bottom="1760" w:left="2060" w:header="1460" w:footer="1460" w:gutter="0"/>
          <w:cols w:space="720"/>
        </w:sectPr>
      </w:pPr>
    </w:p>
    <w:p w:rsidR="0073427D" w:rsidRDefault="006E5E2D">
      <w:pPr>
        <w:wordWrap w:val="0"/>
        <w:spacing w:line="500" w:lineRule="atLeast"/>
        <w:ind w:left="120"/>
        <w:textAlignment w:val="baseline"/>
        <w:rPr>
          <w:sz w:val="37"/>
        </w:rPr>
      </w:pPr>
      <w:r>
        <w:rPr>
          <w:rFonts w:ascii="仿宋" w:eastAsia="仿宋" w:hAnsi="仿宋" w:cs="仿宋"/>
          <w:color w:val="000000"/>
          <w:sz w:val="37"/>
        </w:rPr>
        <w:lastRenderedPageBreak/>
        <w:t xml:space="preserve">856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第六卷</w:t>
      </w:r>
    </w:p>
    <w:p w:rsidR="0073427D" w:rsidRDefault="0073427D">
      <w:pPr>
        <w:wordWrap w:val="0"/>
        <w:spacing w:line="420" w:lineRule="exact"/>
        <w:textAlignment w:val="baseline"/>
        <w:rPr>
          <w:sz w:val="37"/>
        </w:rPr>
      </w:pPr>
    </w:p>
    <w:p w:rsidR="0073427D" w:rsidRDefault="006E5E2D">
      <w:pPr>
        <w:wordWrap w:val="0"/>
        <w:spacing w:line="760" w:lineRule="atLeast"/>
        <w:ind w:firstLine="120"/>
        <w:textAlignment w:val="baseline"/>
        <w:rPr>
          <w:sz w:val="38"/>
        </w:rPr>
      </w:pPr>
      <w:r>
        <w:rPr>
          <w:rFonts w:ascii="宋体" w:eastAsia="宋体" w:hAnsi="宋体" w:cs="宋体"/>
          <w:color w:val="000000"/>
          <w:sz w:val="38"/>
        </w:rPr>
        <w:t>己的产品，因为至善给了理智它自己原本没有的事物。至善是太一，而这理智可以从他获得许多事物；理智无法拥有所接受的力量，于是就把它打散，使一种力量变成多，这样它就可以一部分一部分地拥有这种力量。</w:t>
      </w:r>
      <w:r>
        <w:rPr>
          <w:rFonts w:ascii="宋体" w:eastAsia="宋体" w:hAnsi="宋体" w:cs="宋体"/>
          <w:color w:val="000000"/>
          <w:sz w:val="38"/>
        </w:rPr>
        <w:t>①</w:t>
      </w:r>
      <w:r>
        <w:rPr>
          <w:rFonts w:ascii="宋体" w:eastAsia="宋体" w:hAnsi="宋体" w:cs="宋体"/>
          <w:color w:val="000000"/>
          <w:sz w:val="38"/>
        </w:rPr>
        <w:t>不论它生产什么，都是至善</w:t>
      </w:r>
      <w:r>
        <w:rPr>
          <w:rFonts w:ascii="宋体" w:eastAsia="宋体" w:hAnsi="宋体" w:cs="宋体"/>
          <w:color w:val="000000"/>
          <w:sz w:val="38"/>
        </w:rPr>
        <w:t>的力量，都有善的形式，而理智本身就是多中的善，这多也拥有善的形式，是一种丰富多样的善。因此，如果我们把它比作包含丰富多样生命的领域，</w:t>
      </w:r>
      <w:r>
        <w:rPr>
          <w:rFonts w:ascii="宋体" w:eastAsia="宋体" w:hAnsi="宋体" w:cs="宋体"/>
          <w:color w:val="000000"/>
          <w:sz w:val="38"/>
        </w:rPr>
        <w:t>②</w:t>
      </w:r>
      <w:r>
        <w:rPr>
          <w:rFonts w:ascii="宋体" w:eastAsia="宋体" w:hAnsi="宋体" w:cs="宋体"/>
          <w:color w:val="000000"/>
          <w:sz w:val="38"/>
        </w:rPr>
        <w:t>或者设想它是一种包含多面的事物，每个面都闪着生命之光，或者好比所有的纯洁灵魂涌入同一个地方，没有任何匮乏，全都拥有完全的自身，而普遍理智位于它们的顶端，这样，整个区域被理智之光照亮</w:t>
      </w:r>
      <w:r>
        <w:rPr>
          <w:rFonts w:ascii="宋体" w:eastAsia="宋体" w:hAnsi="宋体" w:cs="宋体"/>
          <w:color w:val="000000"/>
          <w:sz w:val="38"/>
        </w:rPr>
        <w:t>————</w:t>
      </w:r>
      <w:r>
        <w:rPr>
          <w:rFonts w:ascii="宋体" w:eastAsia="宋体" w:hAnsi="宋体" w:cs="宋体"/>
          <w:color w:val="000000"/>
          <w:sz w:val="38"/>
        </w:rPr>
        <w:t>如果我们这样来想象它，多少还是有点像从外面看另一物；真正的眼式应该是成为那理智，并且使自身成为凝思。</w:t>
      </w:r>
    </w:p>
    <w:p w:rsidR="0073427D" w:rsidRDefault="006E5E2D">
      <w:pPr>
        <w:wordWrap w:val="0"/>
        <w:spacing w:line="760" w:lineRule="atLeast"/>
        <w:ind w:right="80" w:firstLine="920"/>
        <w:textAlignment w:val="baseline"/>
        <w:rPr>
          <w:sz w:val="38"/>
        </w:rPr>
      </w:pPr>
      <w:r>
        <w:rPr>
          <w:rFonts w:ascii="宋体" w:eastAsia="宋体" w:hAnsi="宋体" w:cs="宋体"/>
          <w:color w:val="000000"/>
          <w:sz w:val="38"/>
        </w:rPr>
        <w:t>16.</w:t>
      </w:r>
      <w:r>
        <w:rPr>
          <w:rFonts w:ascii="宋体" w:eastAsia="宋体" w:hAnsi="宋体" w:cs="宋体"/>
          <w:color w:val="000000"/>
          <w:sz w:val="38"/>
        </w:rPr>
        <w:t>但我们不能老是停留在那种多样性的美中，而要继续迅速向上，把多样性的美留在下界，不只</w:t>
      </w:r>
      <w:r>
        <w:rPr>
          <w:rFonts w:ascii="宋体" w:eastAsia="宋体" w:hAnsi="宋体" w:cs="宋体"/>
          <w:color w:val="000000"/>
          <w:sz w:val="38"/>
        </w:rPr>
        <w:t>是要超越这个可见的天空，还要超越那不可见的天空，去追寻是谁创造了它，又是怎样创造的问题。须知，那里的每一物都是形式，每一个都有其自己的独特性；但作为善的形式，它们全都与那管制它们的至善相一致。它们当然还有超越它们全体的是，每一个都有生命的是作为全体的共同生命，也许还有另外一些也是共同的。那么，它们据之并因之而是善的东西是什么呢？对于这类问题，最好的方法可能就是从这里下手：当理智趋向至善，它是</w:t>
      </w:r>
    </w:p>
    <w:p w:rsidR="0073427D" w:rsidRDefault="006E5E2D">
      <w:pPr>
        <w:wordWrap w:val="0"/>
        <w:spacing w:line="760" w:lineRule="atLeast"/>
        <w:ind w:left="20"/>
        <w:textAlignment w:val="baseline"/>
        <w:rPr>
          <w:sz w:val="38"/>
        </w:rPr>
      </w:pPr>
      <w:r>
        <w:rPr>
          <w:rFonts w:ascii="宋体" w:eastAsia="宋体" w:hAnsi="宋体" w:cs="宋体"/>
          <w:color w:val="000000"/>
          <w:sz w:val="38"/>
          <w:u w:val="single"/>
        </w:rPr>
        <w:t xml:space="preserve">               </w:t>
      </w:r>
    </w:p>
    <w:p w:rsidR="0073427D" w:rsidRDefault="006E5E2D">
      <w:pPr>
        <w:wordWrap w:val="0"/>
        <w:spacing w:before="240" w:line="480" w:lineRule="atLeast"/>
        <w:ind w:right="140" w:firstLine="60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参见</w:t>
      </w:r>
      <w:r>
        <w:rPr>
          <w:rFonts w:ascii="仿宋" w:eastAsia="仿宋" w:hAnsi="仿宋" w:cs="仿宋"/>
          <w:color w:val="000000"/>
          <w:sz w:val="33"/>
        </w:rPr>
        <w:t>V.3.11</w:t>
      </w:r>
      <w:r>
        <w:rPr>
          <w:rFonts w:ascii="仿宋" w:eastAsia="仿宋" w:hAnsi="仿宋" w:cs="仿宋"/>
          <w:color w:val="000000"/>
          <w:sz w:val="33"/>
        </w:rPr>
        <w:t>。普罗提诺在下一节（</w:t>
      </w:r>
      <w:r>
        <w:rPr>
          <w:rFonts w:ascii="仿宋" w:eastAsia="仿宋" w:hAnsi="仿宋" w:cs="仿宋"/>
          <w:color w:val="000000"/>
          <w:sz w:val="33"/>
        </w:rPr>
        <w:t>16</w:t>
      </w:r>
      <w:r>
        <w:rPr>
          <w:rFonts w:ascii="仿宋" w:eastAsia="仿宋" w:hAnsi="仿宋" w:cs="仿宋"/>
          <w:color w:val="000000"/>
          <w:sz w:val="33"/>
        </w:rPr>
        <w:t>节）认真地批判并推敲关于多样化的理智思考</w:t>
      </w:r>
      <w:r>
        <w:rPr>
          <w:rFonts w:ascii="仿宋" w:eastAsia="仿宋" w:hAnsi="仿宋" w:cs="仿宋"/>
          <w:color w:val="000000"/>
          <w:sz w:val="33"/>
        </w:rPr>
        <w:t>的这种描述。</w:t>
      </w:r>
    </w:p>
    <w:p w:rsidR="0073427D" w:rsidRDefault="006E5E2D">
      <w:pPr>
        <w:wordWrap w:val="0"/>
        <w:spacing w:line="480" w:lineRule="atLeast"/>
        <w:ind w:right="120" w:firstLine="60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柏拉图在《斐多篇》的神话里描述了地的真实表面，这里对这个描述有一定回忆。接下来令人奇怪地回忆了印度的多面神像（虽然不能肯定，但普罗提诺有可能在亚历山大里亚或别的地方见过这种小小的印度神像）。</w:t>
      </w:r>
    </w:p>
    <w:p w:rsidR="0073427D" w:rsidRDefault="0073427D"/>
    <w:p w:rsidR="0073427D" w:rsidRDefault="0073427D">
      <w:pPr>
        <w:sectPr w:rsidR="0073427D">
          <w:headerReference w:type="default" r:id="rId649"/>
          <w:footerReference w:type="default" r:id="rId650"/>
          <w:pgSz w:w="15820" w:h="23360"/>
          <w:pgMar w:top="1800" w:right="2020" w:bottom="1800" w:left="2020" w:header="1500" w:footer="1500" w:gutter="0"/>
          <w:cols w:space="720"/>
        </w:sectPr>
      </w:pPr>
    </w:p>
    <w:p w:rsidR="0073427D" w:rsidRDefault="006E5E2D">
      <w:pPr>
        <w:wordWrap w:val="0"/>
        <w:spacing w:line="520" w:lineRule="atLeast"/>
        <w:jc w:val="right"/>
        <w:textAlignment w:val="baseline"/>
        <w:rPr>
          <w:sz w:val="38"/>
        </w:rPr>
      </w:pPr>
      <w:r>
        <w:rPr>
          <w:rFonts w:ascii="楷体" w:eastAsia="楷体" w:hAnsi="楷体" w:cs="楷体"/>
          <w:color w:val="000000"/>
          <w:sz w:val="38"/>
        </w:rPr>
        <w:lastRenderedPageBreak/>
        <w:t xml:space="preserve">VI.7 </w:t>
      </w:r>
      <w:r>
        <w:rPr>
          <w:rFonts w:ascii="楷体" w:eastAsia="楷体" w:hAnsi="楷体" w:cs="楷体"/>
          <w:color w:val="000000"/>
          <w:sz w:val="38"/>
        </w:rPr>
        <w:t>论形式的多样性如何形成，兼论至善</w:t>
      </w:r>
      <w:r>
        <w:rPr>
          <w:rFonts w:ascii="楷体" w:eastAsia="楷体" w:hAnsi="楷体" w:cs="楷体"/>
          <w:color w:val="000000"/>
          <w:sz w:val="38"/>
        </w:rPr>
        <w:t xml:space="preserve"> 857</w:t>
      </w:r>
    </w:p>
    <w:p w:rsidR="0073427D" w:rsidRDefault="0073427D">
      <w:pPr>
        <w:wordWrap w:val="0"/>
        <w:spacing w:line="460" w:lineRule="exact"/>
        <w:jc w:val="right"/>
        <w:textAlignment w:val="baseline"/>
        <w:rPr>
          <w:sz w:val="38"/>
        </w:rPr>
      </w:pPr>
    </w:p>
    <w:p w:rsidR="0073427D" w:rsidRDefault="006E5E2D">
      <w:pPr>
        <w:wordWrap w:val="0"/>
        <w:spacing w:line="780" w:lineRule="atLeast"/>
        <w:ind w:firstLine="120"/>
        <w:textAlignment w:val="baseline"/>
        <w:rPr>
          <w:sz w:val="39"/>
        </w:rPr>
      </w:pPr>
      <w:r>
        <w:rPr>
          <w:rFonts w:ascii="宋体" w:eastAsia="宋体" w:hAnsi="宋体" w:cs="宋体"/>
          <w:color w:val="000000"/>
          <w:sz w:val="39"/>
        </w:rPr>
        <w:t>否认为太一是多？因为理智本身是一是本身</w:t>
      </w:r>
      <w:r>
        <w:rPr>
          <w:rFonts w:ascii="宋体" w:eastAsia="宋体" w:hAnsi="宋体" w:cs="宋体"/>
          <w:color w:val="000000"/>
          <w:sz w:val="39"/>
        </w:rPr>
        <w:t>(one beingitself)</w:t>
      </w:r>
      <w:r>
        <w:rPr>
          <w:rFonts w:ascii="宋体" w:eastAsia="宋体" w:hAnsi="宋体" w:cs="宋体"/>
          <w:color w:val="000000"/>
          <w:sz w:val="39"/>
        </w:rPr>
        <w:t>，由于无法一下子把握整体，就在自身里把太一分割，把他思考为多。但当它趋向至善时，它还不是理智，而是非理</w:t>
      </w:r>
      <w:r>
        <w:rPr>
          <w:rFonts w:ascii="宋体" w:eastAsia="宋体" w:hAnsi="宋体" w:cs="宋体"/>
          <w:color w:val="000000"/>
          <w:sz w:val="39"/>
        </w:rPr>
        <w:t>智地趋向。或者我们应当说，它根本没有看见至善，只是向它运动，依赖于它，转向它，它的运动最终达到了目的，因为它到达了那里，围绕至善，充满理智，不只是运动，而是得到满足和充实的运动；由此它就成了一切事物，并借自己内在的自我意识知道这一点，于是它立即就成了理智，完全充实，从而在自身里拥有它将要看见的对象；但它若要看见，必须借着一定的光才能看见对象，因此它还从光源接受了这样的光。</w:t>
      </w:r>
      <w:r>
        <w:rPr>
          <w:rFonts w:ascii="宋体" w:eastAsia="宋体" w:hAnsi="宋体" w:cs="宋体"/>
          <w:color w:val="000000"/>
          <w:sz w:val="39"/>
        </w:rPr>
        <w:t>①</w:t>
      </w:r>
      <w:r>
        <w:rPr>
          <w:rFonts w:ascii="宋体" w:eastAsia="宋体" w:hAnsi="宋体" w:cs="宋体"/>
          <w:color w:val="000000"/>
          <w:sz w:val="39"/>
        </w:rPr>
        <w:t>因此我们说至善不只是实体的原因，还是所见对象的原因。正如太阳是感觉对象的原因，既是它们被看见的原因，也是它们形成的原因，因此太阳在某种意</w:t>
      </w:r>
      <w:r>
        <w:rPr>
          <w:rFonts w:ascii="宋体" w:eastAsia="宋体" w:hAnsi="宋体" w:cs="宋体"/>
          <w:color w:val="000000"/>
          <w:sz w:val="39"/>
        </w:rPr>
        <w:t>义上也是视觉的原因</w:t>
      </w:r>
      <w:r>
        <w:rPr>
          <w:rFonts w:ascii="宋体" w:eastAsia="宋体" w:hAnsi="宋体" w:cs="宋体"/>
          <w:color w:val="000000"/>
          <w:sz w:val="39"/>
        </w:rPr>
        <w:t>————</w:t>
      </w:r>
      <w:r>
        <w:rPr>
          <w:rFonts w:ascii="宋体" w:eastAsia="宋体" w:hAnsi="宋体" w:cs="宋体"/>
          <w:color w:val="000000"/>
          <w:sz w:val="39"/>
        </w:rPr>
        <w:t>因而它既不是视觉，也不是形成的事物</w:t>
      </w:r>
      <w:r>
        <w:rPr>
          <w:rFonts w:ascii="宋体" w:eastAsia="宋体" w:hAnsi="宋体" w:cs="宋体"/>
          <w:color w:val="000000"/>
          <w:sz w:val="39"/>
        </w:rPr>
        <w:t>————</w:t>
      </w:r>
      <w:r>
        <w:rPr>
          <w:rFonts w:ascii="宋体" w:eastAsia="宋体" w:hAnsi="宋体" w:cs="宋体"/>
          <w:color w:val="000000"/>
          <w:sz w:val="39"/>
        </w:rPr>
        <w:t>在这意义上，至善的本质，即</w:t>
      </w:r>
      <w:r>
        <w:rPr>
          <w:rFonts w:ascii="宋体" w:eastAsia="宋体" w:hAnsi="宋体" w:cs="宋体"/>
          <w:color w:val="000000"/>
          <w:sz w:val="39"/>
        </w:rPr>
        <w:t>————</w:t>
      </w:r>
      <w:r>
        <w:rPr>
          <w:rFonts w:ascii="宋体" w:eastAsia="宋体" w:hAnsi="宋体" w:cs="宋体"/>
          <w:color w:val="000000"/>
          <w:sz w:val="39"/>
        </w:rPr>
        <w:t>根据我们的比喻</w:t>
      </w:r>
      <w:r>
        <w:rPr>
          <w:rFonts w:ascii="宋体" w:eastAsia="宋体" w:hAnsi="宋体" w:cs="宋体"/>
          <w:color w:val="000000"/>
          <w:sz w:val="39"/>
        </w:rPr>
        <w:t>————</w:t>
      </w:r>
      <w:r>
        <w:rPr>
          <w:rFonts w:ascii="宋体" w:eastAsia="宋体" w:hAnsi="宋体" w:cs="宋体"/>
          <w:color w:val="000000"/>
          <w:sz w:val="39"/>
        </w:rPr>
        <w:t>是那里被看见事物及看者的实体、理智和光的原因，既不是真实存在者，也不是理智，而是它们的原因，以其自己的光赋予思，成为真实存在者和理智的思想。于是，理智得到充满，成为理智，它一旦被充满，就是并且同时就是完全的，就能看见。它的原理是它被充满之前的所是，但另一原理，在一定意义上在它之外，就是充满它的那个，它从这原理接受被充满之后的特性。</w:t>
      </w:r>
    </w:p>
    <w:p w:rsidR="0073427D" w:rsidRDefault="006E5E2D">
      <w:pPr>
        <w:wordWrap w:val="0"/>
        <w:spacing w:line="780" w:lineRule="atLeast"/>
        <w:ind w:right="140" w:firstLine="860"/>
        <w:textAlignment w:val="baseline"/>
        <w:rPr>
          <w:sz w:val="39"/>
        </w:rPr>
      </w:pPr>
      <w:r>
        <w:rPr>
          <w:rFonts w:ascii="宋体" w:eastAsia="宋体" w:hAnsi="宋体" w:cs="宋体"/>
          <w:color w:val="000000"/>
          <w:sz w:val="39"/>
        </w:rPr>
        <w:t>17.</w:t>
      </w:r>
      <w:r>
        <w:rPr>
          <w:rFonts w:ascii="宋体" w:eastAsia="宋体" w:hAnsi="宋体" w:cs="宋体"/>
          <w:color w:val="000000"/>
          <w:sz w:val="39"/>
        </w:rPr>
        <w:t>这些其实并不在那充满理智的原理中，也不在那被充满</w:t>
      </w:r>
      <w:r>
        <w:rPr>
          <w:rFonts w:ascii="宋体" w:eastAsia="宋体" w:hAnsi="宋体" w:cs="宋体"/>
          <w:color w:val="000000"/>
          <w:sz w:val="39"/>
        </w:rPr>
        <w:t>的理智中，那它们怎么在理智中，怎么就是理智呢？须知，</w:t>
      </w:r>
      <w:r>
        <w:rPr>
          <w:rFonts w:ascii="宋体" w:eastAsia="宋体" w:hAnsi="宋体" w:cs="宋体"/>
          <w:color w:val="000000"/>
          <w:sz w:val="39"/>
          <w:u w:val="single"/>
        </w:rPr>
        <w:t xml:space="preserve">              </w:t>
      </w:r>
    </w:p>
    <w:p w:rsidR="0073427D" w:rsidRDefault="006E5E2D">
      <w:pPr>
        <w:wordWrap w:val="0"/>
        <w:spacing w:before="240" w:line="520" w:lineRule="atLeast"/>
        <w:ind w:right="140" w:firstLine="640"/>
        <w:textAlignment w:val="baseline"/>
        <w:rPr>
          <w:sz w:val="34"/>
        </w:rPr>
      </w:pPr>
      <w:r>
        <w:rPr>
          <w:rFonts w:ascii="仿宋" w:eastAsia="仿宋" w:hAnsi="仿宋" w:cs="仿宋"/>
          <w:color w:val="000000"/>
          <w:sz w:val="34"/>
        </w:rPr>
        <w:t xml:space="preserve">① </w:t>
      </w:r>
      <w:r>
        <w:rPr>
          <w:rFonts w:ascii="仿宋" w:eastAsia="仿宋" w:hAnsi="仿宋" w:cs="仿宋"/>
          <w:color w:val="000000"/>
          <w:sz w:val="34"/>
        </w:rPr>
        <w:t>这里，普罗提诺开始从柏拉图的太阳喻</w:t>
      </w:r>
      <w:r>
        <w:rPr>
          <w:rFonts w:ascii="仿宋" w:eastAsia="仿宋" w:hAnsi="仿宋" w:cs="仿宋"/>
          <w:color w:val="000000"/>
          <w:sz w:val="34"/>
        </w:rPr>
        <w:t>(</w:t>
      </w:r>
      <w:r>
        <w:rPr>
          <w:rFonts w:ascii="仿宋" w:eastAsia="仿宋" w:hAnsi="仿宋" w:cs="仿宋"/>
          <w:color w:val="000000"/>
          <w:sz w:val="34"/>
        </w:rPr>
        <w:t>《理想国》</w:t>
      </w:r>
      <w:r>
        <w:rPr>
          <w:rFonts w:ascii="仿宋" w:eastAsia="仿宋" w:hAnsi="仿宋" w:cs="仿宋"/>
          <w:color w:val="000000"/>
          <w:sz w:val="34"/>
        </w:rPr>
        <w:t>509B2—8)</w:t>
      </w:r>
      <w:r>
        <w:rPr>
          <w:rFonts w:ascii="仿宋" w:eastAsia="仿宋" w:hAnsi="仿宋" w:cs="仿宋"/>
          <w:color w:val="000000"/>
          <w:sz w:val="34"/>
        </w:rPr>
        <w:t>引出光从至善照射到理智的观点，这一观点在后面</w:t>
      </w:r>
      <w:r>
        <w:rPr>
          <w:rFonts w:ascii="仿宋" w:eastAsia="仿宋" w:hAnsi="仿宋" w:cs="仿宋"/>
          <w:color w:val="000000"/>
          <w:sz w:val="34"/>
        </w:rPr>
        <w:t>(</w:t>
      </w:r>
      <w:r>
        <w:rPr>
          <w:rFonts w:ascii="仿宋" w:eastAsia="仿宋" w:hAnsi="仿宋" w:cs="仿宋"/>
          <w:color w:val="000000"/>
          <w:sz w:val="34"/>
        </w:rPr>
        <w:t>第</w:t>
      </w:r>
      <w:r>
        <w:rPr>
          <w:rFonts w:ascii="仿宋" w:eastAsia="仿宋" w:hAnsi="仿宋" w:cs="仿宋"/>
          <w:color w:val="000000"/>
          <w:sz w:val="34"/>
        </w:rPr>
        <w:t>21</w:t>
      </w:r>
      <w:r>
        <w:rPr>
          <w:rFonts w:ascii="仿宋" w:eastAsia="仿宋" w:hAnsi="仿宋" w:cs="仿宋"/>
          <w:color w:val="000000"/>
          <w:sz w:val="34"/>
        </w:rPr>
        <w:t>、</w:t>
      </w:r>
      <w:r>
        <w:rPr>
          <w:rFonts w:ascii="仿宋" w:eastAsia="仿宋" w:hAnsi="仿宋" w:cs="仿宋"/>
          <w:color w:val="000000"/>
          <w:sz w:val="34"/>
        </w:rPr>
        <w:t>22</w:t>
      </w:r>
      <w:r>
        <w:rPr>
          <w:rFonts w:ascii="仿宋" w:eastAsia="仿宋" w:hAnsi="仿宋" w:cs="仿宋"/>
          <w:color w:val="000000"/>
          <w:sz w:val="34"/>
        </w:rPr>
        <w:t>节</w:t>
      </w:r>
      <w:r>
        <w:rPr>
          <w:rFonts w:ascii="仿宋" w:eastAsia="仿宋" w:hAnsi="仿宋" w:cs="仿宋"/>
          <w:color w:val="000000"/>
          <w:sz w:val="34"/>
        </w:rPr>
        <w:t>)</w:t>
      </w:r>
      <w:r>
        <w:rPr>
          <w:rFonts w:ascii="仿宋" w:eastAsia="仿宋" w:hAnsi="仿宋" w:cs="仿宋"/>
          <w:color w:val="000000"/>
          <w:sz w:val="34"/>
        </w:rPr>
        <w:t>显得非常重要。</w:t>
      </w:r>
    </w:p>
    <w:p w:rsidR="0073427D" w:rsidRDefault="0073427D"/>
    <w:p w:rsidR="0073427D" w:rsidRDefault="0073427D">
      <w:pPr>
        <w:sectPr w:rsidR="0073427D">
          <w:headerReference w:type="default" r:id="rId651"/>
          <w:footerReference w:type="default" r:id="rId652"/>
          <w:pgSz w:w="15820" w:h="23360"/>
          <w:pgMar w:top="1760" w:right="2020" w:bottom="1760" w:left="2020" w:header="1460" w:footer="1460" w:gutter="0"/>
          <w:cols w:space="720"/>
        </w:sectPr>
      </w:pPr>
    </w:p>
    <w:p w:rsidR="0073427D" w:rsidRDefault="006E5E2D">
      <w:pPr>
        <w:wordWrap w:val="0"/>
        <w:spacing w:line="520" w:lineRule="atLeast"/>
        <w:ind w:left="140"/>
        <w:textAlignment w:val="baseline"/>
        <w:rPr>
          <w:sz w:val="39"/>
        </w:rPr>
      </w:pPr>
      <w:r>
        <w:rPr>
          <w:rFonts w:ascii="仿宋" w:eastAsia="仿宋" w:hAnsi="仿宋" w:cs="仿宋"/>
          <w:color w:val="000000"/>
          <w:sz w:val="39"/>
        </w:rPr>
        <w:lastRenderedPageBreak/>
        <w:t xml:space="preserve">858 </w:t>
      </w:r>
      <w:r>
        <w:rPr>
          <w:rFonts w:ascii="仿宋" w:eastAsia="仿宋" w:hAnsi="仿宋" w:cs="仿宋"/>
          <w:b/>
          <w:color w:val="000000"/>
          <w:sz w:val="39"/>
        </w:rPr>
        <w:t>九章集</w:t>
      </w:r>
      <w:r>
        <w:rPr>
          <w:rFonts w:ascii="仿宋" w:eastAsia="仿宋" w:hAnsi="仿宋" w:cs="仿宋"/>
          <w:b/>
          <w:color w:val="000000"/>
          <w:sz w:val="39"/>
        </w:rPr>
        <w:t>·</w:t>
      </w:r>
      <w:r>
        <w:rPr>
          <w:rFonts w:ascii="仿宋" w:eastAsia="仿宋" w:hAnsi="仿宋" w:cs="仿宋"/>
          <w:b/>
          <w:color w:val="000000"/>
          <w:sz w:val="39"/>
        </w:rPr>
        <w:t>第六卷</w:t>
      </w:r>
    </w:p>
    <w:p w:rsidR="0073427D" w:rsidRDefault="0073427D">
      <w:pPr>
        <w:wordWrap w:val="0"/>
        <w:spacing w:line="460" w:lineRule="exact"/>
        <w:textAlignment w:val="baseline"/>
        <w:rPr>
          <w:sz w:val="39"/>
        </w:rPr>
      </w:pPr>
    </w:p>
    <w:p w:rsidR="0073427D" w:rsidRDefault="006E5E2D">
      <w:pPr>
        <w:wordWrap w:val="0"/>
        <w:spacing w:line="760" w:lineRule="atLeast"/>
        <w:ind w:firstLine="140"/>
        <w:textAlignment w:val="baseline"/>
        <w:rPr>
          <w:sz w:val="38"/>
        </w:rPr>
      </w:pPr>
      <w:r>
        <w:rPr>
          <w:rFonts w:ascii="宋体" w:eastAsia="宋体" w:hAnsi="宋体" w:cs="宋体"/>
          <w:color w:val="000000"/>
          <w:sz w:val="38"/>
        </w:rPr>
        <w:t>当它还没有充满时，它并不拥有它们。事实上，就每个人来说，他所给出的并不必然是自己所拥有的，就这种情形而言，我们必须承认给予者更伟大，而被给出的礼物总比给予者稍逊一筹；这就是生成之与真实存在者的关系。真实的事物必是本</w:t>
      </w:r>
      <w:r>
        <w:rPr>
          <w:rFonts w:ascii="宋体" w:eastAsia="宋体" w:hAnsi="宋体" w:cs="宋体"/>
          <w:color w:val="000000"/>
          <w:sz w:val="38"/>
        </w:rPr>
        <w:t>原，那些后来形成的事物原先必然是潜在的；本原的超越于形成的，给予者超越于礼物，因为给予者更强大。因此，如果有什么先于现实性，就是超越现实，那它也必然超越生命。如果在这理智中有生命，那是给予者给予了生命，但给予者比生命更高贵，更有价值。因而理智原本就有生命，不需要一个充满多样性的给予者，理智的生命就是至善的形象，不是至善自身的生命。因此，当它的生命朝向至善，它就成了无限的，但当它终于看见了至善，它就被限定了，尽管那至善是毫无限定的。生命如果凝视是一的事物，就立即受到一的限定，就在自身里有了限定、边界和形式。形</w:t>
      </w:r>
      <w:r>
        <w:rPr>
          <w:rFonts w:ascii="宋体" w:eastAsia="宋体" w:hAnsi="宋体" w:cs="宋体"/>
          <w:color w:val="000000"/>
          <w:sz w:val="38"/>
        </w:rPr>
        <w:t>式就在那被塑造的事物中，但塑造者是无形的。界限不是从外面来的，似乎它被某种宽大所包围，相反，它是一切多样而无限的生命的一种有限界定，如同从这样的一种本性显现出来的生命。这不是这种或那种生命，否则它就会被限定为一种不可分的最小的生命；但是不管怎样，它是有限定的，因此，它必然被界定为包含一至多之物的生命</w:t>
      </w:r>
      <w:r>
        <w:rPr>
          <w:rFonts w:ascii="宋体" w:eastAsia="宋体" w:hAnsi="宋体" w:cs="宋体"/>
          <w:color w:val="000000"/>
          <w:sz w:val="38"/>
        </w:rPr>
        <w:t>————</w:t>
      </w:r>
      <w:r>
        <w:rPr>
          <w:rFonts w:ascii="宋体" w:eastAsia="宋体" w:hAnsi="宋体" w:cs="宋体"/>
          <w:color w:val="000000"/>
          <w:sz w:val="38"/>
        </w:rPr>
        <w:t>而且多中的每个项也是确定的</w:t>
      </w:r>
      <w:r>
        <w:rPr>
          <w:rFonts w:ascii="宋体" w:eastAsia="宋体" w:hAnsi="宋体" w:cs="宋体"/>
          <w:color w:val="000000"/>
          <w:sz w:val="38"/>
        </w:rPr>
        <w:t>————</w:t>
      </w:r>
      <w:r>
        <w:rPr>
          <w:rFonts w:ascii="宋体" w:eastAsia="宋体" w:hAnsi="宋体" w:cs="宋体"/>
          <w:color w:val="000000"/>
          <w:sz w:val="38"/>
        </w:rPr>
        <w:t>它被规定为多是因为它的生命包含多样性，但是另一方面它又被定义为一，因为它有明确的界限。那么</w:t>
      </w:r>
      <w:r>
        <w:rPr>
          <w:rFonts w:ascii="宋体" w:eastAsia="宋体" w:hAnsi="宋体" w:cs="宋体"/>
          <w:color w:val="000000"/>
          <w:sz w:val="38"/>
        </w:rPr>
        <w:t>“</w:t>
      </w:r>
      <w:r>
        <w:rPr>
          <w:rFonts w:ascii="宋体" w:eastAsia="宋体" w:hAnsi="宋体" w:cs="宋体"/>
          <w:color w:val="000000"/>
          <w:sz w:val="38"/>
        </w:rPr>
        <w:t>它被定义为一</w:t>
      </w:r>
      <w:r>
        <w:rPr>
          <w:rFonts w:ascii="宋体" w:eastAsia="宋体" w:hAnsi="宋体" w:cs="宋体"/>
          <w:color w:val="000000"/>
          <w:sz w:val="38"/>
        </w:rPr>
        <w:t>”</w:t>
      </w:r>
      <w:r>
        <w:rPr>
          <w:rFonts w:ascii="宋体" w:eastAsia="宋体" w:hAnsi="宋体" w:cs="宋体"/>
          <w:color w:val="000000"/>
          <w:sz w:val="38"/>
        </w:rPr>
        <w:t>是什么意思呢？就是说它是理智，被定义、有界限的生命就是理智。那</w:t>
      </w:r>
      <w:r>
        <w:rPr>
          <w:rFonts w:ascii="宋体" w:eastAsia="宋体" w:hAnsi="宋体" w:cs="宋体"/>
          <w:color w:val="000000"/>
          <w:sz w:val="38"/>
        </w:rPr>
        <w:t>“</w:t>
      </w:r>
      <w:r>
        <w:rPr>
          <w:rFonts w:ascii="宋体" w:eastAsia="宋体" w:hAnsi="宋体" w:cs="宋体"/>
          <w:color w:val="000000"/>
          <w:sz w:val="38"/>
        </w:rPr>
        <w:t>多</w:t>
      </w:r>
      <w:r>
        <w:rPr>
          <w:rFonts w:ascii="宋体" w:eastAsia="宋体" w:hAnsi="宋体" w:cs="宋体"/>
          <w:color w:val="000000"/>
          <w:sz w:val="38"/>
        </w:rPr>
        <w:t>”</w:t>
      </w:r>
      <w:r>
        <w:rPr>
          <w:rFonts w:ascii="宋体" w:eastAsia="宋体" w:hAnsi="宋体" w:cs="宋体"/>
          <w:color w:val="000000"/>
          <w:sz w:val="38"/>
        </w:rPr>
        <w:t>又是什么呢？就是许多理智。这样说来，所有的多都是理智，既是整体的理智，也是个体的理智。那么整体理智是否包含每个个体理智，把每个个体理智都视为与它同一的？如果是，它</w:t>
      </w:r>
    </w:p>
    <w:p w:rsidR="0073427D" w:rsidRDefault="0073427D"/>
    <w:p w:rsidR="0073427D" w:rsidRDefault="0073427D">
      <w:pPr>
        <w:sectPr w:rsidR="0073427D">
          <w:headerReference w:type="default" r:id="rId653"/>
          <w:footerReference w:type="default" r:id="rId654"/>
          <w:pgSz w:w="15820" w:h="23360"/>
          <w:pgMar w:top="1780" w:right="2020" w:bottom="1780" w:left="2020" w:header="1480" w:footer="1480" w:gutter="0"/>
          <w:cols w:space="720"/>
        </w:sectPr>
      </w:pPr>
    </w:p>
    <w:p w:rsidR="0073427D" w:rsidRDefault="006E5E2D">
      <w:pPr>
        <w:wordWrap w:val="0"/>
        <w:spacing w:line="500" w:lineRule="atLeast"/>
        <w:jc w:val="right"/>
        <w:textAlignment w:val="baseline"/>
        <w:rPr>
          <w:sz w:val="36"/>
        </w:rPr>
      </w:pPr>
      <w:r>
        <w:rPr>
          <w:rFonts w:ascii="黑体" w:eastAsia="黑体" w:hAnsi="黑体" w:cs="黑体"/>
          <w:color w:val="000000"/>
          <w:sz w:val="36"/>
        </w:rPr>
        <w:lastRenderedPageBreak/>
        <w:t xml:space="preserve">VL 7 </w:t>
      </w:r>
      <w:r>
        <w:rPr>
          <w:rFonts w:ascii="黑体" w:eastAsia="黑体" w:hAnsi="黑体" w:cs="黑体"/>
          <w:color w:val="000000"/>
          <w:sz w:val="36"/>
        </w:rPr>
        <w:t>论</w:t>
      </w:r>
      <w:r>
        <w:rPr>
          <w:rFonts w:ascii="黑体" w:eastAsia="黑体" w:hAnsi="黑体" w:cs="黑体"/>
          <w:color w:val="000000"/>
          <w:sz w:val="36"/>
        </w:rPr>
        <w:t xml:space="preserve"> </w:t>
      </w:r>
      <w:r>
        <w:rPr>
          <w:rFonts w:ascii="黑体" w:eastAsia="黑体" w:hAnsi="黑体" w:cs="黑体"/>
          <w:color w:val="000000"/>
          <w:sz w:val="36"/>
        </w:rPr>
        <w:t>形式的多样性如何形成，兼论至善</w:t>
      </w:r>
      <w:r>
        <w:rPr>
          <w:rFonts w:ascii="黑体" w:eastAsia="黑体" w:hAnsi="黑体" w:cs="黑体"/>
          <w:color w:val="000000"/>
          <w:sz w:val="36"/>
        </w:rPr>
        <w:t xml:space="preserve"> 859</w:t>
      </w:r>
    </w:p>
    <w:p w:rsidR="0073427D" w:rsidRDefault="0073427D">
      <w:pPr>
        <w:wordWrap w:val="0"/>
        <w:spacing w:line="420" w:lineRule="exact"/>
        <w:jc w:val="right"/>
        <w:textAlignment w:val="baseline"/>
        <w:rPr>
          <w:sz w:val="36"/>
        </w:rPr>
      </w:pPr>
    </w:p>
    <w:p w:rsidR="0073427D" w:rsidRDefault="006E5E2D">
      <w:pPr>
        <w:wordWrap w:val="0"/>
        <w:spacing w:line="740" w:lineRule="atLeast"/>
        <w:ind w:left="40" w:right="20" w:firstLine="60"/>
        <w:textAlignment w:val="baseline"/>
        <w:rPr>
          <w:sz w:val="39"/>
        </w:rPr>
      </w:pPr>
      <w:r>
        <w:rPr>
          <w:rFonts w:ascii="宋体" w:eastAsia="宋体" w:hAnsi="宋体" w:cs="宋体"/>
          <w:color w:val="000000"/>
          <w:sz w:val="39"/>
        </w:rPr>
        <w:t>就只能拥有一。但理智是多，因此它们必是各不相同的。那么每个个体理智如何成为各不相同的？它们在成为整体的一中获得各自独特的特点；任何理智都同一的整体就不是大全。理智的生命就是整体力量，源于至善的视觉就是成为万物的能力，形成的理智显然就是事物的总体。</w:t>
      </w:r>
      <w:r>
        <w:rPr>
          <w:rFonts w:ascii="宋体" w:eastAsia="宋体" w:hAnsi="宋体" w:cs="宋体"/>
          <w:color w:val="000000"/>
          <w:sz w:val="39"/>
        </w:rPr>
        <w:t>但至善坐在它们上界为王，不是说他有一个基座，而是说他以最初</w:t>
      </w:r>
      <w:r>
        <w:rPr>
          <w:rFonts w:ascii="宋体" w:eastAsia="宋体" w:hAnsi="宋体" w:cs="宋体"/>
          <w:color w:val="000000"/>
          <w:sz w:val="39"/>
        </w:rPr>
        <w:t>“</w:t>
      </w:r>
      <w:r>
        <w:rPr>
          <w:rFonts w:ascii="宋体" w:eastAsia="宋体" w:hAnsi="宋体" w:cs="宋体"/>
          <w:color w:val="000000"/>
          <w:sz w:val="39"/>
        </w:rPr>
        <w:t>形式</w:t>
      </w:r>
      <w:r>
        <w:rPr>
          <w:rFonts w:ascii="宋体" w:eastAsia="宋体" w:hAnsi="宋体" w:cs="宋体"/>
          <w:color w:val="000000"/>
          <w:sz w:val="39"/>
        </w:rPr>
        <w:t>”</w:t>
      </w:r>
      <w:r>
        <w:rPr>
          <w:rFonts w:ascii="宋体" w:eastAsia="宋体" w:hAnsi="宋体" w:cs="宋体"/>
          <w:color w:val="000000"/>
          <w:sz w:val="39"/>
        </w:rPr>
        <w:t>的</w:t>
      </w:r>
      <w:r>
        <w:rPr>
          <w:rFonts w:ascii="宋体" w:eastAsia="宋体" w:hAnsi="宋体" w:cs="宋体"/>
          <w:color w:val="000000"/>
          <w:sz w:val="39"/>
        </w:rPr>
        <w:t>“</w:t>
      </w:r>
      <w:r>
        <w:rPr>
          <w:rFonts w:ascii="宋体" w:eastAsia="宋体" w:hAnsi="宋体" w:cs="宋体"/>
          <w:color w:val="000000"/>
          <w:sz w:val="39"/>
        </w:rPr>
        <w:t>形式</w:t>
      </w:r>
      <w:r>
        <w:rPr>
          <w:rFonts w:ascii="宋体" w:eastAsia="宋体" w:hAnsi="宋体" w:cs="宋体"/>
          <w:color w:val="000000"/>
          <w:sz w:val="39"/>
        </w:rPr>
        <w:t>”</w:t>
      </w:r>
      <w:r>
        <w:rPr>
          <w:rFonts w:ascii="宋体" w:eastAsia="宋体" w:hAnsi="宋体" w:cs="宋体"/>
          <w:color w:val="000000"/>
          <w:sz w:val="39"/>
        </w:rPr>
        <w:t>为基座，自身毫无形式。在这个意义上，理智就是照射到灵魂中的光，就像至善是照射到理智中的光一样。当理智界定灵魂时，也给予灵魂自己所拥有的事物的痕迹，使它成为有理性的。因而，理智也是至善的一个像；另外，由于理智是一种形式，存在于广延和多中，因而它的原型至善必是毫无形状和形式的，这样他才可能造出形式。假如至善是形式，理智就只可能是分有的理性原理。然而，本原必然不可能是多，否则，它的多就得依赖于在它之前的另一者。</w:t>
      </w:r>
    </w:p>
    <w:p w:rsidR="0073427D" w:rsidRDefault="006E5E2D">
      <w:pPr>
        <w:wordWrap w:val="0"/>
        <w:spacing w:line="740" w:lineRule="atLeast"/>
        <w:ind w:left="40" w:right="80" w:firstLine="920"/>
        <w:textAlignment w:val="baseline"/>
        <w:rPr>
          <w:sz w:val="39"/>
        </w:rPr>
      </w:pPr>
      <w:r>
        <w:rPr>
          <w:rFonts w:ascii="宋体" w:eastAsia="宋体" w:hAnsi="宋体" w:cs="宋体"/>
          <w:color w:val="000000"/>
          <w:sz w:val="39"/>
        </w:rPr>
        <w:t>18.</w:t>
      </w:r>
      <w:r>
        <w:rPr>
          <w:rFonts w:ascii="宋体" w:eastAsia="宋体" w:hAnsi="宋体" w:cs="宋体"/>
          <w:color w:val="000000"/>
          <w:sz w:val="39"/>
        </w:rPr>
        <w:t>那么在理智中的事物是</w:t>
      </w:r>
      <w:r>
        <w:rPr>
          <w:rFonts w:ascii="宋体" w:eastAsia="宋体" w:hAnsi="宋体" w:cs="宋体"/>
          <w:color w:val="000000"/>
          <w:sz w:val="39"/>
        </w:rPr>
        <w:t>如何获得善的形式的呢？是因为它们每一个都是形式，每一个都是美，还是以别的方式？可以肯定，凡是从至善来的，都保留他的一点痕迹和印记，就如从火来的就是火的一个印记，由甜的物品生成的就留有甜的痕迹；如果生命也是从至善到达理智</w:t>
      </w:r>
      <w:r>
        <w:rPr>
          <w:rFonts w:ascii="宋体" w:eastAsia="宋体" w:hAnsi="宋体" w:cs="宋体"/>
          <w:color w:val="000000"/>
          <w:sz w:val="39"/>
        </w:rPr>
        <w:t>————</w:t>
      </w:r>
      <w:r>
        <w:rPr>
          <w:rFonts w:ascii="宋体" w:eastAsia="宋体" w:hAnsi="宋体" w:cs="宋体"/>
          <w:color w:val="000000"/>
          <w:sz w:val="39"/>
        </w:rPr>
        <w:t>因为至善的活动导致生命的存在</w:t>
      </w:r>
      <w:r>
        <w:rPr>
          <w:rFonts w:ascii="宋体" w:eastAsia="宋体" w:hAnsi="宋体" w:cs="宋体"/>
          <w:color w:val="000000"/>
          <w:sz w:val="39"/>
        </w:rPr>
        <w:t>————</w:t>
      </w:r>
      <w:r>
        <w:rPr>
          <w:rFonts w:ascii="宋体" w:eastAsia="宋体" w:hAnsi="宋体" w:cs="宋体"/>
          <w:color w:val="000000"/>
          <w:sz w:val="39"/>
        </w:rPr>
        <w:t>理智借他而存在，形式之美源自那里，那么所有一切都可能拥有善的形式，拥有生命、理智和相。那么它们所共有的事物是什么呢？源于至善这一点并不足以产生同一，所谓共有的应该在它们自身里面，这样各自不同的方面才可能从相同的事物中产生出来；或者也可能是这样，在同一</w:t>
      </w:r>
      <w:r>
        <w:rPr>
          <w:rFonts w:ascii="宋体" w:eastAsia="宋体" w:hAnsi="宋体" w:cs="宋体"/>
          <w:color w:val="000000"/>
          <w:sz w:val="39"/>
        </w:rPr>
        <w:t>中给予的东西在事物接受它的过程中变得各不相同；这也是因为与最初活动相关的是一事物，而最初活动所给予的是另一事物，依赖于它</w:t>
      </w:r>
    </w:p>
    <w:p w:rsidR="0073427D" w:rsidRDefault="0073427D"/>
    <w:p w:rsidR="0073427D" w:rsidRDefault="0073427D">
      <w:pPr>
        <w:sectPr w:rsidR="0073427D">
          <w:headerReference w:type="default" r:id="rId655"/>
          <w:footerReference w:type="default" r:id="rId656"/>
          <w:pgSz w:w="15820" w:h="23360"/>
          <w:pgMar w:top="1780" w:right="2020" w:bottom="1780" w:left="2020" w:header="1480" w:footer="1480" w:gutter="0"/>
          <w:cols w:space="720"/>
        </w:sectPr>
      </w:pPr>
    </w:p>
    <w:p w:rsidR="0073427D" w:rsidRDefault="006E5E2D">
      <w:pPr>
        <w:wordWrap w:val="0"/>
        <w:spacing w:line="520" w:lineRule="atLeast"/>
        <w:ind w:left="60"/>
        <w:textAlignment w:val="baseline"/>
        <w:rPr>
          <w:sz w:val="39"/>
        </w:rPr>
      </w:pPr>
      <w:r>
        <w:rPr>
          <w:rFonts w:ascii="宋体" w:eastAsia="宋体" w:hAnsi="宋体" w:cs="宋体"/>
          <w:color w:val="000000"/>
          <w:sz w:val="39"/>
        </w:rPr>
        <w:lastRenderedPageBreak/>
        <w:t xml:space="preserve">860 </w:t>
      </w:r>
      <w:r>
        <w:rPr>
          <w:rFonts w:ascii="宋体" w:eastAsia="宋体" w:hAnsi="宋体" w:cs="宋体"/>
          <w:b/>
          <w:color w:val="000000"/>
          <w:sz w:val="39"/>
        </w:rPr>
        <w:t>九章集</w:t>
      </w:r>
      <w:r>
        <w:rPr>
          <w:rFonts w:ascii="宋体" w:eastAsia="宋体" w:hAnsi="宋体" w:cs="宋体"/>
          <w:b/>
          <w:color w:val="000000"/>
          <w:sz w:val="39"/>
        </w:rPr>
        <w:t>·</w:t>
      </w:r>
      <w:r>
        <w:rPr>
          <w:rFonts w:ascii="宋体" w:eastAsia="宋体" w:hAnsi="宋体" w:cs="宋体"/>
          <w:b/>
          <w:color w:val="000000"/>
          <w:sz w:val="39"/>
        </w:rPr>
        <w:t>第六卷</w:t>
      </w:r>
    </w:p>
    <w:p w:rsidR="0073427D" w:rsidRDefault="0073427D">
      <w:pPr>
        <w:wordWrap w:val="0"/>
        <w:spacing w:line="460" w:lineRule="exact"/>
        <w:textAlignment w:val="baseline"/>
        <w:rPr>
          <w:sz w:val="39"/>
        </w:rPr>
      </w:pPr>
    </w:p>
    <w:p w:rsidR="0073427D" w:rsidRDefault="006E5E2D">
      <w:pPr>
        <w:wordWrap w:val="0"/>
        <w:spacing w:line="760" w:lineRule="atLeast"/>
        <w:ind w:firstLine="60"/>
        <w:textAlignment w:val="baseline"/>
        <w:rPr>
          <w:sz w:val="38"/>
        </w:rPr>
      </w:pPr>
      <w:r>
        <w:rPr>
          <w:rFonts w:ascii="宋体" w:eastAsia="宋体" w:hAnsi="宋体" w:cs="宋体"/>
          <w:color w:val="000000"/>
          <w:sz w:val="38"/>
        </w:rPr>
        <w:t>们的又是一事物，各不相同。但无论如何，它们完全可以以各自的方式拥有善的形式。那么最普遍的方式是什么呢？首先，我们必须看看以下的问题：生命是一种善，是因为它是纯粹的没有任何其他事物的生命吗？不是，而是因为它是源于至善的生命。而这</w:t>
      </w:r>
      <w:r>
        <w:rPr>
          <w:rFonts w:ascii="宋体" w:eastAsia="宋体" w:hAnsi="宋体" w:cs="宋体"/>
          <w:color w:val="000000"/>
          <w:sz w:val="38"/>
        </w:rPr>
        <w:t>“</w:t>
      </w:r>
      <w:r>
        <w:rPr>
          <w:rFonts w:ascii="宋体" w:eastAsia="宋体" w:hAnsi="宋体" w:cs="宋体"/>
          <w:color w:val="000000"/>
          <w:sz w:val="38"/>
        </w:rPr>
        <w:t>源于至善</w:t>
      </w:r>
      <w:r>
        <w:rPr>
          <w:rFonts w:ascii="宋体" w:eastAsia="宋体" w:hAnsi="宋体" w:cs="宋体"/>
          <w:color w:val="000000"/>
          <w:sz w:val="38"/>
        </w:rPr>
        <w:t>”</w:t>
      </w:r>
      <w:r>
        <w:rPr>
          <w:rFonts w:ascii="宋体" w:eastAsia="宋体" w:hAnsi="宋体" w:cs="宋体"/>
          <w:color w:val="000000"/>
          <w:sz w:val="38"/>
        </w:rPr>
        <w:t>的意思不就是说它是一种特殊的生命</w:t>
      </w:r>
      <w:r>
        <w:rPr>
          <w:rFonts w:ascii="宋体" w:eastAsia="宋体" w:hAnsi="宋体" w:cs="宋体"/>
          <w:color w:val="000000"/>
          <w:sz w:val="38"/>
        </w:rPr>
        <w:t>吗？那么，</w:t>
      </w:r>
      <w:r>
        <w:rPr>
          <w:rFonts w:ascii="宋体" w:eastAsia="宋体" w:hAnsi="宋体" w:cs="宋体"/>
          <w:color w:val="000000"/>
          <w:sz w:val="38"/>
        </w:rPr>
        <w:t>“</w:t>
      </w:r>
      <w:r>
        <w:rPr>
          <w:rFonts w:ascii="宋体" w:eastAsia="宋体" w:hAnsi="宋体" w:cs="宋体"/>
          <w:color w:val="000000"/>
          <w:sz w:val="38"/>
        </w:rPr>
        <w:t>一种特殊的生命</w:t>
      </w:r>
      <w:r>
        <w:rPr>
          <w:rFonts w:ascii="宋体" w:eastAsia="宋体" w:hAnsi="宋体" w:cs="宋体"/>
          <w:color w:val="000000"/>
          <w:sz w:val="38"/>
        </w:rPr>
        <w:t>”</w:t>
      </w:r>
      <w:r>
        <w:rPr>
          <w:rFonts w:ascii="宋体" w:eastAsia="宋体" w:hAnsi="宋体" w:cs="宋体"/>
          <w:color w:val="000000"/>
          <w:sz w:val="38"/>
        </w:rPr>
        <w:t>是什么呢？就是至善的生命。但它又不是至善自身的生命，而是源于至善的生命。如果在那高级生命中，必然有源于至善的本真的生命进入，而且就是真正的生命，那么凡从那里来的没有什么是无价值的，由此我们得说，它之为善也是在于它是生命；我们还必须说，真正的、首要的理智之所以是善也是出于这样的原因。我们还清楚地看到，每个特殊的形式都是善，都有善的形式，因为都有某种善，或者是共同的，或者更可能是各不相同的，也可能一个是原初的，另一个是引申的，其次的。由于我们认为每个形式都在自己的实体中拥有某种善，并</w:t>
      </w:r>
      <w:r>
        <w:rPr>
          <w:rFonts w:ascii="宋体" w:eastAsia="宋体" w:hAnsi="宋体" w:cs="宋体"/>
          <w:color w:val="000000"/>
          <w:sz w:val="38"/>
        </w:rPr>
        <w:t>因而是善的</w:t>
      </w:r>
      <w:r>
        <w:rPr>
          <w:rFonts w:ascii="宋体" w:eastAsia="宋体" w:hAnsi="宋体" w:cs="宋体"/>
          <w:color w:val="000000"/>
          <w:sz w:val="38"/>
        </w:rPr>
        <w:t>————</w:t>
      </w:r>
      <w:r>
        <w:rPr>
          <w:rFonts w:ascii="宋体" w:eastAsia="宋体" w:hAnsi="宋体" w:cs="宋体"/>
          <w:color w:val="000000"/>
          <w:sz w:val="38"/>
        </w:rPr>
        <w:t>因为它的生命不只是作为生命而是善的，而是因为它被称为真正的生命，因为它出自至善，理智也是这样，它的生命在于它是真实的理智</w:t>
      </w:r>
      <w:r>
        <w:rPr>
          <w:rFonts w:ascii="宋体" w:eastAsia="宋体" w:hAnsi="宋体" w:cs="宋体"/>
          <w:color w:val="000000"/>
          <w:sz w:val="38"/>
        </w:rPr>
        <w:t>——</w:t>
      </w:r>
      <w:r>
        <w:rPr>
          <w:rFonts w:ascii="宋体" w:eastAsia="宋体" w:hAnsi="宋体" w:cs="宋体"/>
          <w:color w:val="000000"/>
          <w:sz w:val="38"/>
        </w:rPr>
        <w:t>它们中必然可以看到某种同一的事物。虽然它们各不相同，但我们可以断定它们有一定的共同性，这种共性内在于它们的实体，但仍然有可能在思想中把它独立出来，比如人和马共属的</w:t>
      </w:r>
      <w:r>
        <w:rPr>
          <w:rFonts w:ascii="宋体" w:eastAsia="宋体" w:hAnsi="宋体" w:cs="宋体"/>
          <w:color w:val="000000"/>
          <w:sz w:val="38"/>
        </w:rPr>
        <w:t>“</w:t>
      </w:r>
      <w:r>
        <w:rPr>
          <w:rFonts w:ascii="宋体" w:eastAsia="宋体" w:hAnsi="宋体" w:cs="宋体"/>
          <w:color w:val="000000"/>
          <w:sz w:val="38"/>
        </w:rPr>
        <w:t>生命物</w:t>
      </w:r>
      <w:r>
        <w:rPr>
          <w:rFonts w:ascii="宋体" w:eastAsia="宋体" w:hAnsi="宋体" w:cs="宋体"/>
          <w:color w:val="000000"/>
          <w:sz w:val="38"/>
        </w:rPr>
        <w:t>”</w:t>
      </w:r>
      <w:r>
        <w:rPr>
          <w:rFonts w:ascii="宋体" w:eastAsia="宋体" w:hAnsi="宋体" w:cs="宋体"/>
          <w:color w:val="000000"/>
          <w:sz w:val="38"/>
        </w:rPr>
        <w:t>，水和火的共性</w:t>
      </w:r>
      <w:r>
        <w:rPr>
          <w:rFonts w:ascii="宋体" w:eastAsia="宋体" w:hAnsi="宋体" w:cs="宋体"/>
          <w:color w:val="000000"/>
          <w:sz w:val="38"/>
        </w:rPr>
        <w:t>“</w:t>
      </w:r>
      <w:r>
        <w:rPr>
          <w:rFonts w:ascii="宋体" w:eastAsia="宋体" w:hAnsi="宋体" w:cs="宋体"/>
          <w:color w:val="000000"/>
          <w:sz w:val="38"/>
        </w:rPr>
        <w:t>热</w:t>
      </w:r>
      <w:r>
        <w:rPr>
          <w:rFonts w:ascii="宋体" w:eastAsia="宋体" w:hAnsi="宋体" w:cs="宋体"/>
          <w:color w:val="000000"/>
          <w:sz w:val="38"/>
        </w:rPr>
        <w:t>”</w:t>
      </w:r>
      <w:r>
        <w:rPr>
          <w:rFonts w:ascii="宋体" w:eastAsia="宋体" w:hAnsi="宋体" w:cs="宋体"/>
          <w:color w:val="000000"/>
          <w:sz w:val="38"/>
        </w:rPr>
        <w:t>。在第一个例子中，共性是对属的界定，在第二个例子中，共性是两者共同的性质；同样是共性，但对一者来说是原初性质，对另一者则是次要性质。若没有这种特殊性，每一个都可以同等地称为善。那</w:t>
      </w:r>
      <w:r>
        <w:rPr>
          <w:rFonts w:ascii="宋体" w:eastAsia="宋体" w:hAnsi="宋体" w:cs="宋体"/>
          <w:color w:val="000000"/>
          <w:sz w:val="38"/>
        </w:rPr>
        <w:t>么善是否内在于它们的实体呢？每一个都作为整体是善的；每一个的善不依赖于某一个构成部分。那么它们是作为部分善吗？但善是没有部分</w:t>
      </w:r>
    </w:p>
    <w:p w:rsidR="0073427D" w:rsidRDefault="0073427D"/>
    <w:p w:rsidR="0073427D" w:rsidRDefault="0073427D">
      <w:pPr>
        <w:sectPr w:rsidR="0073427D">
          <w:headerReference w:type="default" r:id="rId657"/>
          <w:footerReference w:type="default" r:id="rId658"/>
          <w:pgSz w:w="15820" w:h="23360"/>
          <w:pgMar w:top="1800" w:right="2060" w:bottom="1800" w:left="2060" w:header="1500" w:footer="1500" w:gutter="0"/>
          <w:cols w:space="720"/>
        </w:sectPr>
      </w:pPr>
    </w:p>
    <w:p w:rsidR="0073427D" w:rsidRDefault="006E5E2D">
      <w:pPr>
        <w:wordWrap w:val="0"/>
        <w:spacing w:line="480" w:lineRule="atLeast"/>
        <w:ind w:right="20"/>
        <w:jc w:val="right"/>
        <w:textAlignment w:val="baseline"/>
        <w:rPr>
          <w:sz w:val="35"/>
        </w:rPr>
      </w:pPr>
      <w:r>
        <w:rPr>
          <w:rFonts w:ascii="黑体" w:eastAsia="黑体" w:hAnsi="黑体" w:cs="黑体"/>
          <w:color w:val="000000"/>
          <w:sz w:val="35"/>
        </w:rPr>
        <w:lastRenderedPageBreak/>
        <w:t xml:space="preserve">VI.7  </w:t>
      </w:r>
      <w:r>
        <w:rPr>
          <w:rFonts w:ascii="黑体" w:eastAsia="黑体" w:hAnsi="黑体" w:cs="黑体"/>
          <w:color w:val="000000"/>
          <w:sz w:val="35"/>
        </w:rPr>
        <w:t>论形式的多样性如何形成，兼论至善</w:t>
      </w:r>
      <w:r>
        <w:rPr>
          <w:rFonts w:ascii="黑体" w:eastAsia="黑体" w:hAnsi="黑体" w:cs="黑体"/>
          <w:color w:val="000000"/>
          <w:sz w:val="35"/>
        </w:rPr>
        <w:t xml:space="preserve">  861</w:t>
      </w:r>
    </w:p>
    <w:p w:rsidR="0073427D" w:rsidRDefault="0073427D">
      <w:pPr>
        <w:wordWrap w:val="0"/>
        <w:spacing w:line="420" w:lineRule="exact"/>
        <w:jc w:val="right"/>
        <w:textAlignment w:val="baseline"/>
        <w:rPr>
          <w:sz w:val="35"/>
        </w:rPr>
      </w:pPr>
    </w:p>
    <w:p w:rsidR="0073427D" w:rsidRDefault="006E5E2D">
      <w:pPr>
        <w:wordWrap w:val="0"/>
        <w:spacing w:line="800" w:lineRule="atLeast"/>
        <w:ind w:left="20"/>
        <w:textAlignment w:val="baseline"/>
        <w:rPr>
          <w:sz w:val="38"/>
        </w:rPr>
      </w:pPr>
      <w:r>
        <w:rPr>
          <w:rFonts w:ascii="宋体" w:eastAsia="宋体" w:hAnsi="宋体" w:cs="宋体"/>
          <w:color w:val="000000"/>
          <w:sz w:val="38"/>
        </w:rPr>
        <w:t>的。毫无疑问，至善本身是一，只是在这里变成这种特殊的善，在那里又变成那种特殊的善。最初的活动是善的，根据它而界定的事物也是善的，这两者是一起的；一者是善是因为它是从至善形成的，另一者是善是因为它是从前者产生的有序世界，还有一者是善是因为它是两者的结合。它们都源自至善，彼此各不相同，就像</w:t>
      </w:r>
      <w:r>
        <w:rPr>
          <w:rFonts w:ascii="宋体" w:eastAsia="宋体" w:hAnsi="宋体" w:cs="宋体"/>
          <w:color w:val="000000"/>
          <w:sz w:val="38"/>
        </w:rPr>
        <w:t>同一个人的说话、走路以及其他种种形态，虽然都是依照同一个形式，却各自扮演不同的角色，各有适当的位置。显然，在这里，在可见世界，善是因为有秩序，有节奏，那么在那里，在可理知世界呢？我们可以说，在这里，产生善的往往是外在的，与秩序有关的事物与秩序本身是不一样的，而那里，事物本身就是善。那么它们为何就是善的？我们不能满足于</w:t>
      </w:r>
      <w:r>
        <w:rPr>
          <w:rFonts w:ascii="宋体" w:eastAsia="宋体" w:hAnsi="宋体" w:cs="宋体"/>
          <w:color w:val="000000"/>
          <w:sz w:val="38"/>
        </w:rPr>
        <w:t>“</w:t>
      </w:r>
      <w:r>
        <w:rPr>
          <w:rFonts w:ascii="宋体" w:eastAsia="宋体" w:hAnsi="宋体" w:cs="宋体"/>
          <w:color w:val="000000"/>
          <w:sz w:val="38"/>
        </w:rPr>
        <w:t>这是因为它们源自至善</w:t>
      </w:r>
      <w:r>
        <w:rPr>
          <w:rFonts w:ascii="宋体" w:eastAsia="宋体" w:hAnsi="宋体" w:cs="宋体"/>
          <w:color w:val="000000"/>
          <w:sz w:val="38"/>
        </w:rPr>
        <w:t>”</w:t>
      </w:r>
      <w:r>
        <w:rPr>
          <w:rFonts w:ascii="宋体" w:eastAsia="宋体" w:hAnsi="宋体" w:cs="宋体"/>
          <w:color w:val="000000"/>
          <w:sz w:val="38"/>
        </w:rPr>
        <w:t>这样的解释而放弃进一步追寻的努力；我们当然承认，正是因为它们源于至善，它们才是有价值的，但我们的讨论急于找到它们之所以善的原因。</w:t>
      </w:r>
    </w:p>
    <w:p w:rsidR="0073427D" w:rsidRDefault="006E5E2D">
      <w:pPr>
        <w:wordWrap w:val="0"/>
        <w:spacing w:line="800" w:lineRule="atLeast"/>
        <w:ind w:left="20" w:right="20" w:firstLine="860"/>
        <w:textAlignment w:val="baseline"/>
        <w:rPr>
          <w:sz w:val="38"/>
        </w:rPr>
      </w:pPr>
      <w:r>
        <w:rPr>
          <w:rFonts w:ascii="宋体" w:eastAsia="宋体" w:hAnsi="宋体" w:cs="宋体"/>
          <w:color w:val="000000"/>
          <w:sz w:val="38"/>
        </w:rPr>
        <w:t>19.</w:t>
      </w:r>
      <w:r>
        <w:rPr>
          <w:rFonts w:ascii="宋体" w:eastAsia="宋体" w:hAnsi="宋体" w:cs="宋体"/>
          <w:color w:val="000000"/>
          <w:sz w:val="38"/>
        </w:rPr>
        <w:t>那么我们是否可以把决定权交给欲望，</w:t>
      </w:r>
      <w:r>
        <w:rPr>
          <w:rFonts w:ascii="宋体" w:eastAsia="宋体" w:hAnsi="宋体" w:cs="宋体"/>
          <w:color w:val="000000"/>
          <w:sz w:val="38"/>
        </w:rPr>
        <w:t>交给灵魂，相信这灵魂的经验，认为它所欲求的就是善的，而不进一步追求它为何欲求？我们是否应该提出有关每个事物之所是的证据，但对善却只归因于欲望？我们看到这里的荒谬之处甚多。首先，善似乎成了事物的一种属性而已；其次，因为所欲求的很多，不同的人会欲求不同的事物，我们凭什么相信欲求者所欲求的肯定比其他可欲求的对象更好？如果我们对善一无所知，那就可能根本不知道何谓更善。那么我们可以根据事物各自的卓越来规定善吗</w:t>
      </w:r>
      <w:r>
        <w:rPr>
          <w:rFonts w:ascii="宋体" w:eastAsia="宋体" w:hAnsi="宋体" w:cs="宋体"/>
          <w:color w:val="000000"/>
          <w:sz w:val="38"/>
        </w:rPr>
        <w:t>?①</w:t>
      </w:r>
      <w:r>
        <w:rPr>
          <w:rFonts w:ascii="宋体" w:eastAsia="宋体" w:hAnsi="宋体" w:cs="宋体"/>
          <w:color w:val="000000"/>
          <w:sz w:val="38"/>
        </w:rPr>
        <w:t>若是这样，我们就得指向形式和理性原</w:t>
      </w:r>
      <w:r>
        <w:rPr>
          <w:rFonts w:ascii="宋体" w:eastAsia="宋体" w:hAnsi="宋体" w:cs="宋体"/>
          <w:color w:val="000000"/>
          <w:sz w:val="38"/>
          <w:u w:val="single"/>
        </w:rPr>
        <w:t xml:space="preserve">               </w:t>
      </w:r>
    </w:p>
    <w:p w:rsidR="0073427D" w:rsidRDefault="006E5E2D">
      <w:pPr>
        <w:wordWrap w:val="0"/>
        <w:spacing w:line="540" w:lineRule="atLeast"/>
        <w:ind w:left="20" w:right="40" w:firstLine="600"/>
        <w:textAlignment w:val="baseline"/>
        <w:rPr>
          <w:sz w:val="34"/>
        </w:rPr>
      </w:pPr>
      <w:r>
        <w:rPr>
          <w:rFonts w:ascii="仿宋" w:eastAsia="仿宋" w:hAnsi="仿宋" w:cs="仿宋"/>
          <w:color w:val="000000"/>
          <w:sz w:val="34"/>
        </w:rPr>
        <w:t xml:space="preserve">① </w:t>
      </w:r>
      <w:r>
        <w:rPr>
          <w:rFonts w:ascii="仿宋" w:eastAsia="仿宋" w:hAnsi="仿宋" w:cs="仿宋"/>
          <w:color w:val="000000"/>
          <w:sz w:val="34"/>
        </w:rPr>
        <w:t>这是亚里士多德在《尼各马可伦理学》</w:t>
      </w:r>
      <w:r>
        <w:rPr>
          <w:rFonts w:ascii="仿宋" w:eastAsia="仿宋" w:hAnsi="仿宋" w:cs="仿宋"/>
          <w:color w:val="000000"/>
          <w:sz w:val="34"/>
        </w:rPr>
        <w:t>(</w:t>
      </w:r>
      <w:r>
        <w:rPr>
          <w:rFonts w:ascii="仿宋" w:eastAsia="仿宋" w:hAnsi="仿宋" w:cs="仿宋"/>
          <w:color w:val="000000"/>
          <w:sz w:val="34"/>
        </w:rPr>
        <w:t>A7.1098a16—17)</w:t>
      </w:r>
      <w:r>
        <w:rPr>
          <w:rFonts w:ascii="仿宋" w:eastAsia="仿宋" w:hAnsi="仿宋" w:cs="仿宋"/>
          <w:color w:val="000000"/>
          <w:sz w:val="34"/>
        </w:rPr>
        <w:t>中定义人的善的方法。</w:t>
      </w:r>
    </w:p>
    <w:p w:rsidR="0073427D" w:rsidRDefault="0073427D"/>
    <w:p w:rsidR="0073427D" w:rsidRDefault="0073427D">
      <w:pPr>
        <w:sectPr w:rsidR="0073427D">
          <w:headerReference w:type="default" r:id="rId659"/>
          <w:footerReference w:type="default" r:id="rId660"/>
          <w:pgSz w:w="15820" w:h="23360"/>
          <w:pgMar w:top="1760" w:right="2080" w:bottom="1760" w:left="2080" w:header="1460" w:footer="1460" w:gutter="0"/>
          <w:cols w:space="720"/>
        </w:sectPr>
      </w:pPr>
    </w:p>
    <w:p w:rsidR="0073427D" w:rsidRDefault="006E5E2D">
      <w:pPr>
        <w:wordWrap w:val="0"/>
        <w:spacing w:line="480" w:lineRule="atLeast"/>
        <w:ind w:left="120"/>
        <w:textAlignment w:val="baseline"/>
        <w:rPr>
          <w:sz w:val="36"/>
        </w:rPr>
      </w:pPr>
      <w:r>
        <w:rPr>
          <w:rFonts w:ascii="仿宋" w:eastAsia="仿宋" w:hAnsi="仿宋" w:cs="仿宋"/>
          <w:color w:val="000000"/>
          <w:sz w:val="36"/>
        </w:rPr>
        <w:lastRenderedPageBreak/>
        <w:t xml:space="preserve">862  </w:t>
      </w:r>
      <w:r>
        <w:rPr>
          <w:rFonts w:ascii="仿宋" w:eastAsia="仿宋" w:hAnsi="仿宋" w:cs="仿宋"/>
          <w:color w:val="000000"/>
          <w:sz w:val="36"/>
        </w:rPr>
        <w:t>九章集</w:t>
      </w:r>
      <w:r>
        <w:rPr>
          <w:rFonts w:ascii="仿宋" w:eastAsia="仿宋" w:hAnsi="仿宋" w:cs="仿宋"/>
          <w:color w:val="000000"/>
          <w:sz w:val="36"/>
        </w:rPr>
        <w:t>·</w:t>
      </w:r>
      <w:r>
        <w:rPr>
          <w:rFonts w:ascii="仿宋" w:eastAsia="仿宋" w:hAnsi="仿宋" w:cs="仿宋"/>
          <w:color w:val="000000"/>
          <w:sz w:val="36"/>
        </w:rPr>
        <w:t>第六卷</w:t>
      </w:r>
    </w:p>
    <w:p w:rsidR="0073427D" w:rsidRDefault="0073427D">
      <w:pPr>
        <w:wordWrap w:val="0"/>
        <w:spacing w:line="400" w:lineRule="exact"/>
        <w:textAlignment w:val="baseline"/>
        <w:rPr>
          <w:sz w:val="36"/>
        </w:rPr>
      </w:pPr>
    </w:p>
    <w:p w:rsidR="0073427D" w:rsidRDefault="006E5E2D">
      <w:pPr>
        <w:wordWrap w:val="0"/>
        <w:spacing w:line="700" w:lineRule="atLeast"/>
        <w:ind w:left="40" w:firstLine="80"/>
        <w:textAlignment w:val="baseline"/>
        <w:rPr>
          <w:sz w:val="42"/>
        </w:rPr>
      </w:pPr>
      <w:r>
        <w:rPr>
          <w:rFonts w:ascii="宋体" w:eastAsia="宋体" w:hAnsi="宋体" w:cs="宋体"/>
          <w:color w:val="000000"/>
          <w:sz w:val="42"/>
        </w:rPr>
        <w:t>理，当然这是正确的做法。但我们到了那里之后，又得提出这些形式为何是善的问题，那我们又将如何回答呢？就低级事物来说，我们似乎有可能通过与更低级事物的比较认识事物的本性，尽管它并不处于纯粹状态，因为它不是原初状态的存在。但在根本没有恶的领域，唯有善的形式以及相对于形式来说更善的形式的领域，我们就会陷入困境。我们的理性寻找原因为什么，但这些事物本身就是善的，这个</w:t>
      </w:r>
      <w:r>
        <w:rPr>
          <w:rFonts w:ascii="宋体" w:eastAsia="宋体" w:hAnsi="宋体" w:cs="宋体"/>
          <w:color w:val="000000"/>
          <w:sz w:val="42"/>
        </w:rPr>
        <w:t>“</w:t>
      </w:r>
      <w:r>
        <w:rPr>
          <w:rFonts w:ascii="宋体" w:eastAsia="宋体" w:hAnsi="宋体" w:cs="宋体"/>
          <w:color w:val="000000"/>
          <w:sz w:val="42"/>
        </w:rPr>
        <w:t>为什么</w:t>
      </w:r>
      <w:r>
        <w:rPr>
          <w:rFonts w:ascii="宋体" w:eastAsia="宋体" w:hAnsi="宋体" w:cs="宋体"/>
          <w:color w:val="000000"/>
          <w:sz w:val="42"/>
        </w:rPr>
        <w:t>”</w:t>
      </w:r>
      <w:r>
        <w:rPr>
          <w:rFonts w:ascii="宋体" w:eastAsia="宋体" w:hAnsi="宋体" w:cs="宋体"/>
          <w:color w:val="000000"/>
          <w:sz w:val="42"/>
        </w:rPr>
        <w:t>就是这个</w:t>
      </w:r>
      <w:r>
        <w:rPr>
          <w:rFonts w:ascii="宋体" w:eastAsia="宋体" w:hAnsi="宋体" w:cs="宋体"/>
          <w:color w:val="000000"/>
          <w:sz w:val="42"/>
        </w:rPr>
        <w:t>“</w:t>
      </w:r>
      <w:r>
        <w:rPr>
          <w:rFonts w:ascii="宋体" w:eastAsia="宋体" w:hAnsi="宋体" w:cs="宋体"/>
          <w:color w:val="000000"/>
          <w:sz w:val="42"/>
        </w:rPr>
        <w:t>事物本身</w:t>
      </w:r>
      <w:r>
        <w:rPr>
          <w:rFonts w:ascii="宋体" w:eastAsia="宋体" w:hAnsi="宋体" w:cs="宋体"/>
          <w:color w:val="000000"/>
          <w:sz w:val="42"/>
        </w:rPr>
        <w:t>”</w:t>
      </w:r>
      <w:r>
        <w:rPr>
          <w:rFonts w:ascii="宋体" w:eastAsia="宋体" w:hAnsi="宋体" w:cs="宋体"/>
          <w:color w:val="000000"/>
          <w:sz w:val="42"/>
        </w:rPr>
        <w:t>，我们的困难是不是就在这里？即使我们提出另外的原因，即神，只要我们的讨论还没有到达那里，困难依然如旧。我们当然不能放弃探求，如果我们通过另一种方式前进，曙光并非不可能出现。</w:t>
      </w:r>
    </w:p>
    <w:p w:rsidR="0073427D" w:rsidRDefault="006E5E2D">
      <w:pPr>
        <w:wordWrap w:val="0"/>
        <w:spacing w:line="700" w:lineRule="atLeast"/>
        <w:ind w:right="40" w:firstLine="880"/>
        <w:textAlignment w:val="baseline"/>
        <w:rPr>
          <w:sz w:val="42"/>
        </w:rPr>
      </w:pPr>
      <w:r>
        <w:rPr>
          <w:rFonts w:ascii="宋体" w:eastAsia="宋体" w:hAnsi="宋体" w:cs="宋体"/>
          <w:color w:val="000000"/>
          <w:sz w:val="42"/>
        </w:rPr>
        <w:t>20.</w:t>
      </w:r>
      <w:r>
        <w:rPr>
          <w:rFonts w:ascii="宋体" w:eastAsia="宋体" w:hAnsi="宋体" w:cs="宋体"/>
          <w:color w:val="000000"/>
          <w:sz w:val="42"/>
        </w:rPr>
        <w:t>目前我们并没有依赖于我们的冲动来确立事物的所是或可能是，因此我们可以转向判断和事物的对立，比如，有序和无序，对称和不对称，健康和疾病，形式和混沌，实体和毁灭，一般意义上的结合和分解。有谁能说这些对立面的正面不是在善的形式中？既然如此，就必须把它们的创造者也放在善者一边。可以肯定，德性、智性、生命、灵魂，至少是有理性</w:t>
      </w:r>
      <w:r>
        <w:rPr>
          <w:rFonts w:ascii="宋体" w:eastAsia="宋体" w:hAnsi="宋体" w:cs="宋体"/>
          <w:color w:val="000000"/>
          <w:sz w:val="42"/>
        </w:rPr>
        <w:t>的灵魂，都在善的形式中，因此是有理性的生命所欲求的。有人会说，我们为何不止于理智，把理智作为至善？因为灵魂和生命都是理智的痕迹，灵魂所渴望的正是这个理智。因此，根据它的判断，它也渴求理智，认为公义比不公义好，选择每种德性的形式，抛弃相对应的邪恶的形式，指出它所选择的这些事物是更有价值的。但如果它只渴求理智，就可能还需要进一步推论，表明理智不是终极，并非一切事物都渴求理智，万物所渴求的乃是至善。事实上，并非凡是不拥有理智的事物都力求拥有理智，而且，已经拥有理智的事物也不是就此止步，而</w:t>
      </w:r>
    </w:p>
    <w:p w:rsidR="0073427D" w:rsidRDefault="0073427D"/>
    <w:p w:rsidR="0073427D" w:rsidRDefault="0073427D">
      <w:pPr>
        <w:sectPr w:rsidR="0073427D">
          <w:headerReference w:type="default" r:id="rId661"/>
          <w:footerReference w:type="default" r:id="rId662"/>
          <w:pgSz w:w="15820" w:h="23360"/>
          <w:pgMar w:top="1760" w:right="2040" w:bottom="1760" w:left="2040" w:header="1460" w:footer="1460" w:gutter="0"/>
          <w:cols w:space="720"/>
        </w:sectPr>
      </w:pPr>
    </w:p>
    <w:p w:rsidR="0073427D" w:rsidRDefault="006E5E2D">
      <w:pPr>
        <w:wordWrap w:val="0"/>
        <w:spacing w:line="480" w:lineRule="atLeast"/>
        <w:jc w:val="right"/>
        <w:textAlignment w:val="baseline"/>
        <w:rPr>
          <w:sz w:val="35"/>
        </w:rPr>
      </w:pPr>
      <w:r>
        <w:rPr>
          <w:rFonts w:ascii="黑体" w:eastAsia="黑体" w:hAnsi="黑体" w:cs="黑体"/>
          <w:color w:val="000000"/>
          <w:sz w:val="35"/>
        </w:rPr>
        <w:lastRenderedPageBreak/>
        <w:t xml:space="preserve">VI.7  </w:t>
      </w:r>
      <w:r>
        <w:rPr>
          <w:rFonts w:ascii="黑体" w:eastAsia="黑体" w:hAnsi="黑体" w:cs="黑体"/>
          <w:color w:val="000000"/>
          <w:sz w:val="35"/>
        </w:rPr>
        <w:t>论形式的多样性如何形成，兼论至善</w:t>
      </w:r>
      <w:r>
        <w:rPr>
          <w:rFonts w:ascii="黑体" w:eastAsia="黑体" w:hAnsi="黑体" w:cs="黑体"/>
          <w:color w:val="000000"/>
          <w:sz w:val="35"/>
        </w:rPr>
        <w:t xml:space="preserve">  863</w:t>
      </w:r>
    </w:p>
    <w:p w:rsidR="0073427D" w:rsidRDefault="0073427D">
      <w:pPr>
        <w:wordWrap w:val="0"/>
        <w:spacing w:line="400" w:lineRule="exact"/>
        <w:jc w:val="right"/>
        <w:textAlignment w:val="baseline"/>
        <w:rPr>
          <w:sz w:val="35"/>
        </w:rPr>
      </w:pPr>
    </w:p>
    <w:p w:rsidR="0073427D" w:rsidRDefault="006E5E2D">
      <w:pPr>
        <w:wordWrap w:val="0"/>
        <w:spacing w:line="700" w:lineRule="atLeast"/>
        <w:ind w:left="120" w:right="40"/>
        <w:textAlignment w:val="baseline"/>
        <w:rPr>
          <w:sz w:val="42"/>
        </w:rPr>
      </w:pPr>
      <w:r>
        <w:rPr>
          <w:rFonts w:ascii="宋体" w:eastAsia="宋体" w:hAnsi="宋体" w:cs="宋体"/>
          <w:color w:val="000000"/>
          <w:sz w:val="42"/>
        </w:rPr>
        <w:t>是要继续寻求至善；它们根据自己的理性来寻求理智，但至善甚至在理性之前。如果它们也寻求生命，永恒的存在和活动，那么它们渴求理智不是因为它是理智，而是因为它是善，是出于至善，指向至善的：追求生命也是出于这个原因。</w:t>
      </w:r>
      <w:r>
        <w:rPr>
          <w:rFonts w:ascii="宋体" w:eastAsia="宋体" w:hAnsi="宋体" w:cs="宋体"/>
          <w:color w:val="000000"/>
          <w:sz w:val="42"/>
        </w:rPr>
        <w:t>①</w:t>
      </w:r>
    </w:p>
    <w:p w:rsidR="0073427D" w:rsidRDefault="006E5E2D">
      <w:pPr>
        <w:wordWrap w:val="0"/>
        <w:spacing w:line="700" w:lineRule="atLeast"/>
        <w:ind w:right="60" w:firstLine="920"/>
        <w:textAlignment w:val="baseline"/>
        <w:rPr>
          <w:sz w:val="42"/>
        </w:rPr>
      </w:pPr>
      <w:r>
        <w:rPr>
          <w:rFonts w:ascii="宋体" w:eastAsia="宋体" w:hAnsi="宋体" w:cs="宋体"/>
          <w:color w:val="000000"/>
          <w:sz w:val="42"/>
        </w:rPr>
        <w:t>21.</w:t>
      </w:r>
      <w:r>
        <w:rPr>
          <w:rFonts w:ascii="宋体" w:eastAsia="宋体" w:hAnsi="宋体" w:cs="宋体"/>
          <w:color w:val="000000"/>
          <w:sz w:val="42"/>
        </w:rPr>
        <w:t>那么，存在于这些欲求对象中，使它们都成为善的究竟是什么呢？我们不妨大胆地说，理智及其生命都在善的形式中，之所以欲求它们也是因为它们在善的形式中。我说的</w:t>
      </w:r>
      <w:r>
        <w:rPr>
          <w:rFonts w:ascii="宋体" w:eastAsia="宋体" w:hAnsi="宋体" w:cs="宋体"/>
          <w:color w:val="000000"/>
          <w:sz w:val="42"/>
        </w:rPr>
        <w:t>“</w:t>
      </w:r>
      <w:r>
        <w:rPr>
          <w:rFonts w:ascii="宋体" w:eastAsia="宋体" w:hAnsi="宋体" w:cs="宋体"/>
          <w:color w:val="000000"/>
          <w:sz w:val="42"/>
        </w:rPr>
        <w:t>在善的形式中</w:t>
      </w:r>
      <w:r>
        <w:rPr>
          <w:rFonts w:ascii="宋体" w:eastAsia="宋体" w:hAnsi="宋体" w:cs="宋体"/>
          <w:color w:val="000000"/>
          <w:sz w:val="42"/>
        </w:rPr>
        <w:t>”</w:t>
      </w:r>
      <w:r>
        <w:rPr>
          <w:rFonts w:ascii="宋体" w:eastAsia="宋体" w:hAnsi="宋体" w:cs="宋体"/>
          <w:color w:val="000000"/>
          <w:sz w:val="42"/>
        </w:rPr>
        <w:t>是指，生命是至善的活动，或者更确</w:t>
      </w:r>
      <w:r>
        <w:rPr>
          <w:rFonts w:ascii="宋体" w:eastAsia="宋体" w:hAnsi="宋体" w:cs="宋体"/>
          <w:color w:val="000000"/>
          <w:sz w:val="42"/>
        </w:rPr>
        <w:t>切一点说，是源于至善的一种活动，而理智则是已经限定和规定的活动。它们两者都充满荣光，都是灵魂追求的对象，因为灵魂是从它们来的，并且指向它们；不过，灵魂指向它们是因为它与它们同类，而不是因为善，但它们在善的形式中，这也是它不拒斥它们的原因。因为即使是同类，如果对方不是善的，也会远而避之；如果是善的，即使是远在天边、深至海底，也会吸引人去追求。但是对它们产生一种强烈的爱欲不是因为它们是其所是，而是因为它们形成之后，从那超越的地方接受了另外的事物。拿物体来说，尽管体内已经接纳了光，但仍然需要它们之外的另一种光，使</w:t>
      </w:r>
      <w:r>
        <w:rPr>
          <w:rFonts w:ascii="宋体" w:eastAsia="宋体" w:hAnsi="宋体" w:cs="宋体"/>
          <w:color w:val="000000"/>
          <w:sz w:val="42"/>
        </w:rPr>
        <w:t>它们自身的光，即颜色显现出来；同样，可理知世界的事物也是这样，尽管它们拥有了很多光，但仍然需要另一种更大的光，使它们被自己也被他者看见。</w:t>
      </w:r>
    </w:p>
    <w:p w:rsidR="0073427D" w:rsidRDefault="006E5E2D">
      <w:pPr>
        <w:wordWrap w:val="0"/>
        <w:spacing w:line="700" w:lineRule="atLeast"/>
        <w:ind w:right="180" w:firstLine="820"/>
        <w:textAlignment w:val="baseline"/>
        <w:rPr>
          <w:sz w:val="42"/>
        </w:rPr>
      </w:pPr>
      <w:r>
        <w:rPr>
          <w:rFonts w:ascii="宋体" w:eastAsia="宋体" w:hAnsi="宋体" w:cs="宋体"/>
          <w:color w:val="000000"/>
          <w:sz w:val="42"/>
        </w:rPr>
        <w:t>22.</w:t>
      </w:r>
      <w:r>
        <w:rPr>
          <w:rFonts w:ascii="宋体" w:eastAsia="宋体" w:hAnsi="宋体" w:cs="宋体"/>
          <w:color w:val="000000"/>
          <w:sz w:val="42"/>
        </w:rPr>
        <w:t>因而，无论谁看见这光，都会真正感动，去追求形式，渴望照耀在它们上面的光，对这光欢欣雀跃，正如对下界的物体，我们所追求的不是作为基础的质料，而是印刻在它们身上的美。那些事物每个都是独立存在，一旦至善给它们加上</w:t>
      </w:r>
    </w:p>
    <w:p w:rsidR="0073427D" w:rsidRDefault="006E5E2D">
      <w:pPr>
        <w:wordWrap w:val="0"/>
        <w:spacing w:line="700" w:lineRule="atLeast"/>
        <w:ind w:left="20"/>
        <w:textAlignment w:val="baseline"/>
        <w:rPr>
          <w:sz w:val="42"/>
        </w:rPr>
      </w:pPr>
      <w:r>
        <w:rPr>
          <w:rFonts w:ascii="宋体" w:eastAsia="宋体" w:hAnsi="宋体" w:cs="宋体"/>
          <w:color w:val="000000"/>
          <w:sz w:val="42"/>
          <w:u w:val="single"/>
        </w:rPr>
        <w:t xml:space="preserve">             </w:t>
      </w:r>
    </w:p>
    <w:p w:rsidR="0073427D" w:rsidRDefault="006E5E2D">
      <w:pPr>
        <w:wordWrap w:val="0"/>
        <w:spacing w:before="280" w:line="440" w:lineRule="atLeast"/>
        <w:ind w:left="62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普罗提诺的意思是说，</w:t>
      </w:r>
      <w:r>
        <w:rPr>
          <w:rFonts w:ascii="宋体" w:eastAsia="宋体" w:hAnsi="宋体" w:cs="宋体"/>
          <w:color w:val="000000"/>
          <w:sz w:val="32"/>
        </w:rPr>
        <w:t>“</w:t>
      </w:r>
      <w:r>
        <w:rPr>
          <w:rFonts w:ascii="宋体" w:eastAsia="宋体" w:hAnsi="宋体" w:cs="宋体"/>
          <w:color w:val="000000"/>
          <w:sz w:val="32"/>
        </w:rPr>
        <w:t>因为生命是善</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w:t>
      </w:r>
      <w:r>
        <w:rPr>
          <w:rFonts w:ascii="宋体" w:eastAsia="宋体" w:hAnsi="宋体" w:cs="宋体"/>
          <w:color w:val="000000"/>
          <w:sz w:val="32"/>
        </w:rPr>
        <w:t>中译者注</w:t>
      </w:r>
    </w:p>
    <w:p w:rsidR="0073427D" w:rsidRDefault="0073427D"/>
    <w:p w:rsidR="0073427D" w:rsidRDefault="0073427D">
      <w:pPr>
        <w:sectPr w:rsidR="0073427D">
          <w:headerReference w:type="default" r:id="rId663"/>
          <w:footerReference w:type="default" r:id="rId664"/>
          <w:pgSz w:w="15820" w:h="23360"/>
          <w:pgMar w:top="1760" w:right="2000" w:bottom="1760" w:left="2000" w:header="1460" w:footer="1460" w:gutter="0"/>
          <w:cols w:space="720"/>
        </w:sectPr>
      </w:pPr>
    </w:p>
    <w:p w:rsidR="0073427D" w:rsidRDefault="006E5E2D">
      <w:pPr>
        <w:wordWrap w:val="0"/>
        <w:spacing w:line="480" w:lineRule="atLeast"/>
        <w:ind w:left="180"/>
        <w:textAlignment w:val="baseline"/>
        <w:rPr>
          <w:sz w:val="36"/>
        </w:rPr>
      </w:pPr>
      <w:r>
        <w:rPr>
          <w:rFonts w:ascii="黑体" w:eastAsia="黑体" w:hAnsi="黑体" w:cs="黑体"/>
          <w:color w:val="000000"/>
          <w:sz w:val="36"/>
        </w:rPr>
        <w:lastRenderedPageBreak/>
        <w:t xml:space="preserve">864  </w:t>
      </w:r>
      <w:r>
        <w:rPr>
          <w:rFonts w:ascii="黑体" w:eastAsia="黑体" w:hAnsi="黑体" w:cs="黑体"/>
          <w:b/>
          <w:color w:val="000000"/>
          <w:sz w:val="36"/>
        </w:rPr>
        <w:t>九章集</w:t>
      </w:r>
      <w:r>
        <w:rPr>
          <w:rFonts w:ascii="黑体" w:eastAsia="黑体" w:hAnsi="黑体" w:cs="黑体"/>
          <w:b/>
          <w:color w:val="000000"/>
          <w:sz w:val="36"/>
        </w:rPr>
        <w:t>·</w:t>
      </w:r>
      <w:r>
        <w:rPr>
          <w:rFonts w:ascii="黑体" w:eastAsia="黑体" w:hAnsi="黑体" w:cs="黑体"/>
          <w:b/>
          <w:color w:val="000000"/>
          <w:sz w:val="36"/>
        </w:rPr>
        <w:t>第六卷</w:t>
      </w:r>
    </w:p>
    <w:p w:rsidR="0073427D" w:rsidRDefault="0073427D">
      <w:pPr>
        <w:wordWrap w:val="0"/>
        <w:spacing w:line="400" w:lineRule="exact"/>
        <w:textAlignment w:val="baseline"/>
        <w:rPr>
          <w:sz w:val="36"/>
        </w:rPr>
      </w:pPr>
    </w:p>
    <w:p w:rsidR="0073427D" w:rsidRDefault="006E5E2D">
      <w:pPr>
        <w:wordWrap w:val="0"/>
        <w:spacing w:line="720" w:lineRule="atLeast"/>
        <w:ind w:left="80" w:firstLine="100"/>
        <w:textAlignment w:val="baseline"/>
        <w:rPr>
          <w:sz w:val="42"/>
        </w:rPr>
      </w:pPr>
      <w:r>
        <w:rPr>
          <w:rFonts w:ascii="宋体" w:eastAsia="宋体" w:hAnsi="宋体" w:cs="宋体"/>
          <w:color w:val="000000"/>
          <w:sz w:val="42"/>
        </w:rPr>
        <w:t>颜色，就变成了欲求的对象，因为至善赐给它们一种恩典，赐给欲求者炽热之爱。灵魂接受了从那里涌现出来的泉流，为之感动，疯狂舞蹈，在渴望的刺激下变成了爱。</w:t>
      </w:r>
      <w:r>
        <w:rPr>
          <w:rFonts w:ascii="宋体" w:eastAsia="宋体" w:hAnsi="宋体" w:cs="宋体"/>
          <w:color w:val="000000"/>
          <w:sz w:val="42"/>
        </w:rPr>
        <w:t>①</w:t>
      </w:r>
      <w:r>
        <w:rPr>
          <w:rFonts w:ascii="宋体" w:eastAsia="宋体" w:hAnsi="宋体" w:cs="宋体"/>
          <w:color w:val="000000"/>
          <w:sz w:val="42"/>
        </w:rPr>
        <w:t>在此之前，它甚至没有指向理智，无视它的全部美；因为理智在没有抓住来自于至善的光之前，它的美只是潜在的；而灵魂本身</w:t>
      </w:r>
      <w:r>
        <w:rPr>
          <w:rFonts w:ascii="宋体" w:eastAsia="宋体" w:hAnsi="宋体" w:cs="宋体"/>
          <w:color w:val="000000"/>
          <w:sz w:val="42"/>
        </w:rPr>
        <w:t>“</w:t>
      </w:r>
      <w:r>
        <w:rPr>
          <w:rFonts w:ascii="宋体" w:eastAsia="宋体" w:hAnsi="宋体" w:cs="宋体"/>
          <w:color w:val="000000"/>
          <w:sz w:val="42"/>
        </w:rPr>
        <w:t>仰面躺着</w:t>
      </w:r>
      <w:r>
        <w:rPr>
          <w:rFonts w:ascii="宋体" w:eastAsia="宋体" w:hAnsi="宋体" w:cs="宋体"/>
          <w:color w:val="000000"/>
          <w:sz w:val="42"/>
        </w:rPr>
        <w:t>”</w:t>
      </w:r>
      <w:r>
        <w:rPr>
          <w:rFonts w:ascii="宋体" w:eastAsia="宋体" w:hAnsi="宋体" w:cs="宋体"/>
          <w:color w:val="000000"/>
          <w:sz w:val="42"/>
        </w:rPr>
        <w:t>，完全是漠不关心的，就是理智在它面前，也对理智毫无热情。然而，一旦从至善发出一种温暖的光照射到它，它就获得力量，苏醒过来，真的长出了翅膀；虽然它满怀激情追求那近在它身边的事物，但它仍然向更高处攀登，追求它似乎记得的更伟大的事物。只要还有比</w:t>
      </w:r>
      <w:r>
        <w:rPr>
          <w:rFonts w:ascii="宋体" w:eastAsia="宋体" w:hAnsi="宋体" w:cs="宋体"/>
          <w:color w:val="000000"/>
          <w:sz w:val="42"/>
        </w:rPr>
        <w:t>显现在它面前的更高的事物，它就必然一直向上，赐给它爱的那种动力把它往上提升。</w:t>
      </w:r>
      <w:r>
        <w:rPr>
          <w:rFonts w:ascii="宋体" w:eastAsia="宋体" w:hAnsi="宋体" w:cs="宋体"/>
          <w:color w:val="000000"/>
          <w:sz w:val="42"/>
        </w:rPr>
        <w:t>②</w:t>
      </w:r>
      <w:r>
        <w:rPr>
          <w:rFonts w:ascii="宋体" w:eastAsia="宋体" w:hAnsi="宋体" w:cs="宋体"/>
          <w:color w:val="000000"/>
          <w:sz w:val="42"/>
        </w:rPr>
        <w:t>它升到理智之上，但无法超越至善，因为没有任何事物在至善之上。如果它停留在理智中，就看见美好、高贵的事物，但还没有完全获得所寻求的。它就好像面对一张非常完美的脸，但找不到眼睛，因为没有恩典将这张脸的美激发出来。就是这里的美也是照亮匀称比例的事物，而不是好的比例本身，而那才是召唤我们去爱的对象。试想，为何在一张活人的脸上闪现的美比较多，而在死人脸上只有一点痕迹，即使它的肉体和比例还</w:t>
      </w:r>
    </w:p>
    <w:p w:rsidR="0073427D" w:rsidRDefault="006E5E2D">
      <w:pPr>
        <w:wordWrap w:val="0"/>
        <w:spacing w:line="720" w:lineRule="atLeast"/>
        <w:ind w:left="100"/>
        <w:textAlignment w:val="baseline"/>
        <w:rPr>
          <w:sz w:val="42"/>
        </w:rPr>
      </w:pPr>
      <w:r>
        <w:rPr>
          <w:rFonts w:ascii="宋体" w:eastAsia="宋体" w:hAnsi="宋体" w:cs="宋体"/>
          <w:color w:val="000000"/>
          <w:sz w:val="42"/>
          <w:u w:val="single"/>
        </w:rPr>
        <w:t xml:space="preserve">             </w:t>
      </w:r>
    </w:p>
    <w:p w:rsidR="0073427D" w:rsidRDefault="006E5E2D">
      <w:pPr>
        <w:wordWrap w:val="0"/>
        <w:spacing w:before="260" w:line="440" w:lineRule="atLeast"/>
        <w:ind w:right="100" w:firstLine="70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普罗提诺常常受柏拉</w:t>
      </w:r>
      <w:r>
        <w:rPr>
          <w:rFonts w:ascii="宋体" w:eastAsia="宋体" w:hAnsi="宋体" w:cs="宋体"/>
          <w:color w:val="000000"/>
          <w:sz w:val="31"/>
        </w:rPr>
        <w:t>图《斐德若篇》</w:t>
      </w:r>
      <w:r>
        <w:rPr>
          <w:rFonts w:ascii="宋体" w:eastAsia="宋体" w:hAnsi="宋体" w:cs="宋体"/>
          <w:color w:val="000000"/>
          <w:sz w:val="31"/>
        </w:rPr>
        <w:t>(246A</w:t>
      </w:r>
      <w:r>
        <w:rPr>
          <w:rFonts w:ascii="宋体" w:eastAsia="宋体" w:hAnsi="宋体" w:cs="宋体"/>
          <w:color w:val="000000"/>
          <w:sz w:val="31"/>
        </w:rPr>
        <w:t>以下</w:t>
      </w:r>
      <w:r>
        <w:rPr>
          <w:rFonts w:ascii="宋体" w:eastAsia="宋体" w:hAnsi="宋体" w:cs="宋体"/>
          <w:color w:val="000000"/>
          <w:sz w:val="31"/>
        </w:rPr>
        <w:t>)</w:t>
      </w:r>
      <w:r>
        <w:rPr>
          <w:rFonts w:ascii="宋体" w:eastAsia="宋体" w:hAnsi="宋体" w:cs="宋体"/>
          <w:color w:val="000000"/>
          <w:sz w:val="31"/>
        </w:rPr>
        <w:t>里的神话启发，这一节也如此。这里他尤其参照了</w:t>
      </w:r>
      <w:r>
        <w:rPr>
          <w:rFonts w:ascii="宋体" w:eastAsia="宋体" w:hAnsi="宋体" w:cs="宋体"/>
          <w:color w:val="000000"/>
          <w:sz w:val="31"/>
        </w:rPr>
        <w:t>251B</w:t>
      </w:r>
      <w:r>
        <w:rPr>
          <w:rFonts w:ascii="宋体" w:eastAsia="宋体" w:hAnsi="宋体" w:cs="宋体"/>
          <w:color w:val="000000"/>
          <w:sz w:val="31"/>
        </w:rPr>
        <w:t>对灵魂的描述。下一句所提到的</w:t>
      </w:r>
      <w:r>
        <w:rPr>
          <w:rFonts w:ascii="宋体" w:eastAsia="宋体" w:hAnsi="宋体" w:cs="宋体"/>
          <w:color w:val="000000"/>
          <w:sz w:val="31"/>
        </w:rPr>
        <w:t>“</w:t>
      </w:r>
      <w:r>
        <w:rPr>
          <w:rFonts w:ascii="宋体" w:eastAsia="宋体" w:hAnsi="宋体" w:cs="宋体"/>
          <w:color w:val="000000"/>
          <w:sz w:val="31"/>
        </w:rPr>
        <w:t>仰面躺着</w:t>
      </w:r>
      <w:r>
        <w:rPr>
          <w:rFonts w:ascii="宋体" w:eastAsia="宋体" w:hAnsi="宋体" w:cs="宋体"/>
          <w:color w:val="000000"/>
          <w:sz w:val="31"/>
        </w:rPr>
        <w:t>”</w:t>
      </w:r>
      <w:r>
        <w:rPr>
          <w:rFonts w:ascii="宋体" w:eastAsia="宋体" w:hAnsi="宋体" w:cs="宋体"/>
          <w:color w:val="000000"/>
          <w:sz w:val="31"/>
        </w:rPr>
        <w:t>也是出自神话</w:t>
      </w:r>
      <w:r>
        <w:rPr>
          <w:rFonts w:ascii="宋体" w:eastAsia="宋体" w:hAnsi="宋体" w:cs="宋体"/>
          <w:color w:val="000000"/>
          <w:sz w:val="31"/>
        </w:rPr>
        <w:t>(254B8)</w:t>
      </w:r>
      <w:r>
        <w:rPr>
          <w:rFonts w:ascii="宋体" w:eastAsia="宋体" w:hAnsi="宋体" w:cs="宋体"/>
          <w:color w:val="000000"/>
          <w:sz w:val="31"/>
        </w:rPr>
        <w:t>，但是上下文完全不同。在柏拉图，灵魂的驾驭者因看到情人的美而回想起了曾见过的美之形式，是出于敬畏仰面躺下来，并让马也与他一同躺下。而在普罗提诺，灵魂如果没有穿过形式看到从上界、从至善来的光，就跌落在无聊与冷漠之中。</w:t>
      </w:r>
      <w:r>
        <w:rPr>
          <w:rFonts w:ascii="宋体" w:eastAsia="宋体" w:hAnsi="宋体" w:cs="宋体"/>
          <w:color w:val="000000"/>
          <w:sz w:val="31"/>
        </w:rPr>
        <w:t>V.5.12</w:t>
      </w:r>
      <w:r>
        <w:rPr>
          <w:rFonts w:ascii="宋体" w:eastAsia="宋体" w:hAnsi="宋体" w:cs="宋体"/>
          <w:color w:val="000000"/>
          <w:sz w:val="31"/>
        </w:rPr>
        <w:t>对形式世界的美也作了同样令人惊奇的论述，关于本节的重要性以及它与</w:t>
      </w:r>
      <w:r>
        <w:rPr>
          <w:rFonts w:ascii="宋体" w:eastAsia="宋体" w:hAnsi="宋体" w:cs="宋体"/>
          <w:color w:val="000000"/>
          <w:sz w:val="31"/>
        </w:rPr>
        <w:t>V.5.12</w:t>
      </w:r>
      <w:r>
        <w:rPr>
          <w:rFonts w:ascii="宋体" w:eastAsia="宋体" w:hAnsi="宋体" w:cs="宋体"/>
          <w:color w:val="000000"/>
          <w:sz w:val="31"/>
        </w:rPr>
        <w:t>的关系，见本人的</w:t>
      </w:r>
      <w:r>
        <w:rPr>
          <w:rFonts w:ascii="宋体" w:eastAsia="宋体" w:hAnsi="宋体" w:cs="宋体"/>
          <w:color w:val="000000"/>
          <w:sz w:val="31"/>
        </w:rPr>
        <w:t>“Beauty and the Discove</w:t>
      </w:r>
      <w:r>
        <w:rPr>
          <w:rFonts w:ascii="宋体" w:eastAsia="宋体" w:hAnsi="宋体" w:cs="宋体"/>
          <w:color w:val="000000"/>
          <w:sz w:val="31"/>
        </w:rPr>
        <w:t>ry of</w:t>
      </w:r>
      <w:r>
        <w:rPr>
          <w:rFonts w:ascii="TimesNewRoman" w:eastAsia="TimesNewRoman" w:hAnsi="TimesNewRoman" w:cs="TimesNewRoman"/>
          <w:color w:val="000000"/>
          <w:sz w:val="31"/>
        </w:rPr>
        <w:t>Divinity in the Thought of Plotinus”(Plotinian and Christian Studies XIX)</w:t>
      </w:r>
      <w:r>
        <w:rPr>
          <w:rFonts w:ascii="TimesNewRoman" w:eastAsia="TimesNewRoman" w:hAnsi="TimesNewRoman" w:cs="TimesNewRoman"/>
          <w:color w:val="000000"/>
          <w:sz w:val="31"/>
        </w:rPr>
        <w:t>。</w:t>
      </w:r>
    </w:p>
    <w:p w:rsidR="0073427D" w:rsidRDefault="006E5E2D">
      <w:pPr>
        <w:wordWrap w:val="0"/>
        <w:spacing w:line="440" w:lineRule="atLeast"/>
        <w:ind w:right="160" w:firstLine="640"/>
        <w:textAlignment w:val="baseline"/>
        <w:rPr>
          <w:sz w:val="31"/>
        </w:rPr>
      </w:pPr>
      <w:r>
        <w:rPr>
          <w:rFonts w:ascii="宋体" w:eastAsia="宋体" w:hAnsi="宋体" w:cs="宋体"/>
          <w:color w:val="000000"/>
          <w:sz w:val="31"/>
        </w:rPr>
        <w:t xml:space="preserve">②  </w:t>
      </w:r>
      <w:r>
        <w:rPr>
          <w:rFonts w:ascii="宋体" w:eastAsia="宋体" w:hAnsi="宋体" w:cs="宋体"/>
          <w:color w:val="000000"/>
          <w:sz w:val="31"/>
        </w:rPr>
        <w:t>这话非常清楚地表明在普罗提诺的整个体系中所隐含的意思，我们渴望回到至善的这种欲望是至善给予的。</w:t>
      </w:r>
    </w:p>
    <w:p w:rsidR="0073427D" w:rsidRDefault="0073427D"/>
    <w:p w:rsidR="0073427D" w:rsidRDefault="0073427D">
      <w:pPr>
        <w:sectPr w:rsidR="0073427D">
          <w:headerReference w:type="default" r:id="rId665"/>
          <w:footerReference w:type="default" r:id="rId666"/>
          <w:pgSz w:w="15820" w:h="23360"/>
          <w:pgMar w:top="1740" w:right="2000" w:bottom="1740" w:left="2000" w:header="1440" w:footer="1440" w:gutter="0"/>
          <w:cols w:space="720"/>
        </w:sectPr>
      </w:pPr>
    </w:p>
    <w:p w:rsidR="0073427D" w:rsidRDefault="006E5E2D">
      <w:pPr>
        <w:wordWrap w:val="0"/>
        <w:spacing w:line="480" w:lineRule="atLeast"/>
        <w:jc w:val="right"/>
        <w:textAlignment w:val="baseline"/>
        <w:rPr>
          <w:sz w:val="35"/>
        </w:rPr>
      </w:pPr>
      <w:r>
        <w:rPr>
          <w:rFonts w:ascii="黑体" w:eastAsia="黑体" w:hAnsi="黑体" w:cs="黑体"/>
          <w:color w:val="000000"/>
          <w:sz w:val="35"/>
        </w:rPr>
        <w:lastRenderedPageBreak/>
        <w:t xml:space="preserve">VI.7  </w:t>
      </w:r>
      <w:r>
        <w:rPr>
          <w:rFonts w:ascii="黑体" w:eastAsia="黑体" w:hAnsi="黑体" w:cs="黑体"/>
          <w:color w:val="000000"/>
          <w:sz w:val="35"/>
        </w:rPr>
        <w:t>论形式的多样性如何形成，兼论至善</w:t>
      </w:r>
      <w:r>
        <w:rPr>
          <w:rFonts w:ascii="黑体" w:eastAsia="黑体" w:hAnsi="黑体" w:cs="黑体"/>
          <w:color w:val="000000"/>
          <w:sz w:val="35"/>
        </w:rPr>
        <w:t xml:space="preserve">  865</w:t>
      </w:r>
    </w:p>
    <w:p w:rsidR="0073427D" w:rsidRDefault="0073427D">
      <w:pPr>
        <w:wordWrap w:val="0"/>
        <w:spacing w:line="420" w:lineRule="exact"/>
        <w:jc w:val="right"/>
        <w:textAlignment w:val="baseline"/>
        <w:rPr>
          <w:sz w:val="35"/>
        </w:rPr>
      </w:pPr>
    </w:p>
    <w:p w:rsidR="0073427D" w:rsidRDefault="006E5E2D">
      <w:pPr>
        <w:wordWrap w:val="0"/>
        <w:spacing w:line="740" w:lineRule="atLeast"/>
        <w:ind w:left="60" w:right="20" w:firstLine="80"/>
        <w:textAlignment w:val="baseline"/>
        <w:rPr>
          <w:sz w:val="38"/>
        </w:rPr>
      </w:pPr>
      <w:r>
        <w:rPr>
          <w:rFonts w:ascii="宋体" w:eastAsia="宋体" w:hAnsi="宋体" w:cs="宋体"/>
          <w:color w:val="000000"/>
          <w:sz w:val="38"/>
        </w:rPr>
        <w:t>没有消失？我们岂不知越是栩栩如生的像，就越是美的像，再好的比例都无济于事？我们岂不说一个丑的活人比一个美的雕</w:t>
      </w:r>
      <w:r>
        <w:rPr>
          <w:rFonts w:ascii="宋体" w:eastAsia="宋体" w:hAnsi="宋体" w:cs="宋体"/>
          <w:color w:val="000000"/>
          <w:sz w:val="38"/>
        </w:rPr>
        <w:t>像更美？是的，因为生命是更值得向往的，这是因为它有灵魂，这是因为它有更多的善的形式，这意味着它多少得到了至善之光的荣耀，因为得了这种荣耀，因此凡属它的都被唤醒、得提升，使它尽其所能成为善的，保持清醒。</w:t>
      </w:r>
    </w:p>
    <w:p w:rsidR="0073427D" w:rsidRDefault="006E5E2D">
      <w:pPr>
        <w:wordWrap w:val="0"/>
        <w:spacing w:line="740" w:lineRule="atLeast"/>
        <w:ind w:left="60" w:right="80" w:firstLine="960"/>
        <w:textAlignment w:val="baseline"/>
        <w:rPr>
          <w:sz w:val="38"/>
        </w:rPr>
      </w:pPr>
      <w:r>
        <w:rPr>
          <w:rFonts w:ascii="宋体" w:eastAsia="宋体" w:hAnsi="宋体" w:cs="宋体"/>
          <w:color w:val="000000"/>
          <w:sz w:val="38"/>
        </w:rPr>
        <w:t>23.</w:t>
      </w:r>
      <w:r>
        <w:rPr>
          <w:rFonts w:ascii="宋体" w:eastAsia="宋体" w:hAnsi="宋体" w:cs="宋体"/>
          <w:color w:val="000000"/>
          <w:sz w:val="38"/>
        </w:rPr>
        <w:t>因此，那灵魂所追寻的、把光给予理智、无论临到哪里都留下自己的痕迹的事物有那么大的力量，我们不必对之感到吃惊，它巨大的吸引力，把一切游荡在外的事物都召回到身边，栖息在面前。因为若有什么是万物之源，那就没有其他的比它更强大，一切事物都要比它逊色。最好的实在怎么可能不是至善呢？进一步说，如果至善的本性必然是完</w:t>
      </w:r>
      <w:r>
        <w:rPr>
          <w:rFonts w:ascii="宋体" w:eastAsia="宋体" w:hAnsi="宋体" w:cs="宋体"/>
          <w:color w:val="000000"/>
          <w:sz w:val="38"/>
        </w:rPr>
        <w:t>全自足的，对其他毫无所需，那么不就是这个</w:t>
      </w:r>
      <w:r>
        <w:rPr>
          <w:rFonts w:ascii="宋体" w:eastAsia="宋体" w:hAnsi="宋体" w:cs="宋体"/>
          <w:color w:val="000000"/>
          <w:sz w:val="38"/>
        </w:rPr>
        <w:t>————</w:t>
      </w:r>
      <w:r>
        <w:rPr>
          <w:rFonts w:ascii="宋体" w:eastAsia="宋体" w:hAnsi="宋体" w:cs="宋体"/>
          <w:color w:val="000000"/>
          <w:sz w:val="38"/>
        </w:rPr>
        <w:t>在一切之前，在恶还不存在的时候就是其所是的</w:t>
      </w:r>
      <w:r>
        <w:rPr>
          <w:rFonts w:ascii="宋体" w:eastAsia="宋体" w:hAnsi="宋体" w:cs="宋体"/>
          <w:color w:val="000000"/>
          <w:sz w:val="38"/>
        </w:rPr>
        <w:t>————</w:t>
      </w:r>
      <w:r>
        <w:rPr>
          <w:rFonts w:ascii="宋体" w:eastAsia="宋体" w:hAnsi="宋体" w:cs="宋体"/>
          <w:color w:val="000000"/>
          <w:sz w:val="38"/>
        </w:rPr>
        <w:t>谁还能找到另外的呢？如果恶是后来出现的，存在于那些完全不分有至善并且处在最末最低级层次上的事物中，那么在恶这一边没有比邪恶更远的，邪恶就是整个对立面，中间没有任何中间环节，与之对立的就是至善。也就是说，或者根本没有至善，或者如果必然有，那就是这个，不可能是另外的。如果有人不承认善，那就把恶也一同否定掉了。若这样，事物的本性将与我们的选择无关，但事实上这是不可能的。所有其他称为善的都指向至善，而它自己则不指向任何</w:t>
      </w:r>
      <w:r>
        <w:rPr>
          <w:rFonts w:ascii="宋体" w:eastAsia="宋体" w:hAnsi="宋体" w:cs="宋体"/>
          <w:color w:val="000000"/>
          <w:sz w:val="38"/>
        </w:rPr>
        <w:t>事物。它既是这样的，那它产生了什么呢？它产生了理智，创造了生命，从理智生出了灵魂以及一切分有理性和理智或生命的事物。作为这些事物的</w:t>
      </w:r>
      <w:r>
        <w:rPr>
          <w:rFonts w:ascii="宋体" w:eastAsia="宋体" w:hAnsi="宋体" w:cs="宋体"/>
          <w:color w:val="000000"/>
          <w:sz w:val="38"/>
        </w:rPr>
        <w:t>“</w:t>
      </w:r>
      <w:r>
        <w:rPr>
          <w:rFonts w:ascii="宋体" w:eastAsia="宋体" w:hAnsi="宋体" w:cs="宋体"/>
          <w:color w:val="000000"/>
          <w:sz w:val="38"/>
        </w:rPr>
        <w:t>源泉和原理</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①</w:t>
      </w:r>
      <w:r>
        <w:rPr>
          <w:rFonts w:ascii="宋体" w:eastAsia="宋体" w:hAnsi="宋体" w:cs="宋体"/>
          <w:color w:val="000000"/>
          <w:sz w:val="38"/>
        </w:rPr>
        <w:t>我们能</w:t>
      </w:r>
    </w:p>
    <w:p w:rsidR="0073427D" w:rsidRDefault="006E5E2D">
      <w:pPr>
        <w:wordWrap w:val="0"/>
        <w:spacing w:line="740" w:lineRule="atLeast"/>
        <w:ind w:left="60"/>
        <w:textAlignment w:val="baseline"/>
        <w:rPr>
          <w:sz w:val="38"/>
        </w:rPr>
      </w:pPr>
      <w:r>
        <w:rPr>
          <w:rFonts w:ascii="宋体" w:eastAsia="宋体" w:hAnsi="宋体" w:cs="宋体"/>
          <w:color w:val="000000"/>
          <w:sz w:val="38"/>
          <w:u w:val="single"/>
        </w:rPr>
        <w:t xml:space="preserve">               </w:t>
      </w:r>
    </w:p>
    <w:p w:rsidR="0073427D" w:rsidRDefault="006E5E2D">
      <w:pPr>
        <w:wordWrap w:val="0"/>
        <w:spacing w:before="280" w:line="400" w:lineRule="atLeast"/>
        <w:ind w:left="620"/>
        <w:textAlignment w:val="baseline"/>
        <w:rPr>
          <w:sz w:val="29"/>
        </w:rPr>
      </w:pPr>
      <w:r>
        <w:rPr>
          <w:rFonts w:ascii="仿宋" w:eastAsia="仿宋" w:hAnsi="仿宋" w:cs="仿宋"/>
          <w:color w:val="000000"/>
          <w:sz w:val="29"/>
        </w:rPr>
        <w:t xml:space="preserve">① </w:t>
      </w:r>
      <w:r>
        <w:rPr>
          <w:rFonts w:ascii="仿宋" w:eastAsia="仿宋" w:hAnsi="仿宋" w:cs="仿宋"/>
          <w:color w:val="000000"/>
          <w:sz w:val="29"/>
        </w:rPr>
        <w:t>出自《斐德若篇》</w:t>
      </w:r>
      <w:r>
        <w:rPr>
          <w:rFonts w:ascii="仿宋" w:eastAsia="仿宋" w:hAnsi="仿宋" w:cs="仿宋"/>
          <w:color w:val="000000"/>
          <w:sz w:val="29"/>
        </w:rPr>
        <w:t>245C9</w:t>
      </w:r>
      <w:r>
        <w:rPr>
          <w:rFonts w:ascii="仿宋" w:eastAsia="仿宋" w:hAnsi="仿宋" w:cs="仿宋"/>
          <w:color w:val="000000"/>
          <w:sz w:val="29"/>
        </w:rPr>
        <w:t>。但柏拉图的意思是指灵魂运动的</w:t>
      </w:r>
      <w:r>
        <w:rPr>
          <w:rFonts w:ascii="仿宋" w:eastAsia="仿宋" w:hAnsi="仿宋" w:cs="仿宋"/>
          <w:color w:val="000000"/>
          <w:sz w:val="29"/>
        </w:rPr>
        <w:t>“</w:t>
      </w:r>
      <w:r>
        <w:rPr>
          <w:rFonts w:ascii="仿宋" w:eastAsia="仿宋" w:hAnsi="仿宋" w:cs="仿宋"/>
          <w:color w:val="000000"/>
          <w:sz w:val="29"/>
        </w:rPr>
        <w:t>源泉和原理</w:t>
      </w:r>
      <w:r>
        <w:rPr>
          <w:rFonts w:ascii="仿宋" w:eastAsia="仿宋" w:hAnsi="仿宋" w:cs="仿宋"/>
          <w:color w:val="000000"/>
          <w:sz w:val="29"/>
        </w:rPr>
        <w:t>”</w:t>
      </w:r>
      <w:r>
        <w:rPr>
          <w:rFonts w:ascii="仿宋" w:eastAsia="仿宋" w:hAnsi="仿宋" w:cs="仿宋"/>
          <w:color w:val="000000"/>
          <w:sz w:val="29"/>
        </w:rPr>
        <w:t>。</w:t>
      </w:r>
    </w:p>
    <w:p w:rsidR="0073427D" w:rsidRDefault="0073427D"/>
    <w:p w:rsidR="0073427D" w:rsidRDefault="0073427D">
      <w:pPr>
        <w:sectPr w:rsidR="0073427D">
          <w:headerReference w:type="default" r:id="rId667"/>
          <w:footerReference w:type="default" r:id="rId668"/>
          <w:pgSz w:w="15820" w:h="23360"/>
          <w:pgMar w:top="1760" w:right="1980" w:bottom="1760" w:left="1980" w:header="1460" w:footer="1460" w:gutter="0"/>
          <w:cols w:space="720"/>
        </w:sectPr>
      </w:pPr>
    </w:p>
    <w:p w:rsidR="0073427D" w:rsidRDefault="006E5E2D">
      <w:pPr>
        <w:wordWrap w:val="0"/>
        <w:spacing w:line="520" w:lineRule="atLeast"/>
        <w:ind w:left="100"/>
        <w:textAlignment w:val="baseline"/>
        <w:rPr>
          <w:sz w:val="38"/>
        </w:rPr>
      </w:pPr>
      <w:r>
        <w:rPr>
          <w:rFonts w:ascii="仿宋" w:eastAsia="仿宋" w:hAnsi="仿宋" w:cs="仿宋"/>
          <w:color w:val="000000"/>
          <w:sz w:val="38"/>
        </w:rPr>
        <w:lastRenderedPageBreak/>
        <w:t xml:space="preserve">866  </w:t>
      </w:r>
      <w:r>
        <w:rPr>
          <w:rFonts w:ascii="仿宋" w:eastAsia="仿宋" w:hAnsi="仿宋" w:cs="仿宋"/>
          <w:color w:val="000000"/>
          <w:sz w:val="38"/>
        </w:rPr>
        <w:t>九章集</w:t>
      </w:r>
      <w:r>
        <w:rPr>
          <w:rFonts w:ascii="仿宋" w:eastAsia="仿宋" w:hAnsi="仿宋" w:cs="仿宋"/>
          <w:color w:val="000000"/>
          <w:sz w:val="38"/>
        </w:rPr>
        <w:t>·</w:t>
      </w:r>
      <w:r>
        <w:rPr>
          <w:rFonts w:ascii="仿宋" w:eastAsia="仿宋" w:hAnsi="仿宋" w:cs="仿宋"/>
          <w:color w:val="000000"/>
          <w:sz w:val="38"/>
        </w:rPr>
        <w:t>第六卷</w:t>
      </w:r>
    </w:p>
    <w:p w:rsidR="0073427D" w:rsidRDefault="0073427D">
      <w:pPr>
        <w:wordWrap w:val="0"/>
        <w:spacing w:line="420" w:lineRule="exact"/>
        <w:textAlignment w:val="baseline"/>
        <w:rPr>
          <w:sz w:val="38"/>
        </w:rPr>
      </w:pPr>
    </w:p>
    <w:p w:rsidR="0073427D" w:rsidRDefault="006E5E2D">
      <w:pPr>
        <w:wordWrap w:val="0"/>
        <w:spacing w:line="720" w:lineRule="atLeast"/>
        <w:ind w:left="100"/>
        <w:textAlignment w:val="baseline"/>
        <w:rPr>
          <w:sz w:val="43"/>
        </w:rPr>
      </w:pPr>
      <w:r>
        <w:rPr>
          <w:rFonts w:ascii="宋体" w:eastAsia="宋体" w:hAnsi="宋体" w:cs="宋体"/>
          <w:color w:val="000000"/>
          <w:sz w:val="43"/>
        </w:rPr>
        <w:t>用什么样的语言来描述它的伟大和良善呢？那么它现在在干什么呢？保持事物在是之中，使思考的事物思考，使有生命的事物有生命，激发出思想，如果有事物无法生活和存在，就激发出生命。</w:t>
      </w:r>
    </w:p>
    <w:p w:rsidR="0073427D" w:rsidRDefault="006E5E2D">
      <w:pPr>
        <w:wordWrap w:val="0"/>
        <w:spacing w:line="720" w:lineRule="atLeast"/>
        <w:ind w:left="20" w:firstLine="900"/>
        <w:textAlignment w:val="baseline"/>
        <w:rPr>
          <w:sz w:val="43"/>
        </w:rPr>
      </w:pPr>
      <w:r>
        <w:rPr>
          <w:rFonts w:ascii="宋体" w:eastAsia="宋体" w:hAnsi="宋体" w:cs="宋体"/>
          <w:color w:val="000000"/>
          <w:sz w:val="43"/>
        </w:rPr>
        <w:t>24.</w:t>
      </w:r>
      <w:r>
        <w:rPr>
          <w:rFonts w:ascii="宋体" w:eastAsia="宋体" w:hAnsi="宋体" w:cs="宋体"/>
          <w:color w:val="000000"/>
          <w:sz w:val="43"/>
        </w:rPr>
        <w:t>那么它对我们有什么作用呢？我们可以再谈到光，讨论把理智照亮、为灵魂所分有的光是什么，或者也可以把这个问题放到后面</w:t>
      </w:r>
      <w:r>
        <w:rPr>
          <w:rFonts w:ascii="宋体" w:eastAsia="宋体" w:hAnsi="宋体" w:cs="宋体"/>
          <w:color w:val="000000"/>
          <w:sz w:val="43"/>
        </w:rPr>
        <w:t>①</w:t>
      </w:r>
      <w:r>
        <w:rPr>
          <w:rFonts w:ascii="宋体" w:eastAsia="宋体" w:hAnsi="宋体" w:cs="宋体"/>
          <w:color w:val="000000"/>
          <w:sz w:val="43"/>
        </w:rPr>
        <w:t>去讲，首先讨论以下的难题，这样可能更合理。至善之所以是善，之所以有这样的名称，是不是因为它之外的事物发现它是值得向往的对象？我们是不是可以这样说：某人认为值得渴求的事物对他来说就是善的，而所有人认为值得渴求的就是至善？毫无疑问，我们可以把这作为证明至善存在的证据，但渴求的对象本身必然具有这样的性质，能使它名副其实的性质。渴求者渴求它是因为他们获得了什么，还是因为他们喜欢它？如果他们获得了什</w:t>
      </w:r>
      <w:r>
        <w:rPr>
          <w:rFonts w:ascii="宋体" w:eastAsia="宋体" w:hAnsi="宋体" w:cs="宋体"/>
          <w:color w:val="000000"/>
          <w:sz w:val="43"/>
        </w:rPr>
        <w:t>么，那是什么呢？如果是因为喜欢，那么他们为什么喜欢这个，而不是其他呢？由此，就必然涉及另一个问题，即善是由于相似关系，还是由于别的。事实上，进一步追问就是，善完全是相对于他者的善，还是对自己也是善；或者任何可能是善的都不是对自身也是善的，只能是相对于他者的善？善是对什么事物而言的善呢？是否有什么事物，对它来说没有任何东西是善的？我们千万不可漏掉某些好辩的人很可能会提出的异议</w:t>
      </w:r>
      <w:r>
        <w:rPr>
          <w:rFonts w:ascii="宋体" w:eastAsia="宋体" w:hAnsi="宋体" w:cs="宋体"/>
          <w:color w:val="000000"/>
          <w:sz w:val="43"/>
        </w:rPr>
        <w:t>②</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你们这些人真是的，为什么到处用这种浮夸的语言说生命是善的，理智是善的，超越</w:t>
      </w:r>
    </w:p>
    <w:p w:rsidR="0073427D" w:rsidRDefault="006E5E2D">
      <w:pPr>
        <w:wordWrap w:val="0"/>
        <w:spacing w:line="720" w:lineRule="atLeast"/>
        <w:ind w:left="40"/>
        <w:textAlignment w:val="baseline"/>
        <w:rPr>
          <w:sz w:val="43"/>
        </w:rPr>
      </w:pPr>
      <w:r>
        <w:rPr>
          <w:rFonts w:ascii="宋体" w:eastAsia="宋体" w:hAnsi="宋体" w:cs="宋体"/>
          <w:color w:val="000000"/>
          <w:sz w:val="43"/>
          <w:u w:val="single"/>
        </w:rPr>
        <w:t xml:space="preserve">             </w:t>
      </w:r>
    </w:p>
    <w:p w:rsidR="0073427D" w:rsidRDefault="006E5E2D">
      <w:pPr>
        <w:wordWrap w:val="0"/>
        <w:spacing w:before="260" w:line="460" w:lineRule="atLeast"/>
        <w:ind w:left="66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第</w:t>
      </w:r>
      <w:r>
        <w:rPr>
          <w:rFonts w:ascii="仿宋" w:eastAsia="仿宋" w:hAnsi="仿宋" w:cs="仿宋"/>
          <w:color w:val="000000"/>
          <w:sz w:val="32"/>
        </w:rPr>
        <w:t>31</w:t>
      </w:r>
      <w:r>
        <w:rPr>
          <w:rFonts w:ascii="仿宋" w:eastAsia="仿宋" w:hAnsi="仿宋" w:cs="仿宋"/>
          <w:color w:val="000000"/>
          <w:sz w:val="32"/>
        </w:rPr>
        <w:t>节以后。</w:t>
      </w:r>
    </w:p>
    <w:p w:rsidR="0073427D" w:rsidRDefault="006E5E2D">
      <w:pPr>
        <w:wordWrap w:val="0"/>
        <w:spacing w:line="460" w:lineRule="atLeast"/>
        <w:ind w:left="20" w:right="100" w:firstLine="64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 xml:space="preserve"> </w:t>
      </w:r>
      <w:r>
        <w:rPr>
          <w:rFonts w:ascii="仿宋" w:eastAsia="仿宋" w:hAnsi="仿宋" w:cs="仿宋"/>
          <w:color w:val="000000"/>
          <w:sz w:val="32"/>
        </w:rPr>
        <w:t>对这种坠到地上、反形而上的人，普罗提诺大为同情。这里他让此人充分、有说服力地阐述自己的观点，然后在第</w:t>
      </w:r>
      <w:r>
        <w:rPr>
          <w:rFonts w:ascii="仿宋" w:eastAsia="仿宋" w:hAnsi="仿宋" w:cs="仿宋"/>
          <w:color w:val="000000"/>
          <w:sz w:val="32"/>
        </w:rPr>
        <w:t>29</w:t>
      </w:r>
      <w:r>
        <w:rPr>
          <w:rFonts w:ascii="仿宋" w:eastAsia="仿宋" w:hAnsi="仿宋" w:cs="仿宋"/>
          <w:color w:val="000000"/>
          <w:sz w:val="32"/>
        </w:rPr>
        <w:t>节严肃认真地答复，他指出，他与这个处境尴尬的人至少有一点是共同的，即认为理智的善本身是不够的。</w:t>
      </w:r>
    </w:p>
    <w:p w:rsidR="0073427D" w:rsidRDefault="0073427D"/>
    <w:p w:rsidR="0073427D" w:rsidRDefault="0073427D">
      <w:pPr>
        <w:sectPr w:rsidR="0073427D">
          <w:headerReference w:type="default" r:id="rId669"/>
          <w:footerReference w:type="default" r:id="rId670"/>
          <w:pgSz w:w="15820" w:h="23360"/>
          <w:pgMar w:top="1760" w:right="2040" w:bottom="1760" w:left="2040" w:header="1460" w:footer="1460" w:gutter="0"/>
          <w:cols w:space="720"/>
        </w:sectPr>
      </w:pPr>
    </w:p>
    <w:p w:rsidR="0073427D" w:rsidRDefault="006E5E2D">
      <w:pPr>
        <w:wordWrap w:val="0"/>
        <w:spacing w:line="480" w:lineRule="atLeast"/>
        <w:jc w:val="right"/>
        <w:textAlignment w:val="baseline"/>
        <w:rPr>
          <w:sz w:val="35"/>
        </w:rPr>
      </w:pPr>
      <w:r>
        <w:rPr>
          <w:rFonts w:ascii="黑体" w:eastAsia="黑体" w:hAnsi="黑体" w:cs="黑体"/>
          <w:color w:val="000000"/>
          <w:sz w:val="35"/>
        </w:rPr>
        <w:lastRenderedPageBreak/>
        <w:t xml:space="preserve">VI.7 </w:t>
      </w:r>
      <w:r>
        <w:rPr>
          <w:rFonts w:ascii="黑体" w:eastAsia="黑体" w:hAnsi="黑体" w:cs="黑体"/>
          <w:color w:val="000000"/>
          <w:sz w:val="35"/>
        </w:rPr>
        <w:t>论形式的多样性如何形成，兼论至善</w:t>
      </w:r>
      <w:r>
        <w:rPr>
          <w:rFonts w:ascii="黑体" w:eastAsia="黑体" w:hAnsi="黑体" w:cs="黑体"/>
          <w:color w:val="000000"/>
          <w:sz w:val="35"/>
        </w:rPr>
        <w:t xml:space="preserve">  867</w:t>
      </w:r>
    </w:p>
    <w:p w:rsidR="0073427D" w:rsidRDefault="0073427D">
      <w:pPr>
        <w:wordWrap w:val="0"/>
        <w:spacing w:line="420" w:lineRule="exact"/>
        <w:jc w:val="right"/>
        <w:textAlignment w:val="baseline"/>
        <w:rPr>
          <w:sz w:val="35"/>
        </w:rPr>
      </w:pPr>
    </w:p>
    <w:p w:rsidR="0073427D" w:rsidRDefault="006E5E2D">
      <w:pPr>
        <w:wordWrap w:val="0"/>
        <w:spacing w:line="780" w:lineRule="atLeast"/>
        <w:textAlignment w:val="baseline"/>
        <w:rPr>
          <w:sz w:val="38"/>
        </w:rPr>
      </w:pPr>
      <w:r>
        <w:rPr>
          <w:rFonts w:ascii="宋体" w:eastAsia="宋体" w:hAnsi="宋体" w:cs="宋体"/>
          <w:color w:val="000000"/>
          <w:sz w:val="38"/>
        </w:rPr>
        <w:t>它们的东西是善的？理智为什么就该是善的？凝思形式的人如果只能看见其中之一，他能得着什么益处？如果他对它们感到虚假的快乐，他可能就会说理智是善的，生命是善的，因为它们令人快乐；但如果他注定处于不快乐状态，凭什么说它</w:t>
      </w:r>
      <w:r>
        <w:rPr>
          <w:rFonts w:ascii="宋体" w:eastAsia="宋体" w:hAnsi="宋体" w:cs="宋体"/>
          <w:color w:val="000000"/>
          <w:sz w:val="38"/>
        </w:rPr>
        <w:t>们是善的呢？是因为他存在吗？那他能从存在中获得什么呢？我们若不把善建立在自爱的基础之上，存在与完全非存在有什么分别呢？若那样，那么这种天生的欺骗和对死亡的恐惧才是接受善之假设的原因。</w:t>
      </w:r>
      <w:r>
        <w:rPr>
          <w:rFonts w:ascii="宋体" w:eastAsia="宋体" w:hAnsi="宋体" w:cs="宋体"/>
          <w:color w:val="000000"/>
          <w:sz w:val="38"/>
        </w:rPr>
        <w:t>”</w:t>
      </w:r>
    </w:p>
    <w:p w:rsidR="0073427D" w:rsidRDefault="006E5E2D">
      <w:pPr>
        <w:wordWrap w:val="0"/>
        <w:spacing w:line="780" w:lineRule="atLeast"/>
        <w:ind w:firstLine="840"/>
        <w:textAlignment w:val="baseline"/>
        <w:rPr>
          <w:sz w:val="38"/>
        </w:rPr>
      </w:pPr>
      <w:r>
        <w:rPr>
          <w:rFonts w:ascii="宋体" w:eastAsia="宋体" w:hAnsi="宋体" w:cs="宋体"/>
          <w:color w:val="000000"/>
          <w:sz w:val="38"/>
        </w:rPr>
        <w:t>25.</w:t>
      </w:r>
      <w:r>
        <w:rPr>
          <w:rFonts w:ascii="宋体" w:eastAsia="宋体" w:hAnsi="宋体" w:cs="宋体"/>
          <w:color w:val="000000"/>
          <w:sz w:val="38"/>
        </w:rPr>
        <w:t>柏拉图把快乐与终极目标联系起来，不认为善只是单一的，或者只在于理智，如《斐利布篇》所写的。</w:t>
      </w:r>
      <w:r>
        <w:rPr>
          <w:rFonts w:ascii="宋体" w:eastAsia="宋体" w:hAnsi="宋体" w:cs="宋体"/>
          <w:color w:val="000000"/>
          <w:sz w:val="38"/>
        </w:rPr>
        <w:t>①</w:t>
      </w:r>
      <w:r>
        <w:rPr>
          <w:rFonts w:ascii="宋体" w:eastAsia="宋体" w:hAnsi="宋体" w:cs="宋体"/>
          <w:color w:val="000000"/>
          <w:sz w:val="38"/>
        </w:rPr>
        <w:t>也许因为他意识到了这个困难，因此不想把善完全建立在快乐之上</w:t>
      </w:r>
      <w:r>
        <w:rPr>
          <w:rFonts w:ascii="宋体" w:eastAsia="宋体" w:hAnsi="宋体" w:cs="宋体"/>
          <w:color w:val="000000"/>
          <w:sz w:val="38"/>
        </w:rPr>
        <w:t>————</w:t>
      </w:r>
      <w:r>
        <w:rPr>
          <w:rFonts w:ascii="宋体" w:eastAsia="宋体" w:hAnsi="宋体" w:cs="宋体"/>
          <w:color w:val="000000"/>
          <w:sz w:val="38"/>
        </w:rPr>
        <w:t>在这一点上他是对的</w:t>
      </w:r>
      <w:r>
        <w:rPr>
          <w:rFonts w:ascii="宋体" w:eastAsia="宋体" w:hAnsi="宋体" w:cs="宋体"/>
          <w:color w:val="000000"/>
          <w:sz w:val="38"/>
        </w:rPr>
        <w:t>——</w:t>
      </w:r>
      <w:r>
        <w:rPr>
          <w:rFonts w:ascii="宋体" w:eastAsia="宋体" w:hAnsi="宋体" w:cs="宋体"/>
          <w:color w:val="000000"/>
          <w:sz w:val="38"/>
        </w:rPr>
        <w:t>他也不认为应该把毫无喜乐的理智看作就是善，因为他看到理智中没有什么能激发我们去追求它。不过，也许不是出于这样的原因，而是因为他认为善既然有这</w:t>
      </w:r>
      <w:r>
        <w:rPr>
          <w:rFonts w:ascii="宋体" w:eastAsia="宋体" w:hAnsi="宋体" w:cs="宋体"/>
          <w:color w:val="000000"/>
          <w:sz w:val="38"/>
        </w:rPr>
        <w:t>样的一种本性，就必然是令人愉快的，欲求的对象对正在欲求或者已经获得它的人来说必然包含令人喜乐的东西，因此，没有获得喜乐的人就没有获得善，这样，如果快乐属于欲求者，那就不属于本原，因此谁也不是善。这并非不合理性，因为柏拉图本人（在这里）寻求的不是第一善，而是我们的善，这是完全不同的，因此对他来说，除了这种善之外，还有另外一种至善；因为这种善是有匮乏的，也许还是复合的，因此他说这种善不是</w:t>
      </w:r>
      <w:r>
        <w:rPr>
          <w:rFonts w:ascii="宋体" w:eastAsia="宋体" w:hAnsi="宋体" w:cs="宋体"/>
          <w:color w:val="000000"/>
          <w:sz w:val="38"/>
        </w:rPr>
        <w:t>“</w:t>
      </w:r>
      <w:r>
        <w:rPr>
          <w:rFonts w:ascii="宋体" w:eastAsia="宋体" w:hAnsi="宋体" w:cs="宋体"/>
          <w:color w:val="000000"/>
          <w:sz w:val="38"/>
        </w:rPr>
        <w:t>孤立而独一的</w:t>
      </w:r>
      <w:r>
        <w:rPr>
          <w:rFonts w:ascii="宋体" w:eastAsia="宋体" w:hAnsi="宋体" w:cs="宋体"/>
          <w:color w:val="000000"/>
          <w:sz w:val="38"/>
        </w:rPr>
        <w:t>”</w:t>
      </w:r>
      <w:r>
        <w:rPr>
          <w:rFonts w:ascii="宋体" w:eastAsia="宋体" w:hAnsi="宋体" w:cs="宋体"/>
          <w:color w:val="000000"/>
          <w:sz w:val="38"/>
        </w:rPr>
        <w:t>善，</w:t>
      </w:r>
      <w:r>
        <w:rPr>
          <w:rFonts w:ascii="宋体" w:eastAsia="宋体" w:hAnsi="宋体" w:cs="宋体"/>
          <w:color w:val="000000"/>
          <w:sz w:val="38"/>
        </w:rPr>
        <w:t>②</w:t>
      </w:r>
      <w:r>
        <w:rPr>
          <w:rFonts w:ascii="宋体" w:eastAsia="宋体" w:hAnsi="宋体" w:cs="宋体"/>
          <w:color w:val="000000"/>
          <w:sz w:val="38"/>
        </w:rPr>
        <w:t>后者是至善，是更高意义</w:t>
      </w:r>
    </w:p>
    <w:p w:rsidR="0073427D" w:rsidRDefault="006E5E2D">
      <w:pPr>
        <w:wordWrap w:val="0"/>
        <w:spacing w:line="780" w:lineRule="atLeast"/>
        <w:ind w:left="20"/>
        <w:textAlignment w:val="baseline"/>
        <w:rPr>
          <w:sz w:val="38"/>
        </w:rPr>
      </w:pPr>
      <w:r>
        <w:rPr>
          <w:rFonts w:ascii="宋体" w:eastAsia="宋体" w:hAnsi="宋体" w:cs="宋体"/>
          <w:color w:val="000000"/>
          <w:sz w:val="38"/>
          <w:u w:val="single"/>
        </w:rPr>
        <w:t xml:space="preserve">               </w:t>
      </w:r>
    </w:p>
    <w:p w:rsidR="0073427D" w:rsidRDefault="006E5E2D">
      <w:pPr>
        <w:wordWrap w:val="0"/>
        <w:spacing w:before="260" w:line="480" w:lineRule="atLeast"/>
        <w:ind w:right="100" w:firstLine="62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普罗提诺在这一节所讨论的柏拉图《斐利布篇》</w:t>
      </w:r>
      <w:r>
        <w:rPr>
          <w:rFonts w:ascii="仿宋" w:eastAsia="仿宋" w:hAnsi="仿宋" w:cs="仿宋"/>
          <w:color w:val="000000"/>
          <w:sz w:val="33"/>
        </w:rPr>
        <w:t>(21D—22A</w:t>
      </w:r>
      <w:r>
        <w:rPr>
          <w:rFonts w:ascii="仿宋" w:eastAsia="仿宋" w:hAnsi="仿宋" w:cs="仿宋"/>
          <w:color w:val="000000"/>
          <w:sz w:val="33"/>
        </w:rPr>
        <w:t>及</w:t>
      </w:r>
      <w:r>
        <w:rPr>
          <w:rFonts w:ascii="仿宋" w:eastAsia="仿宋" w:hAnsi="仿宋" w:cs="仿宋"/>
          <w:color w:val="000000"/>
          <w:sz w:val="33"/>
        </w:rPr>
        <w:t>61B—D)</w:t>
      </w:r>
      <w:r>
        <w:rPr>
          <w:rFonts w:ascii="仿宋" w:eastAsia="仿宋" w:hAnsi="仿宋" w:cs="仿宋"/>
          <w:color w:val="000000"/>
          <w:sz w:val="33"/>
        </w:rPr>
        <w:t>中的这段话，就他的理解而言，对他关于理智和至善的思想非常重要。</w:t>
      </w:r>
    </w:p>
    <w:p w:rsidR="0073427D" w:rsidRDefault="006E5E2D">
      <w:pPr>
        <w:wordWrap w:val="0"/>
        <w:spacing w:line="480" w:lineRule="atLeast"/>
        <w:ind w:right="80" w:firstLine="62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这一术语还是出自《斐利布篇》</w:t>
      </w:r>
      <w:r>
        <w:rPr>
          <w:rFonts w:ascii="仿宋" w:eastAsia="仿宋" w:hAnsi="仿宋" w:cs="仿宋"/>
          <w:color w:val="000000"/>
          <w:sz w:val="33"/>
        </w:rPr>
        <w:t>(63B7—8)</w:t>
      </w:r>
      <w:r>
        <w:rPr>
          <w:rFonts w:ascii="仿宋" w:eastAsia="仿宋" w:hAnsi="仿宋" w:cs="仿宋"/>
          <w:color w:val="000000"/>
          <w:sz w:val="33"/>
        </w:rPr>
        <w:t>，但必须经过非常严格的解释才能应用于至善。</w:t>
      </w:r>
    </w:p>
    <w:p w:rsidR="0073427D" w:rsidRDefault="0073427D"/>
    <w:p w:rsidR="0073427D" w:rsidRDefault="0073427D">
      <w:pPr>
        <w:sectPr w:rsidR="0073427D">
          <w:headerReference w:type="default" r:id="rId671"/>
          <w:footerReference w:type="default" r:id="rId672"/>
          <w:pgSz w:w="15820" w:h="23360"/>
          <w:pgMar w:top="1760" w:right="2060" w:bottom="1760" w:left="2060" w:header="1460" w:footer="1460" w:gutter="0"/>
          <w:cols w:space="720"/>
        </w:sectPr>
      </w:pPr>
    </w:p>
    <w:p w:rsidR="0073427D" w:rsidRDefault="006E5E2D">
      <w:pPr>
        <w:wordWrap w:val="0"/>
        <w:spacing w:line="440" w:lineRule="atLeast"/>
        <w:ind w:left="140"/>
        <w:textAlignment w:val="baseline"/>
        <w:rPr>
          <w:sz w:val="33"/>
        </w:rPr>
      </w:pPr>
      <w:r>
        <w:rPr>
          <w:rFonts w:ascii="宋体" w:eastAsia="宋体" w:hAnsi="宋体" w:cs="宋体"/>
          <w:color w:val="000000"/>
          <w:sz w:val="33"/>
        </w:rPr>
        <w:lastRenderedPageBreak/>
        <w:t xml:space="preserve">868  </w:t>
      </w:r>
      <w:r>
        <w:rPr>
          <w:rFonts w:ascii="宋体" w:eastAsia="宋体" w:hAnsi="宋体" w:cs="宋体"/>
          <w:color w:val="000000"/>
          <w:sz w:val="33"/>
        </w:rPr>
        <w:t>九章集</w:t>
      </w:r>
      <w:r>
        <w:rPr>
          <w:rFonts w:ascii="宋体" w:eastAsia="宋体" w:hAnsi="宋体" w:cs="宋体"/>
          <w:color w:val="000000"/>
          <w:sz w:val="33"/>
        </w:rPr>
        <w:t>·</w:t>
      </w:r>
      <w:r>
        <w:rPr>
          <w:rFonts w:ascii="宋体" w:eastAsia="宋体" w:hAnsi="宋体" w:cs="宋体"/>
          <w:color w:val="000000"/>
          <w:sz w:val="33"/>
        </w:rPr>
        <w:t>第六卷</w:t>
      </w:r>
    </w:p>
    <w:p w:rsidR="0073427D" w:rsidRDefault="0073427D">
      <w:pPr>
        <w:wordWrap w:val="0"/>
        <w:spacing w:line="380" w:lineRule="exact"/>
        <w:textAlignment w:val="baseline"/>
        <w:rPr>
          <w:sz w:val="33"/>
        </w:rPr>
      </w:pPr>
    </w:p>
    <w:p w:rsidR="0073427D" w:rsidRDefault="006E5E2D">
      <w:pPr>
        <w:wordWrap w:val="0"/>
        <w:spacing w:line="740" w:lineRule="atLeast"/>
        <w:ind w:left="60" w:firstLine="80"/>
        <w:textAlignment w:val="baseline"/>
        <w:rPr>
          <w:sz w:val="37"/>
        </w:rPr>
      </w:pPr>
      <w:r>
        <w:rPr>
          <w:rFonts w:ascii="宋体" w:eastAsia="宋体" w:hAnsi="宋体" w:cs="宋体"/>
          <w:color w:val="000000"/>
          <w:sz w:val="37"/>
        </w:rPr>
        <w:t>上的善。因而，至善必然是人所渴望的，但绝不是因为是人所渴望的才成为善的，相反，因为是善的，因此才成为人所渴求的。那么对存在者中最末最低级者来说，善是否就是在它之前</w:t>
      </w:r>
      <w:r>
        <w:rPr>
          <w:rFonts w:ascii="宋体" w:eastAsia="宋体" w:hAnsi="宋体" w:cs="宋体"/>
          <w:color w:val="000000"/>
          <w:sz w:val="37"/>
        </w:rPr>
        <w:t>的事物，然后一级级上升，使上界的事物成为下界事物的善，前提是这个上升过程永远不会超越相对的比例，而是永远向更高的善上升？但最后上升到终极就要停止，我们不可能再寻找终极之后的更高的事物，因而这终极就是本原，就是真正的善，最严格意义上的至善，也是其他一切善的原因。形式是质料的善</w:t>
      </w:r>
      <w:r>
        <w:rPr>
          <w:rFonts w:ascii="宋体" w:eastAsia="宋体" w:hAnsi="宋体" w:cs="宋体"/>
          <w:color w:val="000000"/>
          <w:sz w:val="37"/>
        </w:rPr>
        <w:t>————</w:t>
      </w:r>
      <w:r>
        <w:rPr>
          <w:rFonts w:ascii="宋体" w:eastAsia="宋体" w:hAnsi="宋体" w:cs="宋体"/>
          <w:color w:val="000000"/>
          <w:sz w:val="37"/>
        </w:rPr>
        <w:t>如果质料有意识，就会对形式表示欢迎；</w:t>
      </w:r>
      <w:r>
        <w:rPr>
          <w:rFonts w:ascii="宋体" w:eastAsia="宋体" w:hAnsi="宋体" w:cs="宋体"/>
          <w:color w:val="000000"/>
          <w:sz w:val="37"/>
        </w:rPr>
        <w:t>①</w:t>
      </w:r>
      <w:r>
        <w:rPr>
          <w:rFonts w:ascii="宋体" w:eastAsia="宋体" w:hAnsi="宋体" w:cs="宋体"/>
          <w:color w:val="000000"/>
          <w:sz w:val="37"/>
        </w:rPr>
        <w:t>灵魂是身体的善</w:t>
      </w:r>
      <w:r>
        <w:rPr>
          <w:rFonts w:ascii="宋体" w:eastAsia="宋体" w:hAnsi="宋体" w:cs="宋体"/>
          <w:color w:val="000000"/>
          <w:sz w:val="37"/>
        </w:rPr>
        <w:t>————</w:t>
      </w:r>
      <w:r>
        <w:rPr>
          <w:rFonts w:ascii="宋体" w:eastAsia="宋体" w:hAnsi="宋体" w:cs="宋体"/>
          <w:color w:val="000000"/>
          <w:sz w:val="37"/>
        </w:rPr>
        <w:t>没有灵魂，身体就不可能存在，或者得到保存；德性是灵魂的善。另外，更高层次上还有理智，理智之上是我们所说的本原。这些事物每一个都必然对以它们为善的事物产生一定影响，有的提供</w:t>
      </w:r>
      <w:r>
        <w:rPr>
          <w:rFonts w:ascii="宋体" w:eastAsia="宋体" w:hAnsi="宋体" w:cs="宋体"/>
          <w:color w:val="000000"/>
          <w:sz w:val="37"/>
        </w:rPr>
        <w:t>秩序和秩序之美，有的给予生命，有的是思想和福祉，至善也对理智有影响，我们之所以认为至善也这样，既因为理智的现实活动源自于它，也因为如今它给予称为光的事物，至于这光的本质是什么，我们后面就会明白。</w:t>
      </w:r>
      <w:r>
        <w:rPr>
          <w:rFonts w:ascii="宋体" w:eastAsia="宋体" w:hAnsi="宋体" w:cs="宋体"/>
          <w:color w:val="000000"/>
          <w:sz w:val="37"/>
        </w:rPr>
        <w:t>②</w:t>
      </w:r>
    </w:p>
    <w:p w:rsidR="0073427D" w:rsidRDefault="006E5E2D">
      <w:pPr>
        <w:wordWrap w:val="0"/>
        <w:spacing w:line="740" w:lineRule="atLeast"/>
        <w:ind w:right="80" w:firstLine="840"/>
        <w:textAlignment w:val="baseline"/>
        <w:rPr>
          <w:sz w:val="37"/>
        </w:rPr>
      </w:pPr>
      <w:r>
        <w:rPr>
          <w:rFonts w:ascii="宋体" w:eastAsia="宋体" w:hAnsi="宋体" w:cs="宋体"/>
          <w:color w:val="000000"/>
          <w:sz w:val="37"/>
        </w:rPr>
        <w:t>26.</w:t>
      </w:r>
      <w:r>
        <w:rPr>
          <w:rFonts w:ascii="宋体" w:eastAsia="宋体" w:hAnsi="宋体" w:cs="宋体"/>
          <w:color w:val="000000"/>
          <w:sz w:val="37"/>
        </w:rPr>
        <w:t>可以肯定，自身有天生的感知能力的事物，当至善临到它时，它就有能力知道并且说自己拥有了至善。但是如果它受蒙骗，那会怎样呢？那就说明必然存在某种类似于至善的形象，这是造成它受骗的原因。但真是这样，对它未必不是好事，因为当真正的至善到来时，它就把那蒙骗它的伪善弃之一边。每个事物都有渴望，都有与生俱来的欲求，这就证</w:t>
      </w:r>
      <w:r>
        <w:rPr>
          <w:rFonts w:ascii="宋体" w:eastAsia="宋体" w:hAnsi="宋体" w:cs="宋体"/>
          <w:color w:val="000000"/>
          <w:sz w:val="37"/>
        </w:rPr>
        <w:t>明对每个事物</w:t>
      </w:r>
    </w:p>
    <w:p w:rsidR="0073427D" w:rsidRDefault="006E5E2D">
      <w:pPr>
        <w:wordWrap w:val="0"/>
        <w:spacing w:line="740" w:lineRule="atLeast"/>
        <w:ind w:left="60"/>
        <w:textAlignment w:val="baseline"/>
        <w:rPr>
          <w:sz w:val="37"/>
        </w:rPr>
      </w:pPr>
      <w:r>
        <w:rPr>
          <w:rFonts w:ascii="宋体" w:eastAsia="宋体" w:hAnsi="宋体" w:cs="宋体"/>
          <w:color w:val="000000"/>
          <w:sz w:val="37"/>
          <w:u w:val="single"/>
        </w:rPr>
        <w:t xml:space="preserve">               </w:t>
      </w:r>
    </w:p>
    <w:p w:rsidR="0073427D" w:rsidRDefault="006E5E2D">
      <w:pPr>
        <w:wordWrap w:val="0"/>
        <w:spacing w:before="260" w:line="460" w:lineRule="atLeast"/>
        <w:ind w:right="120" w:firstLine="66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普罗提诺在讨论质料的论文中谈到质料渴求形式或灵魂或善</w:t>
      </w:r>
      <w:r>
        <w:rPr>
          <w:rFonts w:ascii="仿宋" w:eastAsia="仿宋" w:hAnsi="仿宋" w:cs="仿宋"/>
          <w:color w:val="000000"/>
          <w:sz w:val="32"/>
        </w:rPr>
        <w:t>(I.8.14.</w:t>
      </w:r>
      <w:r>
        <w:rPr>
          <w:rFonts w:ascii="仿宋" w:eastAsia="仿宋" w:hAnsi="仿宋" w:cs="仿宋"/>
          <w:color w:val="000000"/>
          <w:sz w:val="32"/>
        </w:rPr>
        <w:t>；</w:t>
      </w:r>
      <w:r>
        <w:rPr>
          <w:rFonts w:ascii="仿宋" w:eastAsia="仿宋" w:hAnsi="仿宋" w:cs="仿宋"/>
          <w:color w:val="000000"/>
          <w:sz w:val="32"/>
        </w:rPr>
        <w:t>Ⅲ.6.11,14)</w:t>
      </w:r>
      <w:r>
        <w:rPr>
          <w:rFonts w:ascii="仿宋" w:eastAsia="仿宋" w:hAnsi="仿宋" w:cs="仿宋"/>
          <w:color w:val="000000"/>
          <w:sz w:val="32"/>
        </w:rPr>
        <w:t>。但在</w:t>
      </w:r>
      <w:r>
        <w:rPr>
          <w:rFonts w:ascii="仿宋" w:eastAsia="仿宋" w:hAnsi="仿宋" w:cs="仿宋"/>
          <w:color w:val="000000"/>
          <w:sz w:val="32"/>
        </w:rPr>
        <w:t>Ⅰ.8</w:t>
      </w:r>
      <w:r>
        <w:rPr>
          <w:rFonts w:ascii="仿宋" w:eastAsia="仿宋" w:hAnsi="仿宋" w:cs="仿宋"/>
          <w:color w:val="000000"/>
          <w:sz w:val="32"/>
        </w:rPr>
        <w:t>和</w:t>
      </w:r>
      <w:r>
        <w:rPr>
          <w:rFonts w:ascii="仿宋" w:eastAsia="仿宋" w:hAnsi="仿宋" w:cs="仿宋"/>
          <w:color w:val="000000"/>
          <w:sz w:val="32"/>
        </w:rPr>
        <w:t>Ⅲ.6</w:t>
      </w:r>
      <w:r>
        <w:rPr>
          <w:rFonts w:ascii="仿宋" w:eastAsia="仿宋" w:hAnsi="仿宋" w:cs="仿宋"/>
          <w:color w:val="000000"/>
          <w:sz w:val="32"/>
        </w:rPr>
        <w:t>里他又不辞辛苦地表明，质料永远不可能真正获得形式，或者因形式改变它自己的恶性。</w:t>
      </w:r>
    </w:p>
    <w:p w:rsidR="0073427D" w:rsidRDefault="006E5E2D">
      <w:pPr>
        <w:wordWrap w:val="0"/>
        <w:spacing w:line="460" w:lineRule="atLeast"/>
        <w:ind w:left="640" w:firstLine="2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第</w:t>
      </w:r>
      <w:r>
        <w:rPr>
          <w:rFonts w:ascii="仿宋" w:eastAsia="仿宋" w:hAnsi="仿宋" w:cs="仿宋"/>
          <w:color w:val="000000"/>
          <w:sz w:val="32"/>
        </w:rPr>
        <w:t>32</w:t>
      </w:r>
      <w:r>
        <w:rPr>
          <w:rFonts w:ascii="仿宋" w:eastAsia="仿宋" w:hAnsi="仿宋" w:cs="仿宋"/>
          <w:color w:val="000000"/>
          <w:sz w:val="32"/>
        </w:rPr>
        <w:t>节以下。</w:t>
      </w:r>
    </w:p>
    <w:p w:rsidR="0073427D" w:rsidRDefault="0073427D"/>
    <w:p w:rsidR="0073427D" w:rsidRDefault="0073427D">
      <w:pPr>
        <w:sectPr w:rsidR="0073427D">
          <w:headerReference w:type="default" r:id="rId673"/>
          <w:footerReference w:type="default" r:id="rId674"/>
          <w:pgSz w:w="15820" w:h="23360"/>
          <w:pgMar w:top="1780" w:right="2020" w:bottom="1780" w:left="2020" w:header="1480" w:footer="1480" w:gutter="0"/>
          <w:cols w:space="720"/>
        </w:sectPr>
      </w:pPr>
    </w:p>
    <w:p w:rsidR="0073427D" w:rsidRDefault="006E5E2D">
      <w:pPr>
        <w:wordWrap w:val="0"/>
        <w:spacing w:line="460" w:lineRule="atLeast"/>
        <w:jc w:val="right"/>
        <w:textAlignment w:val="baseline"/>
        <w:rPr>
          <w:sz w:val="30"/>
        </w:rPr>
      </w:pPr>
      <w:r>
        <w:rPr>
          <w:rFonts w:ascii="仿宋" w:eastAsia="仿宋" w:hAnsi="仿宋" w:cs="仿宋"/>
          <w:color w:val="000000"/>
          <w:sz w:val="30"/>
        </w:rPr>
        <w:lastRenderedPageBreak/>
        <w:t xml:space="preserve">VI.7  </w:t>
      </w:r>
      <w:r>
        <w:rPr>
          <w:rFonts w:ascii="仿宋" w:eastAsia="仿宋" w:hAnsi="仿宋" w:cs="仿宋"/>
          <w:color w:val="000000"/>
          <w:sz w:val="30"/>
        </w:rPr>
        <w:t>论形式的多样性如何形成，兼论至善</w:t>
      </w:r>
      <w:r>
        <w:rPr>
          <w:rFonts w:ascii="仿宋" w:eastAsia="仿宋" w:hAnsi="仿宋" w:cs="仿宋"/>
          <w:color w:val="000000"/>
          <w:sz w:val="30"/>
        </w:rPr>
        <w:t xml:space="preserve">  869</w:t>
      </w:r>
    </w:p>
    <w:p w:rsidR="0073427D" w:rsidRDefault="006E5E2D">
      <w:pPr>
        <w:wordWrap w:val="0"/>
        <w:spacing w:before="380" w:line="720" w:lineRule="atLeast"/>
        <w:ind w:left="80" w:firstLine="80"/>
        <w:textAlignment w:val="baseline"/>
        <w:rPr>
          <w:sz w:val="42"/>
        </w:rPr>
      </w:pPr>
      <w:r>
        <w:rPr>
          <w:rFonts w:ascii="宋体" w:eastAsia="宋体" w:hAnsi="宋体" w:cs="宋体"/>
          <w:color w:val="000000"/>
          <w:sz w:val="42"/>
        </w:rPr>
        <w:t>来说都有某种善。对没有灵魂的事物来说，善的礼物是从外面来的，对有灵魂的事物来说，正是欲望带动追求，正如身体变</w:t>
      </w:r>
      <w:r>
        <w:rPr>
          <w:rFonts w:ascii="宋体" w:eastAsia="宋体" w:hAnsi="宋体" w:cs="宋体"/>
          <w:color w:val="000000"/>
          <w:sz w:val="42"/>
        </w:rPr>
        <w:t>成了尸体之后，有生者照料并埋葬，但生者思考自己的善。如果某物变得更好，毫无遗憾，那就证明它获得了善，实现了完满状态，它就与至善同在，不再寻求其他事物。因此快乐不是自我满足，因为人不会满足于同样的事物；快乐一旦得到满足就又变成了另外的，也就是说，使人感到快乐的始终是不同的事物。当然，人所选择的善必然不是得到它时所感到的情感；正是出于这样的原因，人若以此为善，就永远是空无一物的，因为它只有情感，这种情感很可能是从善而来的，但不是善本身。因此，人就会认为若不占有某物，就不可能对它产生情感。比如，你看到某个男孩时感</w:t>
      </w:r>
      <w:r>
        <w:rPr>
          <w:rFonts w:ascii="宋体" w:eastAsia="宋体" w:hAnsi="宋体" w:cs="宋体"/>
          <w:color w:val="000000"/>
          <w:sz w:val="42"/>
        </w:rPr>
        <w:t>到快乐，但他不在的时候，你就不会因为他的存在而快乐。我想，那些把身体满足看作善的人，唯有当他们吃的时候才会快乐，不吃的时候就不会感到快乐；当他们没有与所心仪的异性一起的时候就不可能享受爱的快乐，或者一般而言，当他们不活动的时候就不知道活动的快乐。</w:t>
      </w:r>
    </w:p>
    <w:p w:rsidR="0073427D" w:rsidRDefault="006E5E2D">
      <w:pPr>
        <w:wordWrap w:val="0"/>
        <w:spacing w:line="720" w:lineRule="atLeast"/>
        <w:ind w:left="80" w:right="120" w:firstLine="840"/>
        <w:textAlignment w:val="baseline"/>
        <w:rPr>
          <w:sz w:val="42"/>
        </w:rPr>
      </w:pPr>
      <w:r>
        <w:rPr>
          <w:rFonts w:ascii="宋体" w:eastAsia="宋体" w:hAnsi="宋体" w:cs="宋体"/>
          <w:color w:val="000000"/>
          <w:sz w:val="42"/>
        </w:rPr>
        <w:t>27.</w:t>
      </w:r>
      <w:r>
        <w:rPr>
          <w:rFonts w:ascii="宋体" w:eastAsia="宋体" w:hAnsi="宋体" w:cs="宋体"/>
          <w:color w:val="000000"/>
          <w:sz w:val="42"/>
        </w:rPr>
        <w:t>那么那因它的到来使每个事物都能各取所需的事物是什么呢？我们得说那就是形式。形式是质料所需要的善，德性是灵魂的形式。那么对那因与这形式相似而拥有它的事物来说，这形式也是善吗？那事物的欲望是否也指向自己的同类</w:t>
      </w:r>
      <w:r>
        <w:rPr>
          <w:rFonts w:ascii="宋体" w:eastAsia="宋体" w:hAnsi="宋体" w:cs="宋体"/>
          <w:color w:val="000000"/>
          <w:sz w:val="42"/>
        </w:rPr>
        <w:t>?①</w:t>
      </w:r>
      <w:r>
        <w:rPr>
          <w:rFonts w:ascii="宋体" w:eastAsia="宋体" w:hAnsi="宋体" w:cs="宋体"/>
          <w:color w:val="000000"/>
          <w:sz w:val="42"/>
        </w:rPr>
        <w:t>不，因为相似的事物就是与它同类的，如果它向往相似者</w:t>
      </w:r>
      <w:r>
        <w:rPr>
          <w:rFonts w:ascii="宋体" w:eastAsia="宋体" w:hAnsi="宋体" w:cs="宋体"/>
          <w:color w:val="000000"/>
          <w:sz w:val="42"/>
        </w:rPr>
        <w:t>，以其为乐，那就表明它还没有获得善。当我们说某物是善</w:t>
      </w:r>
    </w:p>
    <w:p w:rsidR="0073427D" w:rsidRDefault="006E5E2D">
      <w:pPr>
        <w:wordWrap w:val="0"/>
        <w:spacing w:line="720" w:lineRule="atLeast"/>
        <w:ind w:left="120"/>
        <w:textAlignment w:val="baseline"/>
        <w:rPr>
          <w:sz w:val="42"/>
        </w:rPr>
      </w:pPr>
      <w:r>
        <w:rPr>
          <w:rFonts w:ascii="宋体" w:eastAsia="宋体" w:hAnsi="宋体" w:cs="宋体"/>
          <w:color w:val="000000"/>
          <w:sz w:val="42"/>
          <w:u w:val="single"/>
        </w:rPr>
        <w:t xml:space="preserve">             </w:t>
      </w:r>
    </w:p>
    <w:p w:rsidR="0073427D" w:rsidRDefault="006E5E2D">
      <w:pPr>
        <w:wordWrap w:val="0"/>
        <w:spacing w:before="240" w:line="460" w:lineRule="atLeast"/>
        <w:ind w:left="80" w:right="140" w:firstLine="62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这是</w:t>
      </w:r>
      <w:r>
        <w:rPr>
          <w:rFonts w:ascii="仿宋" w:eastAsia="仿宋" w:hAnsi="仿宋" w:cs="仿宋"/>
          <w:color w:val="000000"/>
          <w:sz w:val="30"/>
        </w:rPr>
        <w:t xml:space="preserve"> ο</w:t>
      </w:r>
      <w:r>
        <w:rPr>
          <w:rFonts w:ascii="仿宋" w:eastAsia="仿宋" w:hAnsi="仿宋" w:cs="仿宋"/>
          <w:color w:val="000000"/>
          <w:sz w:val="30"/>
        </w:rPr>
        <w:t>ὐ</w:t>
      </w:r>
      <w:r>
        <w:rPr>
          <w:rFonts w:ascii="仿宋" w:eastAsia="仿宋" w:hAnsi="仿宋" w:cs="仿宋"/>
          <w:color w:val="000000"/>
          <w:sz w:val="30"/>
        </w:rPr>
        <w:t>κειωτις</w:t>
      </w:r>
      <w:r>
        <w:rPr>
          <w:rFonts w:ascii="仿宋" w:eastAsia="仿宋" w:hAnsi="仿宋" w:cs="仿宋"/>
          <w:color w:val="000000"/>
          <w:sz w:val="30"/>
        </w:rPr>
        <w:t>理论，是斯多亚学派伦理学的根基。见</w:t>
      </w:r>
      <w:r>
        <w:rPr>
          <w:rFonts w:ascii="仿宋" w:eastAsia="仿宋" w:hAnsi="仿宋" w:cs="仿宋"/>
          <w:color w:val="000000"/>
          <w:sz w:val="30"/>
        </w:rPr>
        <w:t xml:space="preserve"> SVF I 197 </w:t>
      </w:r>
      <w:r>
        <w:rPr>
          <w:rFonts w:ascii="仿宋" w:eastAsia="仿宋" w:hAnsi="仿宋" w:cs="仿宋"/>
          <w:color w:val="000000"/>
          <w:sz w:val="30"/>
        </w:rPr>
        <w:t>及</w:t>
      </w:r>
      <w:r>
        <w:rPr>
          <w:rFonts w:ascii="仿宋" w:eastAsia="仿宋" w:hAnsi="仿宋" w:cs="仿宋"/>
          <w:color w:val="000000"/>
          <w:sz w:val="30"/>
        </w:rPr>
        <w:t xml:space="preserve"> III178ff.</w:t>
      </w:r>
      <w:r>
        <w:rPr>
          <w:rFonts w:ascii="仿宋" w:eastAsia="仿宋" w:hAnsi="仿宋" w:cs="仿宋"/>
          <w:color w:val="000000"/>
          <w:sz w:val="30"/>
        </w:rPr>
        <w:t>。普罗提诺在批判它的过程中展现柏拉图《会饮篇》</w:t>
      </w:r>
      <w:r>
        <w:rPr>
          <w:rFonts w:ascii="仿宋" w:eastAsia="仿宋" w:hAnsi="仿宋" w:cs="仿宋"/>
          <w:color w:val="000000"/>
          <w:sz w:val="30"/>
        </w:rPr>
        <w:t xml:space="preserve">205D10——206A1 </w:t>
      </w:r>
      <w:r>
        <w:rPr>
          <w:rFonts w:ascii="仿宋" w:eastAsia="仿宋" w:hAnsi="仿宋" w:cs="仿宋"/>
          <w:color w:val="000000"/>
          <w:sz w:val="30"/>
        </w:rPr>
        <w:t>里狄奥提玛对阿里斯托芬所描述的爱的起源故事的驳斥。</w:t>
      </w:r>
    </w:p>
    <w:p w:rsidR="0073427D" w:rsidRDefault="0073427D"/>
    <w:p w:rsidR="0073427D" w:rsidRDefault="0073427D">
      <w:pPr>
        <w:sectPr w:rsidR="0073427D">
          <w:headerReference w:type="default" r:id="rId675"/>
          <w:footerReference w:type="default" r:id="rId676"/>
          <w:pgSz w:w="15820" w:h="23360"/>
          <w:pgMar w:top="1860" w:right="1980" w:bottom="1860" w:left="1980" w:header="1560" w:footer="1560" w:gutter="0"/>
          <w:cols w:space="720"/>
        </w:sectPr>
      </w:pPr>
    </w:p>
    <w:p w:rsidR="0073427D" w:rsidRDefault="006E5E2D">
      <w:pPr>
        <w:wordWrap w:val="0"/>
        <w:spacing w:line="540" w:lineRule="atLeast"/>
        <w:ind w:left="100"/>
        <w:textAlignment w:val="baseline"/>
        <w:rPr>
          <w:sz w:val="40"/>
        </w:rPr>
      </w:pPr>
      <w:r>
        <w:rPr>
          <w:rFonts w:ascii="仿宋" w:eastAsia="仿宋" w:hAnsi="仿宋" w:cs="仿宋"/>
          <w:color w:val="000000"/>
          <w:sz w:val="40"/>
        </w:rPr>
        <w:lastRenderedPageBreak/>
        <w:t xml:space="preserve">870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第六卷</w:t>
      </w:r>
    </w:p>
    <w:p w:rsidR="0073427D" w:rsidRDefault="0073427D">
      <w:pPr>
        <w:wordWrap w:val="0"/>
        <w:spacing w:line="460" w:lineRule="exact"/>
        <w:textAlignment w:val="baseline"/>
        <w:rPr>
          <w:sz w:val="40"/>
        </w:rPr>
      </w:pPr>
    </w:p>
    <w:p w:rsidR="0073427D" w:rsidRDefault="006E5E2D">
      <w:pPr>
        <w:wordWrap w:val="0"/>
        <w:spacing w:line="780" w:lineRule="atLeast"/>
        <w:ind w:firstLine="100"/>
        <w:textAlignment w:val="baseline"/>
        <w:rPr>
          <w:sz w:val="38"/>
        </w:rPr>
      </w:pPr>
      <w:r>
        <w:rPr>
          <w:rFonts w:ascii="宋体" w:eastAsia="宋体" w:hAnsi="宋体" w:cs="宋体"/>
          <w:color w:val="000000"/>
          <w:sz w:val="38"/>
        </w:rPr>
        <w:t>的，我们并不是说它有什么相似性，相反，我们认为，要判断善必须依据超越同类之物的更高的，比事物本身更善的事物，</w:t>
      </w:r>
      <w:r>
        <w:rPr>
          <w:rFonts w:ascii="宋体" w:eastAsia="宋体" w:hAnsi="宋体" w:cs="宋体"/>
          <w:color w:val="000000"/>
          <w:sz w:val="38"/>
        </w:rPr>
        <w:t>就是事物潜能地指向的对象。须知，事物潜能地指向其所是，因此那就是它所需要的，它所需要的就是比它更高的，那就是它的善。质料是一切事物中最为匮乏的，而最末的最低级的形式就在它旁边，因为按从上到下的顺序，它是在质料后面出现的。即使一物是自己的善，它的完全，它的形式以及比它高级的也必然是比它更高的善，这既是因为它的本性如此，也因为这更高的事物使它成为善。那么为何有的事物是自己的善呢？是否因为它与自己最相近？不，而是因为它是善的一部分。因此那些纯洁、高贵的人更接近他们自身。这样说来，如果有人问，为何善的事物对自己来说</w:t>
      </w:r>
      <w:r>
        <w:rPr>
          <w:rFonts w:ascii="宋体" w:eastAsia="宋体" w:hAnsi="宋体" w:cs="宋体"/>
          <w:color w:val="000000"/>
          <w:sz w:val="38"/>
        </w:rPr>
        <w:t>是善的，那是荒谬的，似乎它不满足于自己是善，偏偏要离开它自身的本性去寻求善。如果某物是单一的，我们就必须思考这样的问题，在全然没有部分的事物中，是否有自我相似关系存在，是否它就是自身的一种善。如果至此我们所得出的结论都是对的，那么可以说，向上的运动获得存在于某种具体事物中的善，不是欲望产生善，相反，是因为有善所以才有欲望，拥有善的人总能获得一些什么，包括快乐。此外，我们还必须探讨这种说法：</w:t>
      </w:r>
      <w:r>
        <w:rPr>
          <w:rFonts w:ascii="宋体" w:eastAsia="宋体" w:hAnsi="宋体" w:cs="宋体"/>
          <w:color w:val="000000"/>
          <w:sz w:val="38"/>
        </w:rPr>
        <w:t>“</w:t>
      </w:r>
      <w:r>
        <w:rPr>
          <w:rFonts w:ascii="宋体" w:eastAsia="宋体" w:hAnsi="宋体" w:cs="宋体"/>
          <w:color w:val="000000"/>
          <w:sz w:val="38"/>
        </w:rPr>
        <w:t>即使没有快乐相随，善也是应当选择的。</w:t>
      </w:r>
      <w:r>
        <w:rPr>
          <w:rFonts w:ascii="宋体" w:eastAsia="宋体" w:hAnsi="宋体" w:cs="宋体"/>
          <w:color w:val="000000"/>
          <w:sz w:val="38"/>
        </w:rPr>
        <w:t>”①</w:t>
      </w:r>
    </w:p>
    <w:p w:rsidR="0073427D" w:rsidRDefault="006E5E2D">
      <w:pPr>
        <w:wordWrap w:val="0"/>
        <w:spacing w:line="780" w:lineRule="atLeast"/>
        <w:ind w:right="120" w:firstLine="820"/>
        <w:textAlignment w:val="baseline"/>
        <w:rPr>
          <w:sz w:val="38"/>
        </w:rPr>
      </w:pPr>
      <w:r>
        <w:rPr>
          <w:rFonts w:ascii="宋体" w:eastAsia="宋体" w:hAnsi="宋体" w:cs="宋体"/>
          <w:color w:val="000000"/>
          <w:sz w:val="38"/>
        </w:rPr>
        <w:t>28.</w:t>
      </w:r>
      <w:r>
        <w:rPr>
          <w:rFonts w:ascii="宋体" w:eastAsia="宋体" w:hAnsi="宋体" w:cs="宋体"/>
          <w:color w:val="000000"/>
          <w:sz w:val="38"/>
        </w:rPr>
        <w:t>现在我们必须看一看这样的讨论能得出什么结论。如</w:t>
      </w:r>
      <w:r>
        <w:rPr>
          <w:rFonts w:ascii="宋体" w:eastAsia="宋体" w:hAnsi="宋体" w:cs="宋体"/>
          <w:color w:val="000000"/>
          <w:sz w:val="38"/>
        </w:rPr>
        <w:t>果凡生出善的，就是形式，一个单一的形式就是质料的善，那么质料</w:t>
      </w:r>
      <w:r>
        <w:rPr>
          <w:rFonts w:ascii="宋体" w:eastAsia="宋体" w:hAnsi="宋体" w:cs="宋体"/>
          <w:color w:val="000000"/>
          <w:sz w:val="38"/>
        </w:rPr>
        <w:t>————</w:t>
      </w:r>
      <w:r>
        <w:rPr>
          <w:rFonts w:ascii="宋体" w:eastAsia="宋体" w:hAnsi="宋体" w:cs="宋体"/>
          <w:color w:val="000000"/>
          <w:sz w:val="38"/>
        </w:rPr>
        <w:t>假设它有希望的能力</w:t>
      </w:r>
      <w:r>
        <w:rPr>
          <w:rFonts w:ascii="宋体" w:eastAsia="宋体" w:hAnsi="宋体" w:cs="宋体"/>
          <w:color w:val="000000"/>
          <w:sz w:val="38"/>
        </w:rPr>
        <w:t>————</w:t>
      </w:r>
      <w:r>
        <w:rPr>
          <w:rFonts w:ascii="宋体" w:eastAsia="宋体" w:hAnsi="宋体" w:cs="宋体"/>
          <w:color w:val="000000"/>
          <w:sz w:val="38"/>
        </w:rPr>
        <w:t>只希望成为形式吗？不，</w:t>
      </w:r>
    </w:p>
    <w:p w:rsidR="0073427D" w:rsidRDefault="006E5E2D">
      <w:pPr>
        <w:wordWrap w:val="0"/>
        <w:spacing w:line="780" w:lineRule="atLeast"/>
        <w:ind w:left="40"/>
        <w:textAlignment w:val="baseline"/>
        <w:rPr>
          <w:sz w:val="38"/>
        </w:rPr>
      </w:pPr>
      <w:r>
        <w:rPr>
          <w:rFonts w:ascii="宋体" w:eastAsia="宋体" w:hAnsi="宋体" w:cs="宋体"/>
          <w:color w:val="000000"/>
          <w:sz w:val="38"/>
          <w:u w:val="single"/>
        </w:rPr>
        <w:t xml:space="preserve">               </w:t>
      </w:r>
    </w:p>
    <w:p w:rsidR="0073427D" w:rsidRDefault="006E5E2D">
      <w:pPr>
        <w:wordWrap w:val="0"/>
        <w:spacing w:before="260" w:line="480" w:lineRule="atLeast"/>
        <w:ind w:right="120" w:firstLine="620"/>
        <w:textAlignment w:val="baseline"/>
        <w:rPr>
          <w:sz w:val="34"/>
        </w:rPr>
      </w:pPr>
      <w:r>
        <w:rPr>
          <w:rFonts w:ascii="仿宋" w:eastAsia="仿宋" w:hAnsi="仿宋" w:cs="仿宋"/>
          <w:color w:val="000000"/>
          <w:sz w:val="34"/>
        </w:rPr>
        <w:t xml:space="preserve">① </w:t>
      </w:r>
      <w:r>
        <w:rPr>
          <w:rFonts w:ascii="仿宋" w:eastAsia="仿宋" w:hAnsi="仿宋" w:cs="仿宋"/>
          <w:color w:val="000000"/>
          <w:sz w:val="34"/>
        </w:rPr>
        <w:t>对亚里士多德《尼各马可伦理学》</w:t>
      </w:r>
      <w:r>
        <w:rPr>
          <w:rFonts w:ascii="仿宋" w:eastAsia="仿宋" w:hAnsi="仿宋" w:cs="仿宋"/>
          <w:color w:val="000000"/>
          <w:sz w:val="34"/>
        </w:rPr>
        <w:t>K3.1174a6—8</w:t>
      </w:r>
      <w:r>
        <w:rPr>
          <w:rFonts w:ascii="仿宋" w:eastAsia="仿宋" w:hAnsi="仿宋" w:cs="仿宋"/>
          <w:color w:val="000000"/>
          <w:sz w:val="34"/>
        </w:rPr>
        <w:t>的意译，普罗提诺在第</w:t>
      </w:r>
      <w:r>
        <w:rPr>
          <w:rFonts w:ascii="仿宋" w:eastAsia="仿宋" w:hAnsi="仿宋" w:cs="仿宋"/>
          <w:color w:val="000000"/>
          <w:sz w:val="34"/>
        </w:rPr>
        <w:t>29</w:t>
      </w:r>
      <w:r>
        <w:rPr>
          <w:rFonts w:ascii="仿宋" w:eastAsia="仿宋" w:hAnsi="仿宋" w:cs="仿宋"/>
          <w:color w:val="000000"/>
          <w:sz w:val="34"/>
        </w:rPr>
        <w:t>节对此有所讨论。</w:t>
      </w:r>
    </w:p>
    <w:p w:rsidR="0073427D" w:rsidRDefault="0073427D"/>
    <w:p w:rsidR="0073427D" w:rsidRDefault="0073427D">
      <w:pPr>
        <w:sectPr w:rsidR="0073427D">
          <w:headerReference w:type="default" r:id="rId677"/>
          <w:footerReference w:type="default" r:id="rId678"/>
          <w:pgSz w:w="15820" w:h="23360"/>
          <w:pgMar w:top="1780" w:right="2040" w:bottom="1780" w:left="2040" w:header="1480" w:footer="1480" w:gutter="0"/>
          <w:cols w:space="720"/>
        </w:sectPr>
      </w:pPr>
    </w:p>
    <w:p w:rsidR="0073427D" w:rsidRDefault="006E5E2D">
      <w:pPr>
        <w:wordWrap w:val="0"/>
        <w:spacing w:line="480" w:lineRule="atLeast"/>
        <w:jc w:val="right"/>
        <w:textAlignment w:val="baseline"/>
        <w:rPr>
          <w:sz w:val="35"/>
        </w:rPr>
      </w:pPr>
      <w:r>
        <w:rPr>
          <w:rFonts w:ascii="黑体" w:eastAsia="黑体" w:hAnsi="黑体" w:cs="黑体"/>
          <w:color w:val="000000"/>
          <w:sz w:val="35"/>
        </w:rPr>
        <w:lastRenderedPageBreak/>
        <w:t xml:space="preserve">VI.7 </w:t>
      </w:r>
      <w:r>
        <w:rPr>
          <w:rFonts w:ascii="黑体" w:eastAsia="黑体" w:hAnsi="黑体" w:cs="黑体"/>
          <w:color w:val="000000"/>
          <w:sz w:val="35"/>
        </w:rPr>
        <w:t>论形式的多样性如何形成，兼论至善</w:t>
      </w:r>
      <w:r>
        <w:rPr>
          <w:rFonts w:ascii="黑体" w:eastAsia="黑体" w:hAnsi="黑体" w:cs="黑体"/>
          <w:color w:val="000000"/>
          <w:sz w:val="35"/>
        </w:rPr>
        <w:t xml:space="preserve">  871</w:t>
      </w:r>
    </w:p>
    <w:p w:rsidR="0073427D" w:rsidRDefault="0073427D">
      <w:pPr>
        <w:wordWrap w:val="0"/>
        <w:spacing w:line="440" w:lineRule="exact"/>
        <w:jc w:val="right"/>
        <w:textAlignment w:val="baseline"/>
        <w:rPr>
          <w:sz w:val="35"/>
        </w:rPr>
      </w:pPr>
    </w:p>
    <w:p w:rsidR="0073427D" w:rsidRDefault="006E5E2D">
      <w:pPr>
        <w:wordWrap w:val="0"/>
        <w:spacing w:line="780" w:lineRule="atLeast"/>
        <w:ind w:left="20" w:right="40" w:firstLine="180"/>
        <w:textAlignment w:val="baseline"/>
        <w:rPr>
          <w:sz w:val="38"/>
        </w:rPr>
      </w:pPr>
      <w:r>
        <w:rPr>
          <w:rFonts w:ascii="宋体" w:eastAsia="宋体" w:hAnsi="宋体" w:cs="宋体"/>
          <w:color w:val="000000"/>
          <w:sz w:val="38"/>
        </w:rPr>
        <w:t>它若真可以表达希望，就必然希望毁灭，因为一切事物都追求对自己有益的事物。也许质料并不愿意只是质料，而愿意成为存在，并因拥有存在而去除它的恶。但是恶怎么可能有对善的欲望</w:t>
      </w:r>
      <w:r>
        <w:rPr>
          <w:rFonts w:ascii="宋体" w:eastAsia="宋体" w:hAnsi="宋体" w:cs="宋体"/>
          <w:color w:val="000000"/>
          <w:sz w:val="38"/>
        </w:rPr>
        <w:t>呢？当然，我们并不认为质料有欲望，只是我们的讨论需要假设质料有知觉</w:t>
      </w:r>
      <w:r>
        <w:rPr>
          <w:rFonts w:ascii="宋体" w:eastAsia="宋体" w:hAnsi="宋体" w:cs="宋体"/>
          <w:color w:val="000000"/>
          <w:sz w:val="38"/>
        </w:rPr>
        <w:t>————</w:t>
      </w:r>
      <w:r>
        <w:rPr>
          <w:rFonts w:ascii="宋体" w:eastAsia="宋体" w:hAnsi="宋体" w:cs="宋体"/>
          <w:color w:val="000000"/>
          <w:sz w:val="38"/>
        </w:rPr>
        <w:t>如果有可能给它知觉，并且仍然让它是质料。我们设想，当形式出现在它面前，就像一个美梦呈现出来，它马上就进入一种更好的秩序。如果质料是（绝对的）恶，那就已经说得很多，不需要再说了。</w:t>
      </w:r>
      <w:r>
        <w:rPr>
          <w:rFonts w:ascii="宋体" w:eastAsia="宋体" w:hAnsi="宋体" w:cs="宋体"/>
          <w:color w:val="000000"/>
          <w:sz w:val="38"/>
        </w:rPr>
        <w:t>①</w:t>
      </w:r>
      <w:r>
        <w:rPr>
          <w:rFonts w:ascii="宋体" w:eastAsia="宋体" w:hAnsi="宋体" w:cs="宋体"/>
          <w:color w:val="000000"/>
          <w:sz w:val="38"/>
        </w:rPr>
        <w:t>如果它是另外的事物，比如是坏，如果它的本质之是有知觉，那么在上界与它相类的事物仍然会是善的吗？（按此假设）它的坏不是选择的，而是形成的。但如果质料的是与恶是一和同，那它怎么可能选择善呢？如果恶有知觉，它会对自己满意吗？不是善的怎么可能感到满意呢？因为我们自然不</w:t>
      </w:r>
      <w:r>
        <w:rPr>
          <w:rFonts w:ascii="宋体" w:eastAsia="宋体" w:hAnsi="宋体" w:cs="宋体"/>
          <w:color w:val="000000"/>
          <w:sz w:val="38"/>
        </w:rPr>
        <w:t>会认为善就是相似关系。这个问题就谈到这里。如果形式无论何处都是善，升得越高，形式越高</w:t>
      </w:r>
      <w:r>
        <w:rPr>
          <w:rFonts w:ascii="宋体" w:eastAsia="宋体" w:hAnsi="宋体" w:cs="宋体"/>
          <w:color w:val="000000"/>
          <w:sz w:val="38"/>
        </w:rPr>
        <w:t>————</w:t>
      </w:r>
      <w:r>
        <w:rPr>
          <w:rFonts w:ascii="宋体" w:eastAsia="宋体" w:hAnsi="宋体" w:cs="宋体"/>
          <w:color w:val="000000"/>
          <w:sz w:val="38"/>
        </w:rPr>
        <w:t>灵魂是比身体的形式更高的形式，灵魂的不同部分一个比一个更高，而理智比灵魂高</w:t>
      </w:r>
      <w:r>
        <w:rPr>
          <w:rFonts w:ascii="宋体" w:eastAsia="宋体" w:hAnsi="宋体" w:cs="宋体"/>
          <w:color w:val="000000"/>
          <w:sz w:val="38"/>
        </w:rPr>
        <w:t>————</w:t>
      </w:r>
      <w:r>
        <w:rPr>
          <w:rFonts w:ascii="宋体" w:eastAsia="宋体" w:hAnsi="宋体" w:cs="宋体"/>
          <w:color w:val="000000"/>
          <w:sz w:val="38"/>
        </w:rPr>
        <w:t>善就是一步步成为与质料相对立的，而且我们可以说，是尽其所能洁净质料，剔除质料，至善就是剔除了一切属质料之物的善。至善既是脱离了一切属质料的，或者更确切一点说，根本没有靠近质料，那么它的本性必是无形式的，然后生出第一形式。关于这一点我们将在后面讨论。</w:t>
      </w:r>
      <w:r>
        <w:rPr>
          <w:rFonts w:ascii="宋体" w:eastAsia="宋体" w:hAnsi="宋体" w:cs="宋体"/>
          <w:color w:val="000000"/>
          <w:sz w:val="38"/>
        </w:rPr>
        <w:t>②</w:t>
      </w:r>
    </w:p>
    <w:p w:rsidR="0073427D" w:rsidRDefault="006E5E2D">
      <w:pPr>
        <w:wordWrap w:val="0"/>
        <w:spacing w:line="780" w:lineRule="atLeast"/>
        <w:ind w:left="20" w:right="220" w:firstLine="860"/>
        <w:textAlignment w:val="baseline"/>
        <w:rPr>
          <w:sz w:val="38"/>
        </w:rPr>
      </w:pPr>
      <w:r>
        <w:rPr>
          <w:rFonts w:ascii="宋体" w:eastAsia="宋体" w:hAnsi="宋体" w:cs="宋体"/>
          <w:color w:val="000000"/>
          <w:sz w:val="38"/>
        </w:rPr>
        <w:t>29.</w:t>
      </w:r>
      <w:r>
        <w:rPr>
          <w:rFonts w:ascii="宋体" w:eastAsia="宋体" w:hAnsi="宋体" w:cs="宋体"/>
          <w:color w:val="000000"/>
          <w:sz w:val="38"/>
        </w:rPr>
        <w:t>但如果伴随至善而来的不是快乐，而是另外的事物，唯有通过这事物才能产生快乐，那么它</w:t>
      </w:r>
      <w:r>
        <w:rPr>
          <w:rFonts w:ascii="宋体" w:eastAsia="宋体" w:hAnsi="宋体" w:cs="宋体"/>
          <w:color w:val="000000"/>
          <w:sz w:val="38"/>
        </w:rPr>
        <w:t>为何不是受欢迎的呢？</w:t>
      </w:r>
    </w:p>
    <w:p w:rsidR="0073427D" w:rsidRDefault="006E5E2D">
      <w:pPr>
        <w:wordWrap w:val="0"/>
        <w:spacing w:line="780" w:lineRule="atLeast"/>
        <w:ind w:left="40"/>
        <w:textAlignment w:val="baseline"/>
        <w:rPr>
          <w:sz w:val="38"/>
        </w:rPr>
      </w:pPr>
      <w:r>
        <w:rPr>
          <w:rFonts w:ascii="宋体" w:eastAsia="宋体" w:hAnsi="宋体" w:cs="宋体"/>
          <w:color w:val="000000"/>
          <w:sz w:val="38"/>
          <w:u w:val="single"/>
        </w:rPr>
        <w:t xml:space="preserve">               </w:t>
      </w:r>
    </w:p>
    <w:p w:rsidR="0073427D" w:rsidRDefault="006E5E2D">
      <w:pPr>
        <w:wordWrap w:val="0"/>
        <w:spacing w:before="320" w:line="520" w:lineRule="atLeast"/>
        <w:ind w:left="20" w:right="260" w:firstLine="620"/>
        <w:textAlignment w:val="baseline"/>
        <w:rPr>
          <w:sz w:val="34"/>
        </w:rPr>
      </w:pPr>
      <w:r>
        <w:rPr>
          <w:rFonts w:ascii="仿宋" w:eastAsia="仿宋" w:hAnsi="仿宋" w:cs="仿宋"/>
          <w:color w:val="000000"/>
          <w:sz w:val="34"/>
        </w:rPr>
        <w:t xml:space="preserve">① </w:t>
      </w:r>
      <w:r>
        <w:rPr>
          <w:rFonts w:ascii="仿宋" w:eastAsia="仿宋" w:hAnsi="仿宋" w:cs="仿宋"/>
          <w:color w:val="000000"/>
          <w:sz w:val="34"/>
        </w:rPr>
        <w:t>这是普罗提诺自己的观点。这一段是一个补充说明，防止对第</w:t>
      </w:r>
      <w:r>
        <w:rPr>
          <w:rFonts w:ascii="仿宋" w:eastAsia="仿宋" w:hAnsi="仿宋" w:cs="仿宋"/>
          <w:color w:val="000000"/>
          <w:sz w:val="34"/>
        </w:rPr>
        <w:t>25</w:t>
      </w:r>
      <w:r>
        <w:rPr>
          <w:rFonts w:ascii="仿宋" w:eastAsia="仿宋" w:hAnsi="仿宋" w:cs="仿宋"/>
          <w:color w:val="000000"/>
          <w:sz w:val="34"/>
        </w:rPr>
        <w:t>节</w:t>
      </w:r>
      <w:r>
        <w:rPr>
          <w:rFonts w:ascii="仿宋" w:eastAsia="仿宋" w:hAnsi="仿宋" w:cs="仿宋"/>
          <w:color w:val="000000"/>
          <w:sz w:val="34"/>
        </w:rPr>
        <w:t>(10—11</w:t>
      </w:r>
      <w:r>
        <w:rPr>
          <w:rFonts w:ascii="仿宋" w:eastAsia="仿宋" w:hAnsi="仿宋" w:cs="仿宋"/>
          <w:color w:val="000000"/>
          <w:sz w:val="34"/>
        </w:rPr>
        <w:t>行</w:t>
      </w:r>
      <w:r>
        <w:rPr>
          <w:rFonts w:ascii="仿宋" w:eastAsia="仿宋" w:hAnsi="仿宋" w:cs="仿宋"/>
          <w:color w:val="000000"/>
          <w:sz w:val="34"/>
        </w:rPr>
        <w:t>)</w:t>
      </w:r>
      <w:r>
        <w:rPr>
          <w:rFonts w:ascii="仿宋" w:eastAsia="仿宋" w:hAnsi="仿宋" w:cs="仿宋"/>
          <w:color w:val="000000"/>
          <w:sz w:val="34"/>
        </w:rPr>
        <w:t>的一般论述可能产生误解，见那一节的注释</w:t>
      </w:r>
      <w:r>
        <w:rPr>
          <w:rFonts w:ascii="仿宋" w:eastAsia="仿宋" w:hAnsi="仿宋" w:cs="仿宋"/>
          <w:color w:val="000000"/>
          <w:sz w:val="34"/>
        </w:rPr>
        <w:t>2</w:t>
      </w:r>
      <w:r>
        <w:rPr>
          <w:rFonts w:ascii="仿宋" w:eastAsia="仿宋" w:hAnsi="仿宋" w:cs="仿宋"/>
          <w:color w:val="000000"/>
          <w:sz w:val="34"/>
        </w:rPr>
        <w:t>。</w:t>
      </w:r>
    </w:p>
    <w:p w:rsidR="0073427D" w:rsidRDefault="006E5E2D">
      <w:pPr>
        <w:wordWrap w:val="0"/>
        <w:spacing w:line="520" w:lineRule="atLeast"/>
        <w:ind w:left="620"/>
        <w:textAlignment w:val="baseline"/>
        <w:rPr>
          <w:sz w:val="34"/>
        </w:rPr>
      </w:pPr>
      <w:r>
        <w:rPr>
          <w:rFonts w:ascii="仿宋" w:eastAsia="仿宋" w:hAnsi="仿宋" w:cs="仿宋"/>
          <w:color w:val="000000"/>
          <w:sz w:val="34"/>
        </w:rPr>
        <w:t xml:space="preserve">② </w:t>
      </w:r>
      <w:r>
        <w:rPr>
          <w:rFonts w:ascii="仿宋" w:eastAsia="仿宋" w:hAnsi="仿宋" w:cs="仿宋"/>
          <w:color w:val="000000"/>
          <w:sz w:val="34"/>
        </w:rPr>
        <w:t>在第</w:t>
      </w:r>
      <w:r>
        <w:rPr>
          <w:rFonts w:ascii="仿宋" w:eastAsia="仿宋" w:hAnsi="仿宋" w:cs="仿宋"/>
          <w:color w:val="000000"/>
          <w:sz w:val="34"/>
        </w:rPr>
        <w:t>32</w:t>
      </w:r>
      <w:r>
        <w:rPr>
          <w:rFonts w:ascii="仿宋" w:eastAsia="仿宋" w:hAnsi="仿宋" w:cs="仿宋"/>
          <w:color w:val="000000"/>
          <w:sz w:val="34"/>
        </w:rPr>
        <w:t>、</w:t>
      </w:r>
      <w:r>
        <w:rPr>
          <w:rFonts w:ascii="仿宋" w:eastAsia="仿宋" w:hAnsi="仿宋" w:cs="仿宋"/>
          <w:color w:val="000000"/>
          <w:sz w:val="34"/>
        </w:rPr>
        <w:t>33</w:t>
      </w:r>
      <w:r>
        <w:rPr>
          <w:rFonts w:ascii="仿宋" w:eastAsia="仿宋" w:hAnsi="仿宋" w:cs="仿宋"/>
          <w:color w:val="000000"/>
          <w:sz w:val="34"/>
        </w:rPr>
        <w:t>节。</w:t>
      </w:r>
    </w:p>
    <w:p w:rsidR="0073427D" w:rsidRDefault="0073427D"/>
    <w:p w:rsidR="0073427D" w:rsidRDefault="0073427D">
      <w:pPr>
        <w:sectPr w:rsidR="0073427D">
          <w:headerReference w:type="default" r:id="rId679"/>
          <w:footerReference w:type="default" r:id="rId680"/>
          <w:pgSz w:w="15820" w:h="23360"/>
          <w:pgMar w:top="1760" w:right="1980" w:bottom="1760" w:left="1980" w:header="1460" w:footer="1460" w:gutter="0"/>
          <w:cols w:space="720"/>
        </w:sectPr>
      </w:pPr>
    </w:p>
    <w:p w:rsidR="0073427D" w:rsidRDefault="006E5E2D">
      <w:pPr>
        <w:wordWrap w:val="0"/>
        <w:spacing w:line="500" w:lineRule="atLeast"/>
        <w:ind w:left="180"/>
        <w:textAlignment w:val="baseline"/>
        <w:rPr>
          <w:sz w:val="37"/>
        </w:rPr>
      </w:pPr>
      <w:r>
        <w:rPr>
          <w:rFonts w:ascii="仿宋" w:eastAsia="仿宋" w:hAnsi="仿宋" w:cs="仿宋"/>
          <w:color w:val="000000"/>
          <w:sz w:val="37"/>
        </w:rPr>
        <w:lastRenderedPageBreak/>
        <w:t xml:space="preserve">872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第六卷</w:t>
      </w:r>
    </w:p>
    <w:p w:rsidR="0073427D" w:rsidRDefault="0073427D">
      <w:pPr>
        <w:wordWrap w:val="0"/>
        <w:spacing w:line="420" w:lineRule="exact"/>
        <w:textAlignment w:val="baseline"/>
        <w:rPr>
          <w:sz w:val="37"/>
        </w:rPr>
      </w:pPr>
    </w:p>
    <w:p w:rsidR="0073427D" w:rsidRDefault="006E5E2D">
      <w:pPr>
        <w:wordWrap w:val="0"/>
        <w:spacing w:line="740" w:lineRule="atLeast"/>
        <w:ind w:firstLine="140"/>
        <w:textAlignment w:val="baseline"/>
        <w:rPr>
          <w:sz w:val="40"/>
        </w:rPr>
      </w:pPr>
      <w:r>
        <w:rPr>
          <w:rFonts w:ascii="宋体" w:eastAsia="宋体" w:hAnsi="宋体" w:cs="宋体"/>
          <w:color w:val="000000"/>
          <w:sz w:val="40"/>
        </w:rPr>
        <w:t>其实我们在说</w:t>
      </w:r>
      <w:r>
        <w:rPr>
          <w:rFonts w:ascii="宋体" w:eastAsia="宋体" w:hAnsi="宋体" w:cs="宋体"/>
          <w:color w:val="000000"/>
          <w:sz w:val="40"/>
        </w:rPr>
        <w:t>“</w:t>
      </w:r>
      <w:r>
        <w:rPr>
          <w:rFonts w:ascii="宋体" w:eastAsia="宋体" w:hAnsi="宋体" w:cs="宋体"/>
          <w:color w:val="000000"/>
          <w:sz w:val="40"/>
        </w:rPr>
        <w:t>受欢迎</w:t>
      </w:r>
      <w:r>
        <w:rPr>
          <w:rFonts w:ascii="宋体" w:eastAsia="宋体" w:hAnsi="宋体" w:cs="宋体"/>
          <w:color w:val="000000"/>
          <w:sz w:val="40"/>
        </w:rPr>
        <w:t>”</w:t>
      </w:r>
      <w:r>
        <w:rPr>
          <w:rFonts w:ascii="宋体" w:eastAsia="宋体" w:hAnsi="宋体" w:cs="宋体"/>
          <w:color w:val="000000"/>
          <w:sz w:val="40"/>
        </w:rPr>
        <w:t>的时候就已经是在说</w:t>
      </w:r>
      <w:r>
        <w:rPr>
          <w:rFonts w:ascii="宋体" w:eastAsia="宋体" w:hAnsi="宋体" w:cs="宋体"/>
          <w:color w:val="000000"/>
          <w:sz w:val="40"/>
        </w:rPr>
        <w:t>“</w:t>
      </w:r>
      <w:r>
        <w:rPr>
          <w:rFonts w:ascii="宋体" w:eastAsia="宋体" w:hAnsi="宋体" w:cs="宋体"/>
          <w:color w:val="000000"/>
          <w:sz w:val="40"/>
        </w:rPr>
        <w:t>快乐</w:t>
      </w:r>
      <w:r>
        <w:rPr>
          <w:rFonts w:ascii="宋体" w:eastAsia="宋体" w:hAnsi="宋体" w:cs="宋体"/>
          <w:color w:val="000000"/>
          <w:sz w:val="40"/>
        </w:rPr>
        <w:t>”</w:t>
      </w:r>
      <w:r>
        <w:rPr>
          <w:rFonts w:ascii="宋体" w:eastAsia="宋体" w:hAnsi="宋体" w:cs="宋体"/>
          <w:color w:val="000000"/>
          <w:sz w:val="40"/>
        </w:rPr>
        <w:t>了。设想这样的事物是存在的，但尽管它存在，仍有可能是不受欢迎的。果真如此，那么当至善出现时，那拥有至善的事物尽管有知觉，却并不知道至善就在那里。它为何对自己真实的拥有</w:t>
      </w:r>
      <w:r>
        <w:rPr>
          <w:rFonts w:ascii="宋体" w:eastAsia="宋体" w:hAnsi="宋体" w:cs="宋体"/>
          <w:color w:val="000000"/>
          <w:sz w:val="40"/>
        </w:rPr>
        <w:t>毫无所知，毫无所动呢？这种情形很可能出现在一个比较自制的人身上，如果他毫无匮乏，那就更可能是这样了。因此本原没有快乐，不仅因为它是单一的，更因为它获得快乐就意味着有所匮乏。这一点在我们澄清所有其他难点、反驳了对立观点之后就会显得非常清楚。所谓的对立观点是这样的人</w:t>
      </w:r>
      <w:r>
        <w:rPr>
          <w:rFonts w:ascii="宋体" w:eastAsia="宋体" w:hAnsi="宋体" w:cs="宋体"/>
          <w:color w:val="000000"/>
          <w:sz w:val="40"/>
        </w:rPr>
        <w:t>①</w:t>
      </w:r>
      <w:r>
        <w:rPr>
          <w:rFonts w:ascii="宋体" w:eastAsia="宋体" w:hAnsi="宋体" w:cs="宋体"/>
          <w:color w:val="000000"/>
          <w:sz w:val="40"/>
        </w:rPr>
        <w:t>提出的：当他听了我们的这些论述之后，一点也不感到心慌意乱，因为他不明白它们的含义，他或者只听到了字词，没有理解含义，或者对所说的每件事有不同的理解，或者是在寻求感官可感知的事物，以为至善就是财富或者诸如此类的东西，所以他难以理解一个有理智的人能从善</w:t>
      </w:r>
      <w:r>
        <w:rPr>
          <w:rFonts w:ascii="宋体" w:eastAsia="宋体" w:hAnsi="宋体" w:cs="宋体"/>
          <w:color w:val="000000"/>
          <w:sz w:val="40"/>
        </w:rPr>
        <w:t>中得到什么。我们得回答说，即使他轻视这些事物，也仍然承认他确实为自己提供了某种善，但由于他很难明白至善为何是善，因此就按自己的方式来理解。如果你对</w:t>
      </w:r>
      <w:r>
        <w:rPr>
          <w:rFonts w:ascii="宋体" w:eastAsia="宋体" w:hAnsi="宋体" w:cs="宋体"/>
          <w:color w:val="000000"/>
          <w:sz w:val="40"/>
        </w:rPr>
        <w:t>“</w:t>
      </w:r>
      <w:r>
        <w:rPr>
          <w:rFonts w:ascii="宋体" w:eastAsia="宋体" w:hAnsi="宋体" w:cs="宋体"/>
          <w:color w:val="000000"/>
          <w:sz w:val="40"/>
        </w:rPr>
        <w:t>这个</w:t>
      </w:r>
      <w:r>
        <w:rPr>
          <w:rFonts w:ascii="宋体" w:eastAsia="宋体" w:hAnsi="宋体" w:cs="宋体"/>
          <w:color w:val="000000"/>
          <w:sz w:val="40"/>
        </w:rPr>
        <w:t>”</w:t>
      </w:r>
      <w:r>
        <w:rPr>
          <w:rFonts w:ascii="宋体" w:eastAsia="宋体" w:hAnsi="宋体" w:cs="宋体"/>
          <w:color w:val="000000"/>
          <w:sz w:val="40"/>
        </w:rPr>
        <w:t>毫无经验，也没有概念，就不可能说</w:t>
      </w:r>
      <w:r>
        <w:rPr>
          <w:rFonts w:ascii="宋体" w:eastAsia="宋体" w:hAnsi="宋体" w:cs="宋体"/>
          <w:color w:val="000000"/>
          <w:sz w:val="40"/>
        </w:rPr>
        <w:t>“</w:t>
      </w:r>
      <w:r>
        <w:rPr>
          <w:rFonts w:ascii="宋体" w:eastAsia="宋体" w:hAnsi="宋体" w:cs="宋体"/>
          <w:color w:val="000000"/>
          <w:sz w:val="40"/>
        </w:rPr>
        <w:t>不是这个</w:t>
      </w:r>
      <w:r>
        <w:rPr>
          <w:rFonts w:ascii="宋体" w:eastAsia="宋体" w:hAnsi="宋体" w:cs="宋体"/>
          <w:color w:val="000000"/>
          <w:sz w:val="40"/>
        </w:rPr>
        <w:t>”</w:t>
      </w:r>
      <w:r>
        <w:rPr>
          <w:rFonts w:ascii="宋体" w:eastAsia="宋体" w:hAnsi="宋体" w:cs="宋体"/>
          <w:color w:val="000000"/>
          <w:sz w:val="40"/>
        </w:rPr>
        <w:t>。也许他对高于理智的事物还有一种先知似的直观。另外，如果当他思考至善或者接近至善的时候，没有意识到它们，那他不妨从它们的对立面来认识它们。难道他甚至不认为非理智就是恶吗？无论如何，每个人都愿意成为有理智的，并且在使用自己的理智时引以为豪。我们的感知觉也想上升为知识，这就是证明。如果理智，尤其是第一理智是可贵的、美</w:t>
      </w:r>
      <w:r>
        <w:rPr>
          <w:rFonts w:ascii="宋体" w:eastAsia="宋体" w:hAnsi="宋体" w:cs="宋体"/>
          <w:color w:val="000000"/>
          <w:sz w:val="40"/>
        </w:rPr>
        <w:t>的，那么我们所能想象的这理智的生产者和父亲会是什</w:t>
      </w:r>
    </w:p>
    <w:p w:rsidR="0073427D" w:rsidRDefault="006E5E2D">
      <w:pPr>
        <w:wordWrap w:val="0"/>
        <w:spacing w:line="740" w:lineRule="atLeast"/>
        <w:ind w:left="80"/>
        <w:textAlignment w:val="baseline"/>
        <w:rPr>
          <w:sz w:val="40"/>
        </w:rPr>
      </w:pPr>
      <w:r>
        <w:rPr>
          <w:rFonts w:ascii="宋体" w:eastAsia="宋体" w:hAnsi="宋体" w:cs="宋体"/>
          <w:color w:val="000000"/>
          <w:sz w:val="40"/>
          <w:u w:val="single"/>
        </w:rPr>
        <w:t xml:space="preserve">              </w:t>
      </w:r>
    </w:p>
    <w:p w:rsidR="0073427D" w:rsidRDefault="006E5E2D">
      <w:pPr>
        <w:wordWrap w:val="0"/>
        <w:spacing w:before="260" w:line="420" w:lineRule="atLeast"/>
        <w:ind w:left="66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就是在第</w:t>
      </w:r>
      <w:r>
        <w:rPr>
          <w:rFonts w:ascii="宋体" w:eastAsia="宋体" w:hAnsi="宋体" w:cs="宋体"/>
          <w:color w:val="000000"/>
          <w:sz w:val="31"/>
        </w:rPr>
        <w:t>24</w:t>
      </w:r>
      <w:r>
        <w:rPr>
          <w:rFonts w:ascii="宋体" w:eastAsia="宋体" w:hAnsi="宋体" w:cs="宋体"/>
          <w:color w:val="000000"/>
          <w:sz w:val="31"/>
        </w:rPr>
        <w:t>节充分阐述了自己观点的那个反对者。</w:t>
      </w:r>
    </w:p>
    <w:p w:rsidR="0073427D" w:rsidRDefault="0073427D"/>
    <w:p w:rsidR="0073427D" w:rsidRDefault="0073427D">
      <w:pPr>
        <w:sectPr w:rsidR="0073427D">
          <w:headerReference w:type="default" r:id="rId681"/>
          <w:footerReference w:type="default" r:id="rId682"/>
          <w:pgSz w:w="15820" w:h="23360"/>
          <w:pgMar w:top="1740" w:right="1980" w:bottom="1740" w:left="1980" w:header="1440" w:footer="1440" w:gutter="0"/>
          <w:cols w:space="720"/>
        </w:sectPr>
      </w:pPr>
    </w:p>
    <w:p w:rsidR="0073427D" w:rsidRDefault="006E5E2D">
      <w:pPr>
        <w:wordWrap w:val="0"/>
        <w:spacing w:line="460" w:lineRule="atLeast"/>
        <w:jc w:val="right"/>
        <w:textAlignment w:val="baseline"/>
        <w:rPr>
          <w:sz w:val="33"/>
        </w:rPr>
      </w:pPr>
      <w:r>
        <w:rPr>
          <w:rFonts w:ascii="仿宋" w:eastAsia="仿宋" w:hAnsi="仿宋" w:cs="仿宋"/>
          <w:color w:val="000000"/>
          <w:sz w:val="33"/>
        </w:rPr>
        <w:lastRenderedPageBreak/>
        <w:t xml:space="preserve">VI.7  </w:t>
      </w:r>
      <w:r>
        <w:rPr>
          <w:rFonts w:ascii="仿宋" w:eastAsia="仿宋" w:hAnsi="仿宋" w:cs="仿宋"/>
          <w:color w:val="000000"/>
          <w:sz w:val="33"/>
        </w:rPr>
        <w:t>论形式的多样性如何形成，兼论至善</w:t>
      </w:r>
      <w:r>
        <w:rPr>
          <w:rFonts w:ascii="仿宋" w:eastAsia="仿宋" w:hAnsi="仿宋" w:cs="仿宋"/>
          <w:color w:val="000000"/>
          <w:sz w:val="33"/>
        </w:rPr>
        <w:t xml:space="preserve">  873</w:t>
      </w:r>
    </w:p>
    <w:p w:rsidR="0073427D" w:rsidRDefault="006E5E2D">
      <w:pPr>
        <w:wordWrap w:val="0"/>
        <w:spacing w:before="360" w:line="720" w:lineRule="atLeast"/>
        <w:ind w:left="80" w:right="20"/>
        <w:textAlignment w:val="baseline"/>
        <w:rPr>
          <w:sz w:val="42"/>
        </w:rPr>
      </w:pPr>
      <w:r>
        <w:rPr>
          <w:rFonts w:ascii="宋体" w:eastAsia="宋体" w:hAnsi="宋体" w:cs="宋体"/>
          <w:color w:val="000000"/>
          <w:sz w:val="42"/>
        </w:rPr>
        <w:t>么样子呢？如果我们的对手轻视存在和生命，那就是与自己作对，就是反驳他自己的一切经验。但如果有人不满意混合着死的生命，那么他所不满意的是这种生命，而不是真正的生命。</w:t>
      </w:r>
    </w:p>
    <w:p w:rsidR="0073427D" w:rsidRDefault="006E5E2D">
      <w:pPr>
        <w:wordWrap w:val="0"/>
        <w:spacing w:line="720" w:lineRule="atLeast"/>
        <w:ind w:left="80" w:right="60" w:firstLine="900"/>
        <w:textAlignment w:val="baseline"/>
        <w:rPr>
          <w:sz w:val="42"/>
        </w:rPr>
      </w:pPr>
      <w:r>
        <w:rPr>
          <w:rFonts w:ascii="宋体" w:eastAsia="宋体" w:hAnsi="宋体" w:cs="宋体"/>
          <w:color w:val="000000"/>
          <w:sz w:val="42"/>
        </w:rPr>
        <w:t>30.</w:t>
      </w:r>
      <w:r>
        <w:rPr>
          <w:rFonts w:ascii="宋体" w:eastAsia="宋体" w:hAnsi="宋体" w:cs="宋体"/>
          <w:color w:val="000000"/>
          <w:sz w:val="42"/>
        </w:rPr>
        <w:t>快乐是否必然混合在善中，从而人在凝思神圣事物以及它们在上界的原理时，生命仍然是不完全的，这个问题在我</w:t>
      </w:r>
      <w:r>
        <w:rPr>
          <w:rFonts w:ascii="宋体" w:eastAsia="宋体" w:hAnsi="宋体" w:cs="宋体"/>
          <w:color w:val="000000"/>
          <w:sz w:val="42"/>
        </w:rPr>
        <w:t>们探讨至善时无论如何都是不应该忽视的。须知，认为善是以理智为基本实在、由源自思的活动的灵魂的经验为内容，这种看法并不表示把两者的复合物看作是目标或者至善本身，它只可能推出理智是至善，我们因拥有至善而感到快乐。这是关于善的一种观点。还有一种与此相反的观点，它把快乐与理智结合起来作为一物，并把这一物看作是基本实在，这样，我们拥有或者甚至看见这种理智就等于拥有了至善，因为那</w:t>
      </w:r>
      <w:r>
        <w:rPr>
          <w:rFonts w:ascii="宋体" w:eastAsia="宋体" w:hAnsi="宋体" w:cs="宋体"/>
          <w:color w:val="000000"/>
          <w:sz w:val="42"/>
        </w:rPr>
        <w:t>“</w:t>
      </w:r>
      <w:r>
        <w:rPr>
          <w:rFonts w:ascii="宋体" w:eastAsia="宋体" w:hAnsi="宋体" w:cs="宋体"/>
          <w:color w:val="000000"/>
          <w:sz w:val="42"/>
        </w:rPr>
        <w:t>孤立而独一</w:t>
      </w:r>
      <w:r>
        <w:rPr>
          <w:rFonts w:ascii="宋体" w:eastAsia="宋体" w:hAnsi="宋体" w:cs="宋体"/>
          <w:color w:val="000000"/>
          <w:sz w:val="42"/>
        </w:rPr>
        <w:t>”①</w:t>
      </w:r>
      <w:r>
        <w:rPr>
          <w:rFonts w:ascii="宋体" w:eastAsia="宋体" w:hAnsi="宋体" w:cs="宋体"/>
          <w:color w:val="000000"/>
          <w:sz w:val="42"/>
        </w:rPr>
        <w:t>的不可能成为或者被定为至善。那么理智如何能与快乐混合成一种完全的复合物呢？我想，每个人都很清楚，没有人会认为肉身上的快乐可能与</w:t>
      </w:r>
      <w:r>
        <w:rPr>
          <w:rFonts w:ascii="宋体" w:eastAsia="宋体" w:hAnsi="宋体" w:cs="宋体"/>
          <w:color w:val="000000"/>
          <w:sz w:val="42"/>
        </w:rPr>
        <w:t>理智混合；同样，灵魂中的任何非理性的快乐也不可能与它相通。每一种活动、意向、生命都必然伴随某种超越的、外在的事物，甚至可以说在它的守护之下，这些事物在自然发展过程中往往会遇到障碍，会有对立的东西混合到里面，使生命无法独立自存；但有时候自然活动也可能保持</w:t>
      </w:r>
      <w:r>
        <w:rPr>
          <w:rFonts w:ascii="宋体" w:eastAsia="宋体" w:hAnsi="宋体" w:cs="宋体"/>
          <w:color w:val="000000"/>
          <w:sz w:val="42"/>
        </w:rPr>
        <w:t>“</w:t>
      </w:r>
      <w:r>
        <w:rPr>
          <w:rFonts w:ascii="宋体" w:eastAsia="宋体" w:hAnsi="宋体" w:cs="宋体"/>
          <w:color w:val="000000"/>
          <w:sz w:val="42"/>
        </w:rPr>
        <w:t>纯洁而不混合</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②</w:t>
      </w:r>
      <w:r>
        <w:rPr>
          <w:rFonts w:ascii="宋体" w:eastAsia="宋体" w:hAnsi="宋体" w:cs="宋体"/>
          <w:color w:val="000000"/>
          <w:sz w:val="42"/>
        </w:rPr>
        <w:t>它的生命处于清澈明晰状态，哲学家们认为理智的这种状态就是最愉悦、最宜人的状态，说</w:t>
      </w:r>
    </w:p>
    <w:p w:rsidR="0073427D" w:rsidRDefault="006E5E2D">
      <w:pPr>
        <w:wordWrap w:val="0"/>
        <w:spacing w:line="720" w:lineRule="atLeast"/>
        <w:ind w:left="100"/>
        <w:textAlignment w:val="baseline"/>
        <w:rPr>
          <w:sz w:val="42"/>
        </w:rPr>
      </w:pPr>
      <w:r>
        <w:rPr>
          <w:rFonts w:ascii="宋体" w:eastAsia="宋体" w:hAnsi="宋体" w:cs="宋体"/>
          <w:color w:val="000000"/>
          <w:sz w:val="42"/>
          <w:u w:val="single"/>
        </w:rPr>
        <w:t xml:space="preserve">             </w:t>
      </w:r>
    </w:p>
    <w:p w:rsidR="0073427D" w:rsidRDefault="006E5E2D">
      <w:pPr>
        <w:wordWrap w:val="0"/>
        <w:spacing w:before="240" w:line="460" w:lineRule="atLeast"/>
        <w:ind w:left="80" w:right="120" w:firstLine="70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《斐利布篇》</w:t>
      </w:r>
      <w:r>
        <w:rPr>
          <w:rFonts w:ascii="仿宋" w:eastAsia="仿宋" w:hAnsi="仿宋" w:cs="仿宋"/>
          <w:color w:val="000000"/>
          <w:sz w:val="33"/>
        </w:rPr>
        <w:t>63B7—8</w:t>
      </w:r>
      <w:r>
        <w:rPr>
          <w:rFonts w:ascii="仿宋" w:eastAsia="仿宋" w:hAnsi="仿宋" w:cs="仿宋"/>
          <w:color w:val="000000"/>
          <w:sz w:val="33"/>
        </w:rPr>
        <w:t>，这里的上下文比较适合。在这一节中，普罗提诺意在解释并证明柏拉图在《斐利布篇》中所论述的良善生活必然包</w:t>
      </w:r>
      <w:r>
        <w:rPr>
          <w:rFonts w:ascii="仿宋" w:eastAsia="仿宋" w:hAnsi="仿宋" w:cs="仿宋"/>
          <w:color w:val="000000"/>
          <w:sz w:val="33"/>
        </w:rPr>
        <w:t>含快乐和思想的理论是合理的，同时还阐述了亚里士多德在《尼可马可伦理学》</w:t>
      </w:r>
      <w:r>
        <w:rPr>
          <w:rFonts w:ascii="仿宋" w:eastAsia="仿宋" w:hAnsi="仿宋" w:cs="仿宋"/>
          <w:color w:val="000000"/>
          <w:sz w:val="33"/>
        </w:rPr>
        <w:t xml:space="preserve">   (K1—5.1172a—1176a)</w:t>
      </w:r>
      <w:r>
        <w:rPr>
          <w:rFonts w:ascii="仿宋" w:eastAsia="仿宋" w:hAnsi="仿宋" w:cs="仿宋"/>
          <w:color w:val="000000"/>
          <w:sz w:val="33"/>
        </w:rPr>
        <w:t>里讨论的快乐。</w:t>
      </w:r>
    </w:p>
    <w:p w:rsidR="0073427D" w:rsidRDefault="006E5E2D">
      <w:pPr>
        <w:wordWrap w:val="0"/>
        <w:spacing w:line="460" w:lineRule="atLeast"/>
        <w:ind w:left="700" w:firstLine="8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《斐利布篇》</w:t>
      </w:r>
      <w:r>
        <w:rPr>
          <w:rFonts w:ascii="仿宋" w:eastAsia="仿宋" w:hAnsi="仿宋" w:cs="仿宋"/>
          <w:color w:val="000000"/>
          <w:sz w:val="33"/>
        </w:rPr>
        <w:t>52D6—7</w:t>
      </w:r>
      <w:r>
        <w:rPr>
          <w:rFonts w:ascii="仿宋" w:eastAsia="仿宋" w:hAnsi="仿宋" w:cs="仿宋"/>
          <w:color w:val="000000"/>
          <w:sz w:val="33"/>
        </w:rPr>
        <w:t>。</w:t>
      </w:r>
    </w:p>
    <w:p w:rsidR="0073427D" w:rsidRDefault="0073427D"/>
    <w:p w:rsidR="0073427D" w:rsidRDefault="0073427D">
      <w:pPr>
        <w:sectPr w:rsidR="0073427D">
          <w:headerReference w:type="default" r:id="rId683"/>
          <w:footerReference w:type="default" r:id="rId684"/>
          <w:pgSz w:w="15820" w:h="23360"/>
          <w:pgMar w:top="1760" w:right="1980" w:bottom="1760" w:left="1980" w:header="1460" w:footer="1460" w:gutter="0"/>
          <w:cols w:space="720"/>
        </w:sectPr>
      </w:pPr>
    </w:p>
    <w:p w:rsidR="0073427D" w:rsidRDefault="006E5E2D">
      <w:pPr>
        <w:wordWrap w:val="0"/>
        <w:spacing w:line="500" w:lineRule="atLeast"/>
        <w:ind w:left="140"/>
        <w:textAlignment w:val="baseline"/>
        <w:rPr>
          <w:sz w:val="37"/>
        </w:rPr>
      </w:pPr>
      <w:r>
        <w:rPr>
          <w:rFonts w:ascii="黑体" w:eastAsia="黑体" w:hAnsi="黑体" w:cs="黑体"/>
          <w:color w:val="000000"/>
          <w:sz w:val="37"/>
        </w:rPr>
        <w:lastRenderedPageBreak/>
        <w:t xml:space="preserve">874  </w:t>
      </w:r>
      <w:r>
        <w:rPr>
          <w:rFonts w:ascii="黑体" w:eastAsia="黑体" w:hAnsi="黑体" w:cs="黑体"/>
          <w:color w:val="000000"/>
          <w:sz w:val="37"/>
        </w:rPr>
        <w:t>九章集</w:t>
      </w:r>
      <w:r>
        <w:rPr>
          <w:rFonts w:ascii="黑体" w:eastAsia="黑体" w:hAnsi="黑体" w:cs="黑体"/>
          <w:color w:val="000000"/>
          <w:sz w:val="37"/>
        </w:rPr>
        <w:t>·</w:t>
      </w:r>
      <w:r>
        <w:rPr>
          <w:rFonts w:ascii="黑体" w:eastAsia="黑体" w:hAnsi="黑体" w:cs="黑体"/>
          <w:color w:val="000000"/>
          <w:sz w:val="37"/>
        </w:rPr>
        <w:t>第六卷</w:t>
      </w:r>
    </w:p>
    <w:p w:rsidR="0073427D" w:rsidRDefault="0073427D">
      <w:pPr>
        <w:wordWrap w:val="0"/>
        <w:spacing w:line="420" w:lineRule="exact"/>
        <w:textAlignment w:val="baseline"/>
        <w:rPr>
          <w:sz w:val="37"/>
        </w:rPr>
      </w:pPr>
    </w:p>
    <w:p w:rsidR="0073427D" w:rsidRDefault="006E5E2D">
      <w:pPr>
        <w:wordWrap w:val="0"/>
        <w:spacing w:line="720" w:lineRule="atLeast"/>
        <w:ind w:left="80" w:firstLine="60"/>
        <w:textAlignment w:val="baseline"/>
        <w:rPr>
          <w:sz w:val="42"/>
        </w:rPr>
      </w:pPr>
      <w:r>
        <w:rPr>
          <w:rFonts w:ascii="宋体" w:eastAsia="宋体" w:hAnsi="宋体" w:cs="宋体"/>
          <w:color w:val="000000"/>
          <w:sz w:val="42"/>
        </w:rPr>
        <w:t>它混合快乐是因为他们找不到适当的方式来表达这种状态；因此，我们喜欢用比喻的语言来描述，比如</w:t>
      </w:r>
      <w:r>
        <w:rPr>
          <w:rFonts w:ascii="宋体" w:eastAsia="宋体" w:hAnsi="宋体" w:cs="宋体"/>
          <w:color w:val="000000"/>
          <w:sz w:val="42"/>
        </w:rPr>
        <w:t>“</w:t>
      </w:r>
      <w:r>
        <w:rPr>
          <w:rFonts w:ascii="宋体" w:eastAsia="宋体" w:hAnsi="宋体" w:cs="宋体"/>
          <w:color w:val="000000"/>
          <w:sz w:val="42"/>
        </w:rPr>
        <w:t>琼浆喝醉了</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①“</w:t>
      </w:r>
      <w:r>
        <w:rPr>
          <w:rFonts w:ascii="宋体" w:eastAsia="宋体" w:hAnsi="宋体" w:cs="宋体"/>
          <w:color w:val="000000"/>
          <w:sz w:val="42"/>
        </w:rPr>
        <w:t>设宴庆贺</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 xml:space="preserve">② </w:t>
      </w:r>
      <w:r>
        <w:rPr>
          <w:rFonts w:ascii="宋体" w:eastAsia="宋体" w:hAnsi="宋体" w:cs="宋体"/>
          <w:color w:val="000000"/>
          <w:sz w:val="42"/>
        </w:rPr>
        <w:t>诗人们说：</w:t>
      </w:r>
      <w:r>
        <w:rPr>
          <w:rFonts w:ascii="宋体" w:eastAsia="宋体" w:hAnsi="宋体" w:cs="宋体"/>
          <w:color w:val="000000"/>
          <w:sz w:val="42"/>
        </w:rPr>
        <w:t>“</w:t>
      </w:r>
      <w:r>
        <w:rPr>
          <w:rFonts w:ascii="宋体" w:eastAsia="宋体" w:hAnsi="宋体" w:cs="宋体"/>
          <w:color w:val="000000"/>
          <w:sz w:val="42"/>
        </w:rPr>
        <w:t>父笑了</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 xml:space="preserve">③ </w:t>
      </w:r>
      <w:r>
        <w:rPr>
          <w:rFonts w:ascii="宋体" w:eastAsia="宋体" w:hAnsi="宋体" w:cs="宋体"/>
          <w:color w:val="000000"/>
          <w:sz w:val="42"/>
        </w:rPr>
        <w:t>诸如此类的说法有成千上万，都是比喻意义上的说法。在可理知者中才有真正的喜乐和最大的满足，最爱、最渴望的事物，不是处在生成过程中的事</w:t>
      </w:r>
      <w:r>
        <w:rPr>
          <w:rFonts w:ascii="宋体" w:eastAsia="宋体" w:hAnsi="宋体" w:cs="宋体"/>
          <w:color w:val="000000"/>
          <w:sz w:val="42"/>
        </w:rPr>
        <w:t>物，也不是处在运动中的事物，而是一切颜色、光线和荣耀所根基的原因。因此柏拉图把真理引入混合物，把衡量标准放在它的前面，说从那里好的比例与美结合生出美的事物。</w:t>
      </w:r>
      <w:r>
        <w:rPr>
          <w:rFonts w:ascii="宋体" w:eastAsia="宋体" w:hAnsi="宋体" w:cs="宋体"/>
          <w:color w:val="000000"/>
          <w:sz w:val="42"/>
        </w:rPr>
        <w:t>④</w:t>
      </w:r>
      <w:r>
        <w:rPr>
          <w:rFonts w:ascii="宋体" w:eastAsia="宋体" w:hAnsi="宋体" w:cs="宋体"/>
          <w:color w:val="000000"/>
          <w:sz w:val="42"/>
        </w:rPr>
        <w:t>我们也是这样分有美的。但另一方面，真正值得我们去渴求的是我们自己，也就是回到自身，引导自身达到自身里面最好的，这就是对称、美和形式，这不是复合物的一部分，而是清澈的、智慧的、美的生命。</w:t>
      </w:r>
    </w:p>
    <w:p w:rsidR="0073427D" w:rsidRDefault="006E5E2D">
      <w:pPr>
        <w:wordWrap w:val="0"/>
        <w:spacing w:line="720" w:lineRule="atLeast"/>
        <w:ind w:right="80" w:firstLine="860"/>
        <w:textAlignment w:val="baseline"/>
        <w:rPr>
          <w:sz w:val="42"/>
        </w:rPr>
      </w:pPr>
      <w:r>
        <w:rPr>
          <w:rFonts w:ascii="宋体" w:eastAsia="宋体" w:hAnsi="宋体" w:cs="宋体"/>
          <w:color w:val="000000"/>
          <w:sz w:val="42"/>
        </w:rPr>
        <w:t>31.</w:t>
      </w:r>
      <w:r>
        <w:rPr>
          <w:rFonts w:ascii="宋体" w:eastAsia="宋体" w:hAnsi="宋体" w:cs="宋体"/>
          <w:color w:val="000000"/>
          <w:sz w:val="42"/>
        </w:rPr>
        <w:t>由于一切美的事物都是由在它们之前并有光的事物创造的，因而理智就包含它的智性活动的光，这光照亮它的本性；灵魂因有更高的生命进入，因此包含生命的力量。于是，理智被抬升</w:t>
      </w:r>
      <w:r>
        <w:rPr>
          <w:rFonts w:ascii="宋体" w:eastAsia="宋体" w:hAnsi="宋体" w:cs="宋体"/>
          <w:color w:val="000000"/>
          <w:sz w:val="42"/>
        </w:rPr>
        <w:t>到那个高度，停留在那里，以围绕着至善为乐；灵魂也能转向至善，只要它有了知识和视觉，就能看见至善，一旦看见，就对所见景象欣喜不已，并且完全惊呆了。它看见，然后目瞪口呆；但由于它在自身中拥有至善的某种事物，因此马上又对它产生一种亲密感，于是就进入一种渴求状态，就像那些被情人的像所感动的人渴望见到真人一样。正如在下界，</w:t>
      </w:r>
    </w:p>
    <w:p w:rsidR="0073427D" w:rsidRDefault="006E5E2D">
      <w:pPr>
        <w:wordWrap w:val="0"/>
        <w:spacing w:line="720" w:lineRule="atLeast"/>
        <w:ind w:left="80"/>
        <w:textAlignment w:val="baseline"/>
        <w:rPr>
          <w:sz w:val="42"/>
        </w:rPr>
      </w:pPr>
      <w:r>
        <w:rPr>
          <w:rFonts w:ascii="宋体" w:eastAsia="宋体" w:hAnsi="宋体" w:cs="宋体"/>
          <w:color w:val="000000"/>
          <w:sz w:val="42"/>
          <w:u w:val="single"/>
        </w:rPr>
        <w:t xml:space="preserve">             </w:t>
      </w:r>
    </w:p>
    <w:p w:rsidR="0073427D" w:rsidRDefault="006E5E2D">
      <w:pPr>
        <w:wordWrap w:val="0"/>
        <w:spacing w:before="280" w:line="440" w:lineRule="atLeast"/>
        <w:ind w:left="68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柏拉图《会饮篇》</w:t>
      </w:r>
      <w:r>
        <w:rPr>
          <w:rFonts w:ascii="仿宋" w:eastAsia="仿宋" w:hAnsi="仿宋" w:cs="仿宋"/>
          <w:color w:val="000000"/>
          <w:sz w:val="32"/>
        </w:rPr>
        <w:t>203B5</w:t>
      </w:r>
      <w:r>
        <w:rPr>
          <w:rFonts w:ascii="仿宋" w:eastAsia="仿宋" w:hAnsi="仿宋" w:cs="仿宋"/>
          <w:color w:val="000000"/>
          <w:sz w:val="32"/>
        </w:rPr>
        <w:t>。</w:t>
      </w:r>
    </w:p>
    <w:p w:rsidR="0073427D" w:rsidRDefault="006E5E2D">
      <w:pPr>
        <w:wordWrap w:val="0"/>
        <w:spacing w:line="440" w:lineRule="atLeast"/>
        <w:ind w:left="68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柏拉图《斐德若篇》</w:t>
      </w:r>
      <w:r>
        <w:rPr>
          <w:rFonts w:ascii="仿宋" w:eastAsia="仿宋" w:hAnsi="仿宋" w:cs="仿宋"/>
          <w:color w:val="000000"/>
          <w:sz w:val="32"/>
        </w:rPr>
        <w:t>247A8</w:t>
      </w:r>
      <w:r>
        <w:rPr>
          <w:rFonts w:ascii="仿宋" w:eastAsia="仿宋" w:hAnsi="仿宋" w:cs="仿宋"/>
          <w:color w:val="000000"/>
          <w:sz w:val="32"/>
        </w:rPr>
        <w:t>。</w:t>
      </w:r>
    </w:p>
    <w:p w:rsidR="0073427D" w:rsidRDefault="006E5E2D">
      <w:pPr>
        <w:wordWrap w:val="0"/>
        <w:spacing w:line="440" w:lineRule="atLeast"/>
        <w:ind w:right="160" w:firstLine="640"/>
        <w:textAlignment w:val="baseline"/>
        <w:rPr>
          <w:sz w:val="32"/>
        </w:rPr>
      </w:pPr>
      <w:r>
        <w:rPr>
          <w:rFonts w:ascii="仿宋" w:eastAsia="仿宋" w:hAnsi="仿宋" w:cs="仿宋"/>
          <w:color w:val="000000"/>
          <w:sz w:val="32"/>
        </w:rPr>
        <w:t xml:space="preserve">③  </w:t>
      </w:r>
      <w:r>
        <w:rPr>
          <w:rFonts w:ascii="仿宋" w:eastAsia="仿宋" w:hAnsi="仿宋" w:cs="仿宋"/>
          <w:color w:val="000000"/>
          <w:sz w:val="32"/>
        </w:rPr>
        <w:t>出自荷马的一个标准术语（并不非常适合这里的上下文），《伊利亚特》</w:t>
      </w:r>
      <w:r>
        <w:rPr>
          <w:rFonts w:ascii="仿宋" w:eastAsia="仿宋" w:hAnsi="仿宋" w:cs="仿宋"/>
          <w:color w:val="000000"/>
          <w:sz w:val="32"/>
        </w:rPr>
        <w:t>5.426</w:t>
      </w:r>
      <w:r>
        <w:rPr>
          <w:rFonts w:ascii="仿宋" w:eastAsia="仿宋" w:hAnsi="仿宋" w:cs="仿宋"/>
          <w:color w:val="000000"/>
          <w:sz w:val="32"/>
        </w:rPr>
        <w:t>；</w:t>
      </w:r>
      <w:r>
        <w:rPr>
          <w:rFonts w:ascii="仿宋" w:eastAsia="仿宋" w:hAnsi="仿宋" w:cs="仿宋"/>
          <w:color w:val="000000"/>
          <w:sz w:val="32"/>
        </w:rPr>
        <w:t>15.47</w:t>
      </w:r>
      <w:r>
        <w:rPr>
          <w:rFonts w:ascii="仿宋" w:eastAsia="仿宋" w:hAnsi="仿宋" w:cs="仿宋"/>
          <w:color w:val="000000"/>
          <w:sz w:val="32"/>
        </w:rPr>
        <w:t>。</w:t>
      </w:r>
    </w:p>
    <w:p w:rsidR="0073427D" w:rsidRDefault="006E5E2D">
      <w:pPr>
        <w:wordWrap w:val="0"/>
        <w:spacing w:line="440" w:lineRule="atLeast"/>
        <w:ind w:left="640"/>
        <w:textAlignment w:val="baseline"/>
        <w:rPr>
          <w:sz w:val="32"/>
        </w:rPr>
      </w:pPr>
      <w:r>
        <w:rPr>
          <w:rFonts w:ascii="仿宋" w:eastAsia="仿宋" w:hAnsi="仿宋" w:cs="仿宋"/>
          <w:color w:val="000000"/>
          <w:sz w:val="32"/>
        </w:rPr>
        <w:t>④</w:t>
      </w:r>
      <w:r>
        <w:rPr>
          <w:rFonts w:ascii="仿宋" w:eastAsia="仿宋" w:hAnsi="仿宋" w:cs="仿宋"/>
          <w:color w:val="000000"/>
          <w:sz w:val="32"/>
        </w:rPr>
        <w:t xml:space="preserve">  </w:t>
      </w:r>
      <w:r>
        <w:rPr>
          <w:rFonts w:ascii="仿宋" w:eastAsia="仿宋" w:hAnsi="仿宋" w:cs="仿宋"/>
          <w:color w:val="000000"/>
          <w:sz w:val="32"/>
        </w:rPr>
        <w:t>在《斐利布篇》</w:t>
      </w:r>
      <w:r>
        <w:rPr>
          <w:rFonts w:ascii="仿宋" w:eastAsia="仿宋" w:hAnsi="仿宋" w:cs="仿宋"/>
          <w:color w:val="000000"/>
          <w:sz w:val="32"/>
        </w:rPr>
        <w:t>64B—65A</w:t>
      </w:r>
      <w:r>
        <w:rPr>
          <w:rFonts w:ascii="仿宋" w:eastAsia="仿宋" w:hAnsi="仿宋" w:cs="仿宋"/>
          <w:color w:val="000000"/>
          <w:sz w:val="32"/>
        </w:rPr>
        <w:t>。</w:t>
      </w:r>
    </w:p>
    <w:p w:rsidR="0073427D" w:rsidRDefault="0073427D"/>
    <w:p w:rsidR="0073427D" w:rsidRDefault="0073427D">
      <w:pPr>
        <w:sectPr w:rsidR="0073427D">
          <w:headerReference w:type="default" r:id="rId685"/>
          <w:footerReference w:type="default" r:id="rId686"/>
          <w:pgSz w:w="15820" w:h="23360"/>
          <w:pgMar w:top="1760" w:right="2020" w:bottom="1760" w:left="2020" w:header="1460" w:footer="1460" w:gutter="0"/>
          <w:cols w:space="720"/>
        </w:sectPr>
      </w:pPr>
    </w:p>
    <w:p w:rsidR="0073427D" w:rsidRDefault="006E5E2D">
      <w:pPr>
        <w:wordWrap w:val="0"/>
        <w:spacing w:line="460" w:lineRule="atLeast"/>
        <w:jc w:val="right"/>
        <w:textAlignment w:val="baseline"/>
        <w:rPr>
          <w:sz w:val="33"/>
        </w:rPr>
      </w:pPr>
      <w:r>
        <w:rPr>
          <w:rFonts w:ascii="楷体" w:eastAsia="楷体" w:hAnsi="楷体" w:cs="楷体"/>
          <w:color w:val="000000"/>
          <w:sz w:val="33"/>
        </w:rPr>
        <w:lastRenderedPageBreak/>
        <w:t xml:space="preserve">V1.7 </w:t>
      </w:r>
      <w:r>
        <w:rPr>
          <w:rFonts w:ascii="楷体" w:eastAsia="楷体" w:hAnsi="楷体" w:cs="楷体"/>
          <w:color w:val="000000"/>
          <w:sz w:val="33"/>
        </w:rPr>
        <w:t>论形式的多样性如何形成，兼论至善</w:t>
      </w:r>
      <w:r>
        <w:rPr>
          <w:rFonts w:ascii="楷体" w:eastAsia="楷体" w:hAnsi="楷体" w:cs="楷体"/>
          <w:color w:val="000000"/>
          <w:sz w:val="33"/>
        </w:rPr>
        <w:t xml:space="preserve">  875</w:t>
      </w:r>
    </w:p>
    <w:p w:rsidR="0073427D" w:rsidRDefault="0073427D">
      <w:pPr>
        <w:wordWrap w:val="0"/>
        <w:spacing w:line="460" w:lineRule="exact"/>
        <w:jc w:val="right"/>
        <w:textAlignment w:val="baseline"/>
        <w:rPr>
          <w:sz w:val="33"/>
        </w:rPr>
      </w:pPr>
    </w:p>
    <w:p w:rsidR="0073427D" w:rsidRDefault="006E5E2D">
      <w:pPr>
        <w:wordWrap w:val="0"/>
        <w:spacing w:line="760" w:lineRule="atLeast"/>
        <w:ind w:left="40" w:right="40" w:firstLine="120"/>
        <w:textAlignment w:val="baseline"/>
        <w:rPr>
          <w:sz w:val="38"/>
        </w:rPr>
      </w:pPr>
      <w:r>
        <w:rPr>
          <w:rFonts w:ascii="宋体" w:eastAsia="宋体" w:hAnsi="宋体" w:cs="宋体"/>
          <w:color w:val="000000"/>
          <w:sz w:val="38"/>
        </w:rPr>
        <w:t>那些坠入爱河的人总是仿效情人的样子，尽其所能使自己的身体更加俊美，灵魂更加相像，因为不愿意自己缺乏情人的正直和其他一切德性</w:t>
      </w:r>
      <w:r>
        <w:rPr>
          <w:rFonts w:ascii="宋体" w:eastAsia="宋体" w:hAnsi="宋体" w:cs="宋体"/>
          <w:color w:val="000000"/>
          <w:sz w:val="38"/>
        </w:rPr>
        <w:t>————</w:t>
      </w:r>
      <w:r>
        <w:rPr>
          <w:rFonts w:ascii="宋体" w:eastAsia="宋体" w:hAnsi="宋体" w:cs="宋体"/>
          <w:color w:val="000000"/>
          <w:sz w:val="38"/>
        </w:rPr>
        <w:t>不然，他们就可能被拥有这些德性的情人所拒</w:t>
      </w:r>
      <w:r>
        <w:rPr>
          <w:rFonts w:ascii="宋体" w:eastAsia="宋体" w:hAnsi="宋体" w:cs="宋体"/>
          <w:color w:val="000000"/>
          <w:sz w:val="38"/>
        </w:rPr>
        <w:t>————</w:t>
      </w:r>
      <w:r>
        <w:rPr>
          <w:rFonts w:ascii="宋体" w:eastAsia="宋体" w:hAnsi="宋体" w:cs="宋体"/>
          <w:color w:val="000000"/>
          <w:sz w:val="38"/>
        </w:rPr>
        <w:t>唯有这样的人才可能与情人交流。</w:t>
      </w:r>
      <w:r>
        <w:rPr>
          <w:rFonts w:ascii="宋体" w:eastAsia="宋体" w:hAnsi="宋体" w:cs="宋体"/>
          <w:color w:val="000000"/>
          <w:sz w:val="38"/>
        </w:rPr>
        <w:t>①</w:t>
      </w:r>
      <w:r>
        <w:rPr>
          <w:rFonts w:ascii="宋体" w:eastAsia="宋体" w:hAnsi="宋体" w:cs="宋体"/>
          <w:color w:val="000000"/>
          <w:sz w:val="38"/>
        </w:rPr>
        <w:t>同样，灵魂也爱至善，在它的感召下对它一见钟情。有了爱之对象的灵魂不会等待来自下界的美的记号，因为它有了自己的爱，即使不知道自己的所有，也始终在追求，渴望从至善里源出，轻</w:t>
      </w:r>
      <w:r>
        <w:rPr>
          <w:rFonts w:ascii="宋体" w:eastAsia="宋体" w:hAnsi="宋体" w:cs="宋体"/>
          <w:color w:val="000000"/>
          <w:sz w:val="38"/>
        </w:rPr>
        <w:t>视下界的事物；就是看见这个世界的美，也不相信它们，因为它看到它们存在于肉身里面，被这样的居所玷污了，被量分割了，并不是真美本身；真美作为真美，永远不会使自己陷入身体的泥淖，污秽自己，最终消失不见。当灵魂看见这里转瞬即逝的美，就已经完全知道，有光从别的地方照到它们上面。于是，它就急急赶往那里，完全知道怎样找到自己的所爱，孜孜以求，永不放弃，直到得到所爱，除非有人夺走它的爱。在那里，它肯定会看到一切都是美的，真的，由此获得更大的力量，因为它充满了真实存在者的生命，成了真正存在者本身，有了真正的意识，感知到自己已</w:t>
      </w:r>
      <w:r>
        <w:rPr>
          <w:rFonts w:ascii="宋体" w:eastAsia="宋体" w:hAnsi="宋体" w:cs="宋体"/>
          <w:color w:val="000000"/>
          <w:sz w:val="38"/>
        </w:rPr>
        <w:t>经贴近一直渴求的对象。</w:t>
      </w:r>
    </w:p>
    <w:p w:rsidR="0073427D" w:rsidRDefault="006E5E2D">
      <w:pPr>
        <w:wordWrap w:val="0"/>
        <w:spacing w:line="760" w:lineRule="atLeast"/>
        <w:ind w:left="40" w:right="200" w:firstLine="840"/>
        <w:textAlignment w:val="baseline"/>
        <w:rPr>
          <w:sz w:val="38"/>
        </w:rPr>
      </w:pPr>
      <w:r>
        <w:rPr>
          <w:rFonts w:ascii="宋体" w:eastAsia="宋体" w:hAnsi="宋体" w:cs="宋体"/>
          <w:color w:val="000000"/>
          <w:sz w:val="38"/>
        </w:rPr>
        <w:t>32.</w:t>
      </w:r>
      <w:r>
        <w:rPr>
          <w:rFonts w:ascii="宋体" w:eastAsia="宋体" w:hAnsi="宋体" w:cs="宋体"/>
          <w:color w:val="000000"/>
          <w:sz w:val="38"/>
        </w:rPr>
        <w:t>那么，造了如此伟大的美，如此伟大的生命，又造了实体的创造者在哪里呢？你知道美所依赖的就是形式，诸形式丰富多彩，各不相同。这是永恒的美。但当你身处美境的时候，必须看清这些形式从何处来，它们的美从何处来。这源泉本身必不是它们中的一个，否则，它若是美物中的一个，就成了一个部分。因而，它也不可能是任何一种形状，或者任何一</w:t>
      </w:r>
    </w:p>
    <w:p w:rsidR="0073427D" w:rsidRDefault="006E5E2D">
      <w:pPr>
        <w:wordWrap w:val="0"/>
        <w:spacing w:line="760" w:lineRule="atLeast"/>
        <w:ind w:left="80"/>
        <w:textAlignment w:val="baseline"/>
        <w:rPr>
          <w:sz w:val="38"/>
        </w:rPr>
      </w:pPr>
      <w:r>
        <w:rPr>
          <w:rFonts w:ascii="宋体" w:eastAsia="宋体" w:hAnsi="宋体" w:cs="宋体"/>
          <w:color w:val="000000"/>
          <w:sz w:val="38"/>
          <w:u w:val="single"/>
        </w:rPr>
        <w:t xml:space="preserve">               </w:t>
      </w:r>
    </w:p>
    <w:p w:rsidR="0073427D" w:rsidRDefault="006E5E2D">
      <w:pPr>
        <w:wordWrap w:val="0"/>
        <w:spacing w:before="260" w:line="460" w:lineRule="atLeast"/>
        <w:ind w:left="40" w:right="300" w:firstLine="64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普罗提诺想到了《斐德若篇》</w:t>
      </w:r>
      <w:r>
        <w:rPr>
          <w:rFonts w:ascii="仿宋" w:eastAsia="仿宋" w:hAnsi="仿宋" w:cs="仿宋"/>
          <w:color w:val="000000"/>
          <w:sz w:val="33"/>
        </w:rPr>
        <w:t>250—257</w:t>
      </w:r>
      <w:r>
        <w:rPr>
          <w:rFonts w:ascii="仿宋" w:eastAsia="仿宋" w:hAnsi="仿宋" w:cs="仿宋"/>
          <w:color w:val="000000"/>
          <w:sz w:val="33"/>
        </w:rPr>
        <w:t>里的哲学情人，但这里与柏拉图</w:t>
      </w:r>
      <w:r>
        <w:rPr>
          <w:rFonts w:ascii="仿宋" w:eastAsia="仿宋" w:hAnsi="仿宋" w:cs="仿宋"/>
          <w:color w:val="000000"/>
          <w:sz w:val="33"/>
        </w:rPr>
        <w:t>不同的是，被爱者本身就是追求者所仿效的神圣之像。这当然更加适合这里的上下文。</w:t>
      </w:r>
    </w:p>
    <w:p w:rsidR="0073427D" w:rsidRDefault="0073427D"/>
    <w:p w:rsidR="0073427D" w:rsidRDefault="0073427D">
      <w:pPr>
        <w:sectPr w:rsidR="0073427D">
          <w:headerReference w:type="default" r:id="rId687"/>
          <w:footerReference w:type="default" r:id="rId688"/>
          <w:pgSz w:w="15820" w:h="23360"/>
          <w:pgMar w:top="1720" w:right="1960" w:bottom="1720" w:left="1960" w:header="1420" w:footer="1420" w:gutter="0"/>
          <w:cols w:space="720"/>
        </w:sectPr>
      </w:pPr>
    </w:p>
    <w:p w:rsidR="0073427D" w:rsidRDefault="006E5E2D">
      <w:pPr>
        <w:wordWrap w:val="0"/>
        <w:spacing w:line="500" w:lineRule="atLeast"/>
        <w:ind w:left="120"/>
        <w:textAlignment w:val="baseline"/>
        <w:rPr>
          <w:sz w:val="37"/>
        </w:rPr>
      </w:pPr>
      <w:r>
        <w:rPr>
          <w:rFonts w:ascii="仿宋" w:eastAsia="仿宋" w:hAnsi="仿宋" w:cs="仿宋"/>
          <w:color w:val="000000"/>
          <w:sz w:val="37"/>
        </w:rPr>
        <w:lastRenderedPageBreak/>
        <w:t xml:space="preserve">876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第六卷</w:t>
      </w:r>
    </w:p>
    <w:p w:rsidR="0073427D" w:rsidRDefault="0073427D">
      <w:pPr>
        <w:wordWrap w:val="0"/>
        <w:spacing w:line="440" w:lineRule="exact"/>
        <w:textAlignment w:val="baseline"/>
        <w:rPr>
          <w:sz w:val="37"/>
        </w:rPr>
      </w:pPr>
    </w:p>
    <w:p w:rsidR="0073427D" w:rsidRDefault="006E5E2D">
      <w:pPr>
        <w:wordWrap w:val="0"/>
        <w:spacing w:line="780" w:lineRule="atLeast"/>
        <w:ind w:firstLine="120"/>
        <w:textAlignment w:val="baseline"/>
        <w:rPr>
          <w:sz w:val="38"/>
        </w:rPr>
      </w:pPr>
      <w:r>
        <w:rPr>
          <w:rFonts w:ascii="宋体" w:eastAsia="宋体" w:hAnsi="宋体" w:cs="宋体"/>
          <w:color w:val="000000"/>
          <w:sz w:val="38"/>
        </w:rPr>
        <w:t>种特殊能力，不是已经形成、存在于这高层领域的一切，</w:t>
      </w:r>
      <w:r>
        <w:rPr>
          <w:rFonts w:ascii="宋体" w:eastAsia="宋体" w:hAnsi="宋体" w:cs="宋体"/>
          <w:color w:val="000000"/>
          <w:sz w:val="38"/>
        </w:rPr>
        <w:t>①</w:t>
      </w:r>
      <w:r>
        <w:rPr>
          <w:rFonts w:ascii="宋体" w:eastAsia="宋体" w:hAnsi="宋体" w:cs="宋体"/>
          <w:color w:val="000000"/>
          <w:sz w:val="38"/>
        </w:rPr>
        <w:t>它必然超越一切能力，超越一切形式。这原理是无形式的，不是缺乏形式的事物，而是一切理智形式的源泉。就形成的事物来说，如果确实形成了，必然形成为某物，有其自己独特的形状；但那根本不是生成物，谁能给它形状？因而，它必不是任何生成物，却是生成物的全部。说它不是任何生存物是因为真实的存在物都是后来存在的，说它是它们全部是</w:t>
      </w:r>
      <w:r>
        <w:rPr>
          <w:rFonts w:ascii="宋体" w:eastAsia="宋体" w:hAnsi="宋体" w:cs="宋体"/>
          <w:color w:val="000000"/>
          <w:sz w:val="38"/>
        </w:rPr>
        <w:t>因为它们都源自于它。它既有能力创造一切，还能有什么大小呢？因此它应该是无限的，既是无限，就必然是无大小的。大小本身是后来出现的；即使它创立了大小的尺度，它本身也必然没有大小。实体的大不是量上的大；在它之后出现的事物也可能有大小。但它的大是指没有任何事物比它更强大，它无可比拟；因为一切都是它内含的部分，它的哪一部分能与它本身相提并论呢？它的永恒性和普遍性使它无与伦比，没有尺度</w:t>
      </w:r>
      <w:r>
        <w:rPr>
          <w:rFonts w:ascii="宋体" w:eastAsia="宋体" w:hAnsi="宋体" w:cs="宋体"/>
          <w:color w:val="000000"/>
          <w:sz w:val="38"/>
        </w:rPr>
        <w:t>————</w:t>
      </w:r>
      <w:r>
        <w:rPr>
          <w:rFonts w:ascii="宋体" w:eastAsia="宋体" w:hAnsi="宋体" w:cs="宋体"/>
          <w:color w:val="000000"/>
          <w:sz w:val="38"/>
        </w:rPr>
        <w:t>另一方面又不是无尺度本身。它若是无尺度本身，怎能衡量他物？它也没有形式。实在的，你若找不到所渴求事物的形式或形状，它可能就是最值</w:t>
      </w:r>
      <w:r>
        <w:rPr>
          <w:rFonts w:ascii="宋体" w:eastAsia="宋体" w:hAnsi="宋体" w:cs="宋体"/>
          <w:color w:val="000000"/>
          <w:sz w:val="38"/>
        </w:rPr>
        <w:t>得渴求，最可爱的，对它的爱是无可度量的。这里的爱是没有限制的，因为被爱的对象就是这样，因此这爱是无限的。它的美也是另一种美，是超越美的美。试想，它若不是万物之一，它的美能怎样的美呢？但它既是爱的对象，就该是美的创造者。因而创造万物的能力就是美顶端的花朵，一种创造美的美。它生出了美，并借从它而来的额外的美使之更美，因此它是美的原理，美的条件。既然它是美的原理，凡以它为</w:t>
      </w:r>
    </w:p>
    <w:p w:rsidR="0073427D" w:rsidRDefault="006E5E2D">
      <w:pPr>
        <w:wordWrap w:val="0"/>
        <w:spacing w:line="780" w:lineRule="atLeast"/>
        <w:ind w:left="60"/>
        <w:textAlignment w:val="baseline"/>
        <w:rPr>
          <w:sz w:val="38"/>
        </w:rPr>
      </w:pPr>
      <w:r>
        <w:rPr>
          <w:rFonts w:ascii="宋体" w:eastAsia="宋体" w:hAnsi="宋体" w:cs="宋体"/>
          <w:color w:val="000000"/>
          <w:sz w:val="38"/>
          <w:u w:val="single"/>
        </w:rPr>
        <w:t xml:space="preserve">               </w:t>
      </w:r>
    </w:p>
    <w:p w:rsidR="0073427D" w:rsidRDefault="006E5E2D">
      <w:pPr>
        <w:wordWrap w:val="0"/>
        <w:spacing w:before="260" w:line="480" w:lineRule="atLeast"/>
        <w:ind w:right="100" w:firstLine="62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普罗提诺一般用</w:t>
      </w:r>
      <w:r>
        <w:rPr>
          <w:rFonts w:ascii="宋体" w:eastAsia="宋体" w:hAnsi="宋体" w:cs="宋体"/>
          <w:color w:val="000000"/>
          <w:sz w:val="33"/>
        </w:rPr>
        <w:t>“</w:t>
      </w:r>
      <w:r>
        <w:rPr>
          <w:rFonts w:ascii="宋体" w:eastAsia="宋体" w:hAnsi="宋体" w:cs="宋体"/>
          <w:color w:val="000000"/>
          <w:sz w:val="33"/>
        </w:rPr>
        <w:t>那里</w:t>
      </w:r>
      <w:r>
        <w:rPr>
          <w:rFonts w:ascii="宋体" w:eastAsia="宋体" w:hAnsi="宋体" w:cs="宋体"/>
          <w:color w:val="000000"/>
          <w:sz w:val="33"/>
        </w:rPr>
        <w:t>”</w:t>
      </w:r>
      <w:r>
        <w:rPr>
          <w:rFonts w:ascii="宋体" w:eastAsia="宋体" w:hAnsi="宋体" w:cs="宋体"/>
          <w:color w:val="000000"/>
          <w:sz w:val="33"/>
        </w:rPr>
        <w:t>指形式世界，用</w:t>
      </w:r>
      <w:r>
        <w:rPr>
          <w:rFonts w:ascii="宋体" w:eastAsia="宋体" w:hAnsi="宋体" w:cs="宋体"/>
          <w:color w:val="000000"/>
          <w:sz w:val="33"/>
        </w:rPr>
        <w:t>“</w:t>
      </w:r>
      <w:r>
        <w:rPr>
          <w:rFonts w:ascii="宋体" w:eastAsia="宋体" w:hAnsi="宋体" w:cs="宋体"/>
          <w:color w:val="000000"/>
          <w:sz w:val="33"/>
        </w:rPr>
        <w:t>这里</w:t>
      </w:r>
      <w:r>
        <w:rPr>
          <w:rFonts w:ascii="宋体" w:eastAsia="宋体" w:hAnsi="宋体" w:cs="宋体"/>
          <w:color w:val="000000"/>
          <w:sz w:val="33"/>
        </w:rPr>
        <w:t>”</w:t>
      </w:r>
      <w:r>
        <w:rPr>
          <w:rFonts w:ascii="宋体" w:eastAsia="宋体" w:hAnsi="宋体" w:cs="宋体"/>
          <w:color w:val="000000"/>
          <w:sz w:val="33"/>
        </w:rPr>
        <w:t>指质料世界。但在这一段话里他是作为一个已经站在形式世界力求超越</w:t>
      </w:r>
      <w:r>
        <w:rPr>
          <w:rFonts w:ascii="宋体" w:eastAsia="宋体" w:hAnsi="宋体" w:cs="宋体"/>
          <w:color w:val="000000"/>
          <w:sz w:val="33"/>
        </w:rPr>
        <w:t>它的人说话。</w:t>
      </w:r>
    </w:p>
    <w:p w:rsidR="0073427D" w:rsidRDefault="0073427D"/>
    <w:p w:rsidR="0073427D" w:rsidRDefault="0073427D">
      <w:pPr>
        <w:sectPr w:rsidR="0073427D">
          <w:headerReference w:type="default" r:id="rId689"/>
          <w:footerReference w:type="default" r:id="rId690"/>
          <w:pgSz w:w="15820" w:h="23360"/>
          <w:pgMar w:top="1760" w:right="2040" w:bottom="1760" w:left="2040" w:header="1460" w:footer="1460" w:gutter="0"/>
          <w:cols w:space="720"/>
        </w:sectPr>
      </w:pPr>
    </w:p>
    <w:p w:rsidR="0073427D" w:rsidRDefault="006E5E2D">
      <w:pPr>
        <w:wordWrap w:val="0"/>
        <w:spacing w:line="500" w:lineRule="atLeast"/>
        <w:jc w:val="right"/>
        <w:textAlignment w:val="baseline"/>
        <w:rPr>
          <w:sz w:val="36"/>
        </w:rPr>
      </w:pPr>
      <w:r>
        <w:rPr>
          <w:rFonts w:ascii="黑体" w:eastAsia="黑体" w:hAnsi="黑体" w:cs="黑体"/>
          <w:color w:val="000000"/>
          <w:sz w:val="36"/>
        </w:rPr>
        <w:lastRenderedPageBreak/>
        <w:t xml:space="preserve">VI.7  </w:t>
      </w:r>
      <w:r>
        <w:rPr>
          <w:rFonts w:ascii="黑体" w:eastAsia="黑体" w:hAnsi="黑体" w:cs="黑体"/>
          <w:color w:val="000000"/>
          <w:sz w:val="36"/>
        </w:rPr>
        <w:t>论形式的多样性如何形成，兼论至善</w:t>
      </w:r>
      <w:r>
        <w:rPr>
          <w:rFonts w:ascii="黑体" w:eastAsia="黑体" w:hAnsi="黑体" w:cs="黑体"/>
          <w:color w:val="000000"/>
          <w:sz w:val="36"/>
        </w:rPr>
        <w:t xml:space="preserve">  877</w:t>
      </w:r>
    </w:p>
    <w:p w:rsidR="0073427D" w:rsidRDefault="0073427D">
      <w:pPr>
        <w:wordWrap w:val="0"/>
        <w:spacing w:line="400" w:lineRule="exact"/>
        <w:jc w:val="right"/>
        <w:textAlignment w:val="baseline"/>
        <w:rPr>
          <w:sz w:val="36"/>
        </w:rPr>
      </w:pPr>
    </w:p>
    <w:p w:rsidR="0073427D" w:rsidRDefault="006E5E2D">
      <w:pPr>
        <w:wordWrap w:val="0"/>
        <w:spacing w:line="720" w:lineRule="atLeast"/>
        <w:ind w:left="60" w:right="20" w:firstLine="20"/>
        <w:textAlignment w:val="baseline"/>
        <w:rPr>
          <w:sz w:val="43"/>
        </w:rPr>
      </w:pPr>
      <w:r>
        <w:rPr>
          <w:rFonts w:ascii="宋体" w:eastAsia="宋体" w:hAnsi="宋体" w:cs="宋体"/>
          <w:color w:val="000000"/>
          <w:sz w:val="43"/>
        </w:rPr>
        <w:t>原理的事物，它都使它们成为美的，但不是形状上的美；它使从它生成的美成为无形状的，但在另一意义上又是有形状的，因为被称为形状的事物本身是无形状的，在另一意义上才是形状。因而，获得形状的是分有美的事物，不是美本身。</w:t>
      </w:r>
    </w:p>
    <w:p w:rsidR="0073427D" w:rsidRDefault="006E5E2D">
      <w:pPr>
        <w:wordWrap w:val="0"/>
        <w:spacing w:line="720" w:lineRule="atLeast"/>
        <w:ind w:left="60" w:right="60" w:firstLine="960"/>
        <w:textAlignment w:val="baseline"/>
        <w:rPr>
          <w:sz w:val="43"/>
        </w:rPr>
      </w:pPr>
      <w:r>
        <w:rPr>
          <w:rFonts w:ascii="宋体" w:eastAsia="宋体" w:hAnsi="宋体" w:cs="宋体"/>
          <w:color w:val="000000"/>
          <w:sz w:val="43"/>
        </w:rPr>
        <w:t>33.</w:t>
      </w:r>
      <w:r>
        <w:rPr>
          <w:rFonts w:ascii="宋体" w:eastAsia="宋体" w:hAnsi="宋体" w:cs="宋体"/>
          <w:color w:val="000000"/>
          <w:sz w:val="43"/>
        </w:rPr>
        <w:t>因而，就是称之为美的时候，也必须并且更应该避免诸如此类的形状；不可把它放在眼前，否则就会偏离美，坠落到因模糊的分有而被称为美的事物中。无形状的形式是美的，</w:t>
      </w:r>
      <w:r>
        <w:rPr>
          <w:rFonts w:ascii="宋体" w:eastAsia="宋体" w:hAnsi="宋体" w:cs="宋体"/>
          <w:color w:val="000000"/>
          <w:sz w:val="43"/>
        </w:rPr>
        <w:t>因为它是形式，只要你让所有的形状远离它，它就是美的，比如推论的形状，借着推论我们说这个形式不同于那个形式，说公义和正直是各不相同的，尽管它们都是美的。理智一旦思考某个特殊的事物，就会减少，即使它把可理知领域的所有事物联合起来，也是如此；如果它思考一个个体，它就有一个可理知的形状；如果它思考全体，就有一种包含多样性的形状；即便如此，我们仍然需要追问：它该如何凝思那在上界的、全美的、既包含多样性、本身又不是多样性的对象。灵魂追求它，但没有说它为什么渴求这样的事物，我们的推理则说这是真实的事物，因为最美好、最可爱</w:t>
      </w:r>
      <w:r>
        <w:rPr>
          <w:rFonts w:ascii="宋体" w:eastAsia="宋体" w:hAnsi="宋体" w:cs="宋体"/>
          <w:color w:val="000000"/>
          <w:sz w:val="43"/>
        </w:rPr>
        <w:t>的事物其本性就是完全的无形式。因而，无论你把什么引入形式，显示给灵魂，它仍然寻求超越它自身并赋予它形状的另外事物。我们的推理坚持认为，有形状的事物、形状和形式，所有这些都是可度量的，有界限的，也就是说，不是大全，不是自足的，不是本质之美，而是混合的。这样说来，这些美的事物必然是可度量的，有限的，不是真正美的，或者更确切一点说，不是超美的。果真如此，超美之物必然不是有形状的，不是形式。因此，拥有原初之美的事物和本原是毫无形式的，美就是至善的本性。情人的经验可以证明这一点，只要他的注意力还停留在可见的形式中，他</w:t>
      </w:r>
    </w:p>
    <w:p w:rsidR="0073427D" w:rsidRDefault="0073427D"/>
    <w:p w:rsidR="0073427D" w:rsidRDefault="0073427D">
      <w:pPr>
        <w:sectPr w:rsidR="0073427D">
          <w:headerReference w:type="default" r:id="rId691"/>
          <w:footerReference w:type="default" r:id="rId692"/>
          <w:pgSz w:w="15820" w:h="23360"/>
          <w:pgMar w:top="1740" w:right="2000" w:bottom="1740" w:left="2000" w:header="1440" w:footer="1440" w:gutter="0"/>
          <w:cols w:space="720"/>
        </w:sectPr>
      </w:pPr>
    </w:p>
    <w:p w:rsidR="0073427D" w:rsidRDefault="006E5E2D">
      <w:pPr>
        <w:wordWrap w:val="0"/>
        <w:spacing w:line="500" w:lineRule="atLeast"/>
        <w:ind w:left="140"/>
        <w:textAlignment w:val="baseline"/>
        <w:rPr>
          <w:sz w:val="37"/>
        </w:rPr>
      </w:pPr>
      <w:r>
        <w:rPr>
          <w:rFonts w:ascii="仿宋" w:eastAsia="仿宋" w:hAnsi="仿宋" w:cs="仿宋"/>
          <w:color w:val="000000"/>
          <w:sz w:val="37"/>
        </w:rPr>
        <w:lastRenderedPageBreak/>
        <w:t>878</w:t>
      </w:r>
      <w:r>
        <w:rPr>
          <w:rFonts w:ascii="仿宋" w:eastAsia="仿宋" w:hAnsi="仿宋" w:cs="仿宋"/>
          <w:b/>
          <w:color w:val="000000"/>
          <w:sz w:val="37"/>
        </w:rPr>
        <w:t xml:space="preserve">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第六卷</w:t>
      </w:r>
    </w:p>
    <w:p w:rsidR="0073427D" w:rsidRDefault="0073427D">
      <w:pPr>
        <w:wordWrap w:val="0"/>
        <w:spacing w:line="440" w:lineRule="exact"/>
        <w:textAlignment w:val="baseline"/>
        <w:rPr>
          <w:sz w:val="37"/>
        </w:rPr>
      </w:pPr>
    </w:p>
    <w:p w:rsidR="0073427D" w:rsidRDefault="006E5E2D">
      <w:pPr>
        <w:wordWrap w:val="0"/>
        <w:spacing w:line="740" w:lineRule="atLeast"/>
        <w:ind w:left="20" w:firstLine="120"/>
        <w:textAlignment w:val="baseline"/>
        <w:rPr>
          <w:sz w:val="38"/>
        </w:rPr>
      </w:pPr>
      <w:r>
        <w:rPr>
          <w:rFonts w:ascii="宋体" w:eastAsia="宋体" w:hAnsi="宋体" w:cs="宋体"/>
          <w:color w:val="000000"/>
          <w:sz w:val="38"/>
        </w:rPr>
        <w:t>就还没有坠入爱河；唯有当他在自身里面，在他整个灵魂里面产生一种感官无法感知的印象，爱才涌现出来。而且他力求看见情人，这样，当他即将枯萎的时候可以得到浇灌。</w:t>
      </w:r>
      <w:r>
        <w:rPr>
          <w:rFonts w:ascii="宋体" w:eastAsia="宋体" w:hAnsi="宋体" w:cs="宋体"/>
          <w:color w:val="000000"/>
          <w:sz w:val="38"/>
        </w:rPr>
        <w:t>①</w:t>
      </w:r>
      <w:r>
        <w:rPr>
          <w:rFonts w:ascii="宋体" w:eastAsia="宋体" w:hAnsi="宋体" w:cs="宋体"/>
          <w:color w:val="000000"/>
          <w:sz w:val="38"/>
        </w:rPr>
        <w:t>当他逐渐明白他必须向那更加无形式的对象转化时，他就可能产生渴求；他一开始的经历就是循着暗淡的光去追求一种伟大的光。无形状者的痕迹是形状，正是无形状者产生了形状，而不是形状产生无形状者；当质料来到它面前的时候，它就产生了形状。但质料必是离它最远的，因为质料在本质上不包含任何哪怕是最弱最</w:t>
      </w:r>
      <w:r>
        <w:rPr>
          <w:rFonts w:ascii="宋体" w:eastAsia="宋体" w:hAnsi="宋体" w:cs="宋体"/>
          <w:color w:val="000000"/>
          <w:sz w:val="38"/>
        </w:rPr>
        <w:t>低的形状。这样说来，所欲求的不是质料，而是因形式而成形的事物，进入质料的形式源于灵魂，因此灵魂较之更接近形式，更可爱；理智较灵魂又进一步接近形式，也就更可爱，由此一步步我们必然推出本原的美是无形式的。</w:t>
      </w:r>
    </w:p>
    <w:p w:rsidR="0073427D" w:rsidRDefault="006E5E2D">
      <w:pPr>
        <w:wordWrap w:val="0"/>
        <w:spacing w:line="740" w:lineRule="atLeast"/>
        <w:ind w:left="20" w:right="60" w:firstLine="880"/>
        <w:textAlignment w:val="baseline"/>
        <w:rPr>
          <w:sz w:val="38"/>
        </w:rPr>
      </w:pPr>
      <w:r>
        <w:rPr>
          <w:rFonts w:ascii="宋体" w:eastAsia="宋体" w:hAnsi="宋体" w:cs="宋体"/>
          <w:color w:val="000000"/>
          <w:sz w:val="38"/>
        </w:rPr>
        <w:t>34.</w:t>
      </w:r>
      <w:r>
        <w:rPr>
          <w:rFonts w:ascii="宋体" w:eastAsia="宋体" w:hAnsi="宋体" w:cs="宋体"/>
          <w:color w:val="000000"/>
          <w:sz w:val="38"/>
        </w:rPr>
        <w:t>如果说产生这些强烈渴望的事物本身是完全没有形状的，甚至可理知的形状也没有，我们不应再感到吃惊，因为灵魂也是这样，当它对这样的对象产生一种炽热的爱，就把它所有的一切形状都弃绝，甚至有可能弃绝在它里面的可理知形状。显然，如果心里装着别的，致力于别的活动，就不可能看见任何真美，也不可能与之联合。所以，灵魂必须</w:t>
      </w:r>
      <w:r>
        <w:rPr>
          <w:rFonts w:ascii="宋体" w:eastAsia="宋体" w:hAnsi="宋体" w:cs="宋体"/>
          <w:color w:val="000000"/>
          <w:sz w:val="38"/>
        </w:rPr>
        <w:t>既没有恶，也没有别的善，完全交出，唯有这样的灵魂才可能完全接受它。</w:t>
      </w:r>
      <w:r>
        <w:rPr>
          <w:rFonts w:ascii="宋体" w:eastAsia="宋体" w:hAnsi="宋体" w:cs="宋体"/>
          <w:color w:val="000000"/>
          <w:sz w:val="38"/>
        </w:rPr>
        <w:t>②</w:t>
      </w:r>
      <w:r>
        <w:rPr>
          <w:rFonts w:ascii="宋体" w:eastAsia="宋体" w:hAnsi="宋体" w:cs="宋体"/>
          <w:color w:val="000000"/>
          <w:sz w:val="38"/>
        </w:rPr>
        <w:t>当灵魂有幸与它同在，它来到灵魂面前，或者毋宁说，出现在它面前</w:t>
      </w:r>
      <w:r>
        <w:rPr>
          <w:rFonts w:ascii="宋体" w:eastAsia="宋体" w:hAnsi="宋体" w:cs="宋体"/>
          <w:color w:val="000000"/>
          <w:sz w:val="38"/>
        </w:rPr>
        <w:t>————</w:t>
      </w:r>
      <w:r>
        <w:rPr>
          <w:rFonts w:ascii="宋体" w:eastAsia="宋体" w:hAnsi="宋体" w:cs="宋体"/>
          <w:color w:val="000000"/>
          <w:sz w:val="38"/>
        </w:rPr>
        <w:t>因为它原本就在那里</w:t>
      </w:r>
      <w:r>
        <w:rPr>
          <w:rFonts w:ascii="宋体" w:eastAsia="宋体" w:hAnsi="宋体" w:cs="宋体"/>
          <w:color w:val="000000"/>
          <w:sz w:val="38"/>
        </w:rPr>
        <w:t>————</w:t>
      </w:r>
      <w:r>
        <w:rPr>
          <w:rFonts w:ascii="宋体" w:eastAsia="宋体" w:hAnsi="宋体" w:cs="宋体"/>
          <w:color w:val="000000"/>
          <w:sz w:val="38"/>
        </w:rPr>
        <w:t>当灵魂抛弃一切已有的，尽其所能变得更美，与它相似（我想，那些要自我装备的人应当清楚地知道准备和装饰是指什么），突然在自身里</w:t>
      </w:r>
    </w:p>
    <w:p w:rsidR="0073427D" w:rsidRDefault="006E5E2D">
      <w:pPr>
        <w:wordWrap w:val="0"/>
        <w:spacing w:line="740" w:lineRule="atLeast"/>
        <w:ind w:left="20"/>
        <w:textAlignment w:val="baseline"/>
        <w:rPr>
          <w:sz w:val="38"/>
        </w:rPr>
      </w:pPr>
      <w:r>
        <w:rPr>
          <w:rFonts w:ascii="宋体" w:eastAsia="宋体" w:hAnsi="宋体" w:cs="宋体"/>
          <w:color w:val="000000"/>
          <w:sz w:val="38"/>
          <w:u w:val="single"/>
        </w:rPr>
        <w:t xml:space="preserve">               </w:t>
      </w:r>
    </w:p>
    <w:p w:rsidR="0073427D" w:rsidRDefault="006E5E2D">
      <w:pPr>
        <w:wordWrap w:val="0"/>
        <w:spacing w:before="240" w:line="440" w:lineRule="atLeast"/>
        <w:ind w:left="62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暗指《斐德若篇》</w:t>
      </w:r>
      <w:r>
        <w:rPr>
          <w:rFonts w:ascii="仿宋" w:eastAsia="仿宋" w:hAnsi="仿宋" w:cs="仿宋"/>
          <w:color w:val="000000"/>
          <w:sz w:val="33"/>
        </w:rPr>
        <w:t>251B1—4</w:t>
      </w:r>
      <w:r>
        <w:rPr>
          <w:rFonts w:ascii="仿宋" w:eastAsia="仿宋" w:hAnsi="仿宋" w:cs="仿宋"/>
          <w:color w:val="000000"/>
          <w:sz w:val="33"/>
        </w:rPr>
        <w:t>。</w:t>
      </w:r>
    </w:p>
    <w:p w:rsidR="0073427D" w:rsidRDefault="006E5E2D">
      <w:pPr>
        <w:wordWrap w:val="0"/>
        <w:spacing w:line="440" w:lineRule="atLeast"/>
        <w:ind w:left="620"/>
        <w:textAlignment w:val="baseline"/>
        <w:rPr>
          <w:sz w:val="33"/>
        </w:rPr>
      </w:pPr>
      <w:r>
        <w:rPr>
          <w:rFonts w:ascii="仿宋" w:eastAsia="仿宋" w:hAnsi="仿宋" w:cs="仿宋"/>
          <w:color w:val="000000"/>
          <w:sz w:val="33"/>
        </w:rPr>
        <w:t>②</w:t>
      </w:r>
      <w:r>
        <w:rPr>
          <w:rFonts w:ascii="仿宋" w:eastAsia="仿宋" w:hAnsi="仿宋" w:cs="仿宋"/>
          <w:b/>
          <w:color w:val="000000"/>
          <w:sz w:val="33"/>
        </w:rPr>
        <w:t xml:space="preserve"> </w:t>
      </w:r>
      <w:r>
        <w:rPr>
          <w:rFonts w:ascii="仿宋" w:eastAsia="仿宋" w:hAnsi="仿宋" w:cs="仿宋"/>
          <w:color w:val="000000"/>
          <w:sz w:val="33"/>
        </w:rPr>
        <w:t>指至善或太一。</w:t>
      </w:r>
      <w:r>
        <w:rPr>
          <w:rFonts w:ascii="仿宋" w:eastAsia="仿宋" w:hAnsi="仿宋" w:cs="仿宋"/>
          <w:color w:val="000000"/>
          <w:sz w:val="33"/>
        </w:rPr>
        <w:t>———</w:t>
      </w:r>
      <w:r>
        <w:rPr>
          <w:rFonts w:ascii="仿宋" w:eastAsia="仿宋" w:hAnsi="仿宋" w:cs="仿宋"/>
          <w:color w:val="000000"/>
          <w:sz w:val="33"/>
        </w:rPr>
        <w:t>中译者注</w:t>
      </w:r>
    </w:p>
    <w:p w:rsidR="0073427D" w:rsidRDefault="0073427D"/>
    <w:p w:rsidR="0073427D" w:rsidRDefault="0073427D">
      <w:pPr>
        <w:sectPr w:rsidR="0073427D">
          <w:headerReference w:type="default" r:id="rId693"/>
          <w:footerReference w:type="default" r:id="rId694"/>
          <w:pgSz w:w="15820" w:h="23360"/>
          <w:pgMar w:top="1780" w:right="2020" w:bottom="1780" w:left="2020" w:header="1480" w:footer="1480" w:gutter="0"/>
          <w:cols w:space="720"/>
        </w:sectPr>
      </w:pPr>
    </w:p>
    <w:p w:rsidR="0073427D" w:rsidRDefault="006E5E2D">
      <w:pPr>
        <w:wordWrap w:val="0"/>
        <w:spacing w:line="460" w:lineRule="atLeast"/>
        <w:jc w:val="right"/>
        <w:textAlignment w:val="baseline"/>
        <w:rPr>
          <w:sz w:val="32"/>
        </w:rPr>
      </w:pPr>
      <w:r>
        <w:rPr>
          <w:rFonts w:ascii="仿宋" w:eastAsia="仿宋" w:hAnsi="仿宋" w:cs="仿宋"/>
          <w:color w:val="000000"/>
          <w:sz w:val="32"/>
        </w:rPr>
        <w:lastRenderedPageBreak/>
        <w:t xml:space="preserve">VI.7  </w:t>
      </w:r>
      <w:r>
        <w:rPr>
          <w:rFonts w:ascii="仿宋" w:eastAsia="仿宋" w:hAnsi="仿宋" w:cs="仿宋"/>
          <w:color w:val="000000"/>
          <w:sz w:val="32"/>
        </w:rPr>
        <w:t>论形式的多样性如何形成，兼论至善</w:t>
      </w:r>
      <w:r>
        <w:rPr>
          <w:rFonts w:ascii="仿宋" w:eastAsia="仿宋" w:hAnsi="仿宋" w:cs="仿宋"/>
          <w:color w:val="000000"/>
          <w:sz w:val="32"/>
        </w:rPr>
        <w:t xml:space="preserve">  879</w:t>
      </w:r>
    </w:p>
    <w:p w:rsidR="0073427D" w:rsidRDefault="0073427D">
      <w:pPr>
        <w:wordWrap w:val="0"/>
        <w:spacing w:line="480" w:lineRule="exact"/>
        <w:jc w:val="right"/>
        <w:textAlignment w:val="baseline"/>
        <w:rPr>
          <w:sz w:val="32"/>
        </w:rPr>
      </w:pPr>
    </w:p>
    <w:p w:rsidR="0073427D" w:rsidRDefault="006E5E2D">
      <w:pPr>
        <w:wordWrap w:val="0"/>
        <w:spacing w:line="720" w:lineRule="atLeast"/>
        <w:ind w:left="40" w:right="40" w:firstLine="180"/>
        <w:textAlignment w:val="baseline"/>
        <w:rPr>
          <w:sz w:val="42"/>
        </w:rPr>
      </w:pPr>
      <w:r>
        <w:rPr>
          <w:rFonts w:ascii="宋体" w:eastAsia="宋体" w:hAnsi="宋体" w:cs="宋体"/>
          <w:color w:val="000000"/>
          <w:sz w:val="42"/>
        </w:rPr>
        <w:t>面看见它显现出来（因为两者之间没有间隔，也不再有两者，两者已经合而为一；</w:t>
      </w:r>
      <w:r>
        <w:rPr>
          <w:rFonts w:ascii="宋体" w:eastAsia="宋体" w:hAnsi="宋体" w:cs="宋体"/>
          <w:color w:val="000000"/>
          <w:sz w:val="42"/>
        </w:rPr>
        <w:t>①</w:t>
      </w:r>
      <w:r>
        <w:rPr>
          <w:rFonts w:ascii="宋体" w:eastAsia="宋体" w:hAnsi="宋体" w:cs="宋体"/>
          <w:color w:val="000000"/>
          <w:sz w:val="42"/>
        </w:rPr>
        <w:t>只要有它存在，你就不可能作出任何区分；下界的情人与他们所爱的人也像这样渴望合而为一），此时灵魂已经意识不到身体，不知道它在身体里面，也不说自己是任何别的事物，是人，是有生命的事物，是是，是全（因为对这些事物的凝思多少还是烦人的），它既没有时间也没有兴趣向往它们，它一直在追寻这个，这个一出现就相遇了，灵魂看着它，而不看自己，其实灵魂甚至没有时间搞清楚看的灵魂是谁。说真的，拿世界的任何事物来交换，它也不愿意，即使有人把整个宇宙给它，它也不</w:t>
      </w:r>
      <w:r>
        <w:rPr>
          <w:rFonts w:ascii="宋体" w:eastAsia="宋体" w:hAnsi="宋体" w:cs="宋体"/>
          <w:color w:val="000000"/>
          <w:sz w:val="42"/>
        </w:rPr>
        <w:t>会接受，因为没有任何事物比这更美好，没有任何善比这更高；它不可能升得更高，所有其他事物都在它的上升中下降，即使它们也属于上界的领域。于是它就有判断正误的能力，能知道这就是它所渴求的，能够确信没有什么比这更好的。因为那儿没有任何欺骗，还能有比真理更真的事物吗？因此，它所说的就是真理，这真理就是它自己的所是，但所有的话都是后来说的；并且是无声地说的。在这样的快乐中它确定无误地知道自己是快乐的；当身体刺激它时它没有说快乐，当它变成自己原来的所是，恢复早先的快乐时，它才说自己快乐。它对所有其他曾经喜好的一切，职位、</w:t>
      </w:r>
      <w:r>
        <w:rPr>
          <w:rFonts w:ascii="宋体" w:eastAsia="宋体" w:hAnsi="宋体" w:cs="宋体"/>
          <w:color w:val="000000"/>
          <w:sz w:val="42"/>
        </w:rPr>
        <w:t>权力、财富、美貌、学识，统统视为粪土，它若没有见到比这些更好的，就不会有这样的转变；它不再担心会有什么不测，</w:t>
      </w:r>
    </w:p>
    <w:p w:rsidR="0073427D" w:rsidRDefault="006E5E2D">
      <w:pPr>
        <w:wordWrap w:val="0"/>
        <w:spacing w:line="720" w:lineRule="atLeast"/>
        <w:ind w:left="80"/>
        <w:textAlignment w:val="baseline"/>
        <w:rPr>
          <w:sz w:val="42"/>
        </w:rPr>
      </w:pPr>
      <w:r>
        <w:rPr>
          <w:rFonts w:ascii="宋体" w:eastAsia="宋体" w:hAnsi="宋体" w:cs="宋体"/>
          <w:color w:val="000000"/>
          <w:sz w:val="42"/>
          <w:u w:val="single"/>
        </w:rPr>
        <w:t xml:space="preserve">              </w:t>
      </w:r>
    </w:p>
    <w:p w:rsidR="0073427D" w:rsidRDefault="006E5E2D">
      <w:pPr>
        <w:wordWrap w:val="0"/>
        <w:spacing w:before="240" w:line="460" w:lineRule="atLeast"/>
        <w:ind w:left="40" w:right="220" w:firstLine="660"/>
        <w:textAlignment w:val="baseline"/>
        <w:rPr>
          <w:sz w:val="32"/>
        </w:rPr>
      </w:pPr>
      <w:r>
        <w:rPr>
          <w:rFonts w:ascii="仿宋" w:eastAsia="仿宋" w:hAnsi="仿宋" w:cs="仿宋"/>
          <w:color w:val="000000"/>
          <w:sz w:val="32"/>
        </w:rPr>
        <w:t>①“</w:t>
      </w:r>
      <w:r>
        <w:rPr>
          <w:rFonts w:ascii="仿宋" w:eastAsia="仿宋" w:hAnsi="仿宋" w:cs="仿宋"/>
          <w:color w:val="000000"/>
          <w:sz w:val="32"/>
        </w:rPr>
        <w:t>两者之间没有间隔</w:t>
      </w:r>
      <w:r>
        <w:rPr>
          <w:rFonts w:ascii="仿宋" w:eastAsia="仿宋" w:hAnsi="仿宋" w:cs="仿宋"/>
          <w:color w:val="000000"/>
          <w:sz w:val="32"/>
        </w:rPr>
        <w:t>”</w:t>
      </w:r>
      <w:r>
        <w:rPr>
          <w:rFonts w:ascii="仿宋" w:eastAsia="仿宋" w:hAnsi="仿宋" w:cs="仿宋"/>
          <w:color w:val="000000"/>
          <w:sz w:val="32"/>
        </w:rPr>
        <w:t>在</w:t>
      </w:r>
      <w:r>
        <w:rPr>
          <w:rFonts w:ascii="仿宋" w:eastAsia="仿宋" w:hAnsi="仿宋" w:cs="仿宋"/>
          <w:color w:val="000000"/>
          <w:sz w:val="32"/>
        </w:rPr>
        <w:t xml:space="preserve"> IV.4.2.27—28</w:t>
      </w:r>
      <w:r>
        <w:rPr>
          <w:rFonts w:ascii="仿宋" w:eastAsia="仿宋" w:hAnsi="仿宋" w:cs="仿宋"/>
          <w:color w:val="000000"/>
          <w:sz w:val="32"/>
        </w:rPr>
        <w:t>里两者是指理智和灵魂说的，而在</w:t>
      </w:r>
      <w:r>
        <w:rPr>
          <w:rFonts w:ascii="仿宋" w:eastAsia="仿宋" w:hAnsi="仿宋" w:cs="仿宋"/>
          <w:color w:val="000000"/>
          <w:sz w:val="32"/>
        </w:rPr>
        <w:t xml:space="preserve"> V.8.7.13 </w:t>
      </w:r>
      <w:r>
        <w:rPr>
          <w:rFonts w:ascii="仿宋" w:eastAsia="仿宋" w:hAnsi="仿宋" w:cs="仿宋"/>
          <w:color w:val="000000"/>
          <w:sz w:val="32"/>
        </w:rPr>
        <w:t>比较出人意料地指理智和质料宇宙。</w:t>
      </w:r>
      <w:r>
        <w:rPr>
          <w:rFonts w:ascii="仿宋" w:eastAsia="仿宋" w:hAnsi="仿宋" w:cs="仿宋"/>
          <w:color w:val="000000"/>
          <w:sz w:val="32"/>
        </w:rPr>
        <w:t>ěv áμψω</w:t>
      </w:r>
      <w:r>
        <w:rPr>
          <w:rFonts w:ascii="仿宋" w:eastAsia="仿宋" w:hAnsi="仿宋" w:cs="仿宋"/>
          <w:color w:val="000000"/>
          <w:sz w:val="32"/>
        </w:rPr>
        <w:t>往往被普罗提诺用来指完全的联合，其中联合双方保留各自独特的本性。见</w:t>
      </w:r>
      <w:r>
        <w:rPr>
          <w:rFonts w:ascii="仿宋" w:eastAsia="仿宋" w:hAnsi="仿宋" w:cs="仿宋"/>
          <w:color w:val="000000"/>
          <w:sz w:val="32"/>
        </w:rPr>
        <w:t xml:space="preserve"> Lexicon Plotinianums. v. áμψω(b)</w:t>
      </w:r>
      <w:r>
        <w:rPr>
          <w:rFonts w:ascii="仿宋" w:eastAsia="仿宋" w:hAnsi="仿宋" w:cs="仿宋"/>
          <w:color w:val="000000"/>
          <w:sz w:val="32"/>
        </w:rPr>
        <w:t>。</w:t>
      </w:r>
      <w:r>
        <w:rPr>
          <w:rFonts w:ascii="仿宋" w:eastAsia="仿宋" w:hAnsi="仿宋" w:cs="仿宋"/>
          <w:color w:val="000000"/>
          <w:sz w:val="32"/>
        </w:rPr>
        <w:t xml:space="preserve">IV.4.2.29 ěv </w:t>
      </w:r>
      <w:r>
        <w:rPr>
          <w:rFonts w:ascii="仿宋" w:eastAsia="仿宋" w:hAnsi="仿宋" w:cs="仿宋"/>
          <w:color w:val="000000"/>
          <w:sz w:val="32"/>
        </w:rPr>
        <w:t>ἐ</w:t>
      </w:r>
      <w:r>
        <w:rPr>
          <w:rFonts w:ascii="仿宋" w:eastAsia="仿宋" w:hAnsi="仿宋" w:cs="仿宋"/>
          <w:color w:val="000000"/>
          <w:sz w:val="32"/>
        </w:rPr>
        <w:t>στιν áμψω καì δǒo</w:t>
      </w:r>
      <w:r>
        <w:rPr>
          <w:rFonts w:ascii="仿宋" w:eastAsia="仿宋" w:hAnsi="仿宋" w:cs="仿宋"/>
          <w:color w:val="000000"/>
          <w:sz w:val="32"/>
        </w:rPr>
        <w:t>用于灵魂和理智，这种用法清楚地</w:t>
      </w:r>
      <w:r>
        <w:rPr>
          <w:rFonts w:ascii="仿宋" w:eastAsia="仿宋" w:hAnsi="仿宋" w:cs="仿宋"/>
          <w:color w:val="000000"/>
          <w:sz w:val="32"/>
        </w:rPr>
        <w:t>阐明了它的含义。</w:t>
      </w:r>
    </w:p>
    <w:p w:rsidR="0073427D" w:rsidRDefault="0073427D"/>
    <w:p w:rsidR="0073427D" w:rsidRDefault="0073427D">
      <w:pPr>
        <w:sectPr w:rsidR="0073427D">
          <w:headerReference w:type="default" r:id="rId695"/>
          <w:footerReference w:type="default" r:id="rId696"/>
          <w:pgSz w:w="15820" w:h="23360"/>
          <w:pgMar w:top="1700" w:right="1960" w:bottom="1700" w:left="1960" w:header="1400" w:footer="1400" w:gutter="0"/>
          <w:cols w:space="720"/>
        </w:sectPr>
      </w:pPr>
    </w:p>
    <w:p w:rsidR="0073427D" w:rsidRDefault="006E5E2D">
      <w:pPr>
        <w:wordWrap w:val="0"/>
        <w:spacing w:line="540" w:lineRule="atLeast"/>
        <w:ind w:left="60"/>
        <w:textAlignment w:val="baseline"/>
        <w:rPr>
          <w:sz w:val="40"/>
        </w:rPr>
      </w:pPr>
      <w:r>
        <w:rPr>
          <w:rFonts w:ascii="仿宋" w:eastAsia="仿宋" w:hAnsi="仿宋" w:cs="仿宋"/>
          <w:color w:val="000000"/>
          <w:sz w:val="40"/>
        </w:rPr>
        <w:lastRenderedPageBreak/>
        <w:t xml:space="preserve">880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第六卷</w:t>
      </w:r>
    </w:p>
    <w:p w:rsidR="0073427D" w:rsidRDefault="0073427D">
      <w:pPr>
        <w:wordWrap w:val="0"/>
        <w:spacing w:line="480" w:lineRule="exact"/>
        <w:textAlignment w:val="baseline"/>
        <w:rPr>
          <w:sz w:val="40"/>
        </w:rPr>
      </w:pPr>
    </w:p>
    <w:p w:rsidR="0073427D" w:rsidRDefault="006E5E2D">
      <w:pPr>
        <w:wordWrap w:val="0"/>
        <w:spacing w:line="800" w:lineRule="atLeast"/>
        <w:ind w:left="60"/>
        <w:textAlignment w:val="baseline"/>
        <w:rPr>
          <w:sz w:val="38"/>
        </w:rPr>
      </w:pPr>
      <w:r>
        <w:rPr>
          <w:rFonts w:ascii="宋体" w:eastAsia="宋体" w:hAnsi="宋体" w:cs="宋体"/>
          <w:color w:val="000000"/>
          <w:sz w:val="38"/>
        </w:rPr>
        <w:t>因为它根本看不见不测；如果它的所有其他事物都毁灭了，它反倒会感到高兴，因为这样它就可以单独与至善同在，它所获得的是多么大的幸福。</w:t>
      </w:r>
    </w:p>
    <w:p w:rsidR="0073427D" w:rsidRDefault="006E5E2D">
      <w:pPr>
        <w:wordWrap w:val="0"/>
        <w:spacing w:line="800" w:lineRule="atLeast"/>
        <w:ind w:firstLine="900"/>
        <w:textAlignment w:val="baseline"/>
        <w:rPr>
          <w:sz w:val="38"/>
        </w:rPr>
      </w:pPr>
      <w:r>
        <w:rPr>
          <w:rFonts w:ascii="宋体" w:eastAsia="宋体" w:hAnsi="宋体" w:cs="宋体"/>
          <w:color w:val="000000"/>
          <w:sz w:val="38"/>
        </w:rPr>
        <w:t>35.</w:t>
      </w:r>
      <w:r>
        <w:rPr>
          <w:rFonts w:ascii="宋体" w:eastAsia="宋体" w:hAnsi="宋体" w:cs="宋体"/>
          <w:color w:val="000000"/>
          <w:sz w:val="38"/>
        </w:rPr>
        <w:t>在这样的合一中灵魂甚至轻视智性，而在其他时候它是欢迎智性的，因为智性是一种活动，而灵魂不想运动；它说它所看见的至高者也是不动的。当初这灵魂变成理智，也就是被造为理智，存在于可理知处所</w:t>
      </w:r>
      <w:r>
        <w:rPr>
          <w:rFonts w:ascii="宋体" w:eastAsia="宋体" w:hAnsi="宋体" w:cs="宋体"/>
          <w:color w:val="000000"/>
          <w:sz w:val="38"/>
        </w:rPr>
        <w:t>①</w:t>
      </w:r>
      <w:r>
        <w:rPr>
          <w:rFonts w:ascii="宋体" w:eastAsia="宋体" w:hAnsi="宋体" w:cs="宋体"/>
          <w:color w:val="000000"/>
          <w:sz w:val="38"/>
        </w:rPr>
        <w:t>的时候，它是凝思的；当它进入理智，向它运动，就拥有可理知对</w:t>
      </w:r>
      <w:r>
        <w:rPr>
          <w:rFonts w:ascii="宋体" w:eastAsia="宋体" w:hAnsi="宋体" w:cs="宋体"/>
          <w:color w:val="000000"/>
          <w:sz w:val="38"/>
        </w:rPr>
        <w:t>象，并进行思考；但当它看见了神，就立即抛弃一切，任它们随风飘散。这就好比有人进入一个装饰豪华的美宅，因为还没有看见主人，因此在房子中想着每一部分装饰，对它们赞叹不已，但当他兴高采烈地看见了主人</w:t>
      </w:r>
      <w:r>
        <w:rPr>
          <w:rFonts w:ascii="宋体" w:eastAsia="宋体" w:hAnsi="宋体" w:cs="宋体"/>
          <w:color w:val="000000"/>
          <w:sz w:val="38"/>
        </w:rPr>
        <w:t>————</w:t>
      </w:r>
      <w:r>
        <w:rPr>
          <w:rFonts w:ascii="宋体" w:eastAsia="宋体" w:hAnsi="宋体" w:cs="宋体"/>
          <w:color w:val="000000"/>
          <w:sz w:val="38"/>
        </w:rPr>
        <w:t>这主人不是房子里的哪个形象，而是值得真正凝思的对象</w:t>
      </w:r>
      <w:r>
        <w:rPr>
          <w:rFonts w:ascii="宋体" w:eastAsia="宋体" w:hAnsi="宋体" w:cs="宋体"/>
          <w:color w:val="000000"/>
          <w:sz w:val="38"/>
        </w:rPr>
        <w:t>————</w:t>
      </w:r>
      <w:r>
        <w:rPr>
          <w:rFonts w:ascii="宋体" w:eastAsia="宋体" w:hAnsi="宋体" w:cs="宋体"/>
          <w:color w:val="000000"/>
          <w:sz w:val="38"/>
        </w:rPr>
        <w:t>他就撇开房子中的那些事物，此后就只看主人一个人；他看着他，目不转睛，由于这样连续的凝视，最后他已经不是看见对象，而是把视觉与凝视的对象合而为一，由此，原本是看之对象的，现在变成了他内在的视觉。于是，他忘了其他一切凝思对象。如果在看房子的景观时所遇到的不是</w:t>
      </w:r>
      <w:r>
        <w:rPr>
          <w:rFonts w:ascii="宋体" w:eastAsia="宋体" w:hAnsi="宋体" w:cs="宋体"/>
          <w:color w:val="000000"/>
          <w:sz w:val="38"/>
        </w:rPr>
        <w:t>凡人，而是诸神之一，不是显现出来可以看见，而是包含在看者的灵魂中的，那么也许形象与实在本身是一致的。</w:t>
      </w:r>
      <w:r>
        <w:rPr>
          <w:rFonts w:ascii="宋体" w:eastAsia="宋体" w:hAnsi="宋体" w:cs="宋体"/>
          <w:color w:val="000000"/>
          <w:sz w:val="38"/>
        </w:rPr>
        <w:t>②</w:t>
      </w:r>
      <w:r>
        <w:rPr>
          <w:rFonts w:ascii="宋体" w:eastAsia="宋体" w:hAnsi="宋体" w:cs="宋体"/>
          <w:color w:val="000000"/>
          <w:sz w:val="38"/>
        </w:rPr>
        <w:t>因此，理智有两种能力，一种是思考的能力，通过这种能力看见自身里面的事物，另一种是直接意识和接受的能力，借此它能看见超越于它的事物；起先它只是看见，</w:t>
      </w:r>
    </w:p>
    <w:p w:rsidR="0073427D" w:rsidRDefault="006E5E2D">
      <w:pPr>
        <w:wordWrap w:val="0"/>
        <w:spacing w:line="800" w:lineRule="atLeast"/>
        <w:ind w:left="60"/>
        <w:textAlignment w:val="baseline"/>
        <w:rPr>
          <w:sz w:val="38"/>
        </w:rPr>
      </w:pPr>
      <w:r>
        <w:rPr>
          <w:rFonts w:ascii="宋体" w:eastAsia="宋体" w:hAnsi="宋体" w:cs="宋体"/>
          <w:color w:val="000000"/>
          <w:sz w:val="38"/>
          <w:u w:val="single"/>
        </w:rPr>
        <w:t xml:space="preserve">               </w:t>
      </w:r>
    </w:p>
    <w:p w:rsidR="0073427D" w:rsidRDefault="006E5E2D">
      <w:pPr>
        <w:wordWrap w:val="0"/>
        <w:spacing w:before="220" w:line="540" w:lineRule="atLeast"/>
        <w:ind w:right="80" w:firstLine="640"/>
        <w:textAlignment w:val="baseline"/>
        <w:rPr>
          <w:sz w:val="36"/>
        </w:rPr>
      </w:pPr>
      <w:r>
        <w:rPr>
          <w:rFonts w:ascii="仿宋" w:eastAsia="仿宋" w:hAnsi="仿宋" w:cs="仿宋"/>
          <w:color w:val="000000"/>
          <w:sz w:val="36"/>
        </w:rPr>
        <w:t xml:space="preserve">① </w:t>
      </w:r>
      <w:r>
        <w:rPr>
          <w:rFonts w:ascii="仿宋" w:eastAsia="仿宋" w:hAnsi="仿宋" w:cs="仿宋"/>
          <w:color w:val="000000"/>
          <w:sz w:val="36"/>
        </w:rPr>
        <w:t>这里的短语</w:t>
      </w:r>
      <w:r>
        <w:rPr>
          <w:rFonts w:ascii="仿宋" w:eastAsia="仿宋" w:hAnsi="仿宋" w:cs="仿宋"/>
          <w:color w:val="000000"/>
          <w:sz w:val="36"/>
        </w:rPr>
        <w:t>“</w:t>
      </w:r>
      <w:r>
        <w:rPr>
          <w:rFonts w:ascii="仿宋" w:eastAsia="仿宋" w:hAnsi="仿宋" w:cs="仿宋"/>
          <w:color w:val="000000"/>
          <w:sz w:val="36"/>
        </w:rPr>
        <w:t>可理知的处所</w:t>
      </w:r>
      <w:r>
        <w:rPr>
          <w:rFonts w:ascii="仿宋" w:eastAsia="仿宋" w:hAnsi="仿宋" w:cs="仿宋"/>
          <w:color w:val="000000"/>
          <w:sz w:val="36"/>
        </w:rPr>
        <w:t>”</w:t>
      </w:r>
      <w:r>
        <w:rPr>
          <w:rFonts w:ascii="仿宋" w:eastAsia="仿宋" w:hAnsi="仿宋" w:cs="仿宋"/>
          <w:color w:val="000000"/>
          <w:sz w:val="36"/>
        </w:rPr>
        <w:t>引自柏拉图《理想国》</w:t>
      </w:r>
      <w:r>
        <w:rPr>
          <w:rFonts w:ascii="仿宋" w:eastAsia="仿宋" w:hAnsi="仿宋" w:cs="仿宋"/>
          <w:color w:val="000000"/>
          <w:sz w:val="36"/>
        </w:rPr>
        <w:t xml:space="preserve">(508C1 </w:t>
      </w:r>
      <w:r>
        <w:rPr>
          <w:rFonts w:ascii="仿宋" w:eastAsia="仿宋" w:hAnsi="仿宋" w:cs="仿宋"/>
          <w:color w:val="000000"/>
          <w:sz w:val="36"/>
        </w:rPr>
        <w:t>和</w:t>
      </w:r>
      <w:r>
        <w:rPr>
          <w:rFonts w:ascii="仿宋" w:eastAsia="仿宋" w:hAnsi="仿宋" w:cs="仿宋"/>
          <w:color w:val="000000"/>
          <w:sz w:val="36"/>
        </w:rPr>
        <w:t>517B5)</w:t>
      </w:r>
      <w:r>
        <w:rPr>
          <w:rFonts w:ascii="仿宋" w:eastAsia="仿宋" w:hAnsi="仿宋" w:cs="仿宋"/>
          <w:color w:val="000000"/>
          <w:sz w:val="36"/>
        </w:rPr>
        <w:t>。</w:t>
      </w:r>
    </w:p>
    <w:p w:rsidR="0073427D" w:rsidRDefault="006E5E2D">
      <w:pPr>
        <w:wordWrap w:val="0"/>
        <w:spacing w:line="540" w:lineRule="atLeast"/>
        <w:ind w:left="640"/>
        <w:textAlignment w:val="baseline"/>
        <w:rPr>
          <w:sz w:val="36"/>
        </w:rPr>
      </w:pPr>
      <w:r>
        <w:rPr>
          <w:rFonts w:ascii="仿宋" w:eastAsia="仿宋" w:hAnsi="仿宋" w:cs="仿宋"/>
          <w:color w:val="000000"/>
          <w:sz w:val="36"/>
        </w:rPr>
        <w:t xml:space="preserve">② </w:t>
      </w:r>
      <w:r>
        <w:rPr>
          <w:rFonts w:ascii="仿宋" w:eastAsia="仿宋" w:hAnsi="仿宋" w:cs="仿宋"/>
          <w:color w:val="000000"/>
          <w:sz w:val="36"/>
        </w:rPr>
        <w:t>普罗提诺这里可能特别想到阿波罗或狄奥尼索斯</w:t>
      </w:r>
      <w:r>
        <w:rPr>
          <w:rFonts w:ascii="仿宋" w:eastAsia="仿宋" w:hAnsi="仿宋" w:cs="仿宋"/>
          <w:color w:val="000000"/>
          <w:sz w:val="36"/>
        </w:rPr>
        <w:t>(Dionysus)</w:t>
      </w:r>
      <w:r>
        <w:rPr>
          <w:rFonts w:ascii="仿宋" w:eastAsia="仿宋" w:hAnsi="仿宋" w:cs="仿宋"/>
          <w:color w:val="000000"/>
          <w:sz w:val="36"/>
        </w:rPr>
        <w:t>附体。</w:t>
      </w:r>
    </w:p>
    <w:p w:rsidR="0073427D" w:rsidRDefault="0073427D"/>
    <w:p w:rsidR="0073427D" w:rsidRDefault="0073427D">
      <w:pPr>
        <w:sectPr w:rsidR="0073427D">
          <w:headerReference w:type="default" r:id="rId697"/>
          <w:footerReference w:type="default" r:id="rId698"/>
          <w:pgSz w:w="15820" w:h="23360"/>
          <w:pgMar w:top="1740" w:right="2040" w:bottom="1740" w:left="2040" w:header="1440" w:footer="1440" w:gutter="0"/>
          <w:cols w:space="720"/>
        </w:sectPr>
      </w:pPr>
    </w:p>
    <w:p w:rsidR="0073427D" w:rsidRDefault="006E5E2D">
      <w:pPr>
        <w:wordWrap w:val="0"/>
        <w:spacing w:line="480" w:lineRule="atLeast"/>
        <w:jc w:val="right"/>
        <w:textAlignment w:val="baseline"/>
        <w:rPr>
          <w:sz w:val="35"/>
        </w:rPr>
      </w:pPr>
      <w:r>
        <w:rPr>
          <w:rFonts w:ascii="宋体" w:eastAsia="宋体" w:hAnsi="宋体" w:cs="宋体"/>
          <w:color w:val="000000"/>
          <w:sz w:val="35"/>
        </w:rPr>
        <w:lastRenderedPageBreak/>
        <w:t xml:space="preserve">VI.7  </w:t>
      </w:r>
      <w:r>
        <w:rPr>
          <w:rFonts w:ascii="宋体" w:eastAsia="宋体" w:hAnsi="宋体" w:cs="宋体"/>
          <w:color w:val="000000"/>
          <w:sz w:val="35"/>
        </w:rPr>
        <w:t>论形式的多样性如何形成，兼论至善</w:t>
      </w:r>
      <w:r>
        <w:rPr>
          <w:rFonts w:ascii="宋体" w:eastAsia="宋体" w:hAnsi="宋体" w:cs="宋体"/>
          <w:color w:val="000000"/>
          <w:sz w:val="35"/>
        </w:rPr>
        <w:t xml:space="preserve">  881</w:t>
      </w:r>
    </w:p>
    <w:p w:rsidR="0073427D" w:rsidRDefault="0073427D">
      <w:pPr>
        <w:wordWrap w:val="0"/>
        <w:spacing w:line="480" w:lineRule="exact"/>
        <w:jc w:val="right"/>
        <w:textAlignment w:val="baseline"/>
        <w:rPr>
          <w:sz w:val="35"/>
        </w:rPr>
      </w:pPr>
    </w:p>
    <w:p w:rsidR="0073427D" w:rsidRDefault="006E5E2D">
      <w:pPr>
        <w:wordWrap w:val="0"/>
        <w:spacing w:line="760" w:lineRule="atLeast"/>
        <w:ind w:left="20" w:right="20" w:firstLine="80"/>
        <w:textAlignment w:val="baseline"/>
        <w:rPr>
          <w:sz w:val="38"/>
        </w:rPr>
      </w:pPr>
      <w:r>
        <w:rPr>
          <w:rFonts w:ascii="宋体" w:eastAsia="宋体" w:hAnsi="宋体" w:cs="宋体"/>
          <w:color w:val="000000"/>
          <w:sz w:val="38"/>
        </w:rPr>
        <w:t>然后借着看见获得理智，成为一。</w:t>
      </w:r>
      <w:r>
        <w:rPr>
          <w:rFonts w:ascii="宋体" w:eastAsia="宋体" w:hAnsi="宋体" w:cs="宋体"/>
          <w:color w:val="000000"/>
          <w:sz w:val="38"/>
        </w:rPr>
        <w:t>①</w:t>
      </w:r>
      <w:r>
        <w:rPr>
          <w:rFonts w:ascii="宋体" w:eastAsia="宋体" w:hAnsi="宋体" w:cs="宋体"/>
          <w:color w:val="000000"/>
          <w:sz w:val="38"/>
        </w:rPr>
        <w:t>第一种能力是理智在自己心智清醒时的凝思，第二种能力是理智</w:t>
      </w:r>
      <w:r>
        <w:rPr>
          <w:rFonts w:ascii="宋体" w:eastAsia="宋体" w:hAnsi="宋体" w:cs="宋体"/>
          <w:color w:val="000000"/>
          <w:sz w:val="38"/>
        </w:rPr>
        <w:t>“</w:t>
      </w:r>
      <w:r>
        <w:rPr>
          <w:rFonts w:ascii="宋体" w:eastAsia="宋体" w:hAnsi="宋体" w:cs="宋体"/>
          <w:color w:val="000000"/>
          <w:sz w:val="38"/>
        </w:rPr>
        <w:t>喝醉琼浆</w:t>
      </w:r>
      <w:r>
        <w:rPr>
          <w:rFonts w:ascii="宋体" w:eastAsia="宋体" w:hAnsi="宋体" w:cs="宋体"/>
          <w:color w:val="000000"/>
          <w:sz w:val="38"/>
        </w:rPr>
        <w:t>”②</w:t>
      </w:r>
      <w:r>
        <w:rPr>
          <w:rFonts w:ascii="宋体" w:eastAsia="宋体" w:hAnsi="宋体" w:cs="宋体"/>
          <w:color w:val="000000"/>
          <w:sz w:val="38"/>
        </w:rPr>
        <w:t>处于迷狂状态的爱；于是它就坠入爱河，在爱河中变得单纯而快乐。对它来说，这样的迷狂比保持清醒和尊严更好。那么理智所看见的只是部分，时而是这些，时而是那些吗？不，只是我们的理性讨论引导我们把它们分割开来，理智本身始终完整地拥有自己的思想，并且保持思想所不能企及的活动，就是以另外的方式凝思神。它一看见神，就怀胎生育，并且立即就知道它们在它里面的形成和存在；当它看见这些</w:t>
      </w:r>
      <w:r>
        <w:rPr>
          <w:rFonts w:ascii="宋体" w:eastAsia="宋体" w:hAnsi="宋体" w:cs="宋体"/>
          <w:color w:val="000000"/>
          <w:sz w:val="38"/>
        </w:rPr>
        <w:t>时，才能说它思，而它之所以看见，是由于第一种能力，也就是使它后来进行思维活动的能力。至于灵魂，可以说，是通过使它里面的理智变得模糊，甚至取消理智而达到看见的状态的</w:t>
      </w:r>
      <w:r>
        <w:rPr>
          <w:rFonts w:ascii="宋体" w:eastAsia="宋体" w:hAnsi="宋体" w:cs="宋体"/>
          <w:color w:val="000000"/>
          <w:sz w:val="38"/>
        </w:rPr>
        <w:t>————</w:t>
      </w:r>
      <w:r>
        <w:rPr>
          <w:rFonts w:ascii="宋体" w:eastAsia="宋体" w:hAnsi="宋体" w:cs="宋体"/>
          <w:color w:val="000000"/>
          <w:sz w:val="38"/>
        </w:rPr>
        <w:t>或者更确切一点说，它的理智首先看见，然后这种视觉也显现在它面前，然后两者合而为一。至善从上界照耀它们，接受两者的合一；它作用于它们，把它们联合起来，以它们为基础，然后赐给它们神圣的感知和视野，把它们抬升到极高处，使它们既不在处所中，也不在每个事物生来就根植于他物之中的那个领域中，因为至善也不在任何地方；也就是说，可理知世界在他里面，而他不在</w:t>
      </w:r>
      <w:r>
        <w:rPr>
          <w:rFonts w:ascii="宋体" w:eastAsia="宋体" w:hAnsi="宋体" w:cs="宋体"/>
          <w:color w:val="000000"/>
          <w:sz w:val="38"/>
        </w:rPr>
        <w:t>其他事物里面。同样，灵魂也是不运动的，因为至善不运动。这样说来，它甚至已经不是灵魂，因为至善不在生命中，而是超越生命的。它也不是理智，因为至善也不思想，至</w:t>
      </w:r>
    </w:p>
    <w:p w:rsidR="0073427D" w:rsidRDefault="006E5E2D">
      <w:pPr>
        <w:wordWrap w:val="0"/>
        <w:spacing w:line="760" w:lineRule="atLeast"/>
        <w:ind w:left="40"/>
        <w:textAlignment w:val="baseline"/>
        <w:rPr>
          <w:sz w:val="38"/>
        </w:rPr>
      </w:pPr>
      <w:r>
        <w:rPr>
          <w:rFonts w:ascii="宋体" w:eastAsia="宋体" w:hAnsi="宋体" w:cs="宋体"/>
          <w:color w:val="000000"/>
          <w:sz w:val="38"/>
          <w:u w:val="single"/>
        </w:rPr>
        <w:t xml:space="preserve">               </w:t>
      </w:r>
    </w:p>
    <w:p w:rsidR="0073427D" w:rsidRDefault="006E5E2D">
      <w:pPr>
        <w:wordWrap w:val="0"/>
        <w:spacing w:before="240" w:line="480" w:lineRule="atLeast"/>
        <w:ind w:left="20" w:right="160" w:firstLine="640"/>
        <w:textAlignment w:val="baseline"/>
        <w:rPr>
          <w:sz w:val="35"/>
        </w:rPr>
      </w:pPr>
      <w:r>
        <w:rPr>
          <w:rFonts w:ascii="宋体" w:eastAsia="宋体" w:hAnsi="宋体" w:cs="宋体"/>
          <w:color w:val="000000"/>
          <w:sz w:val="35"/>
        </w:rPr>
        <w:t xml:space="preserve">① </w:t>
      </w:r>
      <w:r>
        <w:rPr>
          <w:rFonts w:ascii="宋体" w:eastAsia="宋体" w:hAnsi="宋体" w:cs="宋体"/>
          <w:color w:val="000000"/>
          <w:sz w:val="35"/>
        </w:rPr>
        <w:t>这是理智的</w:t>
      </w:r>
      <w:r>
        <w:rPr>
          <w:rFonts w:ascii="宋体" w:eastAsia="宋体" w:hAnsi="宋体" w:cs="宋体"/>
          <w:color w:val="000000"/>
          <w:sz w:val="35"/>
        </w:rPr>
        <w:t>“</w:t>
      </w:r>
      <w:r>
        <w:rPr>
          <w:rFonts w:ascii="宋体" w:eastAsia="宋体" w:hAnsi="宋体" w:cs="宋体"/>
          <w:color w:val="000000"/>
          <w:sz w:val="35"/>
        </w:rPr>
        <w:t>先理智</w:t>
      </w:r>
      <w:r>
        <w:rPr>
          <w:rFonts w:ascii="宋体" w:eastAsia="宋体" w:hAnsi="宋体" w:cs="宋体"/>
          <w:color w:val="000000"/>
          <w:sz w:val="35"/>
        </w:rPr>
        <w:t>”</w:t>
      </w:r>
      <w:r>
        <w:rPr>
          <w:rFonts w:ascii="宋体" w:eastAsia="宋体" w:hAnsi="宋体" w:cs="宋体"/>
          <w:color w:val="000000"/>
          <w:sz w:val="35"/>
        </w:rPr>
        <w:t>视野，是理智的永恒生产中的最初时刻，它特有的</w:t>
      </w:r>
      <w:r>
        <w:rPr>
          <w:rFonts w:ascii="宋体" w:eastAsia="宋体" w:hAnsi="宋体" w:cs="宋体"/>
          <w:color w:val="000000"/>
          <w:sz w:val="35"/>
        </w:rPr>
        <w:t>“</w:t>
      </w:r>
      <w:r>
        <w:rPr>
          <w:rFonts w:ascii="宋体" w:eastAsia="宋体" w:hAnsi="宋体" w:cs="宋体"/>
          <w:color w:val="000000"/>
          <w:sz w:val="35"/>
        </w:rPr>
        <w:t>理智</w:t>
      </w:r>
      <w:r>
        <w:rPr>
          <w:rFonts w:ascii="宋体" w:eastAsia="宋体" w:hAnsi="宋体" w:cs="宋体"/>
          <w:color w:val="000000"/>
          <w:sz w:val="35"/>
        </w:rPr>
        <w:t>”</w:t>
      </w:r>
      <w:r>
        <w:rPr>
          <w:rFonts w:ascii="宋体" w:eastAsia="宋体" w:hAnsi="宋体" w:cs="宋体"/>
          <w:color w:val="000000"/>
          <w:sz w:val="35"/>
        </w:rPr>
        <w:t>视野其实是第二阶段。</w:t>
      </w:r>
    </w:p>
    <w:p w:rsidR="0073427D" w:rsidRDefault="006E5E2D">
      <w:pPr>
        <w:wordWrap w:val="0"/>
        <w:spacing w:line="480" w:lineRule="atLeast"/>
        <w:ind w:left="20" w:right="140" w:firstLine="640"/>
        <w:textAlignment w:val="baseline"/>
        <w:rPr>
          <w:sz w:val="35"/>
        </w:rPr>
      </w:pPr>
      <w:r>
        <w:rPr>
          <w:rFonts w:ascii="宋体" w:eastAsia="宋体" w:hAnsi="宋体" w:cs="宋体"/>
          <w:color w:val="000000"/>
          <w:sz w:val="35"/>
        </w:rPr>
        <w:t xml:space="preserve">② </w:t>
      </w:r>
      <w:r>
        <w:rPr>
          <w:rFonts w:ascii="宋体" w:eastAsia="宋体" w:hAnsi="宋体" w:cs="宋体"/>
          <w:color w:val="000000"/>
          <w:sz w:val="35"/>
        </w:rPr>
        <w:t>还是指柏拉图《会饮篇》</w:t>
      </w:r>
      <w:r>
        <w:rPr>
          <w:rFonts w:ascii="宋体" w:eastAsia="宋体" w:hAnsi="宋体" w:cs="宋体"/>
          <w:color w:val="000000"/>
          <w:sz w:val="35"/>
        </w:rPr>
        <w:t xml:space="preserve">203B5 </w:t>
      </w:r>
      <w:r>
        <w:rPr>
          <w:rFonts w:ascii="宋体" w:eastAsia="宋体" w:hAnsi="宋体" w:cs="宋体"/>
          <w:color w:val="000000"/>
          <w:sz w:val="35"/>
        </w:rPr>
        <w:t>里波罗斯</w:t>
      </w:r>
      <w:r>
        <w:rPr>
          <w:rFonts w:ascii="宋体" w:eastAsia="宋体" w:hAnsi="宋体" w:cs="宋体"/>
          <w:color w:val="000000"/>
          <w:sz w:val="35"/>
        </w:rPr>
        <w:t>(Poros)</w:t>
      </w:r>
      <w:r>
        <w:rPr>
          <w:rFonts w:ascii="宋体" w:eastAsia="宋体" w:hAnsi="宋体" w:cs="宋体"/>
          <w:color w:val="000000"/>
          <w:sz w:val="35"/>
        </w:rPr>
        <w:t>的迷狂，见第</w:t>
      </w:r>
      <w:r>
        <w:rPr>
          <w:rFonts w:ascii="宋体" w:eastAsia="宋体" w:hAnsi="宋体" w:cs="宋体"/>
          <w:color w:val="000000"/>
          <w:sz w:val="35"/>
        </w:rPr>
        <w:t>30</w:t>
      </w:r>
      <w:r>
        <w:rPr>
          <w:rFonts w:ascii="宋体" w:eastAsia="宋体" w:hAnsi="宋体" w:cs="宋体"/>
          <w:color w:val="000000"/>
          <w:sz w:val="35"/>
        </w:rPr>
        <w:t>节注释</w:t>
      </w:r>
      <w:r>
        <w:rPr>
          <w:rFonts w:ascii="宋体" w:eastAsia="宋体" w:hAnsi="宋体" w:cs="宋体"/>
          <w:color w:val="000000"/>
          <w:sz w:val="35"/>
        </w:rPr>
        <w:t>4</w:t>
      </w:r>
      <w:r>
        <w:rPr>
          <w:rFonts w:ascii="宋体" w:eastAsia="宋体" w:hAnsi="宋体" w:cs="宋体"/>
          <w:color w:val="000000"/>
          <w:sz w:val="35"/>
        </w:rPr>
        <w:t>。用它来指理智在看见太一并与太一联合的过程中永恒地自我超越，非常有力，似非而是。理智必永远因陶醉而脱离自己的心智，或者因爱成为神的心智</w:t>
      </w:r>
      <w:r>
        <w:rPr>
          <w:rFonts w:ascii="TimesNewRoman" w:eastAsia="TimesNewRoman" w:hAnsi="TimesNewRoman" w:cs="TimesNewRoman"/>
          <w:color w:val="000000"/>
          <w:sz w:val="35"/>
        </w:rPr>
        <w:t>(the</w:t>
      </w:r>
      <w:r>
        <w:rPr>
          <w:rFonts w:ascii="TimesNewRoman" w:eastAsia="TimesNewRoman" w:hAnsi="TimesNewRoman" w:cs="TimesNewRoman"/>
          <w:color w:val="000000"/>
          <w:sz w:val="35"/>
        </w:rPr>
        <w:t xml:space="preserve"> Divine Mind)</w:t>
      </w:r>
      <w:r>
        <w:rPr>
          <w:rFonts w:ascii="TimesNewRoman" w:eastAsia="TimesNewRoman" w:hAnsi="TimesNewRoman" w:cs="TimesNewRoman"/>
          <w:color w:val="000000"/>
          <w:sz w:val="35"/>
        </w:rPr>
        <w:t>。</w:t>
      </w:r>
    </w:p>
    <w:p w:rsidR="0073427D" w:rsidRDefault="0073427D"/>
    <w:p w:rsidR="0073427D" w:rsidRDefault="0073427D">
      <w:pPr>
        <w:sectPr w:rsidR="0073427D">
          <w:headerReference w:type="default" r:id="rId699"/>
          <w:footerReference w:type="default" r:id="rId700"/>
          <w:pgSz w:w="15820" w:h="23360"/>
          <w:pgMar w:top="1760" w:right="2020" w:bottom="1760" w:left="2020" w:header="1460" w:footer="1460" w:gutter="0"/>
          <w:cols w:space="720"/>
        </w:sectPr>
      </w:pPr>
    </w:p>
    <w:p w:rsidR="0073427D" w:rsidRDefault="006E5E2D">
      <w:pPr>
        <w:wordWrap w:val="0"/>
        <w:spacing w:line="520" w:lineRule="atLeast"/>
        <w:ind w:left="100"/>
        <w:textAlignment w:val="baseline"/>
        <w:rPr>
          <w:sz w:val="38"/>
        </w:rPr>
      </w:pPr>
      <w:r>
        <w:rPr>
          <w:rFonts w:ascii="仿宋" w:eastAsia="仿宋" w:hAnsi="仿宋" w:cs="仿宋"/>
          <w:color w:val="000000"/>
          <w:sz w:val="38"/>
        </w:rPr>
        <w:lastRenderedPageBreak/>
        <w:t xml:space="preserve">882  </w:t>
      </w:r>
      <w:r>
        <w:rPr>
          <w:rFonts w:ascii="仿宋" w:eastAsia="仿宋" w:hAnsi="仿宋" w:cs="仿宋"/>
          <w:color w:val="000000"/>
          <w:sz w:val="38"/>
        </w:rPr>
        <w:t>九章集</w:t>
      </w:r>
      <w:r>
        <w:rPr>
          <w:rFonts w:ascii="仿宋" w:eastAsia="仿宋" w:hAnsi="仿宋" w:cs="仿宋"/>
          <w:color w:val="000000"/>
          <w:sz w:val="38"/>
        </w:rPr>
        <w:t>·</w:t>
      </w:r>
      <w:r>
        <w:rPr>
          <w:rFonts w:ascii="仿宋" w:eastAsia="仿宋" w:hAnsi="仿宋" w:cs="仿宋"/>
          <w:color w:val="000000"/>
          <w:sz w:val="38"/>
        </w:rPr>
        <w:t>第六卷</w:t>
      </w:r>
    </w:p>
    <w:p w:rsidR="0073427D" w:rsidRDefault="0073427D">
      <w:pPr>
        <w:wordWrap w:val="0"/>
        <w:spacing w:line="460" w:lineRule="exact"/>
        <w:textAlignment w:val="baseline"/>
        <w:rPr>
          <w:sz w:val="38"/>
        </w:rPr>
      </w:pPr>
    </w:p>
    <w:p w:rsidR="0073427D" w:rsidRDefault="006E5E2D">
      <w:pPr>
        <w:wordWrap w:val="0"/>
        <w:spacing w:line="820" w:lineRule="atLeast"/>
        <w:ind w:left="100"/>
        <w:textAlignment w:val="baseline"/>
        <w:rPr>
          <w:sz w:val="37"/>
        </w:rPr>
      </w:pPr>
      <w:r>
        <w:rPr>
          <w:rFonts w:ascii="宋体" w:eastAsia="宋体" w:hAnsi="宋体" w:cs="宋体"/>
          <w:color w:val="000000"/>
          <w:sz w:val="37"/>
        </w:rPr>
        <w:t>善的形象必须是与它相像的。最后，它甚至不认为它是不思想的。</w:t>
      </w:r>
    </w:p>
    <w:p w:rsidR="0073427D" w:rsidRDefault="006E5E2D">
      <w:pPr>
        <w:wordWrap w:val="0"/>
        <w:spacing w:line="820" w:lineRule="atLeast"/>
        <w:ind w:right="20" w:firstLine="940"/>
        <w:textAlignment w:val="baseline"/>
        <w:rPr>
          <w:sz w:val="37"/>
        </w:rPr>
      </w:pPr>
      <w:r>
        <w:rPr>
          <w:rFonts w:ascii="宋体" w:eastAsia="宋体" w:hAnsi="宋体" w:cs="宋体"/>
          <w:color w:val="000000"/>
          <w:sz w:val="37"/>
        </w:rPr>
        <w:t>36.</w:t>
      </w:r>
      <w:r>
        <w:rPr>
          <w:rFonts w:ascii="宋体" w:eastAsia="宋体" w:hAnsi="宋体" w:cs="宋体"/>
          <w:color w:val="000000"/>
          <w:sz w:val="37"/>
        </w:rPr>
        <w:t>这个问题已经很清楚，不需要继续讨论。但另一个问题虽然已经有所讨论，仍然需要基于那样的体验、通过理性论说再略为涉及。认识至善或者触及至善，这是最伟大的事，柏拉图说这是</w:t>
      </w:r>
      <w:r>
        <w:rPr>
          <w:rFonts w:ascii="宋体" w:eastAsia="宋体" w:hAnsi="宋体" w:cs="宋体"/>
          <w:color w:val="000000"/>
          <w:sz w:val="37"/>
        </w:rPr>
        <w:t>“</w:t>
      </w:r>
      <w:r>
        <w:rPr>
          <w:rFonts w:ascii="宋体" w:eastAsia="宋体" w:hAnsi="宋体" w:cs="宋体"/>
          <w:color w:val="000000"/>
          <w:sz w:val="37"/>
        </w:rPr>
        <w:t>最伟大的学习</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①</w:t>
      </w:r>
      <w:r>
        <w:rPr>
          <w:rFonts w:ascii="宋体" w:eastAsia="宋体" w:hAnsi="宋体" w:cs="宋体"/>
          <w:color w:val="000000"/>
          <w:sz w:val="37"/>
        </w:rPr>
        <w:t>不是把对它的凝视，而是把对它的预先了解称为学习。我们了解认识它是通过比较、分析、抽象、认识从它而来的事物，以及一步步通向它的方法途径；我们要走向它，就必须借着净化</w:t>
      </w:r>
      <w:r>
        <w:rPr>
          <w:rFonts w:ascii="宋体" w:eastAsia="宋体" w:hAnsi="宋体" w:cs="宋体"/>
          <w:color w:val="000000"/>
          <w:sz w:val="37"/>
        </w:rPr>
        <w:t>、德性、好的装饰，在可理知世界获得立足之地，扎根在那里，以那里的事物为食。人只要成了他凝思的对象，成了所有其他事物以及他的思想对象的凝思者，成了实体、理智、</w:t>
      </w:r>
      <w:r>
        <w:rPr>
          <w:rFonts w:ascii="宋体" w:eastAsia="宋体" w:hAnsi="宋体" w:cs="宋体"/>
          <w:color w:val="000000"/>
          <w:sz w:val="37"/>
        </w:rPr>
        <w:t>“</w:t>
      </w:r>
      <w:r>
        <w:rPr>
          <w:rFonts w:ascii="宋体" w:eastAsia="宋体" w:hAnsi="宋体" w:cs="宋体"/>
          <w:color w:val="000000"/>
          <w:sz w:val="37"/>
        </w:rPr>
        <w:t>完全的生命物</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②</w:t>
      </w:r>
      <w:r>
        <w:rPr>
          <w:rFonts w:ascii="宋体" w:eastAsia="宋体" w:hAnsi="宋体" w:cs="宋体"/>
          <w:color w:val="000000"/>
          <w:sz w:val="37"/>
        </w:rPr>
        <w:t>不再从外面来看它</w:t>
      </w:r>
      <w:r>
        <w:rPr>
          <w:rFonts w:ascii="宋体" w:eastAsia="宋体" w:hAnsi="宋体" w:cs="宋体"/>
          <w:color w:val="000000"/>
          <w:sz w:val="37"/>
        </w:rPr>
        <w:t>————</w:t>
      </w:r>
      <w:r>
        <w:rPr>
          <w:rFonts w:ascii="宋体" w:eastAsia="宋体" w:hAnsi="宋体" w:cs="宋体"/>
          <w:color w:val="000000"/>
          <w:sz w:val="37"/>
        </w:rPr>
        <w:t>当他进展到这种状态的时候，就近了，至善就在他的上面，已经非常靠近他，照耀着整个可理知世界。正是在那儿，人抛弃了一切学习，因为终于上升到了一个高处，坚实地立足在美中，此时他仍然还能对自己的处境有所思想，但随后理智的巨浪汹涌而来，把他带出了思想，拾升到更高处，他眼前突然间豁然开朗，看见了异象，但不知道是怎样看见的，</w:t>
      </w:r>
      <w:r>
        <w:rPr>
          <w:rFonts w:ascii="宋体" w:eastAsia="宋体" w:hAnsi="宋体" w:cs="宋体"/>
          <w:color w:val="000000"/>
          <w:sz w:val="37"/>
        </w:rPr>
        <w:t>异象的光充满他的眼睛，使他根本无法再看其他事物，他所能看见的唯有光本身。事实上，至善中没有什么可看见的，没有可看见的光，也没有理智和可理知的对象，唯有后来产生出这些事物的光，使它们在它旁边；而他自己就是只产生理智的光，这光自己不会在生产中毁灭，它是永在的，那理智的生成就是</w:t>
      </w:r>
    </w:p>
    <w:p w:rsidR="0073427D" w:rsidRDefault="006E5E2D">
      <w:pPr>
        <w:wordWrap w:val="0"/>
        <w:spacing w:line="820" w:lineRule="atLeast"/>
        <w:ind w:left="80"/>
        <w:textAlignment w:val="baseline"/>
        <w:rPr>
          <w:sz w:val="37"/>
        </w:rPr>
      </w:pPr>
      <w:r>
        <w:rPr>
          <w:rFonts w:ascii="宋体" w:eastAsia="宋体" w:hAnsi="宋体" w:cs="宋体"/>
          <w:color w:val="000000"/>
          <w:sz w:val="37"/>
          <w:u w:val="single"/>
        </w:rPr>
        <w:t xml:space="preserve">               </w:t>
      </w:r>
    </w:p>
    <w:p w:rsidR="0073427D" w:rsidRDefault="006E5E2D">
      <w:pPr>
        <w:wordWrap w:val="0"/>
        <w:spacing w:before="280" w:line="460" w:lineRule="atLeast"/>
        <w:ind w:left="66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柏拉图《理想国》</w:t>
      </w:r>
      <w:r>
        <w:rPr>
          <w:rFonts w:ascii="仿宋" w:eastAsia="仿宋" w:hAnsi="仿宋" w:cs="仿宋"/>
          <w:color w:val="000000"/>
          <w:sz w:val="33"/>
        </w:rPr>
        <w:t>505A2 (</w:t>
      </w:r>
      <w:r>
        <w:rPr>
          <w:rFonts w:ascii="仿宋" w:eastAsia="仿宋" w:hAnsi="仿宋" w:cs="仿宋"/>
          <w:color w:val="000000"/>
          <w:sz w:val="33"/>
        </w:rPr>
        <w:t>关于至善的相</w:t>
      </w:r>
      <w:r>
        <w:rPr>
          <w:rFonts w:ascii="仿宋" w:eastAsia="仿宋" w:hAnsi="仿宋" w:cs="仿宋"/>
          <w:color w:val="000000"/>
          <w:sz w:val="33"/>
        </w:rPr>
        <w:t>)</w:t>
      </w:r>
      <w:r>
        <w:rPr>
          <w:rFonts w:ascii="仿宋" w:eastAsia="仿宋" w:hAnsi="仿宋" w:cs="仿宋"/>
          <w:color w:val="000000"/>
          <w:sz w:val="33"/>
        </w:rPr>
        <w:t>。</w:t>
      </w:r>
    </w:p>
    <w:p w:rsidR="0073427D" w:rsidRDefault="006E5E2D">
      <w:pPr>
        <w:wordWrap w:val="0"/>
        <w:spacing w:line="460" w:lineRule="atLeast"/>
        <w:ind w:left="66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柏拉图《蒂迈欧篇》</w:t>
      </w:r>
      <w:r>
        <w:rPr>
          <w:rFonts w:ascii="仿宋" w:eastAsia="仿宋" w:hAnsi="仿宋" w:cs="仿宋"/>
          <w:color w:val="000000"/>
          <w:sz w:val="33"/>
        </w:rPr>
        <w:t>31B1</w:t>
      </w:r>
      <w:r>
        <w:rPr>
          <w:rFonts w:ascii="仿宋" w:eastAsia="仿宋" w:hAnsi="仿宋" w:cs="仿宋"/>
          <w:color w:val="000000"/>
          <w:sz w:val="33"/>
        </w:rPr>
        <w:t>。</w:t>
      </w:r>
    </w:p>
    <w:p w:rsidR="0073427D" w:rsidRDefault="0073427D"/>
    <w:p w:rsidR="0073427D" w:rsidRDefault="0073427D">
      <w:pPr>
        <w:sectPr w:rsidR="0073427D">
          <w:headerReference w:type="default" r:id="rId701"/>
          <w:footerReference w:type="default" r:id="rId702"/>
          <w:pgSz w:w="15820" w:h="23360"/>
          <w:pgMar w:top="1800" w:right="2020" w:bottom="1800" w:left="2020" w:header="1500" w:footer="1500" w:gutter="0"/>
          <w:cols w:space="720"/>
        </w:sectPr>
      </w:pPr>
    </w:p>
    <w:p w:rsidR="0073427D" w:rsidRDefault="006E5E2D">
      <w:pPr>
        <w:wordWrap w:val="0"/>
        <w:spacing w:line="480" w:lineRule="atLeast"/>
        <w:jc w:val="right"/>
        <w:textAlignment w:val="baseline"/>
        <w:rPr>
          <w:sz w:val="36"/>
        </w:rPr>
      </w:pPr>
      <w:r>
        <w:rPr>
          <w:rFonts w:ascii="黑体" w:eastAsia="黑体" w:hAnsi="黑体" w:cs="黑体"/>
          <w:color w:val="000000"/>
          <w:sz w:val="36"/>
        </w:rPr>
        <w:lastRenderedPageBreak/>
        <w:t xml:space="preserve">VI.7  </w:t>
      </w:r>
      <w:r>
        <w:rPr>
          <w:rFonts w:ascii="黑体" w:eastAsia="黑体" w:hAnsi="黑体" w:cs="黑体"/>
          <w:color w:val="000000"/>
          <w:sz w:val="36"/>
        </w:rPr>
        <w:t>论形式的多样性如何形成，兼论至善</w:t>
      </w:r>
      <w:r>
        <w:rPr>
          <w:rFonts w:ascii="黑体" w:eastAsia="黑体" w:hAnsi="黑体" w:cs="黑体"/>
          <w:color w:val="000000"/>
          <w:sz w:val="36"/>
        </w:rPr>
        <w:t xml:space="preserve">  883</w:t>
      </w:r>
    </w:p>
    <w:p w:rsidR="0073427D" w:rsidRDefault="0073427D">
      <w:pPr>
        <w:wordWrap w:val="0"/>
        <w:spacing w:line="400" w:lineRule="exact"/>
        <w:jc w:val="right"/>
        <w:textAlignment w:val="baseline"/>
        <w:rPr>
          <w:sz w:val="36"/>
        </w:rPr>
      </w:pPr>
    </w:p>
    <w:p w:rsidR="0073427D" w:rsidRDefault="006E5E2D">
      <w:pPr>
        <w:wordWrap w:val="0"/>
        <w:spacing w:line="720" w:lineRule="atLeast"/>
        <w:ind w:left="60"/>
        <w:textAlignment w:val="baseline"/>
        <w:rPr>
          <w:sz w:val="42"/>
        </w:rPr>
      </w:pPr>
      <w:r>
        <w:rPr>
          <w:rFonts w:ascii="宋体" w:eastAsia="宋体" w:hAnsi="宋体" w:cs="宋体"/>
          <w:color w:val="000000"/>
          <w:sz w:val="42"/>
        </w:rPr>
        <w:t>因为这至善的存在。如果没有至善存在，理智就不可能生成。</w:t>
      </w:r>
    </w:p>
    <w:p w:rsidR="0073427D" w:rsidRDefault="006E5E2D">
      <w:pPr>
        <w:wordWrap w:val="0"/>
        <w:spacing w:line="720" w:lineRule="atLeast"/>
        <w:ind w:left="60" w:right="40" w:firstLine="960"/>
        <w:textAlignment w:val="baseline"/>
        <w:rPr>
          <w:sz w:val="42"/>
        </w:rPr>
      </w:pPr>
      <w:r>
        <w:rPr>
          <w:rFonts w:ascii="宋体" w:eastAsia="宋体" w:hAnsi="宋体" w:cs="宋体"/>
          <w:color w:val="000000"/>
          <w:sz w:val="42"/>
        </w:rPr>
        <w:t>37.</w:t>
      </w:r>
      <w:r>
        <w:rPr>
          <w:rFonts w:ascii="宋体" w:eastAsia="宋体" w:hAnsi="宋体" w:cs="宋体"/>
          <w:color w:val="000000"/>
          <w:sz w:val="42"/>
        </w:rPr>
        <w:t>那些通过推论认为至善思考的人并不认为至善思考的是从他源出的低级事物；</w:t>
      </w:r>
      <w:r>
        <w:rPr>
          <w:rFonts w:ascii="宋体" w:eastAsia="宋体" w:hAnsi="宋体" w:cs="宋体"/>
          <w:color w:val="000000"/>
          <w:sz w:val="42"/>
        </w:rPr>
        <w:t>①</w:t>
      </w:r>
      <w:r>
        <w:rPr>
          <w:rFonts w:ascii="宋体" w:eastAsia="宋体" w:hAnsi="宋体" w:cs="宋体"/>
          <w:color w:val="000000"/>
          <w:sz w:val="42"/>
        </w:rPr>
        <w:t>确实有些人说，至善不知道其他事物是荒谬的。然而那些（漫步学派）因为找不到比他自己更有价值的，因此可能会认为他有关于自己的思想，以为他若思考就会变得更加伟大，以为思比他自身所是的更好，但不是他自己把伟大赋予思。请问，他的价值是靠什么而有的，是靠思，还是靠他本身？如果是靠思，那么他本身就是毫无价值，或者价值较小的；如果靠他本身，那么他比思完全，不是因为思才是完全的。他们也许会说，他</w:t>
      </w:r>
      <w:r>
        <w:rPr>
          <w:rFonts w:ascii="宋体" w:eastAsia="宋体" w:hAnsi="宋体" w:cs="宋体"/>
          <w:color w:val="000000"/>
          <w:sz w:val="42"/>
        </w:rPr>
        <w:t>思是因为他是现实的活动，而不是潜在。如果这话的意思是说他是一个永远思着的实体，那么正因为如此，他们说他是现实的活动其实就是在说他是二元的，即是实体和思，这样，他就不再是单一的，他们给他加上了另外的事物，就像给眼睛加上看一样，即使眼睛始终处于看的状态，也是如此。但如果相反，他们说他是现实的活动意思是指他是活跃的现实，也就是说是思，那么他是思想，其本身是不思的，就如同运动本身不处在运动之中。</w:t>
      </w:r>
      <w:r>
        <w:rPr>
          <w:rFonts w:ascii="宋体" w:eastAsia="宋体" w:hAnsi="宋体" w:cs="宋体"/>
          <w:color w:val="000000"/>
          <w:sz w:val="42"/>
        </w:rPr>
        <w:t>“</w:t>
      </w:r>
      <w:r>
        <w:rPr>
          <w:rFonts w:ascii="宋体" w:eastAsia="宋体" w:hAnsi="宋体" w:cs="宋体"/>
          <w:color w:val="000000"/>
          <w:sz w:val="42"/>
        </w:rPr>
        <w:t>但是，你不是自己说那些高级事物就是实体和现实活动吗？</w:t>
      </w:r>
      <w:r>
        <w:rPr>
          <w:rFonts w:ascii="宋体" w:eastAsia="宋体" w:hAnsi="宋体" w:cs="宋体"/>
          <w:color w:val="000000"/>
          <w:sz w:val="42"/>
        </w:rPr>
        <w:t>”</w:t>
      </w:r>
      <w:r>
        <w:rPr>
          <w:rFonts w:ascii="宋体" w:eastAsia="宋体" w:hAnsi="宋体" w:cs="宋体"/>
          <w:color w:val="000000"/>
          <w:sz w:val="42"/>
        </w:rPr>
        <w:t>是的，但我们承认这些是多，而多就意味着差异。首要者却是独一而单纯的</w:t>
      </w:r>
      <w:r>
        <w:rPr>
          <w:rFonts w:ascii="宋体" w:eastAsia="宋体" w:hAnsi="宋体" w:cs="宋体"/>
          <w:color w:val="000000"/>
          <w:sz w:val="42"/>
        </w:rPr>
        <w:t>，因此我们认为思是从他者产生出来的事物的属性，是一种对它的实体，它的自我，对创造它的源头的追寻；我们还说，它回过来在自己的凝思中认识自己，就此而言，它就正好是理智；</w:t>
      </w:r>
      <w:r>
        <w:rPr>
          <w:rFonts w:ascii="宋体" w:eastAsia="宋体" w:hAnsi="宋体" w:cs="宋体"/>
          <w:color w:val="000000"/>
          <w:sz w:val="42"/>
        </w:rPr>
        <w:t>②</w:t>
      </w:r>
      <w:r>
        <w:rPr>
          <w:rFonts w:ascii="宋体" w:eastAsia="宋体" w:hAnsi="宋体" w:cs="宋体"/>
          <w:color w:val="000000"/>
          <w:sz w:val="42"/>
        </w:rPr>
        <w:t>但那非形成的、之前没有任何事物的，永远是其所是</w:t>
      </w:r>
    </w:p>
    <w:p w:rsidR="0073427D" w:rsidRDefault="006E5E2D">
      <w:pPr>
        <w:wordWrap w:val="0"/>
        <w:spacing w:line="720" w:lineRule="atLeast"/>
        <w:ind w:left="60"/>
        <w:textAlignment w:val="baseline"/>
        <w:rPr>
          <w:sz w:val="42"/>
        </w:rPr>
      </w:pPr>
      <w:r>
        <w:rPr>
          <w:rFonts w:ascii="宋体" w:eastAsia="宋体" w:hAnsi="宋体" w:cs="宋体"/>
          <w:color w:val="000000"/>
          <w:sz w:val="42"/>
          <w:u w:val="single"/>
        </w:rPr>
        <w:t xml:space="preserve">             </w:t>
      </w:r>
    </w:p>
    <w:p w:rsidR="0073427D" w:rsidRDefault="006E5E2D">
      <w:pPr>
        <w:wordWrap w:val="0"/>
        <w:spacing w:before="260" w:line="420" w:lineRule="atLeast"/>
        <w:ind w:left="640"/>
        <w:textAlignment w:val="baseline"/>
        <w:rPr>
          <w:sz w:val="31"/>
        </w:rPr>
      </w:pPr>
      <w:r>
        <w:rPr>
          <w:rFonts w:ascii="宋体" w:eastAsia="宋体" w:hAnsi="宋体" w:cs="宋体"/>
          <w:color w:val="000000"/>
          <w:sz w:val="31"/>
        </w:rPr>
        <w:t xml:space="preserve">①  </w:t>
      </w:r>
      <w:r>
        <w:rPr>
          <w:rFonts w:ascii="宋体" w:eastAsia="宋体" w:hAnsi="宋体" w:cs="宋体"/>
          <w:color w:val="000000"/>
          <w:sz w:val="31"/>
        </w:rPr>
        <w:t>参见亚里士多德《形而上学》</w:t>
      </w:r>
      <w:r>
        <w:rPr>
          <w:rFonts w:ascii="宋体" w:eastAsia="宋体" w:hAnsi="宋体" w:cs="宋体"/>
          <w:color w:val="000000"/>
          <w:sz w:val="31"/>
        </w:rPr>
        <w:t>A1074b17—35</w:t>
      </w:r>
      <w:r>
        <w:rPr>
          <w:rFonts w:ascii="宋体" w:eastAsia="宋体" w:hAnsi="宋体" w:cs="宋体"/>
          <w:color w:val="000000"/>
          <w:sz w:val="31"/>
        </w:rPr>
        <w:t>。</w:t>
      </w:r>
    </w:p>
    <w:p w:rsidR="0073427D" w:rsidRDefault="006E5E2D">
      <w:pPr>
        <w:wordWrap w:val="0"/>
        <w:spacing w:line="420" w:lineRule="atLeast"/>
        <w:ind w:left="640"/>
        <w:textAlignment w:val="baseline"/>
        <w:rPr>
          <w:sz w:val="31"/>
        </w:rPr>
      </w:pPr>
      <w:r>
        <w:rPr>
          <w:rFonts w:ascii="宋体" w:eastAsia="宋体" w:hAnsi="宋体" w:cs="宋体"/>
          <w:color w:val="000000"/>
          <w:sz w:val="31"/>
        </w:rPr>
        <w:t xml:space="preserve">②  </w:t>
      </w:r>
      <w:r>
        <w:rPr>
          <w:rFonts w:ascii="宋体" w:eastAsia="宋体" w:hAnsi="宋体" w:cs="宋体"/>
          <w:color w:val="000000"/>
          <w:sz w:val="31"/>
        </w:rPr>
        <w:t>参见</w:t>
      </w:r>
      <w:r>
        <w:rPr>
          <w:rFonts w:ascii="宋体" w:eastAsia="宋体" w:hAnsi="宋体" w:cs="宋体"/>
          <w:color w:val="000000"/>
          <w:sz w:val="31"/>
        </w:rPr>
        <w:t>35</w:t>
      </w:r>
      <w:r>
        <w:rPr>
          <w:rFonts w:ascii="宋体" w:eastAsia="宋体" w:hAnsi="宋体" w:cs="宋体"/>
          <w:color w:val="000000"/>
          <w:sz w:val="31"/>
        </w:rPr>
        <w:t>节注释</w:t>
      </w:r>
      <w:r>
        <w:rPr>
          <w:rFonts w:ascii="宋体" w:eastAsia="宋体" w:hAnsi="宋体" w:cs="宋体"/>
          <w:color w:val="000000"/>
          <w:sz w:val="31"/>
        </w:rPr>
        <w:t>1</w:t>
      </w:r>
      <w:r>
        <w:rPr>
          <w:rFonts w:ascii="宋体" w:eastAsia="宋体" w:hAnsi="宋体" w:cs="宋体"/>
          <w:color w:val="000000"/>
          <w:sz w:val="31"/>
        </w:rPr>
        <w:t>。</w:t>
      </w:r>
    </w:p>
    <w:p w:rsidR="0073427D" w:rsidRDefault="0073427D"/>
    <w:p w:rsidR="0073427D" w:rsidRDefault="0073427D">
      <w:pPr>
        <w:sectPr w:rsidR="0073427D">
          <w:headerReference w:type="default" r:id="rId703"/>
          <w:footerReference w:type="default" r:id="rId704"/>
          <w:pgSz w:w="15820" w:h="23360"/>
          <w:pgMar w:top="1760" w:right="2000" w:bottom="1760" w:left="2000" w:header="1460" w:footer="1460" w:gutter="0"/>
          <w:cols w:space="720"/>
        </w:sectPr>
      </w:pPr>
    </w:p>
    <w:p w:rsidR="0073427D" w:rsidRDefault="006E5E2D">
      <w:pPr>
        <w:wordWrap w:val="0"/>
        <w:spacing w:line="540" w:lineRule="atLeast"/>
        <w:ind w:left="20"/>
        <w:textAlignment w:val="baseline"/>
        <w:rPr>
          <w:sz w:val="40"/>
        </w:rPr>
      </w:pPr>
      <w:r>
        <w:rPr>
          <w:rFonts w:ascii="宋体" w:eastAsia="宋体" w:hAnsi="宋体" w:cs="宋体"/>
          <w:color w:val="000000"/>
          <w:sz w:val="40"/>
        </w:rPr>
        <w:lastRenderedPageBreak/>
        <w:t xml:space="preserve">884 </w:t>
      </w:r>
      <w:r>
        <w:rPr>
          <w:rFonts w:ascii="宋体" w:eastAsia="宋体" w:hAnsi="宋体" w:cs="宋体"/>
          <w:color w:val="000000"/>
          <w:sz w:val="40"/>
        </w:rPr>
        <w:t>九章集</w:t>
      </w:r>
      <w:r>
        <w:rPr>
          <w:rFonts w:ascii="宋体" w:eastAsia="宋体" w:hAnsi="宋体" w:cs="宋体"/>
          <w:color w:val="000000"/>
          <w:sz w:val="40"/>
        </w:rPr>
        <w:t>·</w:t>
      </w:r>
      <w:r>
        <w:rPr>
          <w:rFonts w:ascii="宋体" w:eastAsia="宋体" w:hAnsi="宋体" w:cs="宋体"/>
          <w:color w:val="000000"/>
          <w:sz w:val="40"/>
        </w:rPr>
        <w:t>第六卷</w:t>
      </w:r>
    </w:p>
    <w:p w:rsidR="0073427D" w:rsidRDefault="0073427D">
      <w:pPr>
        <w:wordWrap w:val="0"/>
        <w:spacing w:line="480" w:lineRule="exact"/>
        <w:textAlignment w:val="baseline"/>
        <w:rPr>
          <w:sz w:val="40"/>
        </w:rPr>
      </w:pPr>
    </w:p>
    <w:p w:rsidR="0073427D" w:rsidRDefault="006E5E2D">
      <w:pPr>
        <w:wordWrap w:val="0"/>
        <w:spacing w:line="800" w:lineRule="atLeast"/>
        <w:ind w:left="20"/>
        <w:textAlignment w:val="baseline"/>
        <w:rPr>
          <w:sz w:val="38"/>
        </w:rPr>
      </w:pPr>
      <w:r>
        <w:rPr>
          <w:rFonts w:ascii="宋体" w:eastAsia="宋体" w:hAnsi="宋体" w:cs="宋体"/>
          <w:color w:val="000000"/>
          <w:sz w:val="38"/>
        </w:rPr>
        <w:t>的</w:t>
      </w:r>
      <w:r>
        <w:rPr>
          <w:rFonts w:ascii="宋体" w:eastAsia="宋体" w:hAnsi="宋体" w:cs="宋体"/>
          <w:color w:val="000000"/>
          <w:sz w:val="38"/>
        </w:rPr>
        <w:t>————</w:t>
      </w:r>
      <w:r>
        <w:rPr>
          <w:rFonts w:ascii="宋体" w:eastAsia="宋体" w:hAnsi="宋体" w:cs="宋体"/>
          <w:color w:val="000000"/>
          <w:sz w:val="38"/>
        </w:rPr>
        <w:t>它凭什么必须得有思呢？因此柏拉图说得对，它是超越理智的。就理智来说，如果它不思，就会变得无知，因为如果其本性</w:t>
      </w:r>
      <w:r>
        <w:rPr>
          <w:rFonts w:ascii="宋体" w:eastAsia="宋体" w:hAnsi="宋体" w:cs="宋体"/>
          <w:color w:val="000000"/>
          <w:sz w:val="38"/>
        </w:rPr>
        <w:t>包含思想的不思，那当然就是成了没有智力的；但对于不做任何事的，为什么非要拿一样事给它做，然后因为它没有做就断言它缺乏这种能力？这就如同有人因他没有做医生就说他没有做医生的能力。他之所以无事可做，是因为他没有任何义务要去做什么，他是自足的，不需要去求什么，他本身就是超越一切的至高者，就是因为他是其所是，因此他拥有自己的所是以及其他一切。</w:t>
      </w:r>
    </w:p>
    <w:p w:rsidR="0073427D" w:rsidRDefault="006E5E2D">
      <w:pPr>
        <w:wordWrap w:val="0"/>
        <w:spacing w:line="800" w:lineRule="atLeast"/>
        <w:ind w:left="20" w:right="20" w:firstLine="840"/>
        <w:textAlignment w:val="baseline"/>
        <w:rPr>
          <w:sz w:val="38"/>
        </w:rPr>
      </w:pPr>
      <w:r>
        <w:rPr>
          <w:rFonts w:ascii="宋体" w:eastAsia="宋体" w:hAnsi="宋体" w:cs="宋体"/>
          <w:color w:val="000000"/>
          <w:sz w:val="38"/>
        </w:rPr>
        <w:t>38.</w:t>
      </w:r>
      <w:r>
        <w:rPr>
          <w:rFonts w:ascii="宋体" w:eastAsia="宋体" w:hAnsi="宋体" w:cs="宋体"/>
          <w:color w:val="000000"/>
          <w:sz w:val="38"/>
        </w:rPr>
        <w:t>他甚至不是这个</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，因为不论</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什么，他都完全不需要。也就是说，用</w:t>
      </w:r>
      <w:r>
        <w:rPr>
          <w:rFonts w:ascii="宋体" w:eastAsia="宋体" w:hAnsi="宋体" w:cs="宋体"/>
          <w:color w:val="000000"/>
          <w:sz w:val="38"/>
        </w:rPr>
        <w:t>“</w:t>
      </w:r>
      <w:r>
        <w:rPr>
          <w:rFonts w:ascii="宋体" w:eastAsia="宋体" w:hAnsi="宋体" w:cs="宋体"/>
          <w:color w:val="000000"/>
          <w:sz w:val="38"/>
        </w:rPr>
        <w:t>他是善</w:t>
      </w:r>
      <w:r>
        <w:rPr>
          <w:rFonts w:ascii="宋体" w:eastAsia="宋体" w:hAnsi="宋体" w:cs="宋体"/>
          <w:color w:val="000000"/>
          <w:sz w:val="38"/>
        </w:rPr>
        <w:t>”</w:t>
      </w:r>
      <w:r>
        <w:rPr>
          <w:rFonts w:ascii="宋体" w:eastAsia="宋体" w:hAnsi="宋体" w:cs="宋体"/>
          <w:color w:val="000000"/>
          <w:sz w:val="38"/>
        </w:rPr>
        <w:t>这样的句子来描述他也是不恰当的，因为这个句子意含着</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。当然，即使我们</w:t>
      </w:r>
      <w:r>
        <w:rPr>
          <w:rFonts w:ascii="宋体" w:eastAsia="宋体" w:hAnsi="宋体" w:cs="宋体"/>
          <w:color w:val="000000"/>
          <w:sz w:val="38"/>
        </w:rPr>
        <w:t>用这个</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来谈论他，也不是表示说他是另外的事物，只是表示他就是他的所是。但我们用</w:t>
      </w:r>
      <w:r>
        <w:rPr>
          <w:rFonts w:ascii="宋体" w:eastAsia="宋体" w:hAnsi="宋体" w:cs="宋体"/>
          <w:color w:val="000000"/>
          <w:sz w:val="38"/>
        </w:rPr>
        <w:t>“</w:t>
      </w:r>
      <w:r>
        <w:rPr>
          <w:rFonts w:ascii="宋体" w:eastAsia="宋体" w:hAnsi="宋体" w:cs="宋体"/>
          <w:color w:val="000000"/>
          <w:sz w:val="38"/>
        </w:rPr>
        <w:t>至善</w:t>
      </w:r>
      <w:r>
        <w:rPr>
          <w:rFonts w:ascii="宋体" w:eastAsia="宋体" w:hAnsi="宋体" w:cs="宋体"/>
          <w:color w:val="000000"/>
          <w:sz w:val="38"/>
        </w:rPr>
        <w:t>”</w:t>
      </w:r>
      <w:r>
        <w:rPr>
          <w:rFonts w:ascii="宋体" w:eastAsia="宋体" w:hAnsi="宋体" w:cs="宋体"/>
          <w:color w:val="000000"/>
          <w:sz w:val="38"/>
        </w:rPr>
        <w:t>来谈论他，并不是说他是他自己，也不是说善属于他，而是说这两者是同一的；事实上，我们认为，说</w:t>
      </w:r>
      <w:r>
        <w:rPr>
          <w:rFonts w:ascii="宋体" w:eastAsia="宋体" w:hAnsi="宋体" w:cs="宋体"/>
          <w:color w:val="000000"/>
          <w:sz w:val="38"/>
        </w:rPr>
        <w:t>“</w:t>
      </w:r>
      <w:r>
        <w:rPr>
          <w:rFonts w:ascii="宋体" w:eastAsia="宋体" w:hAnsi="宋体" w:cs="宋体"/>
          <w:color w:val="000000"/>
          <w:sz w:val="38"/>
        </w:rPr>
        <w:t>是善的</w:t>
      </w:r>
      <w:r>
        <w:rPr>
          <w:rFonts w:ascii="宋体" w:eastAsia="宋体" w:hAnsi="宋体" w:cs="宋体"/>
          <w:color w:val="000000"/>
          <w:sz w:val="38"/>
        </w:rPr>
        <w:t>”</w:t>
      </w:r>
      <w:r>
        <w:rPr>
          <w:rFonts w:ascii="宋体" w:eastAsia="宋体" w:hAnsi="宋体" w:cs="宋体"/>
          <w:color w:val="000000"/>
          <w:sz w:val="38"/>
        </w:rPr>
        <w:t>不合适，在</w:t>
      </w:r>
      <w:r>
        <w:rPr>
          <w:rFonts w:ascii="宋体" w:eastAsia="宋体" w:hAnsi="宋体" w:cs="宋体"/>
          <w:color w:val="000000"/>
          <w:sz w:val="38"/>
        </w:rPr>
        <w:t>“</w:t>
      </w:r>
      <w:r>
        <w:rPr>
          <w:rFonts w:ascii="宋体" w:eastAsia="宋体" w:hAnsi="宋体" w:cs="宋体"/>
          <w:color w:val="000000"/>
          <w:sz w:val="38"/>
        </w:rPr>
        <w:t>善</w:t>
      </w:r>
      <w:r>
        <w:rPr>
          <w:rFonts w:ascii="宋体" w:eastAsia="宋体" w:hAnsi="宋体" w:cs="宋体"/>
          <w:color w:val="000000"/>
          <w:sz w:val="38"/>
        </w:rPr>
        <w:t>”</w:t>
      </w:r>
      <w:r>
        <w:rPr>
          <w:rFonts w:ascii="宋体" w:eastAsia="宋体" w:hAnsi="宋体" w:cs="宋体"/>
          <w:color w:val="000000"/>
          <w:sz w:val="38"/>
        </w:rPr>
        <w:t>前面加上冠词也不恰当，但这样我们就无法把自己的意思讲清楚，因此就用</w:t>
      </w:r>
      <w:r>
        <w:rPr>
          <w:rFonts w:ascii="宋体" w:eastAsia="宋体" w:hAnsi="宋体" w:cs="宋体"/>
          <w:color w:val="000000"/>
          <w:sz w:val="38"/>
        </w:rPr>
        <w:t>“</w:t>
      </w:r>
      <w:r>
        <w:rPr>
          <w:rFonts w:ascii="宋体" w:eastAsia="宋体" w:hAnsi="宋体" w:cs="宋体"/>
          <w:color w:val="000000"/>
          <w:sz w:val="38"/>
        </w:rPr>
        <w:t>至善</w:t>
      </w:r>
      <w:r>
        <w:rPr>
          <w:rFonts w:ascii="宋体" w:eastAsia="宋体" w:hAnsi="宋体" w:cs="宋体"/>
          <w:color w:val="000000"/>
          <w:sz w:val="38"/>
        </w:rPr>
        <w:t>”</w:t>
      </w:r>
      <w:r>
        <w:rPr>
          <w:rFonts w:ascii="宋体" w:eastAsia="宋体" w:hAnsi="宋体" w:cs="宋体"/>
          <w:color w:val="000000"/>
          <w:sz w:val="38"/>
        </w:rPr>
        <w:t>来表示这种同一性，这样说至少不需要用</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，免得生出其他事物。但是谁能承认一个原理毫无自我意识，对自己一无所知呢？他若有知识，又知道什么呢？</w:t>
      </w:r>
      <w:r>
        <w:rPr>
          <w:rFonts w:ascii="宋体" w:eastAsia="宋体" w:hAnsi="宋体" w:cs="宋体"/>
          <w:color w:val="000000"/>
          <w:sz w:val="38"/>
        </w:rPr>
        <w:t>“</w:t>
      </w:r>
      <w:r>
        <w:rPr>
          <w:rFonts w:ascii="宋体" w:eastAsia="宋体" w:hAnsi="宋体" w:cs="宋体"/>
          <w:color w:val="000000"/>
          <w:sz w:val="38"/>
        </w:rPr>
        <w:t>我是</w:t>
      </w:r>
      <w:r>
        <w:rPr>
          <w:rFonts w:ascii="宋体" w:eastAsia="宋体" w:hAnsi="宋体" w:cs="宋体"/>
          <w:color w:val="000000"/>
          <w:sz w:val="38"/>
        </w:rPr>
        <w:t>”</w:t>
      </w:r>
      <w:r>
        <w:rPr>
          <w:rFonts w:ascii="宋体" w:eastAsia="宋体" w:hAnsi="宋体" w:cs="宋体"/>
          <w:color w:val="000000"/>
          <w:sz w:val="38"/>
        </w:rPr>
        <w:t>？但他并不是。那么他是否会说</w:t>
      </w:r>
      <w:r>
        <w:rPr>
          <w:rFonts w:ascii="宋体" w:eastAsia="宋体" w:hAnsi="宋体" w:cs="宋体"/>
          <w:color w:val="000000"/>
          <w:sz w:val="38"/>
        </w:rPr>
        <w:t>“</w:t>
      </w:r>
      <w:r>
        <w:rPr>
          <w:rFonts w:ascii="宋体" w:eastAsia="宋体" w:hAnsi="宋体" w:cs="宋体"/>
          <w:color w:val="000000"/>
          <w:sz w:val="38"/>
        </w:rPr>
        <w:t>我是至善</w:t>
      </w:r>
      <w:r>
        <w:rPr>
          <w:rFonts w:ascii="宋体" w:eastAsia="宋体" w:hAnsi="宋体" w:cs="宋体"/>
          <w:color w:val="000000"/>
          <w:sz w:val="38"/>
        </w:rPr>
        <w:t>”</w:t>
      </w:r>
      <w:r>
        <w:rPr>
          <w:rFonts w:ascii="宋体" w:eastAsia="宋体" w:hAnsi="宋体" w:cs="宋体"/>
          <w:color w:val="000000"/>
          <w:sz w:val="38"/>
        </w:rPr>
        <w:t>？同样，他若这样说，就是论断自己</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另外事</w:t>
      </w:r>
      <w:r>
        <w:rPr>
          <w:rFonts w:ascii="宋体" w:eastAsia="宋体" w:hAnsi="宋体" w:cs="宋体"/>
          <w:color w:val="000000"/>
          <w:sz w:val="38"/>
        </w:rPr>
        <w:t>物。也许他只说</w:t>
      </w:r>
      <w:r>
        <w:rPr>
          <w:rFonts w:ascii="宋体" w:eastAsia="宋体" w:hAnsi="宋体" w:cs="宋体"/>
          <w:color w:val="000000"/>
          <w:sz w:val="38"/>
        </w:rPr>
        <w:t>“</w:t>
      </w:r>
      <w:r>
        <w:rPr>
          <w:rFonts w:ascii="宋体" w:eastAsia="宋体" w:hAnsi="宋体" w:cs="宋体"/>
          <w:color w:val="000000"/>
          <w:sz w:val="38"/>
        </w:rPr>
        <w:t>善</w:t>
      </w:r>
      <w:r>
        <w:rPr>
          <w:rFonts w:ascii="宋体" w:eastAsia="宋体" w:hAnsi="宋体" w:cs="宋体"/>
          <w:color w:val="000000"/>
          <w:sz w:val="38"/>
        </w:rPr>
        <w:t>”</w:t>
      </w:r>
      <w:r>
        <w:rPr>
          <w:rFonts w:ascii="宋体" w:eastAsia="宋体" w:hAnsi="宋体" w:cs="宋体"/>
          <w:color w:val="000000"/>
          <w:sz w:val="38"/>
        </w:rPr>
        <w:t>，没有任何添加？事实上，如果我们不论断它是别的什么，就可以思考</w:t>
      </w:r>
      <w:r>
        <w:rPr>
          <w:rFonts w:ascii="宋体" w:eastAsia="宋体" w:hAnsi="宋体" w:cs="宋体"/>
          <w:color w:val="000000"/>
          <w:sz w:val="38"/>
        </w:rPr>
        <w:t>“</w:t>
      </w:r>
      <w:r>
        <w:rPr>
          <w:rFonts w:ascii="宋体" w:eastAsia="宋体" w:hAnsi="宋体" w:cs="宋体"/>
          <w:color w:val="000000"/>
          <w:sz w:val="38"/>
        </w:rPr>
        <w:t>善</w:t>
      </w:r>
      <w:r>
        <w:rPr>
          <w:rFonts w:ascii="宋体" w:eastAsia="宋体" w:hAnsi="宋体" w:cs="宋体"/>
          <w:color w:val="000000"/>
          <w:sz w:val="38"/>
        </w:rPr>
        <w:t>”</w:t>
      </w:r>
      <w:r>
        <w:rPr>
          <w:rFonts w:ascii="宋体" w:eastAsia="宋体" w:hAnsi="宋体" w:cs="宋体"/>
          <w:color w:val="000000"/>
          <w:sz w:val="38"/>
        </w:rPr>
        <w:t>而不用</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。但是他若认为自己是善，这种自我意识就不可避免地产生论断</w:t>
      </w:r>
      <w:r>
        <w:rPr>
          <w:rFonts w:ascii="宋体" w:eastAsia="宋体" w:hAnsi="宋体" w:cs="宋体"/>
          <w:color w:val="000000"/>
          <w:sz w:val="38"/>
        </w:rPr>
        <w:t>“</w:t>
      </w:r>
      <w:r>
        <w:rPr>
          <w:rFonts w:ascii="宋体" w:eastAsia="宋体" w:hAnsi="宋体" w:cs="宋体"/>
          <w:color w:val="000000"/>
          <w:sz w:val="38"/>
        </w:rPr>
        <w:t>我是至善</w:t>
      </w:r>
      <w:r>
        <w:rPr>
          <w:rFonts w:ascii="宋体" w:eastAsia="宋体" w:hAnsi="宋体" w:cs="宋体"/>
          <w:color w:val="000000"/>
          <w:sz w:val="38"/>
        </w:rPr>
        <w:t>”</w:t>
      </w:r>
      <w:r>
        <w:rPr>
          <w:rFonts w:ascii="宋体" w:eastAsia="宋体" w:hAnsi="宋体" w:cs="宋体"/>
          <w:color w:val="000000"/>
          <w:sz w:val="38"/>
        </w:rPr>
        <w:t>；否则，他虽然思考善，但</w:t>
      </w:r>
      <w:r>
        <w:rPr>
          <w:rFonts w:ascii="宋体" w:eastAsia="宋体" w:hAnsi="宋体" w:cs="宋体"/>
          <w:color w:val="000000"/>
          <w:sz w:val="38"/>
        </w:rPr>
        <w:t>“</w:t>
      </w:r>
      <w:r>
        <w:rPr>
          <w:rFonts w:ascii="宋体" w:eastAsia="宋体" w:hAnsi="宋体" w:cs="宋体"/>
          <w:color w:val="000000"/>
          <w:sz w:val="38"/>
        </w:rPr>
        <w:t>他就是这善</w:t>
      </w:r>
      <w:r>
        <w:rPr>
          <w:rFonts w:ascii="宋体" w:eastAsia="宋体" w:hAnsi="宋体" w:cs="宋体"/>
          <w:color w:val="000000"/>
          <w:sz w:val="38"/>
        </w:rPr>
        <w:t>”</w:t>
      </w:r>
      <w:r>
        <w:rPr>
          <w:rFonts w:ascii="宋体" w:eastAsia="宋体" w:hAnsi="宋体" w:cs="宋体"/>
          <w:color w:val="000000"/>
          <w:sz w:val="38"/>
        </w:rPr>
        <w:t>这种思想不会出现在</w:t>
      </w:r>
    </w:p>
    <w:p w:rsidR="0073427D" w:rsidRDefault="0073427D"/>
    <w:p w:rsidR="0073427D" w:rsidRDefault="0073427D">
      <w:pPr>
        <w:sectPr w:rsidR="0073427D">
          <w:headerReference w:type="default" r:id="rId705"/>
          <w:footerReference w:type="default" r:id="rId706"/>
          <w:pgSz w:w="15820" w:h="23360"/>
          <w:pgMar w:top="1760" w:right="2060" w:bottom="1760" w:left="2060" w:header="1460" w:footer="1460" w:gutter="0"/>
          <w:cols w:space="720"/>
        </w:sectPr>
      </w:pPr>
    </w:p>
    <w:p w:rsidR="0073427D" w:rsidRDefault="006E5E2D">
      <w:pPr>
        <w:wordWrap w:val="0"/>
        <w:spacing w:line="460" w:lineRule="atLeast"/>
        <w:jc w:val="right"/>
        <w:textAlignment w:val="baseline"/>
        <w:rPr>
          <w:sz w:val="33"/>
        </w:rPr>
      </w:pPr>
      <w:r>
        <w:rPr>
          <w:rFonts w:ascii="楷体" w:eastAsia="楷体" w:hAnsi="楷体" w:cs="楷体"/>
          <w:color w:val="000000"/>
          <w:sz w:val="33"/>
        </w:rPr>
        <w:lastRenderedPageBreak/>
        <w:t xml:space="preserve">VI.7  </w:t>
      </w:r>
      <w:r>
        <w:rPr>
          <w:rFonts w:ascii="楷体" w:eastAsia="楷体" w:hAnsi="楷体" w:cs="楷体"/>
          <w:color w:val="000000"/>
          <w:sz w:val="33"/>
        </w:rPr>
        <w:t>论形式的多样性如何形成，兼论至善</w:t>
      </w:r>
      <w:r>
        <w:rPr>
          <w:rFonts w:ascii="楷体" w:eastAsia="楷体" w:hAnsi="楷体" w:cs="楷体"/>
          <w:color w:val="000000"/>
          <w:sz w:val="33"/>
        </w:rPr>
        <w:t xml:space="preserve">  885</w:t>
      </w:r>
    </w:p>
    <w:p w:rsidR="0073427D" w:rsidRDefault="0073427D">
      <w:pPr>
        <w:wordWrap w:val="0"/>
        <w:spacing w:line="400" w:lineRule="exact"/>
        <w:jc w:val="right"/>
        <w:textAlignment w:val="baseline"/>
        <w:rPr>
          <w:sz w:val="33"/>
        </w:rPr>
      </w:pPr>
    </w:p>
    <w:p w:rsidR="0073427D" w:rsidRDefault="006E5E2D">
      <w:pPr>
        <w:wordWrap w:val="0"/>
        <w:spacing w:line="760" w:lineRule="atLeast"/>
        <w:ind w:left="20"/>
        <w:textAlignment w:val="baseline"/>
        <w:rPr>
          <w:sz w:val="43"/>
        </w:rPr>
      </w:pPr>
      <w:r>
        <w:rPr>
          <w:rFonts w:ascii="宋体" w:eastAsia="宋体" w:hAnsi="宋体" w:cs="宋体"/>
          <w:color w:val="000000"/>
          <w:sz w:val="43"/>
        </w:rPr>
        <w:t>他心里。那么这思想必然就是</w:t>
      </w:r>
      <w:r>
        <w:rPr>
          <w:rFonts w:ascii="宋体" w:eastAsia="宋体" w:hAnsi="宋体" w:cs="宋体"/>
          <w:color w:val="000000"/>
          <w:sz w:val="43"/>
        </w:rPr>
        <w:t>“</w:t>
      </w:r>
      <w:r>
        <w:rPr>
          <w:rFonts w:ascii="宋体" w:eastAsia="宋体" w:hAnsi="宋体" w:cs="宋体"/>
          <w:color w:val="000000"/>
          <w:sz w:val="43"/>
        </w:rPr>
        <w:t>我是善</w:t>
      </w:r>
      <w:r>
        <w:rPr>
          <w:rFonts w:ascii="宋体" w:eastAsia="宋体" w:hAnsi="宋体" w:cs="宋体"/>
          <w:color w:val="000000"/>
          <w:sz w:val="43"/>
        </w:rPr>
        <w:t>”</w:t>
      </w:r>
      <w:r>
        <w:rPr>
          <w:rFonts w:ascii="宋体" w:eastAsia="宋体" w:hAnsi="宋体" w:cs="宋体"/>
          <w:color w:val="000000"/>
          <w:sz w:val="43"/>
        </w:rPr>
        <w:t>的论断。</w:t>
      </w:r>
      <w:r>
        <w:rPr>
          <w:rFonts w:ascii="宋体" w:eastAsia="宋体" w:hAnsi="宋体" w:cs="宋体"/>
          <w:color w:val="000000"/>
          <w:sz w:val="43"/>
        </w:rPr>
        <w:t>①</w:t>
      </w:r>
      <w:r>
        <w:rPr>
          <w:rFonts w:ascii="宋体" w:eastAsia="宋体" w:hAnsi="宋体" w:cs="宋体"/>
          <w:color w:val="000000"/>
          <w:sz w:val="43"/>
        </w:rPr>
        <w:t>如果思想本身是至善，它就不是关于他自己的思想，而是关于善的思想，那么他自己就不是至善，思想才是至善。但如果关于至善的思想不同于至善本身，那就</w:t>
      </w:r>
      <w:r>
        <w:rPr>
          <w:rFonts w:ascii="宋体" w:eastAsia="宋体" w:hAnsi="宋体" w:cs="宋体"/>
          <w:color w:val="000000"/>
          <w:sz w:val="43"/>
        </w:rPr>
        <w:t>意味着至善在自我思想之前就已经存在。如果至善在思想之前就是自足的，对自己的善心满意足，它就不会有思考自己的需要；也就是说，作为善，它没有自我之思。</w:t>
      </w:r>
    </w:p>
    <w:p w:rsidR="0073427D" w:rsidRDefault="006E5E2D">
      <w:pPr>
        <w:wordWrap w:val="0"/>
        <w:spacing w:line="760" w:lineRule="atLeast"/>
        <w:ind w:left="20" w:right="80" w:firstLine="900"/>
        <w:textAlignment w:val="baseline"/>
        <w:rPr>
          <w:sz w:val="43"/>
        </w:rPr>
      </w:pPr>
      <w:r>
        <w:rPr>
          <w:rFonts w:ascii="宋体" w:eastAsia="宋体" w:hAnsi="宋体" w:cs="宋体"/>
          <w:color w:val="000000"/>
          <w:sz w:val="43"/>
        </w:rPr>
        <w:t>39.</w:t>
      </w:r>
      <w:r>
        <w:rPr>
          <w:rFonts w:ascii="宋体" w:eastAsia="宋体" w:hAnsi="宋体" w:cs="宋体"/>
          <w:color w:val="000000"/>
          <w:sz w:val="43"/>
        </w:rPr>
        <w:t>那么它究竟是怎样的呢？没有任何事物向它显现，它只可能有一种完全专注的自我直观。因为没有任何关于它自身的间距或差异，它的注意力中除了自己怎么可能还有别的呢？因而柏拉图非常正确地指出，只要有理智和实体，就有异和同。</w:t>
      </w:r>
      <w:r>
        <w:rPr>
          <w:rFonts w:ascii="宋体" w:eastAsia="宋体" w:hAnsi="宋体" w:cs="宋体"/>
          <w:color w:val="000000"/>
          <w:sz w:val="43"/>
        </w:rPr>
        <w:t>②</w:t>
      </w:r>
      <w:r>
        <w:rPr>
          <w:rFonts w:ascii="宋体" w:eastAsia="宋体" w:hAnsi="宋体" w:cs="宋体"/>
          <w:color w:val="000000"/>
          <w:sz w:val="43"/>
        </w:rPr>
        <w:t>理智若要思考，我们就要把它理解为异和同。否则，它就不可能通过异与自身的关系把自己与可理知者区分开来，如果没有异出现使万物存在，它就不可能凝思万物，</w:t>
      </w:r>
      <w:r>
        <w:rPr>
          <w:rFonts w:ascii="宋体" w:eastAsia="宋体" w:hAnsi="宋体" w:cs="宋体"/>
          <w:color w:val="000000"/>
          <w:sz w:val="43"/>
        </w:rPr>
        <w:t>须知，没有异，甚至连二也不可能有。因此，如果它要思，就不可能只思考它自己；它凭什么不去思考万物呢？是因为它不能吗？但一般来说，理智一旦思考自己，就不是单纯的，它关于自己的思想必然就是关于另一个事物的思想，也就是说它必然要把自己思考为某种事物。但我们说过，这至善没有任何思想，即使他想要把自己看作另一物，也不会产生思想。但如果他自己开始思考，就立即变成多，变成可理知者、思想，进入运动中，有了理智所有的一切其他事物。此外我们还应当注意另外地方讨</w:t>
      </w:r>
    </w:p>
    <w:p w:rsidR="0073427D" w:rsidRDefault="006E5E2D">
      <w:pPr>
        <w:wordWrap w:val="0"/>
        <w:spacing w:line="760" w:lineRule="atLeast"/>
        <w:ind w:left="20"/>
        <w:textAlignment w:val="baseline"/>
        <w:rPr>
          <w:sz w:val="43"/>
        </w:rPr>
      </w:pPr>
      <w:r>
        <w:rPr>
          <w:rFonts w:ascii="宋体" w:eastAsia="宋体" w:hAnsi="宋体" w:cs="宋体"/>
          <w:color w:val="000000"/>
          <w:sz w:val="43"/>
          <w:u w:val="single"/>
        </w:rPr>
        <w:t xml:space="preserve">             </w:t>
      </w:r>
    </w:p>
    <w:p w:rsidR="0073427D" w:rsidRDefault="006E5E2D">
      <w:pPr>
        <w:wordWrap w:val="0"/>
        <w:spacing w:before="280" w:line="440" w:lineRule="atLeast"/>
        <w:ind w:left="62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比照</w:t>
      </w:r>
      <w:r>
        <w:rPr>
          <w:rFonts w:ascii="仿宋" w:eastAsia="仿宋" w:hAnsi="仿宋" w:cs="仿宋"/>
          <w:color w:val="000000"/>
          <w:sz w:val="32"/>
        </w:rPr>
        <w:t>V.3.10</w:t>
      </w:r>
      <w:r>
        <w:rPr>
          <w:rFonts w:ascii="仿宋" w:eastAsia="仿宋" w:hAnsi="仿宋" w:cs="仿宋"/>
          <w:color w:val="000000"/>
          <w:sz w:val="32"/>
        </w:rPr>
        <w:t>非常相似的讨论。</w:t>
      </w:r>
    </w:p>
    <w:p w:rsidR="0073427D" w:rsidRDefault="006E5E2D">
      <w:pPr>
        <w:wordWrap w:val="0"/>
        <w:spacing w:line="480" w:lineRule="atLeast"/>
        <w:ind w:left="20" w:right="160" w:firstLine="60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普罗提诺常常把柏拉图《智者篇》</w:t>
      </w:r>
      <w:r>
        <w:rPr>
          <w:rFonts w:ascii="仿宋" w:eastAsia="仿宋" w:hAnsi="仿宋" w:cs="仿宋"/>
          <w:color w:val="000000"/>
          <w:sz w:val="32"/>
        </w:rPr>
        <w:t>254—5</w:t>
      </w:r>
      <w:r>
        <w:rPr>
          <w:rFonts w:ascii="仿宋" w:eastAsia="仿宋" w:hAnsi="仿宋" w:cs="仿宋"/>
          <w:color w:val="000000"/>
          <w:sz w:val="32"/>
        </w:rPr>
        <w:t>里</w:t>
      </w:r>
      <w:r>
        <w:rPr>
          <w:rFonts w:ascii="仿宋" w:eastAsia="仿宋" w:hAnsi="仿宋" w:cs="仿宋"/>
          <w:color w:val="000000"/>
          <w:sz w:val="32"/>
        </w:rPr>
        <w:t>“</w:t>
      </w:r>
      <w:r>
        <w:rPr>
          <w:rFonts w:ascii="仿宋" w:eastAsia="仿宋" w:hAnsi="仿宋" w:cs="仿宋"/>
          <w:color w:val="000000"/>
          <w:sz w:val="32"/>
        </w:rPr>
        <w:t>非常重要的种类</w:t>
      </w:r>
      <w:r>
        <w:rPr>
          <w:rFonts w:ascii="仿宋" w:eastAsia="仿宋" w:hAnsi="仿宋" w:cs="仿宋"/>
          <w:color w:val="000000"/>
          <w:sz w:val="32"/>
        </w:rPr>
        <w:t>”</w:t>
      </w:r>
      <w:r>
        <w:rPr>
          <w:rFonts w:ascii="仿宋" w:eastAsia="仿宋" w:hAnsi="仿宋" w:cs="仿宋"/>
          <w:color w:val="000000"/>
          <w:sz w:val="32"/>
        </w:rPr>
        <w:t>用于理智。</w:t>
      </w:r>
    </w:p>
    <w:p w:rsidR="0073427D" w:rsidRDefault="0073427D"/>
    <w:p w:rsidR="0073427D" w:rsidRDefault="0073427D">
      <w:pPr>
        <w:sectPr w:rsidR="0073427D">
          <w:headerReference w:type="default" r:id="rId707"/>
          <w:footerReference w:type="default" r:id="rId708"/>
          <w:pgSz w:w="15820" w:h="23360"/>
          <w:pgMar w:top="1800" w:right="2020" w:bottom="1800" w:left="2020" w:header="1500" w:footer="1500" w:gutter="0"/>
          <w:cols w:space="720"/>
        </w:sectPr>
      </w:pPr>
    </w:p>
    <w:p w:rsidR="0073427D" w:rsidRDefault="006E5E2D">
      <w:pPr>
        <w:wordWrap w:val="0"/>
        <w:spacing w:line="500" w:lineRule="atLeast"/>
        <w:ind w:left="100"/>
        <w:textAlignment w:val="baseline"/>
        <w:rPr>
          <w:sz w:val="37"/>
        </w:rPr>
      </w:pPr>
      <w:r>
        <w:rPr>
          <w:rFonts w:ascii="黑体" w:eastAsia="黑体" w:hAnsi="黑体" w:cs="黑体"/>
          <w:color w:val="000000"/>
          <w:sz w:val="37"/>
        </w:rPr>
        <w:lastRenderedPageBreak/>
        <w:t xml:space="preserve">886  </w:t>
      </w:r>
      <w:r>
        <w:rPr>
          <w:rFonts w:ascii="黑体" w:eastAsia="黑体" w:hAnsi="黑体" w:cs="黑体"/>
          <w:color w:val="000000"/>
          <w:sz w:val="37"/>
        </w:rPr>
        <w:t>九章集</w:t>
      </w:r>
      <w:r>
        <w:rPr>
          <w:rFonts w:ascii="黑体" w:eastAsia="黑体" w:hAnsi="黑体" w:cs="黑体"/>
          <w:color w:val="000000"/>
          <w:sz w:val="37"/>
        </w:rPr>
        <w:t>·</w:t>
      </w:r>
      <w:r>
        <w:rPr>
          <w:rFonts w:ascii="黑体" w:eastAsia="黑体" w:hAnsi="黑体" w:cs="黑体"/>
          <w:color w:val="000000"/>
          <w:sz w:val="37"/>
        </w:rPr>
        <w:t>第六卷</w:t>
      </w:r>
    </w:p>
    <w:p w:rsidR="0073427D" w:rsidRDefault="0073427D">
      <w:pPr>
        <w:wordWrap w:val="0"/>
        <w:spacing w:line="440" w:lineRule="exact"/>
        <w:textAlignment w:val="baseline"/>
        <w:rPr>
          <w:sz w:val="37"/>
        </w:rPr>
      </w:pPr>
    </w:p>
    <w:p w:rsidR="0073427D" w:rsidRDefault="006E5E2D">
      <w:pPr>
        <w:wordWrap w:val="0"/>
        <w:spacing w:line="720" w:lineRule="atLeast"/>
        <w:ind w:left="20" w:firstLine="80"/>
        <w:textAlignment w:val="baseline"/>
        <w:rPr>
          <w:sz w:val="42"/>
        </w:rPr>
      </w:pPr>
      <w:r>
        <w:rPr>
          <w:rFonts w:ascii="宋体" w:eastAsia="宋体" w:hAnsi="宋体" w:cs="宋体"/>
          <w:color w:val="000000"/>
          <w:sz w:val="42"/>
        </w:rPr>
        <w:t>论过的一个观点，</w:t>
      </w:r>
      <w:r>
        <w:rPr>
          <w:rFonts w:ascii="宋体" w:eastAsia="宋体" w:hAnsi="宋体" w:cs="宋体"/>
          <w:color w:val="000000"/>
          <w:sz w:val="42"/>
        </w:rPr>
        <w:t>①</w:t>
      </w:r>
      <w:r>
        <w:rPr>
          <w:rFonts w:ascii="宋体" w:eastAsia="宋体" w:hAnsi="宋体" w:cs="宋体"/>
          <w:color w:val="000000"/>
          <w:sz w:val="42"/>
        </w:rPr>
        <w:t>即每个思想，如果它要成为一个思想，必须是某种多样性的事物；但是那种运动是单纯的，始终如一的，虽然可能会成为类似触觉的事物，却是没有任何思想性的。这样说来，他有可能认识其他事物，或者认识自己吗？因为我们显然不能说，后来出现的事物拥有自己思想的实体，而这至善的思想却只是没有真实内容的幻象。然而，既然其他事</w:t>
      </w:r>
      <w:r>
        <w:rPr>
          <w:rFonts w:ascii="宋体" w:eastAsia="宋体" w:hAnsi="宋体" w:cs="宋体"/>
          <w:color w:val="000000"/>
          <w:sz w:val="42"/>
        </w:rPr>
        <w:t>物都在他之后，而他在它们一切之前，如其所是，那么如果他有关于它们的思想，那必然是从他自身之外获得的，并且不是始终如一的，所思的事物也不是静止不动的；即使他思考的是那些静止不动的事物，他还是成了多。其实对神来说，他存在，万物由他而出，这就足够了。但是，他既然不思考自身，那他与自身的关系是什么呢？他将永远威严地静立。柏拉图论到实体时确实说过实体是能思的，而不会静止在威严中不动，也就是说，实体思考，不思考的事物就肃默静立。他之所以说</w:t>
      </w:r>
      <w:r>
        <w:rPr>
          <w:rFonts w:ascii="宋体" w:eastAsia="宋体" w:hAnsi="宋体" w:cs="宋体"/>
          <w:color w:val="000000"/>
          <w:sz w:val="42"/>
        </w:rPr>
        <w:t>“</w:t>
      </w:r>
      <w:r>
        <w:rPr>
          <w:rFonts w:ascii="宋体" w:eastAsia="宋体" w:hAnsi="宋体" w:cs="宋体"/>
          <w:color w:val="000000"/>
          <w:sz w:val="42"/>
        </w:rPr>
        <w:t>静立</w:t>
      </w:r>
      <w:r>
        <w:rPr>
          <w:rFonts w:ascii="宋体" w:eastAsia="宋体" w:hAnsi="宋体" w:cs="宋体"/>
          <w:color w:val="000000"/>
          <w:sz w:val="42"/>
        </w:rPr>
        <w:t>”</w:t>
      </w:r>
      <w:r>
        <w:rPr>
          <w:rFonts w:ascii="宋体" w:eastAsia="宋体" w:hAnsi="宋体" w:cs="宋体"/>
          <w:color w:val="000000"/>
          <w:sz w:val="42"/>
        </w:rPr>
        <w:t>是因为他找不到任何其他方式来表达他想要说的意思，他认为那超越思想的事物是更</w:t>
      </w:r>
      <w:r>
        <w:rPr>
          <w:rFonts w:ascii="宋体" w:eastAsia="宋体" w:hAnsi="宋体" w:cs="宋体"/>
          <w:color w:val="000000"/>
          <w:sz w:val="42"/>
        </w:rPr>
        <w:t>加威严，并且是真正威严的事物。</w:t>
      </w:r>
      <w:r>
        <w:rPr>
          <w:rFonts w:ascii="宋体" w:eastAsia="宋体" w:hAnsi="宋体" w:cs="宋体"/>
          <w:color w:val="000000"/>
          <w:sz w:val="42"/>
        </w:rPr>
        <w:t>②</w:t>
      </w:r>
    </w:p>
    <w:p w:rsidR="0073427D" w:rsidRDefault="006E5E2D">
      <w:pPr>
        <w:wordWrap w:val="0"/>
        <w:spacing w:line="720" w:lineRule="atLeast"/>
        <w:ind w:left="20" w:right="120" w:firstLine="840"/>
        <w:textAlignment w:val="baseline"/>
        <w:rPr>
          <w:sz w:val="42"/>
        </w:rPr>
      </w:pPr>
      <w:r>
        <w:rPr>
          <w:rFonts w:ascii="宋体" w:eastAsia="宋体" w:hAnsi="宋体" w:cs="宋体"/>
          <w:color w:val="000000"/>
          <w:sz w:val="42"/>
        </w:rPr>
        <w:t>40.</w:t>
      </w:r>
      <w:r>
        <w:rPr>
          <w:rFonts w:ascii="宋体" w:eastAsia="宋体" w:hAnsi="宋体" w:cs="宋体"/>
          <w:color w:val="000000"/>
          <w:sz w:val="42"/>
        </w:rPr>
        <w:t>有过这种接触的人会知道，思不可能与至善有关。但是我们确实需要再加上一些话来加强这个观点，但愿这样的讨论多少能阐明这个问题，当然讨论本身必须是有说服力的，能完全令人信服的。我们应当知道并明白，一切思都源于某物，并且是关于某物的思。但思也有不同类型。一类思想始终紧挨它的源头，以源头为它的基础，而它自己就成为一种超结构，</w:t>
      </w:r>
    </w:p>
    <w:p w:rsidR="0073427D" w:rsidRDefault="006E5E2D">
      <w:pPr>
        <w:wordWrap w:val="0"/>
        <w:spacing w:line="720" w:lineRule="atLeast"/>
        <w:ind w:left="20"/>
        <w:textAlignment w:val="baseline"/>
        <w:rPr>
          <w:sz w:val="42"/>
        </w:rPr>
      </w:pPr>
      <w:r>
        <w:rPr>
          <w:rFonts w:ascii="宋体" w:eastAsia="宋体" w:hAnsi="宋体" w:cs="宋体"/>
          <w:color w:val="000000"/>
          <w:sz w:val="42"/>
          <w:u w:val="single"/>
        </w:rPr>
        <w:t xml:space="preserve">             </w:t>
      </w:r>
    </w:p>
    <w:p w:rsidR="0073427D" w:rsidRDefault="006E5E2D">
      <w:pPr>
        <w:wordWrap w:val="0"/>
        <w:spacing w:before="280" w:line="420" w:lineRule="atLeast"/>
        <w:ind w:left="60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比如</w:t>
      </w:r>
      <w:r>
        <w:rPr>
          <w:rFonts w:ascii="仿宋" w:eastAsia="仿宋" w:hAnsi="仿宋" w:cs="仿宋"/>
          <w:color w:val="000000"/>
          <w:sz w:val="31"/>
        </w:rPr>
        <w:t xml:space="preserve"> VI.9.2</w:t>
      </w:r>
      <w:r>
        <w:rPr>
          <w:rFonts w:ascii="仿宋" w:eastAsia="仿宋" w:hAnsi="仿宋" w:cs="仿宋"/>
          <w:color w:val="000000"/>
          <w:sz w:val="31"/>
        </w:rPr>
        <w:t>。</w:t>
      </w:r>
    </w:p>
    <w:p w:rsidR="0073427D" w:rsidRDefault="006E5E2D">
      <w:pPr>
        <w:wordWrap w:val="0"/>
        <w:spacing w:line="460" w:lineRule="atLeast"/>
        <w:ind w:left="20" w:right="140" w:firstLine="580"/>
        <w:textAlignment w:val="baseline"/>
        <w:rPr>
          <w:sz w:val="31"/>
        </w:rPr>
      </w:pPr>
      <w:r>
        <w:rPr>
          <w:rFonts w:ascii="仿宋" w:eastAsia="仿宋" w:hAnsi="仿宋" w:cs="仿宋"/>
          <w:color w:val="000000"/>
          <w:sz w:val="31"/>
        </w:rPr>
        <w:t xml:space="preserve">② </w:t>
      </w:r>
      <w:r>
        <w:rPr>
          <w:rFonts w:ascii="仿宋" w:eastAsia="仿宋" w:hAnsi="仿宋" w:cs="仿宋"/>
          <w:color w:val="000000"/>
          <w:sz w:val="31"/>
        </w:rPr>
        <w:t>普罗提诺这里是在解释柏拉图《智者篇》</w:t>
      </w:r>
      <w:r>
        <w:rPr>
          <w:rFonts w:ascii="仿宋" w:eastAsia="仿宋" w:hAnsi="仿宋" w:cs="仿宋"/>
          <w:color w:val="000000"/>
          <w:sz w:val="31"/>
        </w:rPr>
        <w:t>248D6—249A2</w:t>
      </w:r>
      <w:r>
        <w:rPr>
          <w:rFonts w:ascii="仿宋" w:eastAsia="仿宋" w:hAnsi="仿宋" w:cs="仿宋"/>
          <w:color w:val="000000"/>
          <w:sz w:val="31"/>
        </w:rPr>
        <w:t>；他似乎意识到</w:t>
      </w:r>
      <w:r>
        <w:rPr>
          <w:rFonts w:ascii="仿宋" w:eastAsia="仿宋" w:hAnsi="仿宋" w:cs="仿宋"/>
          <w:color w:val="000000"/>
          <w:sz w:val="31"/>
        </w:rPr>
        <w:t>自己的解释会显得非常奇怪。</w:t>
      </w:r>
    </w:p>
    <w:p w:rsidR="0073427D" w:rsidRDefault="0073427D"/>
    <w:p w:rsidR="0073427D" w:rsidRDefault="0073427D">
      <w:pPr>
        <w:sectPr w:rsidR="0073427D">
          <w:headerReference w:type="default" r:id="rId709"/>
          <w:footerReference w:type="default" r:id="rId710"/>
          <w:pgSz w:w="15820" w:h="23360"/>
          <w:pgMar w:top="1820" w:right="2020" w:bottom="1820" w:left="2020" w:header="1520" w:footer="1520" w:gutter="0"/>
          <w:cols w:space="720"/>
        </w:sectPr>
      </w:pPr>
    </w:p>
    <w:p w:rsidR="0073427D" w:rsidRDefault="006E5E2D">
      <w:pPr>
        <w:wordWrap w:val="0"/>
        <w:spacing w:line="480" w:lineRule="atLeast"/>
        <w:jc w:val="right"/>
        <w:textAlignment w:val="baseline"/>
        <w:rPr>
          <w:sz w:val="35"/>
        </w:rPr>
      </w:pPr>
      <w:r>
        <w:rPr>
          <w:rFonts w:ascii="黑体" w:eastAsia="黑体" w:hAnsi="黑体" w:cs="黑体"/>
          <w:color w:val="000000"/>
          <w:sz w:val="35"/>
        </w:rPr>
        <w:lastRenderedPageBreak/>
        <w:t xml:space="preserve">VI.7 </w:t>
      </w:r>
      <w:r>
        <w:rPr>
          <w:rFonts w:ascii="黑体" w:eastAsia="黑体" w:hAnsi="黑体" w:cs="黑体"/>
          <w:color w:val="000000"/>
          <w:sz w:val="35"/>
        </w:rPr>
        <w:t>论形式的多样性如何形成，兼论至善</w:t>
      </w:r>
      <w:r>
        <w:rPr>
          <w:rFonts w:ascii="黑体" w:eastAsia="黑体" w:hAnsi="黑体" w:cs="黑体"/>
          <w:color w:val="000000"/>
          <w:sz w:val="35"/>
        </w:rPr>
        <w:t xml:space="preserve">  887</w:t>
      </w:r>
    </w:p>
    <w:p w:rsidR="0073427D" w:rsidRDefault="0073427D">
      <w:pPr>
        <w:wordWrap w:val="0"/>
        <w:spacing w:line="420" w:lineRule="exact"/>
        <w:jc w:val="right"/>
        <w:textAlignment w:val="baseline"/>
        <w:rPr>
          <w:sz w:val="35"/>
        </w:rPr>
      </w:pPr>
    </w:p>
    <w:p w:rsidR="0073427D" w:rsidRDefault="006E5E2D">
      <w:pPr>
        <w:wordWrap w:val="0"/>
        <w:spacing w:line="780" w:lineRule="atLeast"/>
        <w:ind w:right="40" w:firstLine="260"/>
        <w:textAlignment w:val="baseline"/>
        <w:rPr>
          <w:sz w:val="39"/>
        </w:rPr>
      </w:pPr>
      <w:r>
        <w:rPr>
          <w:rFonts w:ascii="宋体" w:eastAsia="宋体" w:hAnsi="宋体" w:cs="宋体"/>
          <w:color w:val="000000"/>
          <w:sz w:val="39"/>
        </w:rPr>
        <w:t>因为它就是它作为基础的源头的现实活动，使源头实现其潜能，同时它自己没有产生任何事物，因为这只是它的所是的一种完全。还有一种思伴随着实体，使实体形成，这种思不可能停留在它的源头中，否则，它就不可能产生任何事物。由于它自身就是一种生产能力，因此就必然要生产，它的现实活动就是实体，并在实体中与它同在，因而，思与实体并非是不同的事物，即使在本性的自我之思中也没有分别，只是规定上的不</w:t>
      </w:r>
      <w:r>
        <w:rPr>
          <w:rFonts w:ascii="宋体" w:eastAsia="宋体" w:hAnsi="宋体" w:cs="宋体"/>
          <w:color w:val="000000"/>
          <w:sz w:val="39"/>
        </w:rPr>
        <w:t>同，一个是被思的，一个是思的，也就是说，它是多样的，如我们常常看到的那样。这是最初的现实活动，产生了一个存在，这个存在就成为实体；这实体虽只是一个形象，但这形象的原型实在太伟大，因此就是它的一个形象也成为了实体。如果它是原型内在的，而没有从原型发出，它就不可能成为任何事物，只能滞留在那里，不可能有自身的存在。当然，因为这是最初的现实活动，最初的思想，因此，在它之前不可能有活动，也不可能有思想。这样，如果我们从这个实体和思想继续向前，就不是到达实体或思想，而是超越实体和思想，到达某种奇异之物：没有实体，也没有</w:t>
      </w:r>
      <w:r>
        <w:rPr>
          <w:rFonts w:ascii="宋体" w:eastAsia="宋体" w:hAnsi="宋体" w:cs="宋体"/>
          <w:color w:val="000000"/>
          <w:sz w:val="39"/>
        </w:rPr>
        <w:t>思想，只是孤独的自身，不需要任何从它源出的事物。须知，它在生出活动之前是不活动的，也就是说活动在它生成之前就已经存在于那里。它在生出思想之前也是不思考的，也就是说思想在形成之前就已经存在。一般而言，思想如果是至善的思想，就是比至善低级的，因此它不可能是至善的思想。我所说的</w:t>
      </w:r>
      <w:r>
        <w:rPr>
          <w:rFonts w:ascii="宋体" w:eastAsia="宋体" w:hAnsi="宋体" w:cs="宋体"/>
          <w:color w:val="000000"/>
          <w:sz w:val="39"/>
        </w:rPr>
        <w:t>“</w:t>
      </w:r>
      <w:r>
        <w:rPr>
          <w:rFonts w:ascii="宋体" w:eastAsia="宋体" w:hAnsi="宋体" w:cs="宋体"/>
          <w:color w:val="000000"/>
          <w:sz w:val="39"/>
        </w:rPr>
        <w:t>不是至善的</w:t>
      </w:r>
      <w:r>
        <w:rPr>
          <w:rFonts w:ascii="宋体" w:eastAsia="宋体" w:hAnsi="宋体" w:cs="宋体"/>
          <w:color w:val="000000"/>
          <w:sz w:val="39"/>
        </w:rPr>
        <w:t>”</w:t>
      </w:r>
      <w:r>
        <w:rPr>
          <w:rFonts w:ascii="宋体" w:eastAsia="宋体" w:hAnsi="宋体" w:cs="宋体"/>
          <w:color w:val="000000"/>
          <w:sz w:val="39"/>
        </w:rPr>
        <w:t>，意思不是说不可能思考至善</w:t>
      </w:r>
      <w:r>
        <w:rPr>
          <w:rFonts w:ascii="宋体" w:eastAsia="宋体" w:hAnsi="宋体" w:cs="宋体"/>
          <w:color w:val="000000"/>
          <w:sz w:val="39"/>
        </w:rPr>
        <w:t>————</w:t>
      </w:r>
      <w:r>
        <w:rPr>
          <w:rFonts w:ascii="宋体" w:eastAsia="宋体" w:hAnsi="宋体" w:cs="宋体"/>
          <w:color w:val="000000"/>
          <w:sz w:val="39"/>
        </w:rPr>
        <w:t>完全可以思考</w:t>
      </w:r>
      <w:r>
        <w:rPr>
          <w:rFonts w:ascii="宋体" w:eastAsia="宋体" w:hAnsi="宋体" w:cs="宋体"/>
          <w:color w:val="000000"/>
          <w:sz w:val="39"/>
        </w:rPr>
        <w:t>————</w:t>
      </w:r>
      <w:r>
        <w:rPr>
          <w:rFonts w:ascii="宋体" w:eastAsia="宋体" w:hAnsi="宋体" w:cs="宋体"/>
          <w:color w:val="000000"/>
          <w:sz w:val="39"/>
        </w:rPr>
        <w:t>而是说至善本身中不可能有任何思想，否则，至善与比它低级的事物，也就是关于至善的思想就合而为一了。既然思想比至善低级，思想与实体必是一起的。如果思想是更高级的，思想的对象就是</w:t>
      </w:r>
      <w:r>
        <w:rPr>
          <w:rFonts w:ascii="宋体" w:eastAsia="宋体" w:hAnsi="宋体" w:cs="宋体"/>
          <w:color w:val="000000"/>
          <w:sz w:val="39"/>
        </w:rPr>
        <w:t>低级</w:t>
      </w:r>
    </w:p>
    <w:p w:rsidR="0073427D" w:rsidRDefault="0073427D"/>
    <w:p w:rsidR="0073427D" w:rsidRDefault="0073427D">
      <w:pPr>
        <w:sectPr w:rsidR="0073427D">
          <w:headerReference w:type="default" r:id="rId711"/>
          <w:footerReference w:type="default" r:id="rId712"/>
          <w:pgSz w:w="15820" w:h="23360"/>
          <w:pgMar w:top="1700" w:right="1940" w:bottom="1700" w:left="1940" w:header="1400" w:footer="1400" w:gutter="0"/>
          <w:cols w:space="720"/>
        </w:sectPr>
      </w:pPr>
    </w:p>
    <w:p w:rsidR="0073427D" w:rsidRDefault="006E5E2D">
      <w:pPr>
        <w:wordWrap w:val="0"/>
        <w:spacing w:line="500" w:lineRule="atLeast"/>
        <w:ind w:left="60"/>
        <w:textAlignment w:val="baseline"/>
        <w:rPr>
          <w:sz w:val="37"/>
        </w:rPr>
      </w:pPr>
      <w:r>
        <w:rPr>
          <w:rFonts w:ascii="仿宋" w:eastAsia="仿宋" w:hAnsi="仿宋" w:cs="仿宋"/>
          <w:color w:val="000000"/>
          <w:sz w:val="37"/>
        </w:rPr>
        <w:lastRenderedPageBreak/>
        <w:t xml:space="preserve">888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第六卷</w:t>
      </w:r>
    </w:p>
    <w:p w:rsidR="0073427D" w:rsidRDefault="0073427D">
      <w:pPr>
        <w:wordWrap w:val="0"/>
        <w:spacing w:line="440" w:lineRule="exact"/>
        <w:textAlignment w:val="baseline"/>
        <w:rPr>
          <w:sz w:val="37"/>
        </w:rPr>
      </w:pPr>
    </w:p>
    <w:p w:rsidR="0073427D" w:rsidRDefault="006E5E2D">
      <w:pPr>
        <w:wordWrap w:val="0"/>
        <w:spacing w:line="740" w:lineRule="atLeast"/>
        <w:ind w:firstLine="60"/>
        <w:textAlignment w:val="baseline"/>
        <w:rPr>
          <w:sz w:val="38"/>
        </w:rPr>
      </w:pPr>
      <w:r>
        <w:rPr>
          <w:rFonts w:ascii="宋体" w:eastAsia="宋体" w:hAnsi="宋体" w:cs="宋体"/>
          <w:color w:val="000000"/>
          <w:sz w:val="38"/>
        </w:rPr>
        <w:t>的。思想肯定不在至善里面，而是比至善低级，其价值由至善赋予，存在于另外的地方，使那至善毫无思想，也毫无其他一切。它既完全没有思想，就是纯粹的自己所是，思想的出现不会妨碍它保持纯洁而同一的状态。如果有人使这至善同时成为思者和思想，实体和伴随实体的思想，想以此使它成为自我思想的，那么就需要找到另一原理，一种先至善而在的原理，因为现实活动和思想或者是使作为它的基础的某种原理完全的力量，或者与那样的原理同在，因而指向另一种先于它的原理，就是</w:t>
      </w:r>
      <w:r>
        <w:rPr>
          <w:rFonts w:ascii="宋体" w:eastAsia="宋体" w:hAnsi="宋体" w:cs="宋体"/>
          <w:color w:val="000000"/>
          <w:sz w:val="38"/>
        </w:rPr>
        <w:t>生出思想的原理。它显然有可思的某物，因为在它之前有另外的事物；当它思考自己时，就是在一定意义上领会它自己从另一视野中所获得的事物。然而，那没有任何事物在它之前，也没有任何事物从别处来与它相伴的事物，它能思考什么，能怎样思考自己？它寻求什么，渴望什么？它难道想要知道自己的能力有多大，因此就把自己当作思考的对象，似乎自己在自身之外？我说这话的意思是，难道它所得知的能力是一回事，它借以认知的能力是另一回事，两者各不相同吗？但如果它们是一，那它还有什么可寻求的？</w:t>
      </w:r>
    </w:p>
    <w:p w:rsidR="0073427D" w:rsidRDefault="006E5E2D">
      <w:pPr>
        <w:wordWrap w:val="0"/>
        <w:spacing w:line="740" w:lineRule="atLeast"/>
        <w:ind w:firstLine="860"/>
        <w:textAlignment w:val="baseline"/>
        <w:rPr>
          <w:sz w:val="38"/>
        </w:rPr>
      </w:pPr>
      <w:r>
        <w:rPr>
          <w:rFonts w:ascii="宋体" w:eastAsia="宋体" w:hAnsi="宋体" w:cs="宋体"/>
          <w:color w:val="000000"/>
          <w:sz w:val="38"/>
        </w:rPr>
        <w:t>41.</w:t>
      </w:r>
      <w:r>
        <w:rPr>
          <w:rFonts w:ascii="宋体" w:eastAsia="宋体" w:hAnsi="宋体" w:cs="宋体"/>
          <w:color w:val="000000"/>
          <w:sz w:val="38"/>
        </w:rPr>
        <w:t>看起来，思很可能是作为那些比较神圣但比较弱小的</w:t>
      </w:r>
      <w:r>
        <w:rPr>
          <w:rFonts w:ascii="宋体" w:eastAsia="宋体" w:hAnsi="宋体" w:cs="宋体"/>
          <w:color w:val="000000"/>
          <w:sz w:val="38"/>
        </w:rPr>
        <w:t>事物的助手而给予的，就像眼睛之于盲人。但眼睛本身并不需要看见真实存在者，因为它自身就是光。</w:t>
      </w:r>
      <w:r>
        <w:rPr>
          <w:rFonts w:ascii="宋体" w:eastAsia="宋体" w:hAnsi="宋体" w:cs="宋体"/>
          <w:color w:val="000000"/>
          <w:sz w:val="38"/>
        </w:rPr>
        <w:t>①</w:t>
      </w:r>
      <w:r>
        <w:rPr>
          <w:rFonts w:ascii="宋体" w:eastAsia="宋体" w:hAnsi="宋体" w:cs="宋体"/>
          <w:color w:val="000000"/>
          <w:sz w:val="38"/>
        </w:rPr>
        <w:t>唯有那需要看见真实存在者的才必须借眼睛获得光，因为它自身是黑暗的。如果思是光，而光不需要寻求光，那么不寻求光的光也不会寻求思，不会把思加到自身中。思与它何用呢？难道理智为了思考会给自己增加什么需要？因此，他没有自我感知</w:t>
      </w:r>
      <w:r>
        <w:rPr>
          <w:rFonts w:ascii="宋体" w:eastAsia="宋体" w:hAnsi="宋体" w:cs="宋体"/>
          <w:color w:val="000000"/>
          <w:sz w:val="38"/>
        </w:rPr>
        <w:t>————</w:t>
      </w:r>
      <w:r>
        <w:rPr>
          <w:rFonts w:ascii="宋体" w:eastAsia="宋体" w:hAnsi="宋体" w:cs="宋体"/>
          <w:color w:val="000000"/>
          <w:sz w:val="38"/>
        </w:rPr>
        <w:t>他根本不</w:t>
      </w:r>
    </w:p>
    <w:p w:rsidR="0073427D" w:rsidRDefault="006E5E2D">
      <w:pPr>
        <w:wordWrap w:val="0"/>
        <w:spacing w:line="740" w:lineRule="atLeast"/>
        <w:ind w:left="60"/>
        <w:textAlignment w:val="baseline"/>
        <w:rPr>
          <w:sz w:val="38"/>
        </w:rPr>
      </w:pPr>
      <w:r>
        <w:rPr>
          <w:rFonts w:ascii="宋体" w:eastAsia="宋体" w:hAnsi="宋体" w:cs="宋体"/>
          <w:color w:val="000000"/>
          <w:sz w:val="38"/>
          <w:u w:val="single"/>
        </w:rPr>
        <w:t xml:space="preserve">               </w:t>
      </w:r>
    </w:p>
    <w:p w:rsidR="0073427D" w:rsidRDefault="006E5E2D">
      <w:pPr>
        <w:wordWrap w:val="0"/>
        <w:spacing w:before="280" w:line="460" w:lineRule="atLeast"/>
        <w:ind w:left="640"/>
        <w:textAlignment w:val="baseline"/>
        <w:rPr>
          <w:sz w:val="34"/>
        </w:rPr>
      </w:pPr>
      <w:r>
        <w:rPr>
          <w:rFonts w:ascii="仿宋" w:eastAsia="仿宋" w:hAnsi="仿宋" w:cs="仿宋"/>
          <w:color w:val="000000"/>
          <w:sz w:val="34"/>
        </w:rPr>
        <w:t xml:space="preserve">① </w:t>
      </w:r>
      <w:r>
        <w:rPr>
          <w:rFonts w:ascii="仿宋" w:eastAsia="仿宋" w:hAnsi="仿宋" w:cs="仿宋"/>
          <w:color w:val="000000"/>
          <w:sz w:val="34"/>
        </w:rPr>
        <w:t>参见</w:t>
      </w:r>
      <w:r>
        <w:rPr>
          <w:rFonts w:ascii="仿宋" w:eastAsia="仿宋" w:hAnsi="仿宋" w:cs="仿宋"/>
          <w:color w:val="000000"/>
          <w:sz w:val="34"/>
        </w:rPr>
        <w:t>IV.5.4</w:t>
      </w:r>
      <w:r>
        <w:rPr>
          <w:rFonts w:ascii="仿宋" w:eastAsia="仿宋" w:hAnsi="仿宋" w:cs="仿宋"/>
          <w:color w:val="000000"/>
          <w:sz w:val="34"/>
        </w:rPr>
        <w:t>和</w:t>
      </w:r>
      <w:r>
        <w:rPr>
          <w:rFonts w:ascii="仿宋" w:eastAsia="仿宋" w:hAnsi="仿宋" w:cs="仿宋"/>
          <w:color w:val="000000"/>
          <w:sz w:val="34"/>
        </w:rPr>
        <w:t>V.5.7</w:t>
      </w:r>
      <w:r>
        <w:rPr>
          <w:rFonts w:ascii="仿宋" w:eastAsia="仿宋" w:hAnsi="仿宋" w:cs="仿宋"/>
          <w:color w:val="000000"/>
          <w:sz w:val="34"/>
        </w:rPr>
        <w:t>。</w:t>
      </w:r>
    </w:p>
    <w:p w:rsidR="0073427D" w:rsidRDefault="0073427D"/>
    <w:p w:rsidR="0073427D" w:rsidRDefault="0073427D">
      <w:pPr>
        <w:sectPr w:rsidR="0073427D">
          <w:headerReference w:type="default" r:id="rId713"/>
          <w:footerReference w:type="default" r:id="rId714"/>
          <w:pgSz w:w="15820" w:h="23360"/>
          <w:pgMar w:top="1720" w:right="2060" w:bottom="1720" w:left="2060" w:header="1420" w:footer="1420" w:gutter="0"/>
          <w:cols w:space="720"/>
        </w:sectPr>
      </w:pPr>
    </w:p>
    <w:p w:rsidR="0073427D" w:rsidRDefault="006E5E2D">
      <w:pPr>
        <w:wordWrap w:val="0"/>
        <w:spacing w:line="500" w:lineRule="atLeast"/>
        <w:jc w:val="right"/>
        <w:textAlignment w:val="baseline"/>
        <w:rPr>
          <w:sz w:val="37"/>
        </w:rPr>
      </w:pPr>
      <w:r>
        <w:rPr>
          <w:rFonts w:ascii="黑体" w:eastAsia="黑体" w:hAnsi="黑体" w:cs="黑体"/>
          <w:color w:val="000000"/>
          <w:sz w:val="37"/>
        </w:rPr>
        <w:lastRenderedPageBreak/>
        <w:t xml:space="preserve">VI.7 </w:t>
      </w:r>
      <w:r>
        <w:rPr>
          <w:rFonts w:ascii="黑体" w:eastAsia="黑体" w:hAnsi="黑体" w:cs="黑体"/>
          <w:color w:val="000000"/>
          <w:sz w:val="37"/>
        </w:rPr>
        <w:t>论形式的多样性如何形成，兼论至善</w:t>
      </w:r>
      <w:r>
        <w:rPr>
          <w:rFonts w:ascii="黑体" w:eastAsia="黑体" w:hAnsi="黑体" w:cs="黑体"/>
          <w:color w:val="000000"/>
          <w:sz w:val="37"/>
        </w:rPr>
        <w:t xml:space="preserve">  889</w:t>
      </w:r>
    </w:p>
    <w:p w:rsidR="0073427D" w:rsidRDefault="0073427D">
      <w:pPr>
        <w:wordWrap w:val="0"/>
        <w:spacing w:line="480" w:lineRule="exact"/>
        <w:jc w:val="right"/>
        <w:textAlignment w:val="baseline"/>
        <w:rPr>
          <w:sz w:val="37"/>
        </w:rPr>
      </w:pPr>
    </w:p>
    <w:p w:rsidR="0073427D" w:rsidRDefault="006E5E2D">
      <w:pPr>
        <w:wordWrap w:val="0"/>
        <w:spacing w:line="820" w:lineRule="atLeast"/>
        <w:ind w:left="20" w:right="40" w:firstLine="220"/>
        <w:textAlignment w:val="baseline"/>
        <w:rPr>
          <w:sz w:val="38"/>
        </w:rPr>
      </w:pPr>
      <w:r>
        <w:rPr>
          <w:rFonts w:ascii="宋体" w:eastAsia="宋体" w:hAnsi="宋体" w:cs="宋体"/>
          <w:color w:val="000000"/>
          <w:sz w:val="38"/>
        </w:rPr>
        <w:t>需要</w:t>
      </w:r>
      <w:r>
        <w:rPr>
          <w:rFonts w:ascii="宋体" w:eastAsia="宋体" w:hAnsi="宋体" w:cs="宋体"/>
          <w:color w:val="000000"/>
          <w:sz w:val="38"/>
        </w:rPr>
        <w:t>————</w:t>
      </w:r>
      <w:r>
        <w:rPr>
          <w:rFonts w:ascii="宋体" w:eastAsia="宋体" w:hAnsi="宋体" w:cs="宋体"/>
          <w:color w:val="000000"/>
          <w:sz w:val="38"/>
        </w:rPr>
        <w:t>他不是二，或者说不是多，若是多，就有他自己与他的思之分</w:t>
      </w:r>
      <w:r>
        <w:rPr>
          <w:rFonts w:ascii="宋体" w:eastAsia="宋体" w:hAnsi="宋体" w:cs="宋体"/>
          <w:color w:val="000000"/>
          <w:sz w:val="38"/>
        </w:rPr>
        <w:t>————</w:t>
      </w:r>
      <w:r>
        <w:rPr>
          <w:rFonts w:ascii="宋体" w:eastAsia="宋体" w:hAnsi="宋体" w:cs="宋体"/>
          <w:color w:val="000000"/>
          <w:sz w:val="38"/>
        </w:rPr>
        <w:t>因为他的思当然不是他自己</w:t>
      </w:r>
      <w:r>
        <w:rPr>
          <w:rFonts w:ascii="宋体" w:eastAsia="宋体" w:hAnsi="宋体" w:cs="宋体"/>
          <w:color w:val="000000"/>
          <w:sz w:val="38"/>
        </w:rPr>
        <w:t>————</w:t>
      </w:r>
      <w:r>
        <w:rPr>
          <w:rFonts w:ascii="宋体" w:eastAsia="宋体" w:hAnsi="宋体" w:cs="宋体"/>
          <w:color w:val="000000"/>
          <w:sz w:val="38"/>
        </w:rPr>
        <w:t>而思的对象就是第三者。但如果理智、思以及思的对象是同一的，如果它们完全合一，那就会使自己消失在自己里面。如果它们彼此有别，那它们必不是至善。至于至善，既不需要任何协助，我们就必须剔除一切；因为无论你加上什么，都是使原本毫无所需的事物降低身份。思对我们来说是好事，因为灵魂需要理智；对理智来说也是好事，因为它的是与思同一，</w:t>
      </w:r>
      <w:r>
        <w:rPr>
          <w:rFonts w:ascii="宋体" w:eastAsia="宋体" w:hAnsi="宋体" w:cs="宋体"/>
          <w:color w:val="000000"/>
          <w:sz w:val="38"/>
        </w:rPr>
        <w:t>①</w:t>
      </w:r>
      <w:r>
        <w:rPr>
          <w:rFonts w:ascii="宋体" w:eastAsia="宋体" w:hAnsi="宋体" w:cs="宋体"/>
          <w:color w:val="000000"/>
          <w:sz w:val="38"/>
        </w:rPr>
        <w:t>是思产生了它；因此，这理智需要与思考相伴相随，必须始终获得对自己的详尽了解，知道这个</w:t>
      </w:r>
      <w:r>
        <w:rPr>
          <w:rFonts w:ascii="宋体" w:eastAsia="宋体" w:hAnsi="宋体" w:cs="宋体"/>
          <w:color w:val="000000"/>
          <w:sz w:val="38"/>
        </w:rPr>
        <w:t>是这个，因为二者是一。但是如果它是单独的一，它就不需要获得任何知识。同样，</w:t>
      </w:r>
      <w:r>
        <w:rPr>
          <w:rFonts w:ascii="宋体" w:eastAsia="宋体" w:hAnsi="宋体" w:cs="宋体"/>
          <w:color w:val="000000"/>
          <w:sz w:val="38"/>
        </w:rPr>
        <w:t>“</w:t>
      </w:r>
      <w:r>
        <w:rPr>
          <w:rFonts w:ascii="宋体" w:eastAsia="宋体" w:hAnsi="宋体" w:cs="宋体"/>
          <w:color w:val="000000"/>
          <w:sz w:val="38"/>
        </w:rPr>
        <w:t>认识你自己</w:t>
      </w:r>
      <w:r>
        <w:rPr>
          <w:rFonts w:ascii="宋体" w:eastAsia="宋体" w:hAnsi="宋体" w:cs="宋体"/>
          <w:color w:val="000000"/>
          <w:sz w:val="38"/>
        </w:rPr>
        <w:t>”</w:t>
      </w:r>
      <w:r>
        <w:rPr>
          <w:rFonts w:ascii="宋体" w:eastAsia="宋体" w:hAnsi="宋体" w:cs="宋体"/>
          <w:color w:val="000000"/>
          <w:sz w:val="38"/>
        </w:rPr>
        <w:t>是对那些因为自身是多，因此有义务分析自己，从而知道自己是由哪些部分构成，它们的本性是什么的人说的，因为他们不知道自己的支配原理是什么，不知道他们自身之所是，因此对自己的构成部分的某一个或全部也一无所知。相反，如果至善是什么，那么它的存在之大不是靠知识、思考和自我感知所能了解的；它自身什么都不是，因为它没有把任何事物引入自身，它自身就是完满的。因此，它之善也不是对自身而言的，而是对他者的，因为他者需要善，而它不可能需要善，</w:t>
      </w:r>
      <w:r>
        <w:rPr>
          <w:rFonts w:ascii="宋体" w:eastAsia="宋体" w:hAnsi="宋体" w:cs="宋体"/>
          <w:color w:val="000000"/>
          <w:sz w:val="38"/>
        </w:rPr>
        <w:t>否则，它若需要善，就是缺乏自己，这岂不荒谬。它当然也不看见自己，否则就必然从看中拥有并获得什么。它把所有这些都留给从它而出的存在者，因此看起来凡是他者所有的，它一样也没有，甚至连实体也没有；同样，它也没有思，因为思乃是实体的所在，原初的、真实的思与是合一。因而，它</w:t>
      </w:r>
      <w:r>
        <w:rPr>
          <w:rFonts w:ascii="宋体" w:eastAsia="宋体" w:hAnsi="宋体" w:cs="宋体"/>
          <w:color w:val="000000"/>
          <w:sz w:val="38"/>
        </w:rPr>
        <w:t>“</w:t>
      </w:r>
      <w:r>
        <w:rPr>
          <w:rFonts w:ascii="宋体" w:eastAsia="宋体" w:hAnsi="宋体" w:cs="宋体"/>
          <w:color w:val="000000"/>
          <w:sz w:val="38"/>
        </w:rPr>
        <w:t>没有论说，没</w:t>
      </w:r>
    </w:p>
    <w:p w:rsidR="0073427D" w:rsidRDefault="006E5E2D">
      <w:pPr>
        <w:wordWrap w:val="0"/>
        <w:spacing w:line="820" w:lineRule="atLeast"/>
        <w:ind w:left="40"/>
        <w:textAlignment w:val="baseline"/>
        <w:rPr>
          <w:sz w:val="38"/>
        </w:rPr>
      </w:pPr>
      <w:r>
        <w:rPr>
          <w:rFonts w:ascii="宋体" w:eastAsia="宋体" w:hAnsi="宋体" w:cs="宋体"/>
          <w:color w:val="000000"/>
          <w:sz w:val="38"/>
          <w:u w:val="single"/>
        </w:rPr>
        <w:lastRenderedPageBreak/>
        <w:t xml:space="preserve">               </w:t>
      </w:r>
    </w:p>
    <w:p w:rsidR="0073427D" w:rsidRDefault="0073427D"/>
    <w:p w:rsidR="0073427D" w:rsidRDefault="0073427D">
      <w:pPr>
        <w:sectPr w:rsidR="0073427D">
          <w:headerReference w:type="default" r:id="rId715"/>
          <w:footerReference w:type="default" r:id="rId716"/>
          <w:pgSz w:w="15820" w:h="23360"/>
          <w:pgMar w:top="1900" w:right="1960" w:bottom="1900" w:left="1960" w:header="1600" w:footer="1600" w:gutter="0"/>
          <w:cols w:space="720"/>
        </w:sectPr>
      </w:pPr>
    </w:p>
    <w:p w:rsidR="0073427D" w:rsidRDefault="006E5E2D">
      <w:pPr>
        <w:wordWrap w:val="0"/>
        <w:spacing w:line="520" w:lineRule="atLeast"/>
        <w:textAlignment w:val="baseline"/>
        <w:rPr>
          <w:sz w:val="38"/>
        </w:rPr>
      </w:pPr>
      <w:r>
        <w:rPr>
          <w:rFonts w:ascii="宋体" w:eastAsia="宋体" w:hAnsi="宋体" w:cs="宋体"/>
          <w:b/>
          <w:color w:val="000000"/>
          <w:sz w:val="38"/>
        </w:rPr>
        <w:lastRenderedPageBreak/>
        <w:t>890</w:t>
      </w:r>
      <w:r>
        <w:rPr>
          <w:rFonts w:ascii="宋体" w:eastAsia="宋体" w:hAnsi="宋体" w:cs="宋体"/>
          <w:color w:val="000000"/>
          <w:sz w:val="38"/>
        </w:rPr>
        <w:t xml:space="preserve">  </w:t>
      </w:r>
      <w:r>
        <w:rPr>
          <w:rFonts w:ascii="宋体" w:eastAsia="宋体" w:hAnsi="宋体" w:cs="宋体"/>
          <w:b/>
          <w:color w:val="000000"/>
          <w:sz w:val="38"/>
        </w:rPr>
        <w:t>九章集</w:t>
      </w:r>
      <w:r>
        <w:rPr>
          <w:rFonts w:ascii="宋体" w:eastAsia="宋体" w:hAnsi="宋体" w:cs="宋体"/>
          <w:b/>
          <w:color w:val="000000"/>
          <w:sz w:val="38"/>
        </w:rPr>
        <w:t>·</w:t>
      </w:r>
      <w:r>
        <w:rPr>
          <w:rFonts w:ascii="宋体" w:eastAsia="宋体" w:hAnsi="宋体" w:cs="宋体"/>
          <w:b/>
          <w:color w:val="000000"/>
          <w:sz w:val="38"/>
        </w:rPr>
        <w:t>第六卷</w:t>
      </w:r>
    </w:p>
    <w:p w:rsidR="0073427D" w:rsidRDefault="0073427D">
      <w:pPr>
        <w:wordWrap w:val="0"/>
        <w:spacing w:line="460" w:lineRule="exact"/>
        <w:textAlignment w:val="baseline"/>
        <w:rPr>
          <w:sz w:val="38"/>
        </w:rPr>
      </w:pPr>
    </w:p>
    <w:p w:rsidR="0073427D" w:rsidRDefault="006E5E2D">
      <w:pPr>
        <w:wordWrap w:val="0"/>
        <w:spacing w:line="780" w:lineRule="atLeast"/>
        <w:textAlignment w:val="baseline"/>
        <w:rPr>
          <w:sz w:val="37"/>
        </w:rPr>
      </w:pPr>
      <w:r>
        <w:rPr>
          <w:rFonts w:ascii="宋体" w:eastAsia="宋体" w:hAnsi="宋体" w:cs="宋体"/>
          <w:color w:val="000000"/>
          <w:sz w:val="37"/>
        </w:rPr>
        <w:t>有感知，也没有知识</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①</w:t>
      </w:r>
      <w:r>
        <w:rPr>
          <w:rFonts w:ascii="宋体" w:eastAsia="宋体" w:hAnsi="宋体" w:cs="宋体"/>
          <w:color w:val="000000"/>
          <w:sz w:val="37"/>
        </w:rPr>
        <w:t>不可能描述它有任何呈现的事物。</w:t>
      </w:r>
    </w:p>
    <w:p w:rsidR="0073427D" w:rsidRDefault="006E5E2D">
      <w:pPr>
        <w:wordWrap w:val="0"/>
        <w:spacing w:line="780" w:lineRule="atLeast"/>
        <w:ind w:firstLine="860"/>
        <w:textAlignment w:val="baseline"/>
        <w:rPr>
          <w:sz w:val="37"/>
        </w:rPr>
      </w:pPr>
      <w:r>
        <w:rPr>
          <w:rFonts w:ascii="宋体" w:eastAsia="宋体" w:hAnsi="宋体" w:cs="宋体"/>
          <w:color w:val="000000"/>
          <w:sz w:val="37"/>
        </w:rPr>
        <w:t>42.</w:t>
      </w:r>
      <w:r>
        <w:rPr>
          <w:rFonts w:ascii="宋体" w:eastAsia="宋体" w:hAnsi="宋体" w:cs="宋体"/>
          <w:color w:val="000000"/>
          <w:sz w:val="37"/>
        </w:rPr>
        <w:t>在这样的寻问中，你为这些事物采用了理性的进路，于是陷入了困境，不知道</w:t>
      </w:r>
      <w:r>
        <w:rPr>
          <w:rFonts w:ascii="宋体" w:eastAsia="宋体" w:hAnsi="宋体" w:cs="宋体"/>
          <w:color w:val="000000"/>
          <w:sz w:val="37"/>
        </w:rPr>
        <w:t>应该把它们放在哪里。因此，把这些在你看来是第二层次的威严之物拿开，不能把次级的东西加给本原，也不能把三级的东西加给二级的事物，而应当把二级的置于本原周围，把三级的放在二级的周围。这样，你就让它们各得其所，使源出之物围绕着并依凭于那些独立自存的高级实在。因此柏拉图非常恰当地说：</w:t>
      </w:r>
      <w:r>
        <w:rPr>
          <w:rFonts w:ascii="宋体" w:eastAsia="宋体" w:hAnsi="宋体" w:cs="宋体"/>
          <w:color w:val="000000"/>
          <w:sz w:val="37"/>
        </w:rPr>
        <w:t>“</w:t>
      </w:r>
      <w:r>
        <w:rPr>
          <w:rFonts w:ascii="宋体" w:eastAsia="宋体" w:hAnsi="宋体" w:cs="宋体"/>
          <w:color w:val="000000"/>
          <w:sz w:val="37"/>
        </w:rPr>
        <w:t>一切围绕万有之王，一切为了万有之王</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②</w:t>
      </w:r>
      <w:r>
        <w:rPr>
          <w:rFonts w:ascii="宋体" w:eastAsia="宋体" w:hAnsi="宋体" w:cs="宋体"/>
          <w:color w:val="000000"/>
          <w:sz w:val="37"/>
        </w:rPr>
        <w:t>柏拉图指的是一切真实存在者，并说它们都是为了那样的王，因为这王是一切真实存在者存在的原因，而它们，我们可以说，也在孜孜地追求他，因为他不是它们所拥有的一切，而是它们之外的事物，它们所拥有的，他一</w:t>
      </w:r>
      <w:r>
        <w:rPr>
          <w:rFonts w:ascii="宋体" w:eastAsia="宋体" w:hAnsi="宋体" w:cs="宋体"/>
          <w:color w:val="000000"/>
          <w:sz w:val="37"/>
        </w:rPr>
        <w:t>样也没有；否则，如果从他而出的事物有什么是他所有的，那它们就不可能是</w:t>
      </w:r>
      <w:r>
        <w:rPr>
          <w:rFonts w:ascii="宋体" w:eastAsia="宋体" w:hAnsi="宋体" w:cs="宋体"/>
          <w:color w:val="000000"/>
          <w:sz w:val="37"/>
        </w:rPr>
        <w:t>“</w:t>
      </w:r>
      <w:r>
        <w:rPr>
          <w:rFonts w:ascii="宋体" w:eastAsia="宋体" w:hAnsi="宋体" w:cs="宋体"/>
          <w:color w:val="000000"/>
          <w:sz w:val="37"/>
        </w:rPr>
        <w:t>所有一切</w:t>
      </w:r>
      <w:r>
        <w:rPr>
          <w:rFonts w:ascii="宋体" w:eastAsia="宋体" w:hAnsi="宋体" w:cs="宋体"/>
          <w:color w:val="000000"/>
          <w:sz w:val="37"/>
        </w:rPr>
        <w:t>”</w:t>
      </w:r>
      <w:r>
        <w:rPr>
          <w:rFonts w:ascii="宋体" w:eastAsia="宋体" w:hAnsi="宋体" w:cs="宋体"/>
          <w:color w:val="000000"/>
          <w:sz w:val="37"/>
        </w:rPr>
        <w:t>。如果理智是</w:t>
      </w:r>
      <w:r>
        <w:rPr>
          <w:rFonts w:ascii="宋体" w:eastAsia="宋体" w:hAnsi="宋体" w:cs="宋体"/>
          <w:color w:val="000000"/>
          <w:sz w:val="37"/>
        </w:rPr>
        <w:t>“</w:t>
      </w:r>
      <w:r>
        <w:rPr>
          <w:rFonts w:ascii="宋体" w:eastAsia="宋体" w:hAnsi="宋体" w:cs="宋体"/>
          <w:color w:val="000000"/>
          <w:sz w:val="37"/>
        </w:rPr>
        <w:t>万物</w:t>
      </w:r>
      <w:r>
        <w:rPr>
          <w:rFonts w:ascii="宋体" w:eastAsia="宋体" w:hAnsi="宋体" w:cs="宋体"/>
          <w:color w:val="000000"/>
          <w:sz w:val="37"/>
        </w:rPr>
        <w:t>”</w:t>
      </w:r>
      <w:r>
        <w:rPr>
          <w:rFonts w:ascii="宋体" w:eastAsia="宋体" w:hAnsi="宋体" w:cs="宋体"/>
          <w:color w:val="000000"/>
          <w:sz w:val="37"/>
        </w:rPr>
        <w:t>之一，那它就不属于他，不可能在他里面。当柏拉图称他为</w:t>
      </w:r>
      <w:r>
        <w:rPr>
          <w:rFonts w:ascii="宋体" w:eastAsia="宋体" w:hAnsi="宋体" w:cs="宋体"/>
          <w:color w:val="000000"/>
          <w:sz w:val="37"/>
        </w:rPr>
        <w:t>“</w:t>
      </w:r>
      <w:r>
        <w:rPr>
          <w:rFonts w:ascii="宋体" w:eastAsia="宋体" w:hAnsi="宋体" w:cs="宋体"/>
          <w:color w:val="000000"/>
          <w:sz w:val="37"/>
        </w:rPr>
        <w:t>众美之因</w:t>
      </w:r>
      <w:r>
        <w:rPr>
          <w:rFonts w:ascii="宋体" w:eastAsia="宋体" w:hAnsi="宋体" w:cs="宋体"/>
          <w:color w:val="000000"/>
          <w:sz w:val="37"/>
        </w:rPr>
        <w:t>”</w:t>
      </w:r>
      <w:r>
        <w:rPr>
          <w:rFonts w:ascii="宋体" w:eastAsia="宋体" w:hAnsi="宋体" w:cs="宋体"/>
          <w:color w:val="000000"/>
          <w:sz w:val="37"/>
        </w:rPr>
        <w:t>时，显然是把美放在形式世界，而至善本身超越所有这样的美。柏拉图把这些放在第二级，说第三级</w:t>
      </w:r>
      <w:r>
        <w:rPr>
          <w:rFonts w:ascii="宋体" w:eastAsia="宋体" w:hAnsi="宋体" w:cs="宋体"/>
          <w:color w:val="000000"/>
          <w:sz w:val="37"/>
        </w:rPr>
        <w:t>————</w:t>
      </w:r>
      <w:r>
        <w:rPr>
          <w:rFonts w:ascii="宋体" w:eastAsia="宋体" w:hAnsi="宋体" w:cs="宋体"/>
          <w:color w:val="000000"/>
          <w:sz w:val="37"/>
        </w:rPr>
        <w:t>也就是由二级事物所产生的事物</w:t>
      </w:r>
      <w:r>
        <w:rPr>
          <w:rFonts w:ascii="宋体" w:eastAsia="宋体" w:hAnsi="宋体" w:cs="宋体"/>
          <w:color w:val="000000"/>
          <w:sz w:val="37"/>
        </w:rPr>
        <w:t>————</w:t>
      </w:r>
      <w:r>
        <w:rPr>
          <w:rFonts w:ascii="宋体" w:eastAsia="宋体" w:hAnsi="宋体" w:cs="宋体"/>
          <w:color w:val="000000"/>
          <w:sz w:val="37"/>
        </w:rPr>
        <w:t>依赖于它们，而他放在三级事物周围的，显然就是那些由三级事物产生的事物，至于这里的宇宙，他认为依赖于灵魂。但由于灵魂依赖于理智，理智依赖于至善，因此，万物都经过种种中介依赖于至善，有的离他近一些，有的与靠近他的事物为邻</w:t>
      </w:r>
      <w:r>
        <w:rPr>
          <w:rFonts w:ascii="宋体" w:eastAsia="宋体" w:hAnsi="宋体" w:cs="宋体"/>
          <w:color w:val="000000"/>
          <w:sz w:val="37"/>
        </w:rPr>
        <w:t>，而感觉事物在离他最远的地方依赖于灵魂。</w:t>
      </w:r>
    </w:p>
    <w:p w:rsidR="0073427D" w:rsidRDefault="006E5E2D">
      <w:pPr>
        <w:wordWrap w:val="0"/>
        <w:spacing w:line="780" w:lineRule="atLeast"/>
        <w:ind w:left="20"/>
        <w:textAlignment w:val="baseline"/>
        <w:rPr>
          <w:sz w:val="37"/>
        </w:rPr>
      </w:pPr>
      <w:r>
        <w:rPr>
          <w:rFonts w:ascii="宋体" w:eastAsia="宋体" w:hAnsi="宋体" w:cs="宋体"/>
          <w:color w:val="000000"/>
          <w:sz w:val="37"/>
          <w:u w:val="single"/>
        </w:rPr>
        <w:t xml:space="preserve">               </w:t>
      </w:r>
    </w:p>
    <w:p w:rsidR="0073427D" w:rsidRDefault="006E5E2D">
      <w:pPr>
        <w:wordWrap w:val="0"/>
        <w:spacing w:before="240" w:line="500" w:lineRule="atLeast"/>
        <w:ind w:left="62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柏拉图《巴门尼德篇》</w:t>
      </w:r>
      <w:r>
        <w:rPr>
          <w:rFonts w:ascii="仿宋" w:eastAsia="仿宋" w:hAnsi="仿宋" w:cs="仿宋"/>
          <w:color w:val="000000"/>
          <w:sz w:val="32"/>
        </w:rPr>
        <w:t>142A3—4</w:t>
      </w:r>
      <w:r>
        <w:rPr>
          <w:rFonts w:ascii="仿宋" w:eastAsia="仿宋" w:hAnsi="仿宋" w:cs="仿宋"/>
          <w:color w:val="000000"/>
          <w:sz w:val="32"/>
        </w:rPr>
        <w:t>。</w:t>
      </w:r>
    </w:p>
    <w:p w:rsidR="0073427D" w:rsidRDefault="006E5E2D">
      <w:pPr>
        <w:wordWrap w:val="0"/>
        <w:spacing w:line="500" w:lineRule="atLeast"/>
        <w:ind w:right="40" w:firstLine="62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引自《柏拉图书信》</w:t>
      </w:r>
      <w:r>
        <w:rPr>
          <w:rFonts w:ascii="仿宋" w:eastAsia="仿宋" w:hAnsi="仿宋" w:cs="仿宋"/>
          <w:color w:val="000000"/>
          <w:sz w:val="32"/>
        </w:rPr>
        <w:t>(Platonic Letter)Ⅱ312E1—2</w:t>
      </w:r>
      <w:r>
        <w:rPr>
          <w:rFonts w:ascii="仿宋" w:eastAsia="仿宋" w:hAnsi="仿宋" w:cs="仿宋"/>
          <w:color w:val="000000"/>
          <w:sz w:val="32"/>
        </w:rPr>
        <w:t>。这段晦涩的话不大可能是柏拉图本人的话，但在新柏拉图主义者看来却是绝对的权威。</w:t>
      </w:r>
    </w:p>
    <w:p w:rsidR="0073427D" w:rsidRDefault="0073427D"/>
    <w:p w:rsidR="0073427D" w:rsidRDefault="0073427D">
      <w:pPr>
        <w:sectPr w:rsidR="0073427D">
          <w:headerReference w:type="default" r:id="rId717"/>
          <w:footerReference w:type="default" r:id="rId718"/>
          <w:pgSz w:w="15820" w:h="23360"/>
          <w:pgMar w:top="1900" w:right="2080" w:bottom="1900" w:left="2080" w:header="1600" w:footer="1600" w:gutter="0"/>
          <w:cols w:space="720"/>
        </w:sectPr>
      </w:pPr>
    </w:p>
    <w:p w:rsidR="0073427D" w:rsidRDefault="006E5E2D">
      <w:pPr>
        <w:wordWrap w:val="0"/>
        <w:spacing w:before="2720" w:line="800" w:lineRule="atLeast"/>
        <w:jc w:val="center"/>
        <w:textAlignment w:val="baseline"/>
        <w:rPr>
          <w:sz w:val="45"/>
        </w:rPr>
      </w:pPr>
      <w:r>
        <w:rPr>
          <w:rFonts w:ascii="宋体" w:eastAsia="宋体" w:hAnsi="宋体" w:cs="宋体"/>
          <w:b/>
          <w:color w:val="000000"/>
          <w:sz w:val="45"/>
        </w:rPr>
        <w:lastRenderedPageBreak/>
        <w:t>Ⅵ.8</w:t>
      </w:r>
      <w:r>
        <w:rPr>
          <w:rFonts w:ascii="宋体" w:eastAsia="宋体" w:hAnsi="宋体" w:cs="宋体"/>
          <w:color w:val="000000"/>
          <w:sz w:val="45"/>
        </w:rPr>
        <w:t xml:space="preserve"> </w:t>
      </w:r>
      <w:r>
        <w:rPr>
          <w:rFonts w:ascii="宋体" w:eastAsia="宋体" w:hAnsi="宋体" w:cs="宋体"/>
          <w:b/>
          <w:color w:val="000000"/>
          <w:sz w:val="45"/>
        </w:rPr>
        <w:t>论</w:t>
      </w:r>
      <w:r>
        <w:rPr>
          <w:rFonts w:ascii="宋体" w:eastAsia="宋体" w:hAnsi="宋体" w:cs="宋体"/>
          <w:color w:val="000000"/>
          <w:sz w:val="45"/>
        </w:rPr>
        <w:t xml:space="preserve">   </w:t>
      </w:r>
      <w:r>
        <w:rPr>
          <w:rFonts w:ascii="宋体" w:eastAsia="宋体" w:hAnsi="宋体" w:cs="宋体"/>
          <w:b/>
          <w:color w:val="000000"/>
          <w:sz w:val="45"/>
        </w:rPr>
        <w:t>自由意志和太一的意志</w:t>
      </w:r>
    </w:p>
    <w:p w:rsidR="0073427D" w:rsidRDefault="0073427D">
      <w:pPr>
        <w:wordWrap w:val="0"/>
        <w:spacing w:line="800" w:lineRule="exact"/>
        <w:jc w:val="center"/>
        <w:textAlignment w:val="baseline"/>
        <w:rPr>
          <w:sz w:val="45"/>
        </w:rPr>
      </w:pPr>
    </w:p>
    <w:p w:rsidR="0073427D" w:rsidRDefault="0073427D">
      <w:pPr>
        <w:wordWrap w:val="0"/>
        <w:spacing w:line="800" w:lineRule="exact"/>
        <w:jc w:val="center"/>
        <w:textAlignment w:val="baseline"/>
        <w:rPr>
          <w:sz w:val="45"/>
        </w:rPr>
      </w:pPr>
    </w:p>
    <w:p w:rsidR="0073427D" w:rsidRDefault="006E5E2D">
      <w:pPr>
        <w:wordWrap w:val="0"/>
        <w:spacing w:line="800" w:lineRule="atLeast"/>
        <w:ind w:left="60" w:firstLine="920"/>
        <w:textAlignment w:val="baseline"/>
        <w:rPr>
          <w:sz w:val="37"/>
        </w:rPr>
      </w:pPr>
      <w:r>
        <w:rPr>
          <w:rFonts w:ascii="宋体" w:eastAsia="宋体" w:hAnsi="宋体" w:cs="宋体"/>
          <w:color w:val="000000"/>
          <w:sz w:val="37"/>
        </w:rPr>
        <w:t>1.</w:t>
      </w:r>
      <w:r>
        <w:rPr>
          <w:rFonts w:ascii="宋体" w:eastAsia="宋体" w:hAnsi="宋体" w:cs="宋体"/>
          <w:color w:val="000000"/>
          <w:sz w:val="37"/>
        </w:rPr>
        <w:t>甚至对诸神我们是否也可以追问他们的能力中有什么的问题？或者这样的问题只适用于人软弱而不可靠的能力，而诸神是</w:t>
      </w:r>
      <w:r>
        <w:rPr>
          <w:rFonts w:ascii="宋体" w:eastAsia="宋体" w:hAnsi="宋体" w:cs="宋体"/>
          <w:color w:val="000000"/>
          <w:sz w:val="37"/>
        </w:rPr>
        <w:t>万能的，我们不能说他们的能力中只包含某些事物，而应该说它包含一切？或者全能并在自己的能力中包含一切事实上就是太一的属性，而对其他诸神，我们得说有些是这样，有些是那样</w:t>
      </w:r>
      <w:r>
        <w:rPr>
          <w:rFonts w:ascii="宋体" w:eastAsia="宋体" w:hAnsi="宋体" w:cs="宋体"/>
          <w:color w:val="000000"/>
          <w:sz w:val="37"/>
        </w:rPr>
        <w:t>————</w:t>
      </w:r>
      <w:r>
        <w:rPr>
          <w:rFonts w:ascii="宋体" w:eastAsia="宋体" w:hAnsi="宋体" w:cs="宋体"/>
          <w:color w:val="000000"/>
          <w:sz w:val="37"/>
        </w:rPr>
        <w:t>果真如此，那么哪些是这样，哪些又是那样呢？我们当然必须追问此类问题，还有（人的自由）问题，我们还必须敢于追问最初存在者，以及凌驾于万物、高高在上的那一位，即使我们承认他是全能的，我们也要这样追问：</w:t>
      </w:r>
      <w:r>
        <w:rPr>
          <w:rFonts w:ascii="宋体" w:eastAsia="宋体" w:hAnsi="宋体" w:cs="宋体"/>
          <w:color w:val="000000"/>
          <w:sz w:val="37"/>
        </w:rPr>
        <w:t>“</w:t>
      </w:r>
      <w:r>
        <w:rPr>
          <w:rFonts w:ascii="宋体" w:eastAsia="宋体" w:hAnsi="宋体" w:cs="宋体"/>
          <w:color w:val="000000"/>
          <w:sz w:val="37"/>
        </w:rPr>
        <w:t>在他的能力中</w:t>
      </w:r>
      <w:r>
        <w:rPr>
          <w:rFonts w:ascii="宋体" w:eastAsia="宋体" w:hAnsi="宋体" w:cs="宋体"/>
          <w:color w:val="000000"/>
          <w:sz w:val="37"/>
        </w:rPr>
        <w:t>”</w:t>
      </w:r>
      <w:r>
        <w:rPr>
          <w:rFonts w:ascii="宋体" w:eastAsia="宋体" w:hAnsi="宋体" w:cs="宋体"/>
          <w:color w:val="000000"/>
          <w:sz w:val="37"/>
        </w:rPr>
        <w:t>是指什么意思。我们还要考察这</w:t>
      </w:r>
      <w:r>
        <w:rPr>
          <w:rFonts w:ascii="宋体" w:eastAsia="宋体" w:hAnsi="宋体" w:cs="宋体"/>
          <w:color w:val="000000"/>
          <w:sz w:val="37"/>
        </w:rPr>
        <w:t>“</w:t>
      </w:r>
      <w:r>
        <w:rPr>
          <w:rFonts w:ascii="宋体" w:eastAsia="宋体" w:hAnsi="宋体" w:cs="宋体"/>
          <w:color w:val="000000"/>
          <w:sz w:val="37"/>
        </w:rPr>
        <w:t>有能力的</w:t>
      </w:r>
      <w:r>
        <w:rPr>
          <w:rFonts w:ascii="宋体" w:eastAsia="宋体" w:hAnsi="宋体" w:cs="宋体"/>
          <w:color w:val="000000"/>
          <w:sz w:val="37"/>
        </w:rPr>
        <w:t>”</w:t>
      </w:r>
      <w:r>
        <w:rPr>
          <w:rFonts w:ascii="宋体" w:eastAsia="宋体" w:hAnsi="宋体" w:cs="宋体"/>
          <w:color w:val="000000"/>
          <w:sz w:val="37"/>
        </w:rPr>
        <w:t>意指什么，以防我们在使用这个词时，有时指潜能，有时指现实的活动，有时则指属于将来的一种活</w:t>
      </w:r>
      <w:r>
        <w:rPr>
          <w:rFonts w:ascii="宋体" w:eastAsia="宋体" w:hAnsi="宋体" w:cs="宋体"/>
          <w:color w:val="000000"/>
          <w:sz w:val="37"/>
        </w:rPr>
        <w:t>动。</w:t>
      </w:r>
      <w:r>
        <w:rPr>
          <w:rFonts w:ascii="宋体" w:eastAsia="宋体" w:hAnsi="宋体" w:cs="宋体"/>
          <w:color w:val="000000"/>
          <w:sz w:val="37"/>
        </w:rPr>
        <w:t>①</w:t>
      </w:r>
      <w:r>
        <w:rPr>
          <w:rFonts w:ascii="宋体" w:eastAsia="宋体" w:hAnsi="宋体" w:cs="宋体"/>
          <w:color w:val="000000"/>
          <w:sz w:val="37"/>
        </w:rPr>
        <w:t>但是目前我们必须暂时搁置这些问题，先像平常一样问自己，是否有什么事物正好是在我们的能力中的。</w:t>
      </w:r>
      <w:r>
        <w:rPr>
          <w:rFonts w:ascii="宋体" w:eastAsia="宋体" w:hAnsi="宋体" w:cs="宋体"/>
          <w:color w:val="000000"/>
          <w:sz w:val="37"/>
        </w:rPr>
        <w:t>②</w:t>
      </w:r>
      <w:r>
        <w:rPr>
          <w:rFonts w:ascii="宋体" w:eastAsia="宋体" w:hAnsi="宋体" w:cs="宋体"/>
          <w:color w:val="000000"/>
          <w:sz w:val="37"/>
        </w:rPr>
        <w:t>这里我们首</w:t>
      </w:r>
    </w:p>
    <w:p w:rsidR="0073427D" w:rsidRDefault="006E5E2D">
      <w:pPr>
        <w:wordWrap w:val="0"/>
        <w:spacing w:line="800" w:lineRule="atLeast"/>
        <w:ind w:left="80"/>
        <w:textAlignment w:val="baseline"/>
        <w:rPr>
          <w:sz w:val="37"/>
        </w:rPr>
      </w:pPr>
      <w:r>
        <w:rPr>
          <w:rFonts w:ascii="宋体" w:eastAsia="宋体" w:hAnsi="宋体" w:cs="宋体"/>
          <w:color w:val="000000"/>
          <w:sz w:val="37"/>
          <w:u w:val="single"/>
        </w:rPr>
        <w:t xml:space="preserve">               </w:t>
      </w:r>
    </w:p>
    <w:p w:rsidR="0073427D" w:rsidRDefault="006E5E2D">
      <w:pPr>
        <w:wordWrap w:val="0"/>
        <w:spacing w:before="260" w:line="460" w:lineRule="atLeast"/>
        <w:ind w:left="60" w:right="120" w:firstLine="64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从这里可以看出，普罗提诺非常关注希腊哲学在使用</w:t>
      </w:r>
      <w:r>
        <w:rPr>
          <w:rFonts w:ascii="仿宋" w:eastAsia="仿宋" w:hAnsi="仿宋" w:cs="仿宋"/>
          <w:color w:val="000000"/>
          <w:sz w:val="30"/>
        </w:rPr>
        <w:t>δινασθαι</w:t>
      </w:r>
      <w:r>
        <w:rPr>
          <w:rFonts w:ascii="仿宋" w:eastAsia="仿宋" w:hAnsi="仿宋" w:cs="仿宋"/>
          <w:color w:val="000000"/>
          <w:sz w:val="30"/>
        </w:rPr>
        <w:t>和</w:t>
      </w:r>
      <w:r>
        <w:rPr>
          <w:rFonts w:ascii="仿宋" w:eastAsia="仿宋" w:hAnsi="仿宋" w:cs="仿宋"/>
          <w:color w:val="000000"/>
          <w:sz w:val="30"/>
        </w:rPr>
        <w:t>διναμισ</w:t>
      </w:r>
      <w:r>
        <w:rPr>
          <w:rFonts w:ascii="仿宋" w:eastAsia="仿宋" w:hAnsi="仿宋" w:cs="仿宋"/>
          <w:color w:val="000000"/>
          <w:sz w:val="30"/>
        </w:rPr>
        <w:t>时的内在含糊性，在理解他的时候往往要把这一点考虑在内。</w:t>
      </w:r>
    </w:p>
    <w:p w:rsidR="0073427D" w:rsidRDefault="006E5E2D">
      <w:pPr>
        <w:wordWrap w:val="0"/>
        <w:spacing w:line="460" w:lineRule="atLeast"/>
        <w:ind w:right="100" w:firstLine="640"/>
        <w:textAlignment w:val="baseline"/>
        <w:rPr>
          <w:sz w:val="30"/>
        </w:rPr>
      </w:pPr>
      <w:r>
        <w:rPr>
          <w:rFonts w:ascii="仿宋" w:eastAsia="仿宋" w:hAnsi="仿宋" w:cs="仿宋"/>
          <w:color w:val="000000"/>
          <w:sz w:val="30"/>
        </w:rPr>
        <w:t xml:space="preserve">② </w:t>
      </w:r>
      <w:r>
        <w:rPr>
          <w:rFonts w:ascii="仿宋" w:eastAsia="仿宋" w:hAnsi="仿宋" w:cs="仿宋"/>
          <w:color w:val="000000"/>
          <w:sz w:val="30"/>
        </w:rPr>
        <w:t>关于人的自由的讨论一直延续到第</w:t>
      </w:r>
      <w:r>
        <w:rPr>
          <w:rFonts w:ascii="仿宋" w:eastAsia="仿宋" w:hAnsi="仿宋" w:cs="仿宋"/>
          <w:color w:val="000000"/>
          <w:sz w:val="30"/>
        </w:rPr>
        <w:t>6</w:t>
      </w:r>
      <w:r>
        <w:rPr>
          <w:rFonts w:ascii="仿宋" w:eastAsia="仿宋" w:hAnsi="仿宋" w:cs="仿宋"/>
          <w:color w:val="000000"/>
          <w:sz w:val="30"/>
        </w:rPr>
        <w:t>节，在这番讨论中，普罗提诺阐述了早期的，主要是逍遥学派的，尤其是亚里士多德对自愿（自主）的和非自愿（自主，无意）行为的论述（《尼各马可伦理学》</w:t>
      </w:r>
      <w:r>
        <w:rPr>
          <w:rFonts w:ascii="仿宋" w:eastAsia="仿宋" w:hAnsi="仿宋" w:cs="仿宋"/>
          <w:color w:val="000000"/>
          <w:sz w:val="30"/>
        </w:rPr>
        <w:t>Γ1—5</w:t>
      </w:r>
      <w:r>
        <w:rPr>
          <w:rFonts w:ascii="仿宋" w:eastAsia="仿宋" w:hAnsi="仿宋" w:cs="仿宋"/>
          <w:color w:val="000000"/>
          <w:sz w:val="30"/>
        </w:rPr>
        <w:t>，</w:t>
      </w:r>
      <w:r>
        <w:rPr>
          <w:rFonts w:ascii="仿宋" w:eastAsia="仿宋" w:hAnsi="仿宋" w:cs="仿宋"/>
          <w:color w:val="000000"/>
          <w:sz w:val="30"/>
        </w:rPr>
        <w:t>1109b30—1114b25</w:t>
      </w:r>
      <w:r>
        <w:rPr>
          <w:rFonts w:ascii="仿宋" w:eastAsia="仿宋" w:hAnsi="仿宋" w:cs="仿宋"/>
          <w:color w:val="000000"/>
          <w:sz w:val="30"/>
        </w:rPr>
        <w:t>）。但他并不</w:t>
      </w:r>
      <w:r>
        <w:rPr>
          <w:rFonts w:ascii="仿宋" w:eastAsia="仿宋" w:hAnsi="仿宋" w:cs="仿宋"/>
          <w:color w:val="000000"/>
          <w:sz w:val="30"/>
        </w:rPr>
        <w:t>意在驳斥或批评自己的先辈，而是为了建立自己独特的柏拉图主义的人类自由观，即只有当我们上升到最高层次生活在理智王国的时候，我们才是真正自由的。</w:t>
      </w:r>
    </w:p>
    <w:p w:rsidR="0073427D" w:rsidRDefault="0073427D"/>
    <w:p w:rsidR="0073427D" w:rsidRDefault="0073427D">
      <w:pPr>
        <w:sectPr w:rsidR="0073427D">
          <w:headerReference w:type="default" r:id="rId719"/>
          <w:footerReference w:type="default" r:id="rId720"/>
          <w:pgSz w:w="15820" w:h="23360"/>
          <w:pgMar w:top="1960" w:right="2020" w:bottom="1960" w:left="2020" w:header="1660" w:footer="1660" w:gutter="0"/>
          <w:cols w:space="720"/>
        </w:sectPr>
      </w:pPr>
    </w:p>
    <w:p w:rsidR="0073427D" w:rsidRDefault="006E5E2D">
      <w:pPr>
        <w:wordWrap w:val="0"/>
        <w:spacing w:line="480" w:lineRule="atLeast"/>
        <w:ind w:left="100"/>
        <w:textAlignment w:val="baseline"/>
        <w:rPr>
          <w:sz w:val="36"/>
        </w:rPr>
      </w:pPr>
      <w:r>
        <w:rPr>
          <w:rFonts w:ascii="仿宋" w:eastAsia="仿宋" w:hAnsi="仿宋" w:cs="仿宋"/>
          <w:b/>
          <w:color w:val="000000"/>
          <w:sz w:val="36"/>
        </w:rPr>
        <w:lastRenderedPageBreak/>
        <w:t>892</w:t>
      </w:r>
      <w:r>
        <w:rPr>
          <w:rFonts w:ascii="仿宋" w:eastAsia="仿宋" w:hAnsi="仿宋" w:cs="仿宋"/>
          <w:color w:val="000000"/>
          <w:sz w:val="36"/>
        </w:rPr>
        <w:t xml:space="preserve">  </w:t>
      </w:r>
      <w:r>
        <w:rPr>
          <w:rFonts w:ascii="仿宋" w:eastAsia="仿宋" w:hAnsi="仿宋" w:cs="仿宋"/>
          <w:b/>
          <w:color w:val="000000"/>
          <w:sz w:val="36"/>
        </w:rPr>
        <w:t>九章集</w:t>
      </w:r>
      <w:r>
        <w:rPr>
          <w:rFonts w:ascii="仿宋" w:eastAsia="仿宋" w:hAnsi="仿宋" w:cs="仿宋"/>
          <w:b/>
          <w:color w:val="000000"/>
          <w:sz w:val="36"/>
        </w:rPr>
        <w:t>·</w:t>
      </w:r>
      <w:r>
        <w:rPr>
          <w:rFonts w:ascii="仿宋" w:eastAsia="仿宋" w:hAnsi="仿宋" w:cs="仿宋"/>
          <w:b/>
          <w:color w:val="000000"/>
          <w:sz w:val="36"/>
        </w:rPr>
        <w:t>第六卷</w:t>
      </w:r>
    </w:p>
    <w:p w:rsidR="0073427D" w:rsidRDefault="0073427D">
      <w:pPr>
        <w:wordWrap w:val="0"/>
        <w:spacing w:line="400" w:lineRule="exact"/>
        <w:textAlignment w:val="baseline"/>
        <w:rPr>
          <w:sz w:val="36"/>
        </w:rPr>
      </w:pPr>
    </w:p>
    <w:p w:rsidR="0073427D" w:rsidRDefault="006E5E2D">
      <w:pPr>
        <w:wordWrap w:val="0"/>
        <w:spacing w:line="700" w:lineRule="atLeast"/>
        <w:ind w:firstLine="100"/>
        <w:textAlignment w:val="baseline"/>
        <w:rPr>
          <w:sz w:val="42"/>
        </w:rPr>
      </w:pPr>
      <w:r>
        <w:rPr>
          <w:rFonts w:ascii="宋体" w:eastAsia="宋体" w:hAnsi="宋体" w:cs="宋体"/>
          <w:color w:val="000000"/>
          <w:sz w:val="42"/>
        </w:rPr>
        <w:t>先要问，我们所问的某物</w:t>
      </w:r>
      <w:r>
        <w:rPr>
          <w:rFonts w:ascii="宋体" w:eastAsia="宋体" w:hAnsi="宋体" w:cs="宋体"/>
          <w:color w:val="000000"/>
          <w:sz w:val="42"/>
        </w:rPr>
        <w:t>“</w:t>
      </w:r>
      <w:r>
        <w:rPr>
          <w:rFonts w:ascii="宋体" w:eastAsia="宋体" w:hAnsi="宋体" w:cs="宋体"/>
          <w:color w:val="000000"/>
          <w:sz w:val="42"/>
        </w:rPr>
        <w:t>在我们的能力中</w:t>
      </w:r>
      <w:r>
        <w:rPr>
          <w:rFonts w:ascii="宋体" w:eastAsia="宋体" w:hAnsi="宋体" w:cs="宋体"/>
          <w:color w:val="000000"/>
          <w:sz w:val="42"/>
        </w:rPr>
        <w:t>”</w:t>
      </w:r>
      <w:r>
        <w:rPr>
          <w:rFonts w:ascii="宋体" w:eastAsia="宋体" w:hAnsi="宋体" w:cs="宋体"/>
          <w:color w:val="000000"/>
          <w:sz w:val="42"/>
        </w:rPr>
        <w:t>应该指什么意思，也就是说，我们心中关于这类事物的观念是什么，搞清楚这一点，我们就有可能知道这个问题是否适合转用于诸神，甚至转用于至高神；或者是否应该转用；或者，对转用没有疑问，我们该问的问题是：</w:t>
      </w:r>
      <w:r>
        <w:rPr>
          <w:rFonts w:ascii="宋体" w:eastAsia="宋体" w:hAnsi="宋体" w:cs="宋体"/>
          <w:color w:val="000000"/>
          <w:sz w:val="42"/>
        </w:rPr>
        <w:t>“</w:t>
      </w:r>
      <w:r>
        <w:rPr>
          <w:rFonts w:ascii="宋体" w:eastAsia="宋体" w:hAnsi="宋体" w:cs="宋体"/>
          <w:color w:val="000000"/>
          <w:sz w:val="42"/>
        </w:rPr>
        <w:t>在他们的能力中</w:t>
      </w:r>
      <w:r>
        <w:rPr>
          <w:rFonts w:ascii="宋体" w:eastAsia="宋体" w:hAnsi="宋体" w:cs="宋体"/>
          <w:color w:val="000000"/>
          <w:sz w:val="42"/>
        </w:rPr>
        <w:t>”</w:t>
      </w:r>
      <w:r>
        <w:rPr>
          <w:rFonts w:ascii="宋体" w:eastAsia="宋体" w:hAnsi="宋体" w:cs="宋体"/>
          <w:color w:val="000000"/>
          <w:sz w:val="42"/>
        </w:rPr>
        <w:t>应如何被用于其</w:t>
      </w:r>
      <w:r>
        <w:rPr>
          <w:rFonts w:ascii="宋体" w:eastAsia="宋体" w:hAnsi="宋体" w:cs="宋体"/>
          <w:color w:val="000000"/>
          <w:sz w:val="42"/>
        </w:rPr>
        <w:t>他的诸神及最初的存在者。当我们说到</w:t>
      </w:r>
      <w:r>
        <w:rPr>
          <w:rFonts w:ascii="宋体" w:eastAsia="宋体" w:hAnsi="宋体" w:cs="宋体"/>
          <w:color w:val="000000"/>
          <w:sz w:val="42"/>
        </w:rPr>
        <w:t>“</w:t>
      </w:r>
      <w:r>
        <w:rPr>
          <w:rFonts w:ascii="宋体" w:eastAsia="宋体" w:hAnsi="宋体" w:cs="宋体"/>
          <w:color w:val="000000"/>
          <w:sz w:val="42"/>
        </w:rPr>
        <w:t>在我们的能力中</w:t>
      </w:r>
      <w:r>
        <w:rPr>
          <w:rFonts w:ascii="宋体" w:eastAsia="宋体" w:hAnsi="宋体" w:cs="宋体"/>
          <w:color w:val="000000"/>
          <w:sz w:val="42"/>
        </w:rPr>
        <w:t>”</w:t>
      </w:r>
      <w:r>
        <w:rPr>
          <w:rFonts w:ascii="宋体" w:eastAsia="宋体" w:hAnsi="宋体" w:cs="宋体"/>
          <w:color w:val="000000"/>
          <w:sz w:val="42"/>
        </w:rPr>
        <w:t>时，我们所指的是什么，我们又为什么要费力去搞清楚这一点？我本人认为，当我们时运不济，无可奈何，无法选择，我们的心灵受到情欲的猛烈攻击时，我们承认所有这些事物都是我们的主宰，我们被它们奴役，随它们四处飘零。由此我们产生这样的问题，如果我们不受制于时运、义务或情欲，我们是否就并非一无所是，是否就有自主决定的能力，因为可以设想，在这样的情形中，不管我们做什么事情，都是我们希望做的，没有什么能反对我们的愿望，而这就是我们的能力所及的。果真如此，那么我们关于力所能及</w:t>
      </w:r>
      <w:r>
        <w:rPr>
          <w:rFonts w:ascii="宋体" w:eastAsia="宋体" w:hAnsi="宋体" w:cs="宋体"/>
          <w:color w:val="000000"/>
          <w:sz w:val="42"/>
        </w:rPr>
        <w:t>之事的观念就是受我们的意志支配的东西，将会达到或者不会达到我们想要它达到的程度。因为凡是我们在没有受到压力的情况下从事，并且我们知道（自己正在做什么），这样的行为就是自愿行为，而我们有能力去做的行为就是我们力所能及的行为。尽管两者的含义不尽相同，但它们通常都是一致的，当然也有不一致的时候，例如，某人有能力杀人，但在他杀人时，如果他不知道被杀的人就是他的父亲，那么这个行为就不是自愿（故意）的行为。也许无知与力所能及的事是相冲突的。但可以肯定，一个自愿行为所需要的不仅是关于特定环境的知识，而且是关于一般情况的知</w:t>
      </w:r>
      <w:r>
        <w:rPr>
          <w:rFonts w:ascii="宋体" w:eastAsia="宋体" w:hAnsi="宋体" w:cs="宋体"/>
          <w:color w:val="000000"/>
          <w:sz w:val="42"/>
        </w:rPr>
        <w:t>识。试想（就上面所举的例子来说），为什么如果杀人者不知道对方是亲人，他的行为就不是自愿（故意）的，而</w:t>
      </w:r>
    </w:p>
    <w:p w:rsidR="0073427D" w:rsidRDefault="0073427D"/>
    <w:p w:rsidR="0073427D" w:rsidRDefault="0073427D">
      <w:pPr>
        <w:sectPr w:rsidR="0073427D">
          <w:headerReference w:type="default" r:id="rId721"/>
          <w:footerReference w:type="default" r:id="rId722"/>
          <w:pgSz w:w="15820" w:h="23360"/>
          <w:pgMar w:top="1900" w:right="2040" w:bottom="1900" w:left="2040" w:header="1600" w:footer="1600" w:gutter="0"/>
          <w:cols w:space="720"/>
        </w:sectPr>
      </w:pPr>
    </w:p>
    <w:p w:rsidR="0073427D" w:rsidRDefault="006E5E2D">
      <w:pPr>
        <w:wordWrap w:val="0"/>
        <w:spacing w:line="500" w:lineRule="atLeast"/>
        <w:jc w:val="right"/>
        <w:textAlignment w:val="baseline"/>
        <w:rPr>
          <w:sz w:val="37"/>
        </w:rPr>
      </w:pPr>
      <w:r>
        <w:rPr>
          <w:rFonts w:ascii="楷体" w:eastAsia="楷体" w:hAnsi="楷体" w:cs="楷体"/>
          <w:color w:val="000000"/>
          <w:sz w:val="37"/>
        </w:rPr>
        <w:lastRenderedPageBreak/>
        <w:t>VI.8</w:t>
      </w:r>
      <w:r>
        <w:rPr>
          <w:rFonts w:ascii="楷体" w:eastAsia="楷体" w:hAnsi="楷体" w:cs="楷体"/>
          <w:b/>
          <w:color w:val="000000"/>
          <w:sz w:val="37"/>
        </w:rPr>
        <w:t xml:space="preserve">  </w:t>
      </w:r>
      <w:r>
        <w:rPr>
          <w:rFonts w:ascii="楷体" w:eastAsia="楷体" w:hAnsi="楷体" w:cs="楷体"/>
          <w:color w:val="000000"/>
          <w:sz w:val="37"/>
        </w:rPr>
        <w:t>论自由意志和太一的意志</w:t>
      </w:r>
      <w:r>
        <w:rPr>
          <w:rFonts w:ascii="楷体" w:eastAsia="楷体" w:hAnsi="楷体" w:cs="楷体"/>
          <w:b/>
          <w:color w:val="000000"/>
          <w:sz w:val="37"/>
        </w:rPr>
        <w:t xml:space="preserve">  </w:t>
      </w:r>
      <w:r>
        <w:rPr>
          <w:rFonts w:ascii="楷体" w:eastAsia="楷体" w:hAnsi="楷体" w:cs="楷体"/>
          <w:color w:val="000000"/>
          <w:sz w:val="37"/>
        </w:rPr>
        <w:t>893</w:t>
      </w:r>
    </w:p>
    <w:p w:rsidR="0073427D" w:rsidRDefault="0073427D">
      <w:pPr>
        <w:wordWrap w:val="0"/>
        <w:spacing w:line="400" w:lineRule="exact"/>
        <w:jc w:val="right"/>
        <w:textAlignment w:val="baseline"/>
        <w:rPr>
          <w:sz w:val="37"/>
        </w:rPr>
      </w:pPr>
    </w:p>
    <w:p w:rsidR="0073427D" w:rsidRDefault="006E5E2D">
      <w:pPr>
        <w:wordWrap w:val="0"/>
        <w:spacing w:line="720" w:lineRule="atLeast"/>
        <w:ind w:left="60"/>
        <w:textAlignment w:val="baseline"/>
        <w:rPr>
          <w:sz w:val="43"/>
        </w:rPr>
      </w:pPr>
      <w:r>
        <w:rPr>
          <w:rFonts w:ascii="宋体" w:eastAsia="宋体" w:hAnsi="宋体" w:cs="宋体"/>
          <w:color w:val="000000"/>
          <w:sz w:val="43"/>
        </w:rPr>
        <w:t>如果他只是不知道不应该去做这样的事，他的行为就是自愿</w:t>
      </w:r>
      <w:r>
        <w:rPr>
          <w:rFonts w:ascii="宋体" w:eastAsia="宋体" w:hAnsi="宋体" w:cs="宋体"/>
          <w:color w:val="000000"/>
          <w:sz w:val="43"/>
        </w:rPr>
        <w:t>(</w:t>
      </w:r>
      <w:r>
        <w:rPr>
          <w:rFonts w:ascii="宋体" w:eastAsia="宋体" w:hAnsi="宋体" w:cs="宋体"/>
          <w:color w:val="000000"/>
          <w:sz w:val="43"/>
        </w:rPr>
        <w:t>有意</w:t>
      </w:r>
      <w:r>
        <w:rPr>
          <w:rFonts w:ascii="宋体" w:eastAsia="宋体" w:hAnsi="宋体" w:cs="宋体"/>
          <w:color w:val="000000"/>
          <w:sz w:val="43"/>
        </w:rPr>
        <w:t>)</w:t>
      </w:r>
      <w:r>
        <w:rPr>
          <w:rFonts w:ascii="宋体" w:eastAsia="宋体" w:hAnsi="宋体" w:cs="宋体"/>
          <w:color w:val="000000"/>
          <w:sz w:val="43"/>
        </w:rPr>
        <w:t>的？可能是因为他本来就应该有那样的知识？不知道他本来应该知道的东西，这不是自愿行为，他不能从中获得知识的行为也不是自愿的行为。</w:t>
      </w:r>
    </w:p>
    <w:p w:rsidR="0073427D" w:rsidRDefault="006E5E2D">
      <w:pPr>
        <w:wordWrap w:val="0"/>
        <w:spacing w:line="720" w:lineRule="atLeast"/>
        <w:ind w:left="60" w:right="60" w:firstLine="940"/>
        <w:textAlignment w:val="baseline"/>
        <w:rPr>
          <w:sz w:val="43"/>
        </w:rPr>
      </w:pPr>
      <w:r>
        <w:rPr>
          <w:rFonts w:ascii="宋体" w:eastAsia="宋体" w:hAnsi="宋体" w:cs="宋体"/>
          <w:color w:val="000000"/>
          <w:sz w:val="43"/>
        </w:rPr>
        <w:t>2.</w:t>
      </w:r>
      <w:r>
        <w:rPr>
          <w:rFonts w:ascii="宋体" w:eastAsia="宋体" w:hAnsi="宋体" w:cs="宋体"/>
          <w:color w:val="000000"/>
          <w:sz w:val="43"/>
        </w:rPr>
        <w:t>我们必须追问这样的问题：对这个被认为是我们的自主能力的事物，我们应该将它归于什么呢？一种可能是将它归</w:t>
      </w:r>
      <w:r>
        <w:rPr>
          <w:rFonts w:ascii="宋体" w:eastAsia="宋体" w:hAnsi="宋体" w:cs="宋体"/>
          <w:color w:val="000000"/>
          <w:sz w:val="43"/>
        </w:rPr>
        <w:t>于冲动或某种欲望，比如激情或贪欲所产生的作为或不作为，或者与欲望相伴随的对利益的计算。如果自由是出于激情或贪欲，那么我们就得承认，孩子、野兽、疯子都有一定的自主能力，那些神志失常、为药物所控或产生自己不能控制的幻想的人也有自主能力。如果自由出于与欲望相伴的计算，那么一旦计算发生了错误，是否同样也是自由的呢？也许我们应该将它归于伴随着正确欲望的正确计算？但即使这样，人们仍然要问，是计算产生了欲望，还是欲望激发了计算。如果欲望是以本性为依据的，并且是生命物的欲望，即复合物的欲望，那么灵魂就会听从本性的需要；但如</w:t>
      </w:r>
      <w:r>
        <w:rPr>
          <w:rFonts w:ascii="宋体" w:eastAsia="宋体" w:hAnsi="宋体" w:cs="宋体"/>
          <w:color w:val="000000"/>
          <w:sz w:val="43"/>
        </w:rPr>
        <w:t>果欲望仅仅是灵魂的欲望，那么许多现在被认为是我们自主决定的事物将成为我们力所不能及的。因此，没有限定的计算怎么能先于我们的激情？或者当幻想支配我们，欲望把我们拖向四面八方，在这些情况下我们又如何能获得自主权呢？推而广之，如果我们是被强迫的，我们怎么可能拥有掌控权呢？因为有需要的事物必然追求需要的满足，它不可能控制它不得不走向的对象。一般而言，如果某物产生于另外事物，它的源头在别物身上，并且正是因为从那里出来才成为了存在，那么它怎么可能是自生的呢？它是依据那个源头而生活的，事实上也是由那源头构成的；如果这是自</w:t>
      </w:r>
      <w:r>
        <w:rPr>
          <w:rFonts w:ascii="宋体" w:eastAsia="宋体" w:hAnsi="宋体" w:cs="宋体"/>
          <w:color w:val="000000"/>
          <w:sz w:val="43"/>
        </w:rPr>
        <w:t>由，那么没有灵魂的事物也将能够有自主能力，比如，火就按</w:t>
      </w:r>
    </w:p>
    <w:p w:rsidR="0073427D" w:rsidRDefault="0073427D"/>
    <w:p w:rsidR="0073427D" w:rsidRDefault="0073427D">
      <w:pPr>
        <w:sectPr w:rsidR="0073427D">
          <w:headerReference w:type="default" r:id="rId723"/>
          <w:footerReference w:type="default" r:id="rId724"/>
          <w:pgSz w:w="15820" w:h="23360"/>
          <w:pgMar w:top="1700" w:right="2000" w:bottom="1700" w:left="2000" w:header="1400" w:footer="1400" w:gutter="0"/>
          <w:cols w:space="720"/>
        </w:sectPr>
      </w:pPr>
    </w:p>
    <w:p w:rsidR="0073427D" w:rsidRDefault="006E5E2D">
      <w:pPr>
        <w:wordWrap w:val="0"/>
        <w:spacing w:line="780" w:lineRule="atLeast"/>
        <w:ind w:left="100"/>
        <w:textAlignment w:val="baseline"/>
        <w:rPr>
          <w:sz w:val="38"/>
        </w:rPr>
      </w:pPr>
      <w:r>
        <w:rPr>
          <w:rFonts w:ascii="黑体" w:eastAsia="黑体" w:hAnsi="黑体" w:cs="黑体"/>
          <w:color w:val="000000"/>
          <w:sz w:val="38"/>
        </w:rPr>
        <w:lastRenderedPageBreak/>
        <w:t xml:space="preserve">894  </w:t>
      </w:r>
      <w:r>
        <w:rPr>
          <w:rFonts w:ascii="黑体" w:eastAsia="黑体" w:hAnsi="黑体" w:cs="黑体"/>
          <w:color w:val="000000"/>
          <w:sz w:val="38"/>
        </w:rPr>
        <w:t>九章集</w:t>
      </w:r>
      <w:r>
        <w:rPr>
          <w:rFonts w:ascii="黑体" w:eastAsia="黑体" w:hAnsi="黑体" w:cs="黑体"/>
          <w:color w:val="000000"/>
          <w:sz w:val="38"/>
        </w:rPr>
        <w:t>·</w:t>
      </w:r>
      <w:r>
        <w:rPr>
          <w:rFonts w:ascii="黑体" w:eastAsia="黑体" w:hAnsi="黑体" w:cs="黑体"/>
          <w:color w:val="000000"/>
          <w:sz w:val="38"/>
        </w:rPr>
        <w:t>第六卷</w:t>
      </w:r>
    </w:p>
    <w:p w:rsidR="0073427D" w:rsidRDefault="006E5E2D">
      <w:pPr>
        <w:wordWrap w:val="0"/>
        <w:spacing w:before="380" w:line="780" w:lineRule="atLeast"/>
        <w:ind w:left="40" w:firstLine="60"/>
        <w:textAlignment w:val="baseline"/>
        <w:rPr>
          <w:sz w:val="38"/>
        </w:rPr>
      </w:pPr>
      <w:r>
        <w:rPr>
          <w:rFonts w:ascii="宋体" w:eastAsia="宋体" w:hAnsi="宋体" w:cs="宋体"/>
          <w:color w:val="000000"/>
          <w:sz w:val="38"/>
        </w:rPr>
        <w:t>它形成时的样子活动着。但是或许这是因为生命物和灵魂知道自己的所作所为，如果它们是通过感知觉知道的，那么自由自主对事物有什么益处呢？感知觉只是看见，不能给予支配活动的能力。如果它们是通过知识而知的，如果这知识是关于已经发生之事的知识，那么它们也同样只是知道，引导行为的是另外的事物；但如果理性和知识发挥作用，打败并控制了欲望，那么我们就要探讨这种控制力应归于什么，一般又发生在何处。如果理性</w:t>
      </w:r>
      <w:r>
        <w:rPr>
          <w:rFonts w:ascii="宋体" w:eastAsia="宋体" w:hAnsi="宋体" w:cs="宋体"/>
          <w:color w:val="000000"/>
          <w:sz w:val="38"/>
        </w:rPr>
        <w:t>自身产生另一种欲望，那么我们就得弄明白它是如何产生的；如果理性能遏制欲望、保持平静，那么这就是我们的自主自由状态，所以，自由不可能处在活动之中，而是理智的宁静平和。因为在活动领域的一切事，即使理性占据支配地位，也是混合的，无法保持纯粹状态的自由。</w:t>
      </w:r>
    </w:p>
    <w:p w:rsidR="0073427D" w:rsidRDefault="006E5E2D">
      <w:pPr>
        <w:wordWrap w:val="0"/>
        <w:spacing w:line="780" w:lineRule="atLeast"/>
        <w:ind w:right="80" w:firstLine="860"/>
        <w:textAlignment w:val="baseline"/>
        <w:rPr>
          <w:sz w:val="38"/>
        </w:rPr>
      </w:pPr>
      <w:r>
        <w:rPr>
          <w:rFonts w:ascii="宋体" w:eastAsia="宋体" w:hAnsi="宋体" w:cs="宋体"/>
          <w:color w:val="000000"/>
          <w:sz w:val="38"/>
        </w:rPr>
        <w:t>3.</w:t>
      </w:r>
      <w:r>
        <w:rPr>
          <w:rFonts w:ascii="宋体" w:eastAsia="宋体" w:hAnsi="宋体" w:cs="宋体"/>
          <w:color w:val="000000"/>
          <w:sz w:val="38"/>
        </w:rPr>
        <w:t>因此，我们必须探讨这些问题，而在我们探讨这些问题时，也就已经靠近我们讨论的主题，即诸神了。前面我们已经描述了我们意志的自主能力，然后是讨论的意志，再是正确讨论的意志</w:t>
      </w:r>
      <w:r>
        <w:rPr>
          <w:rFonts w:ascii="宋体" w:eastAsia="宋体" w:hAnsi="宋体" w:cs="宋体"/>
          <w:color w:val="000000"/>
          <w:sz w:val="38"/>
        </w:rPr>
        <w:t>————</w:t>
      </w:r>
      <w:r>
        <w:rPr>
          <w:rFonts w:ascii="宋体" w:eastAsia="宋体" w:hAnsi="宋体" w:cs="宋体"/>
          <w:color w:val="000000"/>
          <w:sz w:val="38"/>
        </w:rPr>
        <w:t>我们或许应该对</w:t>
      </w:r>
      <w:r>
        <w:rPr>
          <w:rFonts w:ascii="宋体" w:eastAsia="宋体" w:hAnsi="宋体" w:cs="宋体"/>
          <w:color w:val="000000"/>
          <w:sz w:val="38"/>
        </w:rPr>
        <w:t>“</w:t>
      </w:r>
      <w:r>
        <w:rPr>
          <w:rFonts w:ascii="宋体" w:eastAsia="宋体" w:hAnsi="宋体" w:cs="宋体"/>
          <w:color w:val="000000"/>
          <w:sz w:val="38"/>
        </w:rPr>
        <w:t>正确</w:t>
      </w:r>
      <w:r>
        <w:rPr>
          <w:rFonts w:ascii="宋体" w:eastAsia="宋体" w:hAnsi="宋体" w:cs="宋体"/>
          <w:color w:val="000000"/>
          <w:sz w:val="38"/>
        </w:rPr>
        <w:t>”</w:t>
      </w:r>
      <w:r>
        <w:rPr>
          <w:rFonts w:ascii="宋体" w:eastAsia="宋体" w:hAnsi="宋体" w:cs="宋体"/>
          <w:color w:val="000000"/>
          <w:sz w:val="38"/>
        </w:rPr>
        <w:t>作点补充，即</w:t>
      </w:r>
      <w:r>
        <w:rPr>
          <w:rFonts w:ascii="宋体" w:eastAsia="宋体" w:hAnsi="宋体" w:cs="宋体"/>
          <w:color w:val="000000"/>
          <w:sz w:val="38"/>
        </w:rPr>
        <w:t>“</w:t>
      </w:r>
      <w:r>
        <w:rPr>
          <w:rFonts w:ascii="宋体" w:eastAsia="宋体" w:hAnsi="宋体" w:cs="宋体"/>
          <w:color w:val="000000"/>
          <w:sz w:val="38"/>
        </w:rPr>
        <w:t>正确</w:t>
      </w:r>
      <w:r>
        <w:rPr>
          <w:rFonts w:ascii="宋体" w:eastAsia="宋体" w:hAnsi="宋体" w:cs="宋体"/>
          <w:color w:val="000000"/>
          <w:sz w:val="38"/>
        </w:rPr>
        <w:t>”</w:t>
      </w:r>
      <w:r>
        <w:rPr>
          <w:rFonts w:ascii="宋体" w:eastAsia="宋体" w:hAnsi="宋体" w:cs="宋体"/>
          <w:color w:val="000000"/>
          <w:sz w:val="38"/>
        </w:rPr>
        <w:t>属于理性知识，因为如果某人有正确的观点，并据之</w:t>
      </w:r>
      <w:r>
        <w:rPr>
          <w:rFonts w:ascii="宋体" w:eastAsia="宋体" w:hAnsi="宋体" w:cs="宋体"/>
          <w:color w:val="000000"/>
          <w:sz w:val="38"/>
        </w:rPr>
        <w:t>而行，但却不知道他的观点为何是正确的，而是听凭运气或某种幻想引导他的职责，那么他在行动时，就不可能无可争辩地拥有自主的能力；既然我们说幻想不属于我们的自主能力，那么我们又怎么能把那些依据幻想而行的人归入自主者行列呢？我们这里所说的幻想，是严格意义上的幻想，</w:t>
      </w:r>
      <w:r>
        <w:rPr>
          <w:rFonts w:ascii="宋体" w:eastAsia="宋体" w:hAnsi="宋体" w:cs="宋体"/>
          <w:color w:val="000000"/>
          <w:sz w:val="38"/>
        </w:rPr>
        <w:t>①</w:t>
      </w:r>
      <w:r>
        <w:rPr>
          <w:rFonts w:ascii="宋体" w:eastAsia="宋体" w:hAnsi="宋体" w:cs="宋体"/>
          <w:color w:val="000000"/>
          <w:sz w:val="38"/>
        </w:rPr>
        <w:t>它由身体的感受</w:t>
      </w:r>
    </w:p>
    <w:p w:rsidR="0073427D" w:rsidRDefault="006E5E2D">
      <w:pPr>
        <w:wordWrap w:val="0"/>
        <w:spacing w:line="780" w:lineRule="atLeast"/>
        <w:ind w:left="40"/>
        <w:textAlignment w:val="baseline"/>
        <w:rPr>
          <w:sz w:val="38"/>
        </w:rPr>
      </w:pPr>
      <w:r>
        <w:rPr>
          <w:rFonts w:ascii="宋体" w:eastAsia="宋体" w:hAnsi="宋体" w:cs="宋体"/>
          <w:color w:val="000000"/>
          <w:sz w:val="38"/>
          <w:u w:val="single"/>
        </w:rPr>
        <w:t xml:space="preserve">               </w:t>
      </w:r>
    </w:p>
    <w:p w:rsidR="0073427D" w:rsidRDefault="006E5E2D">
      <w:pPr>
        <w:wordWrap w:val="0"/>
        <w:spacing w:before="240" w:line="480" w:lineRule="atLeast"/>
        <w:ind w:right="100" w:firstLine="62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普罗提诺在他早期讨论灵魂的大作中谈到了幻想（想象）和记忆</w:t>
      </w:r>
      <w:r>
        <w:rPr>
          <w:rFonts w:ascii="仿宋" w:eastAsia="仿宋" w:hAnsi="仿宋" w:cs="仿宋"/>
          <w:color w:val="000000"/>
          <w:sz w:val="32"/>
        </w:rPr>
        <w:t>[IV.3—5(27—29)]</w:t>
      </w:r>
      <w:r>
        <w:rPr>
          <w:rFonts w:ascii="仿宋" w:eastAsia="仿宋" w:hAnsi="仿宋" w:cs="仿宋"/>
          <w:color w:val="000000"/>
          <w:sz w:val="32"/>
        </w:rPr>
        <w:t>，从中得出结论说，有两类</w:t>
      </w:r>
      <w:r>
        <w:rPr>
          <w:rFonts w:ascii="仿宋" w:eastAsia="仿宋" w:hAnsi="仿宋" w:cs="仿宋"/>
          <w:color w:val="000000"/>
          <w:sz w:val="32"/>
        </w:rPr>
        <w:t>φαντασια</w:t>
      </w:r>
      <w:r>
        <w:rPr>
          <w:rFonts w:ascii="仿宋" w:eastAsia="仿宋" w:hAnsi="仿宋" w:cs="仿宋"/>
          <w:color w:val="000000"/>
          <w:sz w:val="32"/>
        </w:rPr>
        <w:t>，一类属于高级灵魂，</w:t>
      </w:r>
      <w:r>
        <w:rPr>
          <w:rFonts w:ascii="仿宋" w:eastAsia="仿宋" w:hAnsi="仿宋" w:cs="仿宋"/>
          <w:color w:val="000000"/>
          <w:sz w:val="32"/>
        </w:rPr>
        <w:t>一类属于低级灵魂</w:t>
      </w:r>
      <w:r>
        <w:rPr>
          <w:rFonts w:ascii="仿宋" w:eastAsia="仿宋" w:hAnsi="仿宋" w:cs="仿宋"/>
          <w:color w:val="000000"/>
          <w:sz w:val="32"/>
        </w:rPr>
        <w:t>(IV.3.31)</w:t>
      </w:r>
      <w:r>
        <w:rPr>
          <w:rFonts w:ascii="仿宋" w:eastAsia="仿宋" w:hAnsi="仿宋" w:cs="仿宋"/>
          <w:color w:val="000000"/>
          <w:sz w:val="32"/>
        </w:rPr>
        <w:t>。但这里他似乎把高级的</w:t>
      </w:r>
      <w:r>
        <w:rPr>
          <w:rFonts w:ascii="仿宋" w:eastAsia="仿宋" w:hAnsi="仿宋" w:cs="仿宋"/>
          <w:color w:val="000000"/>
          <w:sz w:val="32"/>
        </w:rPr>
        <w:t>φαντασια</w:t>
      </w:r>
      <w:r>
        <w:rPr>
          <w:rFonts w:ascii="仿宋" w:eastAsia="仿宋" w:hAnsi="仿宋" w:cs="仿宋"/>
          <w:color w:val="000000"/>
          <w:sz w:val="32"/>
        </w:rPr>
        <w:t>排除在考虑之外了。</w:t>
      </w:r>
    </w:p>
    <w:p w:rsidR="0073427D" w:rsidRDefault="0073427D"/>
    <w:p w:rsidR="0073427D" w:rsidRDefault="0073427D">
      <w:pPr>
        <w:sectPr w:rsidR="0073427D">
          <w:headerReference w:type="default" r:id="rId725"/>
          <w:footerReference w:type="default" r:id="rId726"/>
          <w:pgSz w:w="15820" w:h="23360"/>
          <w:pgMar w:top="1700" w:right="2040" w:bottom="1700" w:left="2040" w:header="1400" w:footer="1400" w:gutter="0"/>
          <w:cols w:space="720"/>
        </w:sectPr>
      </w:pPr>
    </w:p>
    <w:p w:rsidR="0073427D" w:rsidRDefault="006E5E2D">
      <w:pPr>
        <w:wordWrap w:val="0"/>
        <w:spacing w:line="740" w:lineRule="atLeast"/>
        <w:jc w:val="right"/>
        <w:textAlignment w:val="baseline"/>
        <w:rPr>
          <w:sz w:val="38"/>
        </w:rPr>
      </w:pPr>
      <w:r>
        <w:rPr>
          <w:rFonts w:ascii="黑体" w:eastAsia="黑体" w:hAnsi="黑体" w:cs="黑体"/>
          <w:color w:val="000000"/>
          <w:sz w:val="38"/>
        </w:rPr>
        <w:lastRenderedPageBreak/>
        <w:t xml:space="preserve">VI.8 </w:t>
      </w:r>
      <w:r>
        <w:rPr>
          <w:rFonts w:ascii="黑体" w:eastAsia="黑体" w:hAnsi="黑体" w:cs="黑体"/>
          <w:color w:val="000000"/>
          <w:sz w:val="38"/>
        </w:rPr>
        <w:t>论自由意志和太一的意志</w:t>
      </w:r>
      <w:r>
        <w:rPr>
          <w:rFonts w:ascii="黑体" w:eastAsia="黑体" w:hAnsi="黑体" w:cs="黑体"/>
          <w:color w:val="000000"/>
          <w:sz w:val="38"/>
        </w:rPr>
        <w:t xml:space="preserve"> 895</w:t>
      </w:r>
    </w:p>
    <w:p w:rsidR="0073427D" w:rsidRDefault="006E5E2D">
      <w:pPr>
        <w:wordWrap w:val="0"/>
        <w:spacing w:before="400" w:line="740" w:lineRule="atLeast"/>
        <w:ind w:left="40" w:right="20" w:firstLine="60"/>
        <w:textAlignment w:val="baseline"/>
        <w:rPr>
          <w:sz w:val="38"/>
        </w:rPr>
      </w:pPr>
      <w:r>
        <w:rPr>
          <w:rFonts w:ascii="宋体" w:eastAsia="宋体" w:hAnsi="宋体" w:cs="宋体"/>
          <w:color w:val="000000"/>
          <w:sz w:val="38"/>
        </w:rPr>
        <w:t>产生，比如，饥肠辘辘、唇焦舌燥使人产生某些幻想，丰衣足食使人产生另一些幻想，一个精液充沛的人产生的是完全不同的幻想，因此幻想也是因体力的各种不同特点而各不相同的。我们不会将那些根据这种幻想而活动的人划入到那些以自主为其行为原则的人的行列；我们也不会承认那些基本上按照幻想行事的坏人拥有某种自由或者自愿行为，相反，我们认为那些依据理智活动</w:t>
      </w:r>
      <w:r>
        <w:rPr>
          <w:rFonts w:ascii="宋体" w:eastAsia="宋体" w:hAnsi="宋体" w:cs="宋体"/>
          <w:color w:val="000000"/>
          <w:sz w:val="38"/>
        </w:rPr>
        <w:t>而行事的人以及不受躯体影响的人拥有自愿的行为。我们把我们的自主能力追溯到最高贵的原则，即理智的活动，我们认为，源自理智活动的行为是真正自由的，同时还认为，由思考引发的欲望也是自愿自主的，我们还要说以这种方式生活的诸神都是自主的。</w:t>
      </w:r>
    </w:p>
    <w:p w:rsidR="0073427D" w:rsidRDefault="006E5E2D">
      <w:pPr>
        <w:wordWrap w:val="0"/>
        <w:spacing w:line="740" w:lineRule="atLeast"/>
        <w:ind w:left="40" w:right="100" w:firstLine="900"/>
        <w:textAlignment w:val="baseline"/>
        <w:rPr>
          <w:sz w:val="38"/>
        </w:rPr>
      </w:pPr>
      <w:r>
        <w:rPr>
          <w:rFonts w:ascii="宋体" w:eastAsia="宋体" w:hAnsi="宋体" w:cs="宋体"/>
          <w:color w:val="000000"/>
          <w:sz w:val="38"/>
        </w:rPr>
        <w:t>4.</w:t>
      </w:r>
      <w:r>
        <w:rPr>
          <w:rFonts w:ascii="宋体" w:eastAsia="宋体" w:hAnsi="宋体" w:cs="宋体"/>
          <w:color w:val="000000"/>
          <w:sz w:val="38"/>
        </w:rPr>
        <w:t>同样，人们可能会问，既然欲望总是引导人走向他自身之外，而且欲望就意味着匮乏，那么在欲望的冲动支配下所发生的事怎么可能是自主的呢？去欲求就是被吸引，即使欲求的对象是善。这里，必然产生关于理智自身的一个难题，如果它的活动就是它的本性所是以及按它本性的所为，那么是否可以认为它有自由和</w:t>
      </w:r>
      <w:r>
        <w:rPr>
          <w:rFonts w:ascii="宋体" w:eastAsia="宋体" w:hAnsi="宋体" w:cs="宋体"/>
          <w:color w:val="000000"/>
          <w:sz w:val="38"/>
        </w:rPr>
        <w:t>自主能力</w:t>
      </w:r>
      <w:r>
        <w:rPr>
          <w:rFonts w:ascii="宋体" w:eastAsia="宋体" w:hAnsi="宋体" w:cs="宋体"/>
          <w:color w:val="000000"/>
          <w:sz w:val="38"/>
        </w:rPr>
        <w:t>————</w:t>
      </w:r>
      <w:r>
        <w:rPr>
          <w:rFonts w:ascii="宋体" w:eastAsia="宋体" w:hAnsi="宋体" w:cs="宋体"/>
          <w:color w:val="000000"/>
          <w:sz w:val="38"/>
        </w:rPr>
        <w:t>没有这样的能力，它就不会活动？那么，对于那些没有从事任何实际行为的存在者来说，是否也可以说他们有严格意义上的自由？然而，那些从事实际活动的存在者也是从外面获得必须活动的动力的，这样他们的行为才不至于漫无目的。这样说来，既然连这些高级存在者都成了其本性的奴隶，那还能有什么样的自由呢？要知道，如果没有服从他者的强制要求，人们怎么可能谈论奴役呢？如果某物生性趋向至善，它怎么可能处于强迫之中呢？如果它知道那是善的，并把它作为善者追求，那么它对至善的欲求就是自愿的。如果某物被引向对它而言不好的事物，那</w:t>
      </w:r>
      <w:r>
        <w:rPr>
          <w:rFonts w:ascii="宋体" w:eastAsia="宋体" w:hAnsi="宋体" w:cs="宋体"/>
          <w:color w:val="000000"/>
          <w:sz w:val="38"/>
        </w:rPr>
        <w:t>么这种引导离开</w:t>
      </w:r>
    </w:p>
    <w:p w:rsidR="0073427D" w:rsidRDefault="0073427D"/>
    <w:p w:rsidR="0073427D" w:rsidRDefault="0073427D">
      <w:pPr>
        <w:sectPr w:rsidR="0073427D">
          <w:headerReference w:type="default" r:id="rId727"/>
          <w:footerReference w:type="default" r:id="rId728"/>
          <w:pgSz w:w="15820" w:h="23360"/>
          <w:pgMar w:top="1880" w:right="2000" w:bottom="1880" w:left="2000" w:header="1580" w:footer="1580" w:gutter="0"/>
          <w:cols w:space="720"/>
        </w:sectPr>
      </w:pPr>
    </w:p>
    <w:p w:rsidR="0073427D" w:rsidRDefault="006E5E2D">
      <w:pPr>
        <w:wordWrap w:val="0"/>
        <w:spacing w:line="500" w:lineRule="atLeast"/>
        <w:ind w:left="100"/>
        <w:textAlignment w:val="baseline"/>
        <w:rPr>
          <w:sz w:val="37"/>
        </w:rPr>
      </w:pPr>
      <w:r>
        <w:rPr>
          <w:rFonts w:ascii="仿宋" w:eastAsia="仿宋" w:hAnsi="仿宋" w:cs="仿宋"/>
          <w:b/>
          <w:color w:val="000000"/>
          <w:sz w:val="37"/>
        </w:rPr>
        <w:lastRenderedPageBreak/>
        <w:t>896</w:t>
      </w:r>
      <w:r>
        <w:rPr>
          <w:rFonts w:ascii="仿宋" w:eastAsia="仿宋" w:hAnsi="仿宋" w:cs="仿宋"/>
          <w:color w:val="000000"/>
          <w:sz w:val="37"/>
        </w:rPr>
        <w:t xml:space="preserve">  </w:t>
      </w:r>
      <w:r>
        <w:rPr>
          <w:rFonts w:ascii="仿宋" w:eastAsia="仿宋" w:hAnsi="仿宋" w:cs="仿宋"/>
          <w:b/>
          <w:color w:val="000000"/>
          <w:sz w:val="37"/>
        </w:rPr>
        <w:t>九章集</w:t>
      </w:r>
      <w:r>
        <w:rPr>
          <w:rFonts w:ascii="仿宋" w:eastAsia="仿宋" w:hAnsi="仿宋" w:cs="仿宋"/>
          <w:b/>
          <w:color w:val="000000"/>
          <w:sz w:val="37"/>
        </w:rPr>
        <w:t>·</w:t>
      </w:r>
      <w:r>
        <w:rPr>
          <w:rFonts w:ascii="仿宋" w:eastAsia="仿宋" w:hAnsi="仿宋" w:cs="仿宋"/>
          <w:b/>
          <w:color w:val="000000"/>
          <w:sz w:val="37"/>
        </w:rPr>
        <w:t>第六卷</w:t>
      </w:r>
    </w:p>
    <w:p w:rsidR="0073427D" w:rsidRDefault="0073427D">
      <w:pPr>
        <w:wordWrap w:val="0"/>
        <w:spacing w:line="420" w:lineRule="exact"/>
        <w:textAlignment w:val="baseline"/>
        <w:rPr>
          <w:sz w:val="37"/>
        </w:rPr>
      </w:pPr>
    </w:p>
    <w:p w:rsidR="0073427D" w:rsidRDefault="006E5E2D">
      <w:pPr>
        <w:wordWrap w:val="0"/>
        <w:spacing w:line="700" w:lineRule="atLeast"/>
        <w:ind w:firstLine="100"/>
        <w:textAlignment w:val="baseline"/>
        <w:rPr>
          <w:sz w:val="42"/>
        </w:rPr>
      </w:pPr>
      <w:r>
        <w:rPr>
          <w:rFonts w:ascii="宋体" w:eastAsia="宋体" w:hAnsi="宋体" w:cs="宋体"/>
          <w:color w:val="000000"/>
          <w:sz w:val="42"/>
        </w:rPr>
        <w:t>善而趋向强迫的行为就是勉强；如果不能支配自己趋向至善的行为，那就是受到了奴役，因为有某物比它强大，控制着它，它就受之奴役，并被迫抛弃它自己的善。正是由于这个原因，奴役为世人所诟病，它不是发生在人没有能力选择恶的时候，而是在人没有能力选择自己的善，从而被强迫引向另一者的善时发生的。而谈论受制于自己的本性就产生了两个事物，一者被奴役，另一者奴役。但是，就一种单纯的本性和单纯的活跃</w:t>
      </w:r>
      <w:r>
        <w:rPr>
          <w:rFonts w:ascii="宋体" w:eastAsia="宋体" w:hAnsi="宋体" w:cs="宋体"/>
          <w:color w:val="000000"/>
          <w:sz w:val="42"/>
        </w:rPr>
        <w:t>现实性来说，如果它并非一部分是潜能的，另一部分是现实的，那么它为何不是自由的？因为如果存在与活动是同一的，我们就不能说它是根据自己的本性活动的，似乎它的实体是一回事，它的活动是另一回事。如果活动既不源于另一事物，也不取决于另一事物，那么它怎么会是不自由的？即使</w:t>
      </w:r>
      <w:r>
        <w:rPr>
          <w:rFonts w:ascii="宋体" w:eastAsia="宋体" w:hAnsi="宋体" w:cs="宋体"/>
          <w:color w:val="000000"/>
          <w:sz w:val="42"/>
        </w:rPr>
        <w:t>“</w:t>
      </w:r>
      <w:r>
        <w:rPr>
          <w:rFonts w:ascii="宋体" w:eastAsia="宋体" w:hAnsi="宋体" w:cs="宋体"/>
          <w:color w:val="000000"/>
          <w:sz w:val="42"/>
        </w:rPr>
        <w:t>自主能力</w:t>
      </w:r>
      <w:r>
        <w:rPr>
          <w:rFonts w:ascii="宋体" w:eastAsia="宋体" w:hAnsi="宋体" w:cs="宋体"/>
          <w:color w:val="000000"/>
          <w:sz w:val="42"/>
        </w:rPr>
        <w:t>”</w:t>
      </w:r>
      <w:r>
        <w:rPr>
          <w:rFonts w:ascii="宋体" w:eastAsia="宋体" w:hAnsi="宋体" w:cs="宋体"/>
          <w:color w:val="000000"/>
          <w:sz w:val="42"/>
        </w:rPr>
        <w:t>并非恰当的用语，还有比这里的自主更高的事物存在，即使这样，它仍有自主能力，因为它既不受制于另一事物的能力，它的活动也没有另外的主人。如果它是自己实体的原则，那么它的实体事实上没有另外的主人。即使理智确实有另外的原则，这一原则也不在它的外面，</w:t>
      </w:r>
      <w:r>
        <w:rPr>
          <w:rFonts w:ascii="宋体" w:eastAsia="宋体" w:hAnsi="宋体" w:cs="宋体"/>
          <w:color w:val="000000"/>
          <w:sz w:val="42"/>
        </w:rPr>
        <w:t>而是在至善之中。如果理智是根据至善活动的，那么它就有更大的自主能力，因而是自由的，因为存在者追求自由，并为了至善的缘故而是自主的。所以，如果它是根据至善活动的，被引向至善，那么它必然有更多的自主能力，因为它已经包含了从自身趋向至善的事物，在自身中包含了对它有益的事物。</w:t>
      </w:r>
    </w:p>
    <w:p w:rsidR="0073427D" w:rsidRDefault="006E5E2D">
      <w:pPr>
        <w:wordWrap w:val="0"/>
        <w:spacing w:line="700" w:lineRule="atLeast"/>
        <w:ind w:right="100" w:firstLine="820"/>
        <w:textAlignment w:val="baseline"/>
        <w:rPr>
          <w:sz w:val="42"/>
        </w:rPr>
      </w:pPr>
      <w:r>
        <w:rPr>
          <w:rFonts w:ascii="宋体" w:eastAsia="宋体" w:hAnsi="宋体" w:cs="宋体"/>
          <w:color w:val="000000"/>
          <w:sz w:val="42"/>
        </w:rPr>
        <w:t>5.</w:t>
      </w:r>
      <w:r>
        <w:rPr>
          <w:rFonts w:ascii="宋体" w:eastAsia="宋体" w:hAnsi="宋体" w:cs="宋体"/>
          <w:color w:val="000000"/>
          <w:sz w:val="42"/>
        </w:rPr>
        <w:t>那么，自主性和自决能力是否只存在于思考的理智，即纯粹理智之中？或者是否也存在于根据理智活动并按照美德从事实际活动的灵魂之中？如果我们认为它存在于从事实际活动的灵魂之中，那么首先我们就不能认为它与成就的结果有</w:t>
      </w:r>
    </w:p>
    <w:p w:rsidR="0073427D" w:rsidRDefault="0073427D"/>
    <w:p w:rsidR="0073427D" w:rsidRDefault="0073427D">
      <w:pPr>
        <w:sectPr w:rsidR="0073427D">
          <w:headerReference w:type="default" r:id="rId729"/>
          <w:footerReference w:type="default" r:id="rId730"/>
          <w:pgSz w:w="15820" w:h="23360"/>
          <w:pgMar w:top="1880" w:right="2040" w:bottom="1880" w:left="2040" w:header="1580" w:footer="1580" w:gutter="0"/>
          <w:cols w:space="720"/>
        </w:sectPr>
      </w:pPr>
    </w:p>
    <w:p w:rsidR="0073427D" w:rsidRDefault="006E5E2D">
      <w:pPr>
        <w:wordWrap w:val="0"/>
        <w:spacing w:line="500" w:lineRule="atLeast"/>
        <w:jc w:val="right"/>
        <w:textAlignment w:val="baseline"/>
        <w:rPr>
          <w:sz w:val="37"/>
        </w:rPr>
      </w:pPr>
      <w:r>
        <w:rPr>
          <w:rFonts w:ascii="黑体" w:eastAsia="黑体" w:hAnsi="黑体" w:cs="黑体"/>
          <w:color w:val="000000"/>
          <w:sz w:val="37"/>
        </w:rPr>
        <w:lastRenderedPageBreak/>
        <w:t xml:space="preserve">VI.8  </w:t>
      </w:r>
      <w:r>
        <w:rPr>
          <w:rFonts w:ascii="黑体" w:eastAsia="黑体" w:hAnsi="黑体" w:cs="黑体"/>
          <w:color w:val="000000"/>
          <w:sz w:val="37"/>
        </w:rPr>
        <w:t>论自由意志和太一的意志</w:t>
      </w:r>
      <w:r>
        <w:rPr>
          <w:rFonts w:ascii="黑体" w:eastAsia="黑体" w:hAnsi="黑体" w:cs="黑体"/>
          <w:color w:val="000000"/>
          <w:sz w:val="37"/>
        </w:rPr>
        <w:t xml:space="preserve">  897</w:t>
      </w:r>
    </w:p>
    <w:p w:rsidR="0073427D" w:rsidRDefault="0073427D">
      <w:pPr>
        <w:wordWrap w:val="0"/>
        <w:spacing w:line="420" w:lineRule="exact"/>
        <w:jc w:val="right"/>
        <w:textAlignment w:val="baseline"/>
        <w:rPr>
          <w:sz w:val="37"/>
        </w:rPr>
      </w:pPr>
    </w:p>
    <w:p w:rsidR="0073427D" w:rsidRDefault="006E5E2D">
      <w:pPr>
        <w:wordWrap w:val="0"/>
        <w:spacing w:line="760" w:lineRule="atLeast"/>
        <w:ind w:right="40" w:firstLine="60"/>
        <w:textAlignment w:val="baseline"/>
        <w:rPr>
          <w:sz w:val="39"/>
        </w:rPr>
      </w:pPr>
      <w:r>
        <w:rPr>
          <w:rFonts w:ascii="宋体" w:eastAsia="宋体" w:hAnsi="宋体" w:cs="宋体"/>
          <w:color w:val="000000"/>
          <w:sz w:val="39"/>
        </w:rPr>
        <w:t>关，因为不是我们在控制事情的结果。如果认为它举止优雅，所做之事都出于自愿，这样说很可能是对的。但那是我们的自由吗？例如，我们是否因战争而变得勇敢；我的意思是说，如果战争没有爆发，就不可能出现这种勇敢行为，那么这行为还是我们自主选择的吗？所有其他符合美德的行为都有这样的问题，因为美德总是被迫去做这做那，以应付各种偶发事物。可以肯定，如果有人让美德自己作出选择：为了使它有用武之地，能表现出勇敢的美德，它是否愿意爆发战争；为了能</w:t>
      </w:r>
      <w:r>
        <w:rPr>
          <w:rFonts w:ascii="宋体" w:eastAsia="宋体" w:hAnsi="宋体" w:cs="宋体"/>
          <w:color w:val="000000"/>
          <w:sz w:val="39"/>
        </w:rPr>
        <w:t>界定什么是正义，使事物井然有序，它是否希望存在不义；为了展示自己的慷慨，它是否选择出现贫困，或者宁愿自己无所作为，但愿一切安好</w:t>
      </w:r>
      <w:r>
        <w:rPr>
          <w:rFonts w:ascii="宋体" w:eastAsia="宋体" w:hAnsi="宋体" w:cs="宋体"/>
          <w:color w:val="000000"/>
          <w:sz w:val="39"/>
        </w:rPr>
        <w:t>————</w:t>
      </w:r>
      <w:r>
        <w:rPr>
          <w:rFonts w:ascii="宋体" w:eastAsia="宋体" w:hAnsi="宋体" w:cs="宋体"/>
          <w:color w:val="000000"/>
          <w:sz w:val="39"/>
        </w:rPr>
        <w:t>如果让它对此作出选择，它会选择搁置自己的实践活动，因为没有事物需要它的治疗行为，就好比一个医生，例如希坡克拉底，希望没有人再需要他的技能一样。所以，如果当美德在实际事务中活跃时，它是被强迫提供帮助的，那么事物怎么可能是完全自主的呢？这样说来，我们是否必须断言行为是被迫的，而在这行为之前的意志和理性却不是被迫的？但如果是这样，如果只是将它们放在行为之前出现的事物之中，那我们就会</w:t>
      </w:r>
      <w:r>
        <w:rPr>
          <w:rFonts w:ascii="宋体" w:eastAsia="宋体" w:hAnsi="宋体" w:cs="宋体"/>
          <w:color w:val="000000"/>
          <w:sz w:val="39"/>
        </w:rPr>
        <w:t>将自主和美德自身的自由能力置于行为之外。作为状态和禀性的美德自身又怎样呢？我们是否得说，当灵魂处于困境时，它就出来将激情和欲望限制在适当范围内，从而使灵魂安然无恙？我们是在何种意义上说为善是我们自主决定的事，</w:t>
      </w:r>
      <w:r>
        <w:rPr>
          <w:rFonts w:ascii="宋体" w:eastAsia="宋体" w:hAnsi="宋体" w:cs="宋体"/>
          <w:color w:val="000000"/>
          <w:sz w:val="39"/>
        </w:rPr>
        <w:t>“</w:t>
      </w:r>
      <w:r>
        <w:rPr>
          <w:rFonts w:ascii="宋体" w:eastAsia="宋体" w:hAnsi="宋体" w:cs="宋体"/>
          <w:color w:val="000000"/>
          <w:sz w:val="39"/>
        </w:rPr>
        <w:t>美德（没有主人，）任人自取</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①</w:t>
      </w:r>
      <w:r>
        <w:rPr>
          <w:rFonts w:ascii="宋体" w:eastAsia="宋体" w:hAnsi="宋体" w:cs="宋体"/>
          <w:color w:val="000000"/>
          <w:sz w:val="39"/>
        </w:rPr>
        <w:t>是的，如果我们愿意并选择了美德，我们就能这么说；或者当美德出现</w:t>
      </w:r>
    </w:p>
    <w:p w:rsidR="0073427D" w:rsidRDefault="006E5E2D">
      <w:pPr>
        <w:wordWrap w:val="0"/>
        <w:spacing w:line="760" w:lineRule="atLeast"/>
        <w:ind w:left="20"/>
        <w:textAlignment w:val="baseline"/>
        <w:rPr>
          <w:sz w:val="39"/>
        </w:rPr>
      </w:pPr>
      <w:r>
        <w:rPr>
          <w:rFonts w:ascii="宋体" w:eastAsia="宋体" w:hAnsi="宋体" w:cs="宋体"/>
          <w:color w:val="000000"/>
          <w:sz w:val="39"/>
          <w:u w:val="single"/>
        </w:rPr>
        <w:t xml:space="preserve">               </w:t>
      </w:r>
    </w:p>
    <w:p w:rsidR="0073427D" w:rsidRDefault="006E5E2D">
      <w:pPr>
        <w:wordWrap w:val="0"/>
        <w:spacing w:before="200" w:line="520" w:lineRule="atLeast"/>
        <w:ind w:right="120" w:firstLine="62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厄洛斯神话引入生活选择时的声明中最受人喜爱的一句话，见柏拉图《理想国》</w:t>
      </w:r>
      <w:r>
        <w:rPr>
          <w:rFonts w:ascii="宋体" w:eastAsia="宋体" w:hAnsi="宋体" w:cs="宋体"/>
          <w:color w:val="000000"/>
          <w:sz w:val="33"/>
        </w:rPr>
        <w:t>X 617E3</w:t>
      </w:r>
      <w:r>
        <w:rPr>
          <w:rFonts w:ascii="宋体" w:eastAsia="宋体" w:hAnsi="宋体" w:cs="宋体"/>
          <w:color w:val="000000"/>
          <w:sz w:val="33"/>
        </w:rPr>
        <w:t>。</w:t>
      </w:r>
    </w:p>
    <w:p w:rsidR="0073427D" w:rsidRDefault="0073427D"/>
    <w:p w:rsidR="0073427D" w:rsidRDefault="0073427D">
      <w:pPr>
        <w:sectPr w:rsidR="0073427D">
          <w:headerReference w:type="default" r:id="rId731"/>
          <w:footerReference w:type="default" r:id="rId732"/>
          <w:pgSz w:w="15820" w:h="23360"/>
          <w:pgMar w:top="1720" w:right="2040" w:bottom="1720" w:left="2040" w:header="1420" w:footer="1420" w:gutter="0"/>
          <w:cols w:space="720"/>
        </w:sectPr>
      </w:pPr>
    </w:p>
    <w:p w:rsidR="0073427D" w:rsidRDefault="006E5E2D">
      <w:pPr>
        <w:wordWrap w:val="0"/>
        <w:spacing w:line="480" w:lineRule="atLeast"/>
        <w:ind w:left="80"/>
        <w:textAlignment w:val="baseline"/>
        <w:rPr>
          <w:sz w:val="35"/>
        </w:rPr>
      </w:pPr>
      <w:r>
        <w:rPr>
          <w:rFonts w:ascii="仿宋" w:eastAsia="仿宋" w:hAnsi="仿宋" w:cs="仿宋"/>
          <w:color w:val="000000"/>
          <w:sz w:val="35"/>
        </w:rPr>
        <w:lastRenderedPageBreak/>
        <w:t xml:space="preserve">898  </w:t>
      </w:r>
      <w:r>
        <w:rPr>
          <w:rFonts w:ascii="仿宋" w:eastAsia="仿宋" w:hAnsi="仿宋" w:cs="仿宋"/>
          <w:color w:val="000000"/>
          <w:sz w:val="35"/>
        </w:rPr>
        <w:t>九章集</w:t>
      </w:r>
      <w:r>
        <w:rPr>
          <w:rFonts w:ascii="仿宋" w:eastAsia="仿宋" w:hAnsi="仿宋" w:cs="仿宋"/>
          <w:color w:val="000000"/>
          <w:sz w:val="35"/>
        </w:rPr>
        <w:t>·</w:t>
      </w:r>
      <w:r>
        <w:rPr>
          <w:rFonts w:ascii="仿宋" w:eastAsia="仿宋" w:hAnsi="仿宋" w:cs="仿宋"/>
          <w:color w:val="000000"/>
          <w:sz w:val="35"/>
        </w:rPr>
        <w:t>第六卷</w:t>
      </w:r>
    </w:p>
    <w:p w:rsidR="0073427D" w:rsidRDefault="0073427D">
      <w:pPr>
        <w:wordWrap w:val="0"/>
        <w:spacing w:line="400" w:lineRule="exact"/>
        <w:textAlignment w:val="baseline"/>
        <w:rPr>
          <w:sz w:val="35"/>
        </w:rPr>
      </w:pPr>
    </w:p>
    <w:p w:rsidR="0073427D" w:rsidRDefault="006E5E2D">
      <w:pPr>
        <w:wordWrap w:val="0"/>
        <w:spacing w:line="720" w:lineRule="atLeast"/>
        <w:ind w:left="80"/>
        <w:textAlignment w:val="baseline"/>
        <w:rPr>
          <w:sz w:val="43"/>
        </w:rPr>
      </w:pPr>
      <w:r>
        <w:rPr>
          <w:rFonts w:ascii="宋体" w:eastAsia="宋体" w:hAnsi="宋体" w:cs="宋体"/>
          <w:color w:val="000000"/>
          <w:sz w:val="43"/>
        </w:rPr>
        <w:t>在我们里面时，它就构筑了自由，属于我们自己的能力，因而不允许我们再为以前奴役我们的事物做奴仆。如果美德是另一种理智，是在某种程度上使灵魂理智化的一种状态，那么我们的自主能力就不属于行为领域，而存在于远离行为、静止不动的理智之中。</w:t>
      </w:r>
    </w:p>
    <w:p w:rsidR="0073427D" w:rsidRDefault="006E5E2D">
      <w:pPr>
        <w:wordWrap w:val="0"/>
        <w:spacing w:line="720" w:lineRule="atLeast"/>
        <w:ind w:firstLine="900"/>
        <w:textAlignment w:val="baseline"/>
        <w:rPr>
          <w:sz w:val="43"/>
        </w:rPr>
      </w:pPr>
      <w:r>
        <w:rPr>
          <w:rFonts w:ascii="宋体" w:eastAsia="宋体" w:hAnsi="宋体" w:cs="宋体"/>
          <w:color w:val="000000"/>
          <w:sz w:val="43"/>
        </w:rPr>
        <w:t>6.</w:t>
      </w:r>
      <w:r>
        <w:rPr>
          <w:rFonts w:ascii="宋体" w:eastAsia="宋体" w:hAnsi="宋体" w:cs="宋体"/>
          <w:color w:val="000000"/>
          <w:sz w:val="43"/>
        </w:rPr>
        <w:t>既然我们说</w:t>
      </w:r>
      <w:r>
        <w:rPr>
          <w:rFonts w:ascii="宋体" w:eastAsia="宋体" w:hAnsi="宋体" w:cs="宋体"/>
          <w:color w:val="000000"/>
          <w:sz w:val="43"/>
        </w:rPr>
        <w:t>“</w:t>
      </w:r>
      <w:r>
        <w:rPr>
          <w:rFonts w:ascii="宋体" w:eastAsia="宋体" w:hAnsi="宋体" w:cs="宋体"/>
          <w:color w:val="000000"/>
          <w:sz w:val="43"/>
        </w:rPr>
        <w:t>我们希望它实现到什么程度，它就得实现到什么程度</w:t>
      </w:r>
      <w:r>
        <w:rPr>
          <w:rFonts w:ascii="宋体" w:eastAsia="宋体" w:hAnsi="宋体" w:cs="宋体"/>
          <w:color w:val="000000"/>
          <w:sz w:val="43"/>
        </w:rPr>
        <w:t>”</w:t>
      </w:r>
      <w:r>
        <w:rPr>
          <w:rFonts w:ascii="宋体" w:eastAsia="宋体" w:hAnsi="宋体" w:cs="宋体"/>
          <w:color w:val="000000"/>
          <w:sz w:val="43"/>
        </w:rPr>
        <w:t>，那么先前</w:t>
      </w:r>
      <w:r>
        <w:rPr>
          <w:rFonts w:ascii="宋体" w:eastAsia="宋体" w:hAnsi="宋体" w:cs="宋体"/>
          <w:color w:val="000000"/>
          <w:sz w:val="43"/>
        </w:rPr>
        <w:t>①</w:t>
      </w:r>
      <w:r>
        <w:rPr>
          <w:rFonts w:ascii="宋体" w:eastAsia="宋体" w:hAnsi="宋体" w:cs="宋体"/>
          <w:color w:val="000000"/>
          <w:sz w:val="43"/>
        </w:rPr>
        <w:t>我们为什么认为它属于意志呢？甚至有人说它也在那里，</w:t>
      </w:r>
      <w:r>
        <w:rPr>
          <w:rFonts w:ascii="宋体" w:eastAsia="宋体" w:hAnsi="宋体" w:cs="宋体"/>
          <w:color w:val="000000"/>
          <w:sz w:val="43"/>
        </w:rPr>
        <w:t>“</w:t>
      </w:r>
      <w:r>
        <w:rPr>
          <w:rFonts w:ascii="宋体" w:eastAsia="宋体" w:hAnsi="宋体" w:cs="宋体"/>
          <w:color w:val="000000"/>
          <w:sz w:val="43"/>
        </w:rPr>
        <w:t>否则就不可能实现</w:t>
      </w:r>
      <w:r>
        <w:rPr>
          <w:rFonts w:ascii="宋体" w:eastAsia="宋体" w:hAnsi="宋体" w:cs="宋体"/>
          <w:color w:val="000000"/>
          <w:sz w:val="43"/>
        </w:rPr>
        <w:t>”</w:t>
      </w:r>
      <w:r>
        <w:rPr>
          <w:rFonts w:ascii="宋体" w:eastAsia="宋体" w:hAnsi="宋体" w:cs="宋体"/>
          <w:color w:val="000000"/>
          <w:sz w:val="43"/>
        </w:rPr>
        <w:t>。如果我们现在所说的话是对的，而我们先前所说的也与此相一致，那么我们就得主张说，美德和理智都有控制权，我们还应把我们的自主和自由归于它们</w:t>
      </w:r>
      <w:r>
        <w:rPr>
          <w:rFonts w:ascii="宋体" w:eastAsia="宋体" w:hAnsi="宋体" w:cs="宋体"/>
          <w:color w:val="000000"/>
          <w:sz w:val="43"/>
        </w:rPr>
        <w:t>。既然美德和理智没有主人，任人自取，理智就是独立自存的，美德也希望通过管理灵魂，使灵魂变善而成为独立自存的，就此而言，它本身就是自由的，也使灵魂获得了自由。但是在它的管理下，强制性的激情和行为不可避免地要出来挡道，它不曾希望这些东西出现，但即使它们出现了，在它们中间它仍然坚持自己的独立性，只诉求于它自身，因为它不会迫于情势作出行为，比如拯救处境危险的人，相反，如果它认为合适，就会牺牲他，并且命令他献出自己的生命、财产、子女，甚至祖国，这都是着眼于它自己的卓越目标，而不是为了保存从属于它的事物。所以在实际行为</w:t>
      </w:r>
      <w:r>
        <w:rPr>
          <w:rFonts w:ascii="宋体" w:eastAsia="宋体" w:hAnsi="宋体" w:cs="宋体"/>
          <w:color w:val="000000"/>
          <w:sz w:val="43"/>
        </w:rPr>
        <w:t>中，自决和自主也不是指向实践和外在活动，而是指向美德自身的内在活动，即它的思想和沉思。但有人必然会说，这样的美德其实是一种理智，没有把受理性驾驭和限制的激情包括在内。关于这些激情，柏拉图说，</w:t>
      </w:r>
      <w:r>
        <w:rPr>
          <w:rFonts w:ascii="宋体" w:eastAsia="宋体" w:hAnsi="宋体" w:cs="宋体"/>
          <w:color w:val="000000"/>
          <w:sz w:val="43"/>
        </w:rPr>
        <w:t>“</w:t>
      </w:r>
      <w:r>
        <w:rPr>
          <w:rFonts w:ascii="宋体" w:eastAsia="宋体" w:hAnsi="宋体" w:cs="宋体"/>
          <w:color w:val="000000"/>
          <w:sz w:val="43"/>
        </w:rPr>
        <w:t>它们接近于身体的优点，是靠后天</w:t>
      </w:r>
    </w:p>
    <w:p w:rsidR="0073427D" w:rsidRDefault="006E5E2D">
      <w:pPr>
        <w:wordWrap w:val="0"/>
        <w:spacing w:line="720" w:lineRule="atLeast"/>
        <w:ind w:left="40"/>
        <w:textAlignment w:val="baseline"/>
        <w:rPr>
          <w:sz w:val="43"/>
        </w:rPr>
      </w:pPr>
      <w:r>
        <w:rPr>
          <w:rFonts w:ascii="宋体" w:eastAsia="宋体" w:hAnsi="宋体" w:cs="宋体"/>
          <w:color w:val="000000"/>
          <w:sz w:val="43"/>
          <w:u w:val="single"/>
        </w:rPr>
        <w:t xml:space="preserve">             </w:t>
      </w:r>
    </w:p>
    <w:p w:rsidR="0073427D" w:rsidRDefault="006E5E2D">
      <w:pPr>
        <w:wordWrap w:val="0"/>
        <w:spacing w:before="280" w:line="480" w:lineRule="atLeast"/>
        <w:ind w:left="640"/>
        <w:textAlignment w:val="baseline"/>
        <w:rPr>
          <w:sz w:val="35"/>
        </w:rPr>
      </w:pPr>
      <w:r>
        <w:rPr>
          <w:rFonts w:ascii="仿宋" w:eastAsia="仿宋" w:hAnsi="仿宋" w:cs="仿宋"/>
          <w:color w:val="000000"/>
          <w:sz w:val="35"/>
        </w:rPr>
        <w:t xml:space="preserve">① </w:t>
      </w:r>
      <w:r>
        <w:rPr>
          <w:rFonts w:ascii="仿宋" w:eastAsia="仿宋" w:hAnsi="仿宋" w:cs="仿宋"/>
          <w:color w:val="000000"/>
          <w:sz w:val="35"/>
        </w:rPr>
        <w:t>参见第</w:t>
      </w:r>
      <w:r>
        <w:rPr>
          <w:rFonts w:ascii="仿宋" w:eastAsia="仿宋" w:hAnsi="仿宋" w:cs="仿宋"/>
          <w:color w:val="000000"/>
          <w:sz w:val="35"/>
        </w:rPr>
        <w:t>1</w:t>
      </w:r>
      <w:r>
        <w:rPr>
          <w:rFonts w:ascii="仿宋" w:eastAsia="仿宋" w:hAnsi="仿宋" w:cs="仿宋"/>
          <w:color w:val="000000"/>
          <w:sz w:val="35"/>
        </w:rPr>
        <w:t>节第</w:t>
      </w:r>
      <w:r>
        <w:rPr>
          <w:rFonts w:ascii="仿宋" w:eastAsia="仿宋" w:hAnsi="仿宋" w:cs="仿宋"/>
          <w:color w:val="000000"/>
          <w:sz w:val="35"/>
        </w:rPr>
        <w:t>32——33</w:t>
      </w:r>
      <w:r>
        <w:rPr>
          <w:rFonts w:ascii="仿宋" w:eastAsia="仿宋" w:hAnsi="仿宋" w:cs="仿宋"/>
          <w:color w:val="000000"/>
          <w:sz w:val="35"/>
        </w:rPr>
        <w:t>行。</w:t>
      </w:r>
    </w:p>
    <w:p w:rsidR="0073427D" w:rsidRDefault="0073427D"/>
    <w:p w:rsidR="0073427D" w:rsidRDefault="0073427D">
      <w:pPr>
        <w:sectPr w:rsidR="0073427D">
          <w:headerReference w:type="default" r:id="rId733"/>
          <w:footerReference w:type="default" r:id="rId734"/>
          <w:pgSz w:w="15820" w:h="23360"/>
          <w:pgMar w:top="1680" w:right="2040" w:bottom="1680" w:left="2040" w:header="1380" w:footer="1380" w:gutter="0"/>
          <w:cols w:space="720"/>
        </w:sectPr>
      </w:pPr>
    </w:p>
    <w:p w:rsidR="0073427D" w:rsidRDefault="006E5E2D">
      <w:pPr>
        <w:wordWrap w:val="0"/>
        <w:spacing w:line="420" w:lineRule="atLeast"/>
        <w:jc w:val="right"/>
        <w:textAlignment w:val="baseline"/>
        <w:rPr>
          <w:sz w:val="31"/>
        </w:rPr>
      </w:pPr>
      <w:r>
        <w:rPr>
          <w:rFonts w:ascii="仿宋" w:eastAsia="仿宋" w:hAnsi="仿宋" w:cs="仿宋"/>
          <w:color w:val="000000"/>
          <w:sz w:val="31"/>
        </w:rPr>
        <w:lastRenderedPageBreak/>
        <w:t xml:space="preserve">VI.8  </w:t>
      </w:r>
      <w:r>
        <w:rPr>
          <w:rFonts w:ascii="仿宋" w:eastAsia="仿宋" w:hAnsi="仿宋" w:cs="仿宋"/>
          <w:color w:val="000000"/>
          <w:sz w:val="31"/>
        </w:rPr>
        <w:t>论自由意志和太一的意志</w:t>
      </w:r>
      <w:r>
        <w:rPr>
          <w:rFonts w:ascii="仿宋" w:eastAsia="仿宋" w:hAnsi="仿宋" w:cs="仿宋"/>
          <w:color w:val="000000"/>
          <w:sz w:val="31"/>
        </w:rPr>
        <w:t xml:space="preserve">  899</w:t>
      </w:r>
    </w:p>
    <w:p w:rsidR="0073427D" w:rsidRDefault="0073427D">
      <w:pPr>
        <w:wordWrap w:val="0"/>
        <w:spacing w:line="360" w:lineRule="exact"/>
        <w:jc w:val="right"/>
        <w:textAlignment w:val="baseline"/>
        <w:rPr>
          <w:sz w:val="31"/>
        </w:rPr>
      </w:pPr>
    </w:p>
    <w:p w:rsidR="0073427D" w:rsidRDefault="006E5E2D">
      <w:pPr>
        <w:wordWrap w:val="0"/>
        <w:spacing w:line="760" w:lineRule="atLeast"/>
        <w:ind w:left="60" w:right="20" w:firstLine="240"/>
        <w:textAlignment w:val="baseline"/>
        <w:rPr>
          <w:sz w:val="42"/>
        </w:rPr>
      </w:pPr>
      <w:r>
        <w:rPr>
          <w:rFonts w:ascii="宋体" w:eastAsia="宋体" w:hAnsi="宋体" w:cs="宋体"/>
          <w:color w:val="000000"/>
          <w:sz w:val="42"/>
        </w:rPr>
        <w:t>的习惯和实践</w:t>
      </w:r>
      <w:r>
        <w:rPr>
          <w:rFonts w:ascii="宋体" w:eastAsia="宋体" w:hAnsi="宋体" w:cs="宋体"/>
          <w:color w:val="000000"/>
          <w:sz w:val="42"/>
        </w:rPr>
        <w:t xml:space="preserve">”① </w:t>
      </w:r>
      <w:r>
        <w:rPr>
          <w:rFonts w:ascii="宋体" w:eastAsia="宋体" w:hAnsi="宋体" w:cs="宋体"/>
          <w:color w:val="000000"/>
          <w:sz w:val="42"/>
        </w:rPr>
        <w:t>培养起来的。所以我们可以更加清楚地看到，无形体的就是自由的，而自由自主正是要归于这样的事物，拥有决定权、独立自存的意志</w:t>
      </w:r>
      <w:r>
        <w:rPr>
          <w:rFonts w:ascii="宋体" w:eastAsia="宋体" w:hAnsi="宋体" w:cs="宋体"/>
          <w:color w:val="000000"/>
          <w:sz w:val="42"/>
        </w:rPr>
        <w:t>也属于这样的事物，即使情势所需有时候它要对付外在的事物。这样说来，凡是源于这样的意志，并按照这样的意志而行的，都是自主的，不论行为是外力推动的，还是自动的。意志希望成就什么，然后毫无阻碍地成就了什么，这就是自主的主要内容。在这个意义上，凝思的理智，也就是原初的理智，就是自主的，因为它的工作决不依靠他者，而是完全诉求于自己，它的工作就是它自身，它凭靠的就是至善，它毫无缺乏，圆满自足，你可以说，它是按着自己的意志活的，而它的意志就是它的思想，之所以也被称为意志，是因为它指向自己的心灵。被称为意志的事物必然效法那</w:t>
      </w:r>
      <w:r>
        <w:rPr>
          <w:rFonts w:ascii="宋体" w:eastAsia="宋体" w:hAnsi="宋体" w:cs="宋体"/>
          <w:color w:val="000000"/>
          <w:sz w:val="42"/>
        </w:rPr>
        <w:t>指向自己心灵的事物。</w:t>
      </w:r>
      <w:r>
        <w:rPr>
          <w:rFonts w:ascii="宋体" w:eastAsia="宋体" w:hAnsi="宋体" w:cs="宋体"/>
          <w:color w:val="000000"/>
          <w:sz w:val="42"/>
        </w:rPr>
        <w:t>②</w:t>
      </w:r>
      <w:r>
        <w:rPr>
          <w:rFonts w:ascii="宋体" w:eastAsia="宋体" w:hAnsi="宋体" w:cs="宋体"/>
          <w:color w:val="000000"/>
          <w:sz w:val="42"/>
        </w:rPr>
        <w:t>因为意志总是向往至善，而思想完全在至善里面。因此，那理智拥有自己的意志所向往的东西，由此，只要意志达到了理智，它就成了思想。既然我们认为我们的自主来源于对至善的渴望，那么可以肯定，那已经牢固地根植于自己的意志所向往的东西里面的，必然拥有它。或者有人不愿意把自主提升得如此之高，若是那样，它必会被认为是某种更伟大的东西。</w:t>
      </w:r>
    </w:p>
    <w:p w:rsidR="0073427D" w:rsidRDefault="006E5E2D">
      <w:pPr>
        <w:wordWrap w:val="0"/>
        <w:spacing w:line="760" w:lineRule="atLeast"/>
        <w:ind w:left="60" w:right="280" w:firstLine="800"/>
        <w:textAlignment w:val="baseline"/>
        <w:rPr>
          <w:sz w:val="42"/>
        </w:rPr>
      </w:pPr>
      <w:r>
        <w:rPr>
          <w:rFonts w:ascii="宋体" w:eastAsia="宋体" w:hAnsi="宋体" w:cs="宋体"/>
          <w:color w:val="000000"/>
          <w:sz w:val="42"/>
        </w:rPr>
        <w:t>7.</w:t>
      </w:r>
      <w:r>
        <w:rPr>
          <w:rFonts w:ascii="宋体" w:eastAsia="宋体" w:hAnsi="宋体" w:cs="宋体"/>
          <w:color w:val="000000"/>
          <w:sz w:val="42"/>
        </w:rPr>
        <w:t>当灵魂通过理智毫无阻碍地追求至善的时候，它就成了自由的，它在这种状态下所成就的一切都是它的自主行为。</w:t>
      </w:r>
    </w:p>
    <w:p w:rsidR="0073427D" w:rsidRDefault="006E5E2D">
      <w:pPr>
        <w:wordWrap w:val="0"/>
        <w:spacing w:line="760" w:lineRule="atLeast"/>
        <w:ind w:left="100"/>
        <w:textAlignment w:val="baseline"/>
        <w:rPr>
          <w:sz w:val="42"/>
        </w:rPr>
      </w:pPr>
      <w:r>
        <w:rPr>
          <w:rFonts w:ascii="宋体" w:eastAsia="宋体" w:hAnsi="宋体" w:cs="宋体"/>
          <w:color w:val="000000"/>
          <w:sz w:val="42"/>
          <w:u w:val="single"/>
        </w:rPr>
        <w:t xml:space="preserve">             </w:t>
      </w:r>
    </w:p>
    <w:p w:rsidR="0073427D" w:rsidRDefault="006E5E2D">
      <w:pPr>
        <w:wordWrap w:val="0"/>
        <w:spacing w:before="260" w:line="420" w:lineRule="atLeast"/>
        <w:ind w:left="640"/>
        <w:textAlignment w:val="baseline"/>
        <w:rPr>
          <w:sz w:val="31"/>
        </w:rPr>
      </w:pPr>
      <w:r>
        <w:rPr>
          <w:rFonts w:ascii="楷体" w:eastAsia="楷体" w:hAnsi="楷体" w:cs="楷体"/>
          <w:color w:val="000000"/>
          <w:sz w:val="31"/>
        </w:rPr>
        <w:t xml:space="preserve">①  </w:t>
      </w:r>
      <w:r>
        <w:rPr>
          <w:rFonts w:ascii="楷体" w:eastAsia="楷体" w:hAnsi="楷体" w:cs="楷体"/>
          <w:color w:val="000000"/>
          <w:sz w:val="31"/>
        </w:rPr>
        <w:t>《理想国》</w:t>
      </w:r>
      <w:r>
        <w:rPr>
          <w:rFonts w:ascii="楷体" w:eastAsia="楷体" w:hAnsi="楷体" w:cs="楷体"/>
          <w:color w:val="000000"/>
          <w:sz w:val="31"/>
        </w:rPr>
        <w:t>518D10—E2</w:t>
      </w:r>
      <w:r>
        <w:rPr>
          <w:rFonts w:ascii="楷体" w:eastAsia="楷体" w:hAnsi="楷体" w:cs="楷体"/>
          <w:color w:val="000000"/>
          <w:sz w:val="31"/>
        </w:rPr>
        <w:t>。</w:t>
      </w:r>
    </w:p>
    <w:p w:rsidR="0073427D" w:rsidRDefault="006E5E2D">
      <w:pPr>
        <w:wordWrap w:val="0"/>
        <w:spacing w:line="480" w:lineRule="atLeast"/>
        <w:ind w:left="60" w:right="360" w:firstLine="580"/>
        <w:textAlignment w:val="baseline"/>
        <w:rPr>
          <w:sz w:val="31"/>
        </w:rPr>
      </w:pPr>
      <w:r>
        <w:rPr>
          <w:rFonts w:ascii="仿宋" w:eastAsia="仿宋" w:hAnsi="仿宋" w:cs="仿宋"/>
          <w:color w:val="000000"/>
          <w:sz w:val="31"/>
        </w:rPr>
        <w:t xml:space="preserve">② </w:t>
      </w:r>
      <w:r>
        <w:rPr>
          <w:rFonts w:ascii="仿宋" w:eastAsia="仿宋" w:hAnsi="仿宋" w:cs="仿宋"/>
          <w:color w:val="000000"/>
          <w:sz w:val="31"/>
        </w:rPr>
        <w:t>这里普罗提诺是在继续演绎</w:t>
      </w:r>
      <w:r>
        <w:rPr>
          <w:rFonts w:ascii="仿宋" w:eastAsia="仿宋" w:hAnsi="仿宋" w:cs="仿宋"/>
          <w:color w:val="000000"/>
          <w:sz w:val="31"/>
        </w:rPr>
        <w:t xml:space="preserve"> κατα νο</w:t>
      </w:r>
      <w:r>
        <w:rPr>
          <w:rFonts w:ascii="仿宋" w:eastAsia="仿宋" w:hAnsi="仿宋" w:cs="仿宋"/>
          <w:color w:val="000000"/>
          <w:sz w:val="31"/>
        </w:rPr>
        <w:t>ῦ</w:t>
      </w:r>
      <w:r>
        <w:rPr>
          <w:rFonts w:ascii="仿宋" w:eastAsia="仿宋" w:hAnsi="仿宋" w:cs="仿宋"/>
          <w:color w:val="000000"/>
          <w:sz w:val="31"/>
        </w:rPr>
        <w:t>ν</w:t>
      </w:r>
      <w:r>
        <w:rPr>
          <w:rFonts w:ascii="仿宋" w:eastAsia="仿宋" w:hAnsi="仿宋" w:cs="仿宋"/>
          <w:color w:val="000000"/>
          <w:sz w:val="31"/>
        </w:rPr>
        <w:t>的通用意义，</w:t>
      </w:r>
      <w:r>
        <w:rPr>
          <w:rFonts w:ascii="仿宋" w:eastAsia="仿宋" w:hAnsi="仿宋" w:cs="仿宋"/>
          <w:color w:val="000000"/>
          <w:sz w:val="31"/>
        </w:rPr>
        <w:t>“</w:t>
      </w:r>
      <w:r>
        <w:rPr>
          <w:rFonts w:ascii="仿宋" w:eastAsia="仿宋" w:hAnsi="仿宋" w:cs="仿宋"/>
          <w:color w:val="000000"/>
          <w:sz w:val="31"/>
        </w:rPr>
        <w:t>照着自己的心灵</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w:t>
      </w:r>
      <w:r>
        <w:rPr>
          <w:rFonts w:ascii="仿宋" w:eastAsia="仿宋" w:hAnsi="仿宋" w:cs="仿宋"/>
          <w:color w:val="000000"/>
          <w:sz w:val="31"/>
        </w:rPr>
        <w:t>如自己所喜欢的</w:t>
      </w:r>
      <w:r>
        <w:rPr>
          <w:rFonts w:ascii="仿宋" w:eastAsia="仿宋" w:hAnsi="仿宋" w:cs="仿宋"/>
          <w:color w:val="000000"/>
          <w:sz w:val="31"/>
        </w:rPr>
        <w:t>”</w:t>
      </w:r>
      <w:r>
        <w:rPr>
          <w:rFonts w:ascii="仿宋" w:eastAsia="仿宋" w:hAnsi="仿宋" w:cs="仿宋"/>
          <w:color w:val="000000"/>
          <w:sz w:val="31"/>
        </w:rPr>
        <w:t>，以及这里的上下文所需要的意义，即</w:t>
      </w:r>
      <w:r>
        <w:rPr>
          <w:rFonts w:ascii="仿宋" w:eastAsia="仿宋" w:hAnsi="仿宋" w:cs="仿宋"/>
          <w:color w:val="000000"/>
          <w:sz w:val="31"/>
        </w:rPr>
        <w:t>“</w:t>
      </w:r>
      <w:r>
        <w:rPr>
          <w:rFonts w:ascii="仿宋" w:eastAsia="仿宋" w:hAnsi="仿宋" w:cs="仿宋"/>
          <w:color w:val="000000"/>
          <w:sz w:val="31"/>
        </w:rPr>
        <w:t>照着理智</w:t>
      </w:r>
      <w:r>
        <w:rPr>
          <w:rFonts w:ascii="仿宋" w:eastAsia="仿宋" w:hAnsi="仿宋" w:cs="仿宋"/>
          <w:color w:val="000000"/>
          <w:sz w:val="31"/>
        </w:rPr>
        <w:t>”</w:t>
      </w:r>
      <w:r>
        <w:rPr>
          <w:rFonts w:ascii="仿宋" w:eastAsia="仿宋" w:hAnsi="仿宋" w:cs="仿宋"/>
          <w:color w:val="000000"/>
          <w:sz w:val="31"/>
        </w:rPr>
        <w:t>。当然，神圣的理智是照着自己活的，因此也是如它自己所喜欢的样子活。整个段落清楚地表明，普罗提诺像其他希腊哲学家一样，并没有在思想与意愿之间作出明确的</w:t>
      </w:r>
      <w:r>
        <w:rPr>
          <w:rFonts w:ascii="仿宋" w:eastAsia="仿宋" w:hAnsi="仿宋" w:cs="仿宋"/>
          <w:color w:val="000000"/>
          <w:sz w:val="31"/>
        </w:rPr>
        <w:lastRenderedPageBreak/>
        <w:t>区分。</w:t>
      </w:r>
    </w:p>
    <w:p w:rsidR="0073427D" w:rsidRDefault="0073427D"/>
    <w:p w:rsidR="0073427D" w:rsidRDefault="0073427D">
      <w:pPr>
        <w:sectPr w:rsidR="0073427D">
          <w:headerReference w:type="default" r:id="rId735"/>
          <w:footerReference w:type="default" r:id="rId736"/>
          <w:pgSz w:w="15820" w:h="23140"/>
          <w:pgMar w:top="1680" w:right="1980" w:bottom="1680" w:left="1980" w:header="1380" w:footer="1380" w:gutter="0"/>
          <w:cols w:space="720"/>
        </w:sectPr>
      </w:pPr>
    </w:p>
    <w:p w:rsidR="0073427D" w:rsidRDefault="006E5E2D">
      <w:pPr>
        <w:wordWrap w:val="0"/>
        <w:spacing w:line="520" w:lineRule="atLeast"/>
        <w:ind w:left="120"/>
        <w:textAlignment w:val="baseline"/>
        <w:rPr>
          <w:sz w:val="39"/>
        </w:rPr>
      </w:pPr>
      <w:r>
        <w:rPr>
          <w:rFonts w:ascii="仿宋" w:eastAsia="仿宋" w:hAnsi="仿宋" w:cs="仿宋"/>
          <w:color w:val="000000"/>
          <w:sz w:val="39"/>
        </w:rPr>
        <w:lastRenderedPageBreak/>
        <w:t xml:space="preserve">900 </w:t>
      </w:r>
      <w:r>
        <w:rPr>
          <w:rFonts w:ascii="仿宋" w:eastAsia="仿宋" w:hAnsi="仿宋" w:cs="仿宋"/>
          <w:color w:val="000000"/>
          <w:sz w:val="39"/>
        </w:rPr>
        <w:t>九章集</w:t>
      </w:r>
      <w:r>
        <w:rPr>
          <w:rFonts w:ascii="仿宋" w:eastAsia="仿宋" w:hAnsi="仿宋" w:cs="仿宋"/>
          <w:color w:val="000000"/>
          <w:sz w:val="39"/>
        </w:rPr>
        <w:t>·</w:t>
      </w:r>
      <w:r>
        <w:rPr>
          <w:rFonts w:ascii="仿宋" w:eastAsia="仿宋" w:hAnsi="仿宋" w:cs="仿宋"/>
          <w:color w:val="000000"/>
          <w:sz w:val="39"/>
        </w:rPr>
        <w:t>第六卷</w:t>
      </w:r>
    </w:p>
    <w:p w:rsidR="0073427D" w:rsidRDefault="0073427D">
      <w:pPr>
        <w:wordWrap w:val="0"/>
        <w:spacing w:line="460" w:lineRule="exact"/>
        <w:textAlignment w:val="baseline"/>
        <w:rPr>
          <w:sz w:val="39"/>
        </w:rPr>
      </w:pPr>
    </w:p>
    <w:p w:rsidR="0073427D" w:rsidRDefault="006E5E2D">
      <w:pPr>
        <w:wordWrap w:val="0"/>
        <w:spacing w:line="760" w:lineRule="atLeast"/>
        <w:ind w:firstLine="120"/>
        <w:textAlignment w:val="baseline"/>
        <w:rPr>
          <w:sz w:val="38"/>
        </w:rPr>
      </w:pPr>
      <w:r>
        <w:rPr>
          <w:rFonts w:ascii="宋体" w:eastAsia="宋体" w:hAnsi="宋体" w:cs="宋体"/>
          <w:color w:val="000000"/>
          <w:sz w:val="38"/>
        </w:rPr>
        <w:t>而理智是凭自己的本性成为自由的。至善的本性正是它们孜孜以求的目标，因为它是其他事物获得自主的源泉，对灵魂来</w:t>
      </w:r>
      <w:r>
        <w:rPr>
          <w:rFonts w:ascii="宋体" w:eastAsia="宋体" w:hAnsi="宋体" w:cs="宋体"/>
          <w:color w:val="000000"/>
          <w:sz w:val="38"/>
        </w:rPr>
        <w:t>说，意味着它能够毫无阻拦地到达至善；对理智来说，意味着能够拥有至善。这样说来，那生出一切高贵之物的主宰和主人，就是坐在首席的，万物都向往升到它的面前，都仰仗于它，从它获得自己的能力，以便得到一定的自主能力，这样的事物，人怎能把它降低到属于你我之能力的水平呢？就算是理智，被拖到这样的层次也是费了九牛二虎之力的，还是用暴力拖下来的。除非有一种出于另一思考方式的草率论断，这种论断认为，因为（至善的本性）是恰好成为它实际的所是，所以它对自己的所是没有自主权，它的所是不是出于它本身，它不可能有自由，它或者做必须做的事</w:t>
      </w:r>
      <w:r>
        <w:rPr>
          <w:rFonts w:ascii="宋体" w:eastAsia="宋体" w:hAnsi="宋体" w:cs="宋体"/>
          <w:color w:val="000000"/>
          <w:sz w:val="38"/>
        </w:rPr>
        <w:t>，或者不做不可做的事，这全不是属于它自己能决定的事。这种论述实在是矛盾而荒谬的，完全取消了自由意志、自我决定，以及我们关于属于自主能力的观点，似乎这些都是空谈，是在论说不存在的事。因为提出这种论调的人不仅必须承认任何人都没有任何自主能力，他还必须承认自己没有思考或者不明白这样的术语。只要他承认自己知道这个术语，就很容易把他驳倒，因为我们关于自主权的观点正好适用于他对自主权的否定。因为自主观不关心一个事物的实质，也没有把它考虑在内</w:t>
      </w:r>
      <w:r>
        <w:rPr>
          <w:rFonts w:ascii="宋体" w:eastAsia="宋体" w:hAnsi="宋体" w:cs="宋体"/>
          <w:color w:val="000000"/>
          <w:sz w:val="38"/>
        </w:rPr>
        <w:t>————</w:t>
      </w:r>
      <w:r>
        <w:rPr>
          <w:rFonts w:ascii="宋体" w:eastAsia="宋体" w:hAnsi="宋体" w:cs="宋体"/>
          <w:color w:val="000000"/>
          <w:sz w:val="38"/>
        </w:rPr>
        <w:t>一事物自己造出自己，自己把自己领入存在，这是不可能的</w:t>
      </w:r>
      <w:r>
        <w:rPr>
          <w:rFonts w:ascii="宋体" w:eastAsia="宋体" w:hAnsi="宋体" w:cs="宋体"/>
          <w:color w:val="000000"/>
          <w:sz w:val="38"/>
        </w:rPr>
        <w:t>————</w:t>
      </w:r>
      <w:r>
        <w:rPr>
          <w:rFonts w:ascii="宋体" w:eastAsia="宋体" w:hAnsi="宋体" w:cs="宋体"/>
          <w:color w:val="000000"/>
          <w:sz w:val="38"/>
        </w:rPr>
        <w:t>我们的观点是</w:t>
      </w:r>
      <w:r>
        <w:rPr>
          <w:rFonts w:ascii="宋体" w:eastAsia="宋体" w:hAnsi="宋体" w:cs="宋体"/>
          <w:color w:val="000000"/>
          <w:sz w:val="38"/>
        </w:rPr>
        <w:t>想探讨，在存在者中哪些受制于别的事物，哪些是自决的，不顺从于他者，自己是自己活动的主人，比如永恒的存在者因为是永恒的，所以完全是这样的，还有那些毫无障碍地追求或者拥有良善之事的人，也是自主的人。当然，至善在这些之上，所以把它当作在它之外的另一种善来追求，那是荒唐可笑的。同</w:t>
      </w:r>
    </w:p>
    <w:p w:rsidR="0073427D" w:rsidRDefault="0073427D"/>
    <w:p w:rsidR="0073427D" w:rsidRDefault="0073427D">
      <w:pPr>
        <w:sectPr w:rsidR="0073427D">
          <w:headerReference w:type="default" r:id="rId737"/>
          <w:footerReference w:type="default" r:id="rId738"/>
          <w:pgSz w:w="15820" w:h="23360"/>
          <w:pgMar w:top="1720" w:right="2020" w:bottom="1720" w:left="2020" w:header="1420" w:footer="1420" w:gutter="0"/>
          <w:cols w:space="720"/>
        </w:sectPr>
      </w:pPr>
    </w:p>
    <w:p w:rsidR="0073427D" w:rsidRDefault="006E5E2D">
      <w:pPr>
        <w:wordWrap w:val="0"/>
        <w:spacing w:line="760" w:lineRule="atLeast"/>
        <w:jc w:val="right"/>
        <w:textAlignment w:val="baseline"/>
        <w:rPr>
          <w:sz w:val="39"/>
        </w:rPr>
      </w:pPr>
      <w:r>
        <w:rPr>
          <w:rFonts w:ascii="黑体" w:eastAsia="黑体" w:hAnsi="黑体" w:cs="黑体"/>
          <w:color w:val="000000"/>
          <w:sz w:val="39"/>
        </w:rPr>
        <w:lastRenderedPageBreak/>
        <w:t>VI.8</w:t>
      </w:r>
      <w:r>
        <w:rPr>
          <w:rFonts w:ascii="黑体" w:eastAsia="黑体" w:hAnsi="黑体" w:cs="黑体"/>
          <w:b/>
          <w:color w:val="000000"/>
          <w:sz w:val="39"/>
        </w:rPr>
        <w:t xml:space="preserve"> </w:t>
      </w:r>
      <w:r>
        <w:rPr>
          <w:rFonts w:ascii="黑体" w:eastAsia="黑体" w:hAnsi="黑体" w:cs="黑体"/>
          <w:color w:val="000000"/>
          <w:sz w:val="39"/>
        </w:rPr>
        <w:t>论自由意志和太一的意志</w:t>
      </w:r>
      <w:r>
        <w:rPr>
          <w:rFonts w:ascii="黑体" w:eastAsia="黑体" w:hAnsi="黑体" w:cs="黑体"/>
          <w:b/>
          <w:color w:val="000000"/>
          <w:sz w:val="39"/>
        </w:rPr>
        <w:t xml:space="preserve"> </w:t>
      </w:r>
      <w:r>
        <w:rPr>
          <w:rFonts w:ascii="黑体" w:eastAsia="黑体" w:hAnsi="黑体" w:cs="黑体"/>
          <w:color w:val="000000"/>
          <w:sz w:val="39"/>
        </w:rPr>
        <w:t>901</w:t>
      </w:r>
    </w:p>
    <w:p w:rsidR="0073427D" w:rsidRDefault="006E5E2D">
      <w:pPr>
        <w:wordWrap w:val="0"/>
        <w:spacing w:before="420" w:line="760" w:lineRule="atLeast"/>
        <w:ind w:left="20" w:firstLine="60"/>
        <w:textAlignment w:val="baseline"/>
        <w:rPr>
          <w:sz w:val="39"/>
        </w:rPr>
      </w:pPr>
      <w:r>
        <w:rPr>
          <w:rFonts w:ascii="宋体" w:eastAsia="宋体" w:hAnsi="宋体" w:cs="宋体"/>
          <w:color w:val="000000"/>
          <w:sz w:val="39"/>
        </w:rPr>
        <w:t>样，说至善是偶然存在的，也是不对的，因为偶然只出现在后来并且众多的事物中间。我们不能说本原（第一者）是偶然的，不能说它不是自己形成之是的主人，其实它根本没</w:t>
      </w:r>
      <w:r>
        <w:rPr>
          <w:rFonts w:ascii="宋体" w:eastAsia="宋体" w:hAnsi="宋体" w:cs="宋体"/>
          <w:color w:val="000000"/>
          <w:sz w:val="39"/>
        </w:rPr>
        <w:t>有形成过。说它如其所是地作为，这话如果包含这样的意思，即当它作为时或者背性而行时是自由的，那么这样的话是荒唐可笑的。事实上，它拥有独特性这一点并不妨碍它的独立性，因为它拥有独特性不是因为受到别的什么东西阻碍，而是因为它就是这样的事物，并且，我们可以说，它自我满足，没有任何其他事物比它自己更好的。否则，你就会取消在最高层次上达到至善的事物的自决。倘若这是荒谬的，那么剥夺至善本身的自决性就更为荒唐可笑了，因为它就是善，因为它固守着自己，它不必转向别的事物，相反，别的事物倒要转向它，它无所缺乏。所以可以说，如果它</w:t>
      </w:r>
      <w:r>
        <w:rPr>
          <w:rFonts w:ascii="宋体" w:eastAsia="宋体" w:hAnsi="宋体" w:cs="宋体"/>
          <w:color w:val="000000"/>
          <w:sz w:val="39"/>
        </w:rPr>
        <w:t>的存在就是它的活动</w:t>
      </w:r>
      <w:r>
        <w:rPr>
          <w:rFonts w:ascii="宋体" w:eastAsia="宋体" w:hAnsi="宋体" w:cs="宋体"/>
          <w:color w:val="000000"/>
          <w:sz w:val="39"/>
        </w:rPr>
        <w:t>————</w:t>
      </w:r>
      <w:r>
        <w:rPr>
          <w:rFonts w:ascii="宋体" w:eastAsia="宋体" w:hAnsi="宋体" w:cs="宋体"/>
          <w:color w:val="000000"/>
          <w:sz w:val="39"/>
        </w:rPr>
        <w:t>既然这两者在理智里必然不是两回事，那么在至善里必然是一致的，因为既不是它的活动决定它的存在，也不是它的存在决定它的活动</w:t>
      </w:r>
      <w:r>
        <w:rPr>
          <w:rFonts w:ascii="宋体" w:eastAsia="宋体" w:hAnsi="宋体" w:cs="宋体"/>
          <w:color w:val="000000"/>
          <w:sz w:val="39"/>
        </w:rPr>
        <w:t>————</w:t>
      </w:r>
      <w:r>
        <w:rPr>
          <w:rFonts w:ascii="宋体" w:eastAsia="宋体" w:hAnsi="宋体" w:cs="宋体"/>
          <w:color w:val="000000"/>
          <w:sz w:val="39"/>
        </w:rPr>
        <w:t>那么，它不可能根据它本性上的所是而活动，从某种意义上也可以说，它的活动并它的生命</w:t>
      </w:r>
      <w:r>
        <w:rPr>
          <w:rFonts w:ascii="宋体" w:eastAsia="宋体" w:hAnsi="宋体" w:cs="宋体"/>
          <w:color w:val="000000"/>
          <w:sz w:val="39"/>
        </w:rPr>
        <w:t>————</w:t>
      </w:r>
      <w:r>
        <w:rPr>
          <w:rFonts w:ascii="宋体" w:eastAsia="宋体" w:hAnsi="宋体" w:cs="宋体"/>
          <w:color w:val="000000"/>
          <w:sz w:val="39"/>
        </w:rPr>
        <w:t>我们可以这样称谓它</w:t>
      </w:r>
      <w:r>
        <w:rPr>
          <w:rFonts w:ascii="宋体" w:eastAsia="宋体" w:hAnsi="宋体" w:cs="宋体"/>
          <w:color w:val="000000"/>
          <w:sz w:val="39"/>
        </w:rPr>
        <w:t>————</w:t>
      </w:r>
      <w:r>
        <w:rPr>
          <w:rFonts w:ascii="宋体" w:eastAsia="宋体" w:hAnsi="宋体" w:cs="宋体"/>
          <w:color w:val="000000"/>
          <w:sz w:val="39"/>
        </w:rPr>
        <w:t>不可能归于它的实体，实际上，它里面某种类似于实体的东西伴随着它的活动，并且可以说，与它的活动一同产生，而它自身从这两者（类实体之物与活动）中造出自己，既是自因的，又是无因的。</w:t>
      </w:r>
    </w:p>
    <w:p w:rsidR="0073427D" w:rsidRDefault="006E5E2D">
      <w:pPr>
        <w:wordWrap w:val="0"/>
        <w:spacing w:line="760" w:lineRule="atLeast"/>
        <w:ind w:left="20" w:right="120" w:firstLine="840"/>
        <w:textAlignment w:val="baseline"/>
        <w:rPr>
          <w:sz w:val="39"/>
        </w:rPr>
      </w:pPr>
      <w:r>
        <w:rPr>
          <w:rFonts w:ascii="宋体" w:eastAsia="宋体" w:hAnsi="宋体" w:cs="宋体"/>
          <w:color w:val="000000"/>
          <w:sz w:val="39"/>
        </w:rPr>
        <w:t>8.</w:t>
      </w:r>
      <w:r>
        <w:rPr>
          <w:rFonts w:ascii="宋体" w:eastAsia="宋体" w:hAnsi="宋体" w:cs="宋体"/>
          <w:color w:val="000000"/>
          <w:sz w:val="39"/>
        </w:rPr>
        <w:t>所以，我们通过剔除其他事物中与自决相对的因素，看到自决不是至善的偶</w:t>
      </w:r>
      <w:r>
        <w:rPr>
          <w:rFonts w:ascii="宋体" w:eastAsia="宋体" w:hAnsi="宋体" w:cs="宋体"/>
          <w:color w:val="000000"/>
          <w:sz w:val="39"/>
        </w:rPr>
        <w:t>然品性，而是它自身独立自有的。因为我们实在无法找到恰当的词汇来论说它，只能尽我们所能从低级事物中引出不那么恰当的术语来描述它的这种自决。但我们仍然不知道怎样论说才适合于它，甚至根本无法谈论它，因为</w:t>
      </w:r>
    </w:p>
    <w:p w:rsidR="0073427D" w:rsidRDefault="0073427D"/>
    <w:p w:rsidR="0073427D" w:rsidRDefault="0073427D">
      <w:pPr>
        <w:sectPr w:rsidR="0073427D">
          <w:headerReference w:type="default" r:id="rId739"/>
          <w:footerReference w:type="default" r:id="rId740"/>
          <w:pgSz w:w="15820" w:h="23360"/>
          <w:pgMar w:top="1860" w:right="2040" w:bottom="1860" w:left="2040" w:header="1560" w:footer="1560" w:gutter="0"/>
          <w:cols w:space="720"/>
        </w:sectPr>
      </w:pPr>
    </w:p>
    <w:p w:rsidR="0073427D" w:rsidRDefault="006E5E2D">
      <w:pPr>
        <w:wordWrap w:val="0"/>
        <w:spacing w:line="540" w:lineRule="atLeast"/>
        <w:ind w:left="100"/>
        <w:textAlignment w:val="baseline"/>
        <w:rPr>
          <w:sz w:val="40"/>
        </w:rPr>
      </w:pPr>
      <w:r>
        <w:rPr>
          <w:rFonts w:ascii="仿宋" w:eastAsia="仿宋" w:hAnsi="仿宋" w:cs="仿宋"/>
          <w:color w:val="000000"/>
          <w:sz w:val="40"/>
        </w:rPr>
        <w:lastRenderedPageBreak/>
        <w:t xml:space="preserve">902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第六卷</w:t>
      </w:r>
    </w:p>
    <w:p w:rsidR="0073427D" w:rsidRDefault="006E5E2D">
      <w:pPr>
        <w:wordWrap w:val="0"/>
        <w:spacing w:before="360" w:line="760" w:lineRule="atLeast"/>
        <w:ind w:firstLine="100"/>
        <w:textAlignment w:val="baseline"/>
        <w:rPr>
          <w:sz w:val="39"/>
        </w:rPr>
      </w:pPr>
      <w:r>
        <w:rPr>
          <w:rFonts w:ascii="宋体" w:eastAsia="宋体" w:hAnsi="宋体" w:cs="宋体"/>
          <w:color w:val="000000"/>
          <w:sz w:val="39"/>
        </w:rPr>
        <w:t>一切高贵而伟大的事都是从它而来的。它自身就是这些事的源头。然而另一方面，它又不是它们的源头（与它们完全无关）。对那些抛弃一切的事物来说，</w:t>
      </w:r>
      <w:r>
        <w:rPr>
          <w:rFonts w:ascii="宋体" w:eastAsia="宋体" w:hAnsi="宋体" w:cs="宋体"/>
          <w:color w:val="000000"/>
          <w:sz w:val="39"/>
        </w:rPr>
        <w:t>“</w:t>
      </w:r>
      <w:r>
        <w:rPr>
          <w:rFonts w:ascii="宋体" w:eastAsia="宋体" w:hAnsi="宋体" w:cs="宋体"/>
          <w:color w:val="000000"/>
          <w:sz w:val="39"/>
        </w:rPr>
        <w:t>自主</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自决</w:t>
      </w:r>
      <w:r>
        <w:rPr>
          <w:rFonts w:ascii="宋体" w:eastAsia="宋体" w:hAnsi="宋体" w:cs="宋体"/>
          <w:color w:val="000000"/>
          <w:sz w:val="39"/>
        </w:rPr>
        <w:t>”</w:t>
      </w:r>
      <w:r>
        <w:rPr>
          <w:rFonts w:ascii="宋体" w:eastAsia="宋体" w:hAnsi="宋体" w:cs="宋体"/>
          <w:color w:val="000000"/>
          <w:sz w:val="39"/>
        </w:rPr>
        <w:t>必然作为后来的东西被舍弃</w:t>
      </w:r>
      <w:r>
        <w:rPr>
          <w:rFonts w:ascii="宋体" w:eastAsia="宋体" w:hAnsi="宋体" w:cs="宋体"/>
          <w:color w:val="000000"/>
          <w:sz w:val="39"/>
        </w:rPr>
        <w:t>————</w:t>
      </w:r>
      <w:r>
        <w:rPr>
          <w:rFonts w:ascii="宋体" w:eastAsia="宋体" w:hAnsi="宋体" w:cs="宋体"/>
          <w:color w:val="000000"/>
          <w:sz w:val="39"/>
        </w:rPr>
        <w:t>因为它们已经涉及向他者的活动</w:t>
      </w:r>
      <w:r>
        <w:rPr>
          <w:rFonts w:ascii="宋体" w:eastAsia="宋体" w:hAnsi="宋体" w:cs="宋体"/>
          <w:color w:val="000000"/>
          <w:sz w:val="39"/>
        </w:rPr>
        <w:t>————</w:t>
      </w:r>
      <w:r>
        <w:rPr>
          <w:rFonts w:ascii="宋体" w:eastAsia="宋体" w:hAnsi="宋体" w:cs="宋体"/>
          <w:color w:val="000000"/>
          <w:sz w:val="39"/>
        </w:rPr>
        <w:t>以及</w:t>
      </w:r>
      <w:r>
        <w:rPr>
          <w:rFonts w:ascii="宋体" w:eastAsia="宋体" w:hAnsi="宋体" w:cs="宋体"/>
          <w:color w:val="000000"/>
          <w:sz w:val="39"/>
        </w:rPr>
        <w:t>“</w:t>
      </w:r>
      <w:r>
        <w:rPr>
          <w:rFonts w:ascii="宋体" w:eastAsia="宋体" w:hAnsi="宋体" w:cs="宋体"/>
          <w:color w:val="000000"/>
          <w:sz w:val="39"/>
        </w:rPr>
        <w:t>畅通无阻的活动</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当他者存在，他指向它们的活动毫无阻挡</w:t>
      </w:r>
      <w:r>
        <w:rPr>
          <w:rFonts w:ascii="宋体" w:eastAsia="宋体" w:hAnsi="宋体" w:cs="宋体"/>
          <w:color w:val="000000"/>
          <w:sz w:val="39"/>
        </w:rPr>
        <w:t>”</w:t>
      </w:r>
      <w:r>
        <w:rPr>
          <w:rFonts w:ascii="宋体" w:eastAsia="宋体" w:hAnsi="宋体" w:cs="宋体"/>
          <w:color w:val="000000"/>
          <w:sz w:val="39"/>
        </w:rPr>
        <w:t>都要被抛弃。我们必须说，他与任何事都是完全无关的，因为他是一切事物之前的所是。我们把</w:t>
      </w:r>
      <w:r>
        <w:rPr>
          <w:rFonts w:ascii="宋体" w:eastAsia="宋体" w:hAnsi="宋体" w:cs="宋体"/>
          <w:color w:val="000000"/>
          <w:sz w:val="39"/>
        </w:rPr>
        <w:t>“</w:t>
      </w:r>
      <w:r>
        <w:rPr>
          <w:rFonts w:ascii="宋体" w:eastAsia="宋体" w:hAnsi="宋体" w:cs="宋体"/>
          <w:color w:val="000000"/>
          <w:sz w:val="39"/>
        </w:rPr>
        <w:t>是</w:t>
      </w:r>
      <w:r>
        <w:rPr>
          <w:rFonts w:ascii="宋体" w:eastAsia="宋体" w:hAnsi="宋体" w:cs="宋体"/>
          <w:color w:val="000000"/>
          <w:sz w:val="39"/>
        </w:rPr>
        <w:t>”</w:t>
      </w:r>
      <w:r>
        <w:rPr>
          <w:rFonts w:ascii="宋体" w:eastAsia="宋体" w:hAnsi="宋体" w:cs="宋体"/>
          <w:color w:val="000000"/>
          <w:sz w:val="39"/>
        </w:rPr>
        <w:t>拿掉，也就把任何一种与真存在者的关系取消了。毫无疑问，我们也不会接受</w:t>
      </w:r>
      <w:r>
        <w:rPr>
          <w:rFonts w:ascii="宋体" w:eastAsia="宋体" w:hAnsi="宋体" w:cs="宋体"/>
          <w:color w:val="000000"/>
          <w:sz w:val="39"/>
        </w:rPr>
        <w:t>“</w:t>
      </w:r>
      <w:r>
        <w:rPr>
          <w:rFonts w:ascii="宋体" w:eastAsia="宋体" w:hAnsi="宋体" w:cs="宋体"/>
          <w:color w:val="000000"/>
          <w:sz w:val="39"/>
        </w:rPr>
        <w:t>如他本性所是</w:t>
      </w:r>
      <w:r>
        <w:rPr>
          <w:rFonts w:ascii="宋体" w:eastAsia="宋体" w:hAnsi="宋体" w:cs="宋体"/>
          <w:color w:val="000000"/>
          <w:sz w:val="39"/>
        </w:rPr>
        <w:t>”</w:t>
      </w:r>
      <w:r>
        <w:rPr>
          <w:rFonts w:ascii="宋体" w:eastAsia="宋体" w:hAnsi="宋体" w:cs="宋体"/>
          <w:color w:val="000000"/>
          <w:sz w:val="39"/>
        </w:rPr>
        <w:t>，因为这也是后来的。即便可以谈论那些真实存在者，那也是谈论那些从另一物产生的事物，首先就实体，因为它本性上是从他生成的。但是如果本性是属于时间中的事物，那么它不能适用于实体。另外，我们也确实不能说这本性</w:t>
      </w:r>
      <w:r>
        <w:rPr>
          <w:rFonts w:ascii="宋体" w:eastAsia="宋体" w:hAnsi="宋体" w:cs="宋体"/>
          <w:color w:val="000000"/>
          <w:sz w:val="39"/>
        </w:rPr>
        <w:t>“</w:t>
      </w:r>
      <w:r>
        <w:rPr>
          <w:rFonts w:ascii="宋体" w:eastAsia="宋体" w:hAnsi="宋体" w:cs="宋体"/>
          <w:color w:val="000000"/>
          <w:sz w:val="39"/>
        </w:rPr>
        <w:t>不是从实体本身来的</w:t>
      </w:r>
      <w:r>
        <w:rPr>
          <w:rFonts w:ascii="宋体" w:eastAsia="宋体" w:hAnsi="宋体" w:cs="宋体"/>
          <w:color w:val="000000"/>
          <w:sz w:val="39"/>
        </w:rPr>
        <w:t>”</w:t>
      </w:r>
      <w:r>
        <w:rPr>
          <w:rFonts w:ascii="宋体" w:eastAsia="宋体" w:hAnsi="宋体" w:cs="宋体"/>
          <w:color w:val="000000"/>
          <w:sz w:val="39"/>
        </w:rPr>
        <w:t>，因为如果我们把这里的</w:t>
      </w:r>
      <w:r>
        <w:rPr>
          <w:rFonts w:ascii="宋体" w:eastAsia="宋体" w:hAnsi="宋体" w:cs="宋体"/>
          <w:color w:val="000000"/>
          <w:sz w:val="39"/>
        </w:rPr>
        <w:t>“</w:t>
      </w:r>
      <w:r>
        <w:rPr>
          <w:rFonts w:ascii="宋体" w:eastAsia="宋体" w:hAnsi="宋体" w:cs="宋体"/>
          <w:color w:val="000000"/>
          <w:sz w:val="39"/>
        </w:rPr>
        <w:t>是</w:t>
      </w:r>
      <w:r>
        <w:rPr>
          <w:rFonts w:ascii="宋体" w:eastAsia="宋体" w:hAnsi="宋体" w:cs="宋体"/>
          <w:color w:val="000000"/>
          <w:sz w:val="39"/>
        </w:rPr>
        <w:t>”</w:t>
      </w:r>
      <w:r>
        <w:rPr>
          <w:rFonts w:ascii="宋体" w:eastAsia="宋体" w:hAnsi="宋体" w:cs="宋体"/>
          <w:color w:val="000000"/>
          <w:sz w:val="39"/>
        </w:rPr>
        <w:t>取消了，那它就要靠别的</w:t>
      </w:r>
      <w:r>
        <w:rPr>
          <w:rFonts w:ascii="宋体" w:eastAsia="宋体" w:hAnsi="宋体" w:cs="宋体"/>
          <w:color w:val="000000"/>
          <w:sz w:val="39"/>
        </w:rPr>
        <w:t>事物生成，果真那样，倒可以说它</w:t>
      </w:r>
      <w:r>
        <w:rPr>
          <w:rFonts w:ascii="宋体" w:eastAsia="宋体" w:hAnsi="宋体" w:cs="宋体"/>
          <w:color w:val="000000"/>
          <w:sz w:val="39"/>
        </w:rPr>
        <w:t>“</w:t>
      </w:r>
      <w:r>
        <w:rPr>
          <w:rFonts w:ascii="宋体" w:eastAsia="宋体" w:hAnsi="宋体" w:cs="宋体"/>
          <w:color w:val="000000"/>
          <w:sz w:val="39"/>
        </w:rPr>
        <w:t>不从实体本身来</w:t>
      </w:r>
      <w:r>
        <w:rPr>
          <w:rFonts w:ascii="宋体" w:eastAsia="宋体" w:hAnsi="宋体" w:cs="宋体"/>
          <w:color w:val="000000"/>
          <w:sz w:val="39"/>
        </w:rPr>
        <w:t>”</w:t>
      </w:r>
      <w:r>
        <w:rPr>
          <w:rFonts w:ascii="宋体" w:eastAsia="宋体" w:hAnsi="宋体" w:cs="宋体"/>
          <w:color w:val="000000"/>
          <w:sz w:val="39"/>
        </w:rPr>
        <w:t>。这样说来，本原是恰好成为这样的吗？不，我们不能引入</w:t>
      </w:r>
      <w:r>
        <w:rPr>
          <w:rFonts w:ascii="宋体" w:eastAsia="宋体" w:hAnsi="宋体" w:cs="宋体"/>
          <w:color w:val="000000"/>
          <w:sz w:val="39"/>
        </w:rPr>
        <w:t>“</w:t>
      </w:r>
      <w:r>
        <w:rPr>
          <w:rFonts w:ascii="宋体" w:eastAsia="宋体" w:hAnsi="宋体" w:cs="宋体"/>
          <w:color w:val="000000"/>
          <w:sz w:val="39"/>
        </w:rPr>
        <w:t>恰好成为</w:t>
      </w:r>
      <w:r>
        <w:rPr>
          <w:rFonts w:ascii="宋体" w:eastAsia="宋体" w:hAnsi="宋体" w:cs="宋体"/>
          <w:color w:val="000000"/>
          <w:sz w:val="39"/>
        </w:rPr>
        <w:t>”</w:t>
      </w:r>
      <w:r>
        <w:rPr>
          <w:rFonts w:ascii="宋体" w:eastAsia="宋体" w:hAnsi="宋体" w:cs="宋体"/>
          <w:color w:val="000000"/>
          <w:sz w:val="39"/>
        </w:rPr>
        <w:t>这样的话，在他，没有什么是恰好成为的，也没有与其他任何事物的任何关系。因为</w:t>
      </w:r>
      <w:r>
        <w:rPr>
          <w:rFonts w:ascii="宋体" w:eastAsia="宋体" w:hAnsi="宋体" w:cs="宋体"/>
          <w:color w:val="000000"/>
          <w:sz w:val="39"/>
        </w:rPr>
        <w:t>“</w:t>
      </w:r>
      <w:r>
        <w:rPr>
          <w:rFonts w:ascii="宋体" w:eastAsia="宋体" w:hAnsi="宋体" w:cs="宋体"/>
          <w:color w:val="000000"/>
          <w:sz w:val="39"/>
        </w:rPr>
        <w:t>恰好成为</w:t>
      </w:r>
      <w:r>
        <w:rPr>
          <w:rFonts w:ascii="宋体" w:eastAsia="宋体" w:hAnsi="宋体" w:cs="宋体"/>
          <w:color w:val="000000"/>
          <w:sz w:val="39"/>
        </w:rPr>
        <w:t>”</w:t>
      </w:r>
      <w:r>
        <w:rPr>
          <w:rFonts w:ascii="宋体" w:eastAsia="宋体" w:hAnsi="宋体" w:cs="宋体"/>
          <w:color w:val="000000"/>
          <w:sz w:val="39"/>
        </w:rPr>
        <w:t>适用于有许多事物的场合，有些事物已经在那里，然后另一事物在它们之外又形成了。这样说来，本原怎么可能是恰好成为的呢？其实它不曾有过产生，所以你不能追问</w:t>
      </w:r>
      <w:r>
        <w:rPr>
          <w:rFonts w:ascii="宋体" w:eastAsia="宋体" w:hAnsi="宋体" w:cs="宋体"/>
          <w:color w:val="000000"/>
          <w:sz w:val="39"/>
        </w:rPr>
        <w:t>“</w:t>
      </w:r>
      <w:r>
        <w:rPr>
          <w:rFonts w:ascii="宋体" w:eastAsia="宋体" w:hAnsi="宋体" w:cs="宋体"/>
          <w:color w:val="000000"/>
          <w:sz w:val="39"/>
        </w:rPr>
        <w:t>它是怎样产生的？什么机会使它生成，或者使它确立在是之中</w:t>
      </w:r>
      <w:r>
        <w:rPr>
          <w:rFonts w:ascii="宋体" w:eastAsia="宋体" w:hAnsi="宋体" w:cs="宋体"/>
          <w:color w:val="000000"/>
          <w:sz w:val="39"/>
        </w:rPr>
        <w:t>?”</w:t>
      </w:r>
      <w:r>
        <w:rPr>
          <w:rFonts w:ascii="宋体" w:eastAsia="宋体" w:hAnsi="宋体" w:cs="宋体"/>
          <w:color w:val="000000"/>
          <w:sz w:val="39"/>
        </w:rPr>
        <w:t>因为机会还不曾存在，偶然也还没有。偶然是从别的事物来的，只存在于已经生成的事物中间。</w:t>
      </w:r>
    </w:p>
    <w:p w:rsidR="0073427D" w:rsidRDefault="006E5E2D">
      <w:pPr>
        <w:wordWrap w:val="0"/>
        <w:spacing w:line="760" w:lineRule="atLeast"/>
        <w:ind w:right="120" w:firstLine="840"/>
        <w:textAlignment w:val="baseline"/>
        <w:rPr>
          <w:sz w:val="39"/>
        </w:rPr>
      </w:pPr>
      <w:r>
        <w:rPr>
          <w:rFonts w:ascii="宋体" w:eastAsia="宋体" w:hAnsi="宋体" w:cs="宋体"/>
          <w:color w:val="000000"/>
          <w:sz w:val="39"/>
        </w:rPr>
        <w:t>9.</w:t>
      </w:r>
      <w:r>
        <w:rPr>
          <w:rFonts w:ascii="宋体" w:eastAsia="宋体" w:hAnsi="宋体" w:cs="宋体"/>
          <w:color w:val="000000"/>
          <w:sz w:val="39"/>
        </w:rPr>
        <w:t>如果有人认为可以</w:t>
      </w:r>
      <w:r>
        <w:rPr>
          <w:rFonts w:ascii="宋体" w:eastAsia="宋体" w:hAnsi="宋体" w:cs="宋体"/>
          <w:color w:val="000000"/>
          <w:sz w:val="39"/>
        </w:rPr>
        <w:t>用</w:t>
      </w:r>
      <w:r>
        <w:rPr>
          <w:rFonts w:ascii="宋体" w:eastAsia="宋体" w:hAnsi="宋体" w:cs="宋体"/>
          <w:color w:val="000000"/>
          <w:sz w:val="39"/>
        </w:rPr>
        <w:t>“</w:t>
      </w:r>
      <w:r>
        <w:rPr>
          <w:rFonts w:ascii="宋体" w:eastAsia="宋体" w:hAnsi="宋体" w:cs="宋体"/>
          <w:color w:val="000000"/>
          <w:sz w:val="39"/>
        </w:rPr>
        <w:t>恰好成为</w:t>
      </w:r>
      <w:r>
        <w:rPr>
          <w:rFonts w:ascii="宋体" w:eastAsia="宋体" w:hAnsi="宋体" w:cs="宋体"/>
          <w:color w:val="000000"/>
          <w:sz w:val="39"/>
        </w:rPr>
        <w:t>”</w:t>
      </w:r>
      <w:r>
        <w:rPr>
          <w:rFonts w:ascii="宋体" w:eastAsia="宋体" w:hAnsi="宋体" w:cs="宋体"/>
          <w:color w:val="000000"/>
          <w:sz w:val="39"/>
        </w:rPr>
        <w:t>来描述至善，那么我们不能只停留在字面上，而要搞清楚说这话的人心里想的是什么。那么，他心里究竟是什么意思呢？他的意思</w:t>
      </w:r>
    </w:p>
    <w:p w:rsidR="0073427D" w:rsidRDefault="0073427D"/>
    <w:p w:rsidR="0073427D" w:rsidRDefault="0073427D">
      <w:pPr>
        <w:sectPr w:rsidR="0073427D">
          <w:headerReference w:type="default" r:id="rId741"/>
          <w:footerReference w:type="default" r:id="rId742"/>
          <w:pgSz w:w="15820" w:h="23360"/>
          <w:pgMar w:top="1900" w:right="2020" w:bottom="1900" w:left="2020" w:header="1600" w:footer="1600" w:gutter="0"/>
          <w:cols w:space="720"/>
        </w:sectPr>
      </w:pPr>
    </w:p>
    <w:p w:rsidR="0073427D" w:rsidRDefault="006E5E2D">
      <w:pPr>
        <w:wordWrap w:val="0"/>
        <w:spacing w:line="820" w:lineRule="atLeast"/>
        <w:jc w:val="right"/>
        <w:textAlignment w:val="baseline"/>
        <w:rPr>
          <w:sz w:val="39"/>
        </w:rPr>
      </w:pPr>
      <w:r>
        <w:rPr>
          <w:rFonts w:ascii="黑体" w:eastAsia="黑体" w:hAnsi="黑体" w:cs="黑体"/>
          <w:color w:val="000000"/>
          <w:sz w:val="39"/>
        </w:rPr>
        <w:lastRenderedPageBreak/>
        <w:t xml:space="preserve">VI.8 </w:t>
      </w:r>
      <w:r>
        <w:rPr>
          <w:rFonts w:ascii="黑体" w:eastAsia="黑体" w:hAnsi="黑体" w:cs="黑体"/>
          <w:color w:val="000000"/>
          <w:sz w:val="39"/>
        </w:rPr>
        <w:t>论自由意志和太一的意志</w:t>
      </w:r>
      <w:r>
        <w:rPr>
          <w:rFonts w:ascii="黑体" w:eastAsia="黑体" w:hAnsi="黑体" w:cs="黑体"/>
          <w:color w:val="000000"/>
          <w:sz w:val="39"/>
        </w:rPr>
        <w:t xml:space="preserve"> 903</w:t>
      </w:r>
    </w:p>
    <w:p w:rsidR="0073427D" w:rsidRDefault="006E5E2D">
      <w:pPr>
        <w:wordWrap w:val="0"/>
        <w:spacing w:before="460" w:line="820" w:lineRule="atLeast"/>
        <w:ind w:firstLine="240"/>
        <w:textAlignment w:val="baseline"/>
        <w:rPr>
          <w:sz w:val="39"/>
        </w:rPr>
      </w:pPr>
      <w:r>
        <w:rPr>
          <w:rFonts w:ascii="宋体" w:eastAsia="宋体" w:hAnsi="宋体" w:cs="宋体"/>
          <w:color w:val="000000"/>
          <w:sz w:val="39"/>
        </w:rPr>
        <w:t>是这样的，正是因为它有这样的本性和权能，所以它就是原则。倘若它有的是另外的本性和权能，那么它就可能已经成为另外的所是；如果它是坏的，它就可能按照自己坏的实体活动。对此，我们必须这样回答，既然它是万物的原则，那么在它，不可能成为偶然所是的事物，也不可能成为坏的，甚至也不会成为某种良善，比如某种不那么</w:t>
      </w:r>
      <w:r>
        <w:rPr>
          <w:rFonts w:ascii="宋体" w:eastAsia="宋体" w:hAnsi="宋体" w:cs="宋体"/>
          <w:color w:val="000000"/>
          <w:sz w:val="39"/>
        </w:rPr>
        <w:t>完全的良善，它是另外意义上的善。万物的原则必是比一切从它而出的万物都要更好的，所以它必是某种确定的事物。我说确定的，意思是说它由自己的独特性确定，而不是出于必然。因为在它，没有任何必然的东西，必然只存在于原则之后的事物之中，甚至这（随后）的必然也没有能力强迫它们。而这独特性源于原则本身。所以，它就是原则，不是别的东西，就是它的应是。这样说来，它并不是恰好成为这样的，而是必须是这样的。这</w:t>
      </w:r>
      <w:r>
        <w:rPr>
          <w:rFonts w:ascii="宋体" w:eastAsia="宋体" w:hAnsi="宋体" w:cs="宋体"/>
          <w:color w:val="000000"/>
          <w:sz w:val="39"/>
        </w:rPr>
        <w:t>“</w:t>
      </w:r>
      <w:r>
        <w:rPr>
          <w:rFonts w:ascii="宋体" w:eastAsia="宋体" w:hAnsi="宋体" w:cs="宋体"/>
          <w:color w:val="000000"/>
          <w:sz w:val="39"/>
        </w:rPr>
        <w:t>必须是</w:t>
      </w:r>
      <w:r>
        <w:rPr>
          <w:rFonts w:ascii="宋体" w:eastAsia="宋体" w:hAnsi="宋体" w:cs="宋体"/>
          <w:color w:val="000000"/>
          <w:sz w:val="39"/>
        </w:rPr>
        <w:t>”</w:t>
      </w:r>
      <w:r>
        <w:rPr>
          <w:rFonts w:ascii="宋体" w:eastAsia="宋体" w:hAnsi="宋体" w:cs="宋体"/>
          <w:color w:val="000000"/>
          <w:sz w:val="39"/>
        </w:rPr>
        <w:t>是一切必须是的事物的原则。所以它不可能是在恰好的意义上成为这样的，因为它并不是偶然所是的东西，而是应是的东西。更确</w:t>
      </w:r>
      <w:r>
        <w:rPr>
          <w:rFonts w:ascii="宋体" w:eastAsia="宋体" w:hAnsi="宋体" w:cs="宋体"/>
          <w:color w:val="000000"/>
          <w:sz w:val="39"/>
        </w:rPr>
        <w:t>切地说，也不是应是的，只是其他事物必须等候，看看它们的王会怎样显现在它们面前，以便确证他就是他自身所是的东西，而不是显现为恰好所是的东西。他是真正的王，真正的原则，也是真正的至善，不是照着至善的活动</w:t>
      </w:r>
      <w:r>
        <w:rPr>
          <w:rFonts w:ascii="宋体" w:eastAsia="宋体" w:hAnsi="宋体" w:cs="宋体"/>
          <w:color w:val="000000"/>
          <w:sz w:val="39"/>
        </w:rPr>
        <w:t>————</w:t>
      </w:r>
      <w:r>
        <w:rPr>
          <w:rFonts w:ascii="宋体" w:eastAsia="宋体" w:hAnsi="宋体" w:cs="宋体"/>
          <w:color w:val="000000"/>
          <w:sz w:val="39"/>
        </w:rPr>
        <w:t>因为这样他就会显得是在跟从别人</w:t>
      </w:r>
      <w:r>
        <w:rPr>
          <w:rFonts w:ascii="宋体" w:eastAsia="宋体" w:hAnsi="宋体" w:cs="宋体"/>
          <w:color w:val="000000"/>
          <w:sz w:val="39"/>
        </w:rPr>
        <w:t>———</w:t>
      </w:r>
      <w:r>
        <w:rPr>
          <w:rFonts w:ascii="宋体" w:eastAsia="宋体" w:hAnsi="宋体" w:cs="宋体"/>
          <w:color w:val="000000"/>
          <w:sz w:val="39"/>
        </w:rPr>
        <w:t>他是太一，是自己的所是，所以他不是遵照至善活动，他就是至善。既然</w:t>
      </w:r>
      <w:r>
        <w:rPr>
          <w:rFonts w:ascii="宋体" w:eastAsia="宋体" w:hAnsi="宋体" w:cs="宋体"/>
          <w:color w:val="000000"/>
          <w:sz w:val="39"/>
        </w:rPr>
        <w:t>“</w:t>
      </w:r>
      <w:r>
        <w:rPr>
          <w:rFonts w:ascii="宋体" w:eastAsia="宋体" w:hAnsi="宋体" w:cs="宋体"/>
          <w:color w:val="000000"/>
          <w:sz w:val="39"/>
        </w:rPr>
        <w:t>恰好是</w:t>
      </w:r>
      <w:r>
        <w:rPr>
          <w:rFonts w:ascii="宋体" w:eastAsia="宋体" w:hAnsi="宋体" w:cs="宋体"/>
          <w:color w:val="000000"/>
          <w:sz w:val="39"/>
        </w:rPr>
        <w:t>”</w:t>
      </w:r>
      <w:r>
        <w:rPr>
          <w:rFonts w:ascii="宋体" w:eastAsia="宋体" w:hAnsi="宋体" w:cs="宋体"/>
          <w:color w:val="000000"/>
          <w:sz w:val="39"/>
        </w:rPr>
        <w:t>甚至不能应用在真实的存在者身上</w:t>
      </w:r>
      <w:r>
        <w:rPr>
          <w:rFonts w:ascii="宋体" w:eastAsia="宋体" w:hAnsi="宋体" w:cs="宋体"/>
          <w:color w:val="000000"/>
          <w:sz w:val="39"/>
        </w:rPr>
        <w:t>————</w:t>
      </w:r>
      <w:r>
        <w:rPr>
          <w:rFonts w:ascii="宋体" w:eastAsia="宋体" w:hAnsi="宋体" w:cs="宋体"/>
          <w:color w:val="000000"/>
          <w:sz w:val="39"/>
        </w:rPr>
        <w:t>如果有什么事要发生，那可以说恰好是，但</w:t>
      </w:r>
      <w:r>
        <w:rPr>
          <w:rFonts w:ascii="宋体" w:eastAsia="宋体" w:hAnsi="宋体" w:cs="宋体"/>
          <w:color w:val="000000"/>
          <w:sz w:val="39"/>
        </w:rPr>
        <w:t>“</w:t>
      </w:r>
      <w:r>
        <w:rPr>
          <w:rFonts w:ascii="宋体" w:eastAsia="宋体" w:hAnsi="宋体" w:cs="宋体"/>
          <w:color w:val="000000"/>
          <w:sz w:val="39"/>
        </w:rPr>
        <w:t>是</w:t>
      </w:r>
      <w:r>
        <w:rPr>
          <w:rFonts w:ascii="宋体" w:eastAsia="宋体" w:hAnsi="宋体" w:cs="宋体"/>
          <w:color w:val="000000"/>
          <w:sz w:val="39"/>
        </w:rPr>
        <w:t>”</w:t>
      </w:r>
      <w:r>
        <w:rPr>
          <w:rFonts w:ascii="宋体" w:eastAsia="宋体" w:hAnsi="宋体" w:cs="宋体"/>
          <w:color w:val="000000"/>
          <w:sz w:val="39"/>
        </w:rPr>
        <w:t>本身不是发生的，是是这个样子也不是偶然发生的事件，它是这个样子也不是源于别的事物。它是其所是，成为真是，这才</w:t>
      </w:r>
    </w:p>
    <w:p w:rsidR="0073427D" w:rsidRDefault="0073427D"/>
    <w:p w:rsidR="0073427D" w:rsidRDefault="0073427D">
      <w:pPr>
        <w:sectPr w:rsidR="0073427D">
          <w:headerReference w:type="default" r:id="rId743"/>
          <w:footerReference w:type="default" r:id="rId744"/>
          <w:pgSz w:w="15820" w:h="23360"/>
          <w:pgMar w:top="1880" w:right="1960" w:bottom="1880" w:left="1960" w:header="1580" w:footer="1580" w:gutter="0"/>
          <w:cols w:space="720"/>
        </w:sectPr>
      </w:pPr>
    </w:p>
    <w:p w:rsidR="0073427D" w:rsidRDefault="006E5E2D">
      <w:pPr>
        <w:wordWrap w:val="0"/>
        <w:spacing w:line="500" w:lineRule="atLeast"/>
        <w:ind w:left="20"/>
        <w:textAlignment w:val="baseline"/>
        <w:rPr>
          <w:sz w:val="37"/>
        </w:rPr>
      </w:pPr>
      <w:r>
        <w:rPr>
          <w:rFonts w:ascii="黑体" w:eastAsia="黑体" w:hAnsi="黑体" w:cs="黑体"/>
          <w:color w:val="000000"/>
          <w:sz w:val="37"/>
        </w:rPr>
        <w:lastRenderedPageBreak/>
        <w:t>904</w:t>
      </w:r>
      <w:r>
        <w:rPr>
          <w:rFonts w:ascii="黑体" w:eastAsia="黑体" w:hAnsi="黑体" w:cs="黑体"/>
          <w:b/>
          <w:color w:val="000000"/>
          <w:sz w:val="37"/>
        </w:rPr>
        <w:t xml:space="preserve">  </w:t>
      </w:r>
      <w:r>
        <w:rPr>
          <w:rFonts w:ascii="黑体" w:eastAsia="黑体" w:hAnsi="黑体" w:cs="黑体"/>
          <w:color w:val="000000"/>
          <w:sz w:val="37"/>
        </w:rPr>
        <w:t>九章集</w:t>
      </w:r>
      <w:r>
        <w:rPr>
          <w:rFonts w:ascii="黑体" w:eastAsia="黑体" w:hAnsi="黑体" w:cs="黑体"/>
          <w:color w:val="000000"/>
          <w:sz w:val="37"/>
        </w:rPr>
        <w:t>·</w:t>
      </w:r>
      <w:r>
        <w:rPr>
          <w:rFonts w:ascii="黑体" w:eastAsia="黑体" w:hAnsi="黑体" w:cs="黑体"/>
          <w:color w:val="000000"/>
          <w:sz w:val="37"/>
        </w:rPr>
        <w:t>第六卷</w:t>
      </w:r>
    </w:p>
    <w:p w:rsidR="0073427D" w:rsidRDefault="0073427D">
      <w:pPr>
        <w:wordWrap w:val="0"/>
        <w:spacing w:line="420" w:lineRule="exact"/>
        <w:textAlignment w:val="baseline"/>
        <w:rPr>
          <w:sz w:val="37"/>
        </w:rPr>
      </w:pPr>
    </w:p>
    <w:p w:rsidR="0073427D" w:rsidRDefault="006E5E2D">
      <w:pPr>
        <w:wordWrap w:val="0"/>
        <w:spacing w:line="760" w:lineRule="atLeast"/>
        <w:ind w:left="20"/>
        <w:textAlignment w:val="baseline"/>
        <w:rPr>
          <w:sz w:val="38"/>
        </w:rPr>
      </w:pPr>
      <w:r>
        <w:rPr>
          <w:rFonts w:ascii="宋体" w:eastAsia="宋体" w:hAnsi="宋体" w:cs="宋体"/>
          <w:color w:val="000000"/>
          <w:sz w:val="38"/>
        </w:rPr>
        <w:t>是它的真正本性</w:t>
      </w:r>
      <w:r>
        <w:rPr>
          <w:rFonts w:ascii="宋体" w:eastAsia="宋体" w:hAnsi="宋体" w:cs="宋体"/>
          <w:color w:val="000000"/>
          <w:sz w:val="38"/>
        </w:rPr>
        <w:t>————</w:t>
      </w:r>
      <w:r>
        <w:rPr>
          <w:rFonts w:ascii="宋体" w:eastAsia="宋体" w:hAnsi="宋体" w:cs="宋体"/>
          <w:color w:val="000000"/>
          <w:sz w:val="38"/>
        </w:rPr>
        <w:t>你怎么能想象那超越是</w:t>
      </w:r>
      <w:r>
        <w:rPr>
          <w:rFonts w:ascii="宋体" w:eastAsia="宋体" w:hAnsi="宋体" w:cs="宋体"/>
          <w:color w:val="000000"/>
          <w:sz w:val="38"/>
        </w:rPr>
        <w:t>①</w:t>
      </w:r>
      <w:r>
        <w:rPr>
          <w:rFonts w:ascii="宋体" w:eastAsia="宋体" w:hAnsi="宋体" w:cs="宋体"/>
          <w:color w:val="000000"/>
          <w:sz w:val="38"/>
        </w:rPr>
        <w:t>的事物是恰好成为这样的，正是它生出了是，它绝不是恰好成为这样，而是就是这样，就如它的实体那样，就是实体的所是，就是理智的所是。否则，你岂不也可以说理智</w:t>
      </w:r>
      <w:r>
        <w:rPr>
          <w:rFonts w:ascii="宋体" w:eastAsia="宋体" w:hAnsi="宋体" w:cs="宋体"/>
          <w:color w:val="000000"/>
          <w:sz w:val="38"/>
        </w:rPr>
        <w:t>“</w:t>
      </w:r>
      <w:r>
        <w:rPr>
          <w:rFonts w:ascii="宋体" w:eastAsia="宋体" w:hAnsi="宋体" w:cs="宋体"/>
          <w:color w:val="000000"/>
          <w:sz w:val="38"/>
        </w:rPr>
        <w:t>恰好这样成了理智</w:t>
      </w:r>
      <w:r>
        <w:rPr>
          <w:rFonts w:ascii="宋体" w:eastAsia="宋体" w:hAnsi="宋体" w:cs="宋体"/>
          <w:color w:val="000000"/>
          <w:sz w:val="38"/>
        </w:rPr>
        <w:t>”</w:t>
      </w:r>
      <w:r>
        <w:rPr>
          <w:rFonts w:ascii="宋体" w:eastAsia="宋体" w:hAnsi="宋体" w:cs="宋体"/>
          <w:color w:val="000000"/>
          <w:sz w:val="38"/>
        </w:rPr>
        <w:t>，似乎理智原本是要成为别的东西，而不是要成为理智的本性所是的东西。对于没有离开自身，不偏不离就是它自己的事物，你可以非常确切地说，它就是它所是的东西。那么当人上升、仰视在这样的事物上面的事物时，他会说什么呢？他所看见的是</w:t>
      </w:r>
      <w:r>
        <w:rPr>
          <w:rFonts w:ascii="宋体" w:eastAsia="宋体" w:hAnsi="宋体" w:cs="宋体"/>
          <w:color w:val="000000"/>
          <w:sz w:val="38"/>
        </w:rPr>
        <w:t>不是就是它恰好所是的东西？不，它既没有恰好成为这样的东西，也没有恰好成为那样的东西，它根本就不曾恰好成为什么。那么我们能否说</w:t>
      </w:r>
      <w:r>
        <w:rPr>
          <w:rFonts w:ascii="宋体" w:eastAsia="宋体" w:hAnsi="宋体" w:cs="宋体"/>
          <w:color w:val="000000"/>
          <w:sz w:val="38"/>
        </w:rPr>
        <w:t>“</w:t>
      </w:r>
      <w:r>
        <w:rPr>
          <w:rFonts w:ascii="宋体" w:eastAsia="宋体" w:hAnsi="宋体" w:cs="宋体"/>
          <w:color w:val="000000"/>
          <w:sz w:val="38"/>
        </w:rPr>
        <w:t>这样</w:t>
      </w:r>
      <w:r>
        <w:rPr>
          <w:rFonts w:ascii="宋体" w:eastAsia="宋体" w:hAnsi="宋体" w:cs="宋体"/>
          <w:color w:val="000000"/>
          <w:sz w:val="38"/>
        </w:rPr>
        <w:t>”</w:t>
      </w:r>
      <w:r>
        <w:rPr>
          <w:rFonts w:ascii="宋体" w:eastAsia="宋体" w:hAnsi="宋体" w:cs="宋体"/>
          <w:color w:val="000000"/>
          <w:sz w:val="38"/>
        </w:rPr>
        <w:t>，或者</w:t>
      </w:r>
      <w:r>
        <w:rPr>
          <w:rFonts w:ascii="宋体" w:eastAsia="宋体" w:hAnsi="宋体" w:cs="宋体"/>
          <w:color w:val="000000"/>
          <w:sz w:val="38"/>
        </w:rPr>
        <w:t>“</w:t>
      </w:r>
      <w:r>
        <w:rPr>
          <w:rFonts w:ascii="宋体" w:eastAsia="宋体" w:hAnsi="宋体" w:cs="宋体"/>
          <w:color w:val="000000"/>
          <w:sz w:val="38"/>
        </w:rPr>
        <w:t>不是别的，就是这样</w:t>
      </w:r>
      <w:r>
        <w:rPr>
          <w:rFonts w:ascii="宋体" w:eastAsia="宋体" w:hAnsi="宋体" w:cs="宋体"/>
          <w:color w:val="000000"/>
          <w:sz w:val="38"/>
        </w:rPr>
        <w:t>”</w:t>
      </w:r>
      <w:r>
        <w:rPr>
          <w:rFonts w:ascii="宋体" w:eastAsia="宋体" w:hAnsi="宋体" w:cs="宋体"/>
          <w:color w:val="000000"/>
          <w:sz w:val="38"/>
        </w:rPr>
        <w:t>？不，你不可说</w:t>
      </w:r>
      <w:r>
        <w:rPr>
          <w:rFonts w:ascii="宋体" w:eastAsia="宋体" w:hAnsi="宋体" w:cs="宋体"/>
          <w:color w:val="000000"/>
          <w:sz w:val="38"/>
        </w:rPr>
        <w:t>“</w:t>
      </w:r>
      <w:r>
        <w:rPr>
          <w:rFonts w:ascii="宋体" w:eastAsia="宋体" w:hAnsi="宋体" w:cs="宋体"/>
          <w:color w:val="000000"/>
          <w:sz w:val="38"/>
        </w:rPr>
        <w:t>这样</w:t>
      </w:r>
      <w:r>
        <w:rPr>
          <w:rFonts w:ascii="宋体" w:eastAsia="宋体" w:hAnsi="宋体" w:cs="宋体"/>
          <w:color w:val="000000"/>
          <w:sz w:val="38"/>
        </w:rPr>
        <w:t>”</w:t>
      </w:r>
      <w:r>
        <w:rPr>
          <w:rFonts w:ascii="宋体" w:eastAsia="宋体" w:hAnsi="宋体" w:cs="宋体"/>
          <w:color w:val="000000"/>
          <w:sz w:val="38"/>
        </w:rPr>
        <w:t>，因为你这样说，就是在界定它，它就成了某个特定的事物。看见它的人不能说</w:t>
      </w:r>
      <w:r>
        <w:rPr>
          <w:rFonts w:ascii="宋体" w:eastAsia="宋体" w:hAnsi="宋体" w:cs="宋体"/>
          <w:color w:val="000000"/>
          <w:sz w:val="38"/>
        </w:rPr>
        <w:t>“</w:t>
      </w:r>
      <w:r>
        <w:rPr>
          <w:rFonts w:ascii="宋体" w:eastAsia="宋体" w:hAnsi="宋体" w:cs="宋体"/>
          <w:color w:val="000000"/>
          <w:sz w:val="38"/>
        </w:rPr>
        <w:t>这样</w:t>
      </w:r>
      <w:r>
        <w:rPr>
          <w:rFonts w:ascii="宋体" w:eastAsia="宋体" w:hAnsi="宋体" w:cs="宋体"/>
          <w:color w:val="000000"/>
          <w:sz w:val="38"/>
        </w:rPr>
        <w:t>”</w:t>
      </w:r>
      <w:r>
        <w:rPr>
          <w:rFonts w:ascii="宋体" w:eastAsia="宋体" w:hAnsi="宋体" w:cs="宋体"/>
          <w:color w:val="000000"/>
          <w:sz w:val="38"/>
        </w:rPr>
        <w:t>，也不能说</w:t>
      </w:r>
      <w:r>
        <w:rPr>
          <w:rFonts w:ascii="宋体" w:eastAsia="宋体" w:hAnsi="宋体" w:cs="宋体"/>
          <w:color w:val="000000"/>
          <w:sz w:val="38"/>
        </w:rPr>
        <w:t>“</w:t>
      </w:r>
      <w:r>
        <w:rPr>
          <w:rFonts w:ascii="宋体" w:eastAsia="宋体" w:hAnsi="宋体" w:cs="宋体"/>
          <w:color w:val="000000"/>
          <w:sz w:val="38"/>
        </w:rPr>
        <w:t>这是这样</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②</w:t>
      </w:r>
      <w:r>
        <w:rPr>
          <w:rFonts w:ascii="宋体" w:eastAsia="宋体" w:hAnsi="宋体" w:cs="宋体"/>
          <w:color w:val="000000"/>
          <w:sz w:val="38"/>
        </w:rPr>
        <w:t>否则你就是在说，它是可以用</w:t>
      </w:r>
      <w:r>
        <w:rPr>
          <w:rFonts w:ascii="宋体" w:eastAsia="宋体" w:hAnsi="宋体" w:cs="宋体"/>
          <w:color w:val="000000"/>
          <w:sz w:val="38"/>
        </w:rPr>
        <w:t>“</w:t>
      </w:r>
      <w:r>
        <w:rPr>
          <w:rFonts w:ascii="宋体" w:eastAsia="宋体" w:hAnsi="宋体" w:cs="宋体"/>
          <w:color w:val="000000"/>
          <w:sz w:val="38"/>
        </w:rPr>
        <w:t>这样</w:t>
      </w:r>
      <w:r>
        <w:rPr>
          <w:rFonts w:ascii="宋体" w:eastAsia="宋体" w:hAnsi="宋体" w:cs="宋体"/>
          <w:color w:val="000000"/>
          <w:sz w:val="38"/>
        </w:rPr>
        <w:t>”</w:t>
      </w:r>
      <w:r>
        <w:rPr>
          <w:rFonts w:ascii="宋体" w:eastAsia="宋体" w:hAnsi="宋体" w:cs="宋体"/>
          <w:color w:val="000000"/>
          <w:sz w:val="38"/>
        </w:rPr>
        <w:t>来限制的众多存在物中的一个。这样，它就成了与一切适用于</w:t>
      </w:r>
      <w:r>
        <w:rPr>
          <w:rFonts w:ascii="宋体" w:eastAsia="宋体" w:hAnsi="宋体" w:cs="宋体"/>
          <w:color w:val="000000"/>
          <w:sz w:val="38"/>
        </w:rPr>
        <w:t>“</w:t>
      </w:r>
      <w:r>
        <w:rPr>
          <w:rFonts w:ascii="宋体" w:eastAsia="宋体" w:hAnsi="宋体" w:cs="宋体"/>
          <w:color w:val="000000"/>
          <w:sz w:val="38"/>
        </w:rPr>
        <w:t>这样</w:t>
      </w:r>
      <w:r>
        <w:rPr>
          <w:rFonts w:ascii="宋体" w:eastAsia="宋体" w:hAnsi="宋体" w:cs="宋体"/>
          <w:color w:val="000000"/>
          <w:sz w:val="38"/>
        </w:rPr>
        <w:t>”</w:t>
      </w:r>
      <w:r>
        <w:rPr>
          <w:rFonts w:ascii="宋体" w:eastAsia="宋体" w:hAnsi="宋体" w:cs="宋体"/>
          <w:color w:val="000000"/>
          <w:sz w:val="38"/>
        </w:rPr>
        <w:t>的万物同等的某物。然而，你知道，它是没有任何界定的。你自然可以谈论从它而出的万事万物，但你必须确证它不是它们中间的一个，倘若要说它</w:t>
      </w:r>
      <w:r>
        <w:rPr>
          <w:rFonts w:ascii="宋体" w:eastAsia="宋体" w:hAnsi="宋体" w:cs="宋体"/>
          <w:color w:val="000000"/>
          <w:sz w:val="38"/>
        </w:rPr>
        <w:t>是什么，那么它就是万能，是自己的真正主人，是它所愿意成为的所是，或者更确切一点说，它把</w:t>
      </w:r>
      <w:r>
        <w:rPr>
          <w:rFonts w:ascii="宋体" w:eastAsia="宋体" w:hAnsi="宋体" w:cs="宋体"/>
          <w:color w:val="000000"/>
          <w:sz w:val="38"/>
        </w:rPr>
        <w:t>“</w:t>
      </w:r>
      <w:r>
        <w:rPr>
          <w:rFonts w:ascii="宋体" w:eastAsia="宋体" w:hAnsi="宋体" w:cs="宋体"/>
          <w:color w:val="000000"/>
          <w:sz w:val="38"/>
        </w:rPr>
        <w:t>它所意愿的所是</w:t>
      </w:r>
      <w:r>
        <w:rPr>
          <w:rFonts w:ascii="宋体" w:eastAsia="宋体" w:hAnsi="宋体" w:cs="宋体"/>
          <w:color w:val="000000"/>
          <w:sz w:val="38"/>
        </w:rPr>
        <w:t>”</w:t>
      </w:r>
      <w:r>
        <w:rPr>
          <w:rFonts w:ascii="宋体" w:eastAsia="宋体" w:hAnsi="宋体" w:cs="宋体"/>
          <w:color w:val="000000"/>
          <w:sz w:val="38"/>
        </w:rPr>
        <w:t>丢给存在者，把意愿置于身后，自己成为比一切意愿更大的。这样说来，它不曾意愿</w:t>
      </w:r>
      <w:r>
        <w:rPr>
          <w:rFonts w:ascii="宋体" w:eastAsia="宋体" w:hAnsi="宋体" w:cs="宋体"/>
          <w:color w:val="000000"/>
          <w:sz w:val="38"/>
        </w:rPr>
        <w:t>“</w:t>
      </w:r>
      <w:r>
        <w:rPr>
          <w:rFonts w:ascii="宋体" w:eastAsia="宋体" w:hAnsi="宋体" w:cs="宋体"/>
          <w:color w:val="000000"/>
          <w:sz w:val="38"/>
        </w:rPr>
        <w:t>这样</w:t>
      </w:r>
      <w:r>
        <w:rPr>
          <w:rFonts w:ascii="宋体" w:eastAsia="宋体" w:hAnsi="宋体" w:cs="宋体"/>
          <w:color w:val="000000"/>
          <w:sz w:val="38"/>
        </w:rPr>
        <w:t>”</w:t>
      </w:r>
      <w:r>
        <w:rPr>
          <w:rFonts w:ascii="宋体" w:eastAsia="宋体" w:hAnsi="宋体" w:cs="宋体"/>
          <w:color w:val="000000"/>
          <w:sz w:val="38"/>
        </w:rPr>
        <w:t>，免得要顺从这个样子，也没有他者使它这样。</w:t>
      </w:r>
    </w:p>
    <w:p w:rsidR="0073427D" w:rsidRDefault="006E5E2D">
      <w:pPr>
        <w:wordWrap w:val="0"/>
        <w:spacing w:line="760" w:lineRule="atLeast"/>
        <w:ind w:left="40"/>
        <w:textAlignment w:val="baseline"/>
        <w:rPr>
          <w:sz w:val="38"/>
        </w:rPr>
      </w:pPr>
      <w:r>
        <w:rPr>
          <w:rFonts w:ascii="宋体" w:eastAsia="宋体" w:hAnsi="宋体" w:cs="宋体"/>
          <w:color w:val="000000"/>
          <w:sz w:val="38"/>
          <w:u w:val="single"/>
        </w:rPr>
        <w:t xml:space="preserve">               </w:t>
      </w:r>
    </w:p>
    <w:p w:rsidR="0073427D" w:rsidRDefault="006E5E2D">
      <w:pPr>
        <w:wordWrap w:val="0"/>
        <w:spacing w:before="280" w:line="500" w:lineRule="atLeast"/>
        <w:ind w:left="66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柏拉图《理想国》</w:t>
      </w:r>
      <w:r>
        <w:rPr>
          <w:rFonts w:ascii="仿宋" w:eastAsia="仿宋" w:hAnsi="仿宋" w:cs="仿宋"/>
          <w:color w:val="000000"/>
          <w:sz w:val="33"/>
        </w:rPr>
        <w:t>VI</w:t>
      </w:r>
      <w:r>
        <w:rPr>
          <w:rFonts w:ascii="仿宋" w:eastAsia="仿宋" w:hAnsi="仿宋" w:cs="仿宋"/>
          <w:b/>
          <w:color w:val="000000"/>
          <w:sz w:val="33"/>
        </w:rPr>
        <w:t xml:space="preserve"> </w:t>
      </w:r>
      <w:r>
        <w:rPr>
          <w:rFonts w:ascii="仿宋" w:eastAsia="仿宋" w:hAnsi="仿宋" w:cs="仿宋"/>
          <w:color w:val="000000"/>
          <w:sz w:val="33"/>
        </w:rPr>
        <w:t>509B9</w:t>
      </w:r>
      <w:r>
        <w:rPr>
          <w:rFonts w:ascii="仿宋" w:eastAsia="仿宋" w:hAnsi="仿宋" w:cs="仿宋"/>
          <w:color w:val="000000"/>
          <w:sz w:val="33"/>
        </w:rPr>
        <w:t>。</w:t>
      </w:r>
    </w:p>
    <w:p w:rsidR="0073427D" w:rsidRDefault="006E5E2D">
      <w:pPr>
        <w:wordWrap w:val="0"/>
        <w:spacing w:line="500" w:lineRule="atLeast"/>
        <w:ind w:left="20" w:right="60" w:firstLine="640"/>
        <w:textAlignment w:val="baseline"/>
        <w:rPr>
          <w:sz w:val="33"/>
        </w:rPr>
      </w:pPr>
      <w:r>
        <w:rPr>
          <w:rFonts w:ascii="仿宋" w:eastAsia="仿宋" w:hAnsi="仿宋" w:cs="仿宋"/>
          <w:color w:val="000000"/>
          <w:sz w:val="33"/>
        </w:rPr>
        <w:t>②</w:t>
      </w:r>
      <w:r>
        <w:rPr>
          <w:rFonts w:ascii="仿宋" w:eastAsia="仿宋" w:hAnsi="仿宋" w:cs="仿宋"/>
          <w:b/>
          <w:color w:val="000000"/>
          <w:sz w:val="33"/>
        </w:rPr>
        <w:t xml:space="preserve"> </w:t>
      </w:r>
      <w:r>
        <w:rPr>
          <w:rFonts w:ascii="仿宋" w:eastAsia="仿宋" w:hAnsi="仿宋" w:cs="仿宋"/>
          <w:color w:val="000000"/>
          <w:sz w:val="33"/>
        </w:rPr>
        <w:t>雅典学派的新柏拉图主义者普洛克罗</w:t>
      </w:r>
      <w:r>
        <w:rPr>
          <w:rFonts w:ascii="仿宋" w:eastAsia="仿宋" w:hAnsi="仿宋" w:cs="仿宋"/>
          <w:color w:val="000000"/>
          <w:sz w:val="33"/>
        </w:rPr>
        <w:t>(Proclus)</w:t>
      </w:r>
      <w:r>
        <w:rPr>
          <w:rFonts w:ascii="仿宋" w:eastAsia="仿宋" w:hAnsi="仿宋" w:cs="仿宋"/>
          <w:color w:val="000000"/>
          <w:sz w:val="33"/>
        </w:rPr>
        <w:t>、达马修斯</w:t>
      </w:r>
      <w:r>
        <w:rPr>
          <w:rFonts w:ascii="仿宋" w:eastAsia="仿宋" w:hAnsi="仿宋" w:cs="仿宋"/>
          <w:color w:val="000000"/>
          <w:sz w:val="33"/>
        </w:rPr>
        <w:t>(Damascius)</w:t>
      </w:r>
      <w:r>
        <w:rPr>
          <w:rFonts w:ascii="仿宋" w:eastAsia="仿宋" w:hAnsi="仿宋" w:cs="仿宋"/>
          <w:color w:val="000000"/>
          <w:sz w:val="33"/>
        </w:rPr>
        <w:t>以及托名狄奥尼修斯</w:t>
      </w:r>
      <w:r>
        <w:rPr>
          <w:rFonts w:ascii="仿宋" w:eastAsia="仿宋" w:hAnsi="仿宋" w:cs="仿宋"/>
          <w:color w:val="000000"/>
          <w:sz w:val="33"/>
        </w:rPr>
        <w:t>(Pseudo-Dionysius)</w:t>
      </w:r>
      <w:r>
        <w:rPr>
          <w:rFonts w:ascii="仿宋" w:eastAsia="仿宋" w:hAnsi="仿宋" w:cs="仿宋"/>
          <w:color w:val="000000"/>
          <w:sz w:val="33"/>
        </w:rPr>
        <w:t>都非常强调这样一种观点，即必须否定人的否定性，这是否定之路上的最后一步</w:t>
      </w:r>
      <w:r>
        <w:rPr>
          <w:rFonts w:ascii="仿宋" w:eastAsia="仿宋" w:hAnsi="仿宋" w:cs="仿宋"/>
          <w:color w:val="000000"/>
          <w:sz w:val="33"/>
        </w:rPr>
        <w:t>。</w:t>
      </w:r>
    </w:p>
    <w:p w:rsidR="0073427D" w:rsidRDefault="0073427D"/>
    <w:p w:rsidR="0073427D" w:rsidRDefault="0073427D">
      <w:pPr>
        <w:sectPr w:rsidR="0073427D">
          <w:headerReference w:type="default" r:id="rId745"/>
          <w:footerReference w:type="default" r:id="rId746"/>
          <w:pgSz w:w="15820" w:h="23360"/>
          <w:pgMar w:top="1880" w:right="2080" w:bottom="1880" w:left="2080" w:header="1580" w:footer="1580" w:gutter="0"/>
          <w:cols w:space="720"/>
        </w:sectPr>
      </w:pPr>
    </w:p>
    <w:p w:rsidR="0073427D" w:rsidRDefault="006E5E2D">
      <w:pPr>
        <w:wordWrap w:val="0"/>
        <w:spacing w:line="540" w:lineRule="atLeast"/>
        <w:jc w:val="right"/>
        <w:textAlignment w:val="baseline"/>
        <w:rPr>
          <w:sz w:val="39"/>
        </w:rPr>
      </w:pPr>
      <w:r>
        <w:rPr>
          <w:rFonts w:ascii="仿宋" w:eastAsia="仿宋" w:hAnsi="仿宋" w:cs="仿宋"/>
          <w:color w:val="000000"/>
          <w:sz w:val="39"/>
        </w:rPr>
        <w:lastRenderedPageBreak/>
        <w:t xml:space="preserve">VI.8 </w:t>
      </w:r>
      <w:r>
        <w:rPr>
          <w:rFonts w:ascii="仿宋" w:eastAsia="仿宋" w:hAnsi="仿宋" w:cs="仿宋"/>
          <w:color w:val="000000"/>
          <w:sz w:val="39"/>
        </w:rPr>
        <w:t>论自由意志和太一的意志</w:t>
      </w:r>
      <w:r>
        <w:rPr>
          <w:rFonts w:ascii="仿宋" w:eastAsia="仿宋" w:hAnsi="仿宋" w:cs="仿宋"/>
          <w:color w:val="000000"/>
          <w:sz w:val="39"/>
        </w:rPr>
        <w:t xml:space="preserve"> 905</w:t>
      </w:r>
    </w:p>
    <w:p w:rsidR="0073427D" w:rsidRDefault="0073427D">
      <w:pPr>
        <w:wordWrap w:val="0"/>
        <w:spacing w:line="460" w:lineRule="exact"/>
        <w:jc w:val="right"/>
        <w:textAlignment w:val="baseline"/>
        <w:rPr>
          <w:sz w:val="39"/>
        </w:rPr>
      </w:pPr>
    </w:p>
    <w:p w:rsidR="0073427D" w:rsidRDefault="006E5E2D">
      <w:pPr>
        <w:wordWrap w:val="0"/>
        <w:spacing w:line="740" w:lineRule="atLeast"/>
        <w:ind w:firstLine="1000"/>
        <w:textAlignment w:val="baseline"/>
        <w:rPr>
          <w:sz w:val="40"/>
        </w:rPr>
      </w:pPr>
      <w:r>
        <w:rPr>
          <w:rFonts w:ascii="宋体" w:eastAsia="宋体" w:hAnsi="宋体" w:cs="宋体"/>
          <w:color w:val="000000"/>
          <w:sz w:val="40"/>
        </w:rPr>
        <w:t>10.</w:t>
      </w:r>
      <w:r>
        <w:rPr>
          <w:rFonts w:ascii="宋体" w:eastAsia="宋体" w:hAnsi="宋体" w:cs="宋体"/>
          <w:color w:val="000000"/>
          <w:sz w:val="40"/>
        </w:rPr>
        <w:t>对于那主张</w:t>
      </w:r>
      <w:r>
        <w:rPr>
          <w:rFonts w:ascii="宋体" w:eastAsia="宋体" w:hAnsi="宋体" w:cs="宋体"/>
          <w:color w:val="000000"/>
          <w:sz w:val="40"/>
        </w:rPr>
        <w:t>“</w:t>
      </w:r>
      <w:r>
        <w:rPr>
          <w:rFonts w:ascii="宋体" w:eastAsia="宋体" w:hAnsi="宋体" w:cs="宋体"/>
          <w:color w:val="000000"/>
          <w:sz w:val="40"/>
        </w:rPr>
        <w:t>恰好是</w:t>
      </w:r>
      <w:r>
        <w:rPr>
          <w:rFonts w:ascii="宋体" w:eastAsia="宋体" w:hAnsi="宋体" w:cs="宋体"/>
          <w:color w:val="000000"/>
          <w:sz w:val="40"/>
        </w:rPr>
        <w:t>”</w:t>
      </w:r>
      <w:r>
        <w:rPr>
          <w:rFonts w:ascii="宋体" w:eastAsia="宋体" w:hAnsi="宋体" w:cs="宋体"/>
          <w:color w:val="000000"/>
          <w:sz w:val="40"/>
        </w:rPr>
        <w:t>的人，我们还必须向他提出这些问题：就算有某种</w:t>
      </w:r>
      <w:r>
        <w:rPr>
          <w:rFonts w:ascii="宋体" w:eastAsia="宋体" w:hAnsi="宋体" w:cs="宋体"/>
          <w:color w:val="000000"/>
          <w:sz w:val="40"/>
        </w:rPr>
        <w:t>(</w:t>
      </w:r>
      <w:r>
        <w:rPr>
          <w:rFonts w:ascii="宋体" w:eastAsia="宋体" w:hAnsi="宋体" w:cs="宋体"/>
          <w:color w:val="000000"/>
          <w:sz w:val="40"/>
        </w:rPr>
        <w:t>恰好是</w:t>
      </w:r>
      <w:r>
        <w:rPr>
          <w:rFonts w:ascii="宋体" w:eastAsia="宋体" w:hAnsi="宋体" w:cs="宋体"/>
          <w:color w:val="000000"/>
          <w:sz w:val="40"/>
        </w:rPr>
        <w:t>)</w:t>
      </w:r>
      <w:r>
        <w:rPr>
          <w:rFonts w:ascii="宋体" w:eastAsia="宋体" w:hAnsi="宋体" w:cs="宋体"/>
          <w:color w:val="000000"/>
          <w:sz w:val="40"/>
        </w:rPr>
        <w:t>，那在什么情形下他会断言</w:t>
      </w:r>
      <w:r>
        <w:rPr>
          <w:rFonts w:ascii="宋体" w:eastAsia="宋体" w:hAnsi="宋体" w:cs="宋体"/>
          <w:color w:val="000000"/>
          <w:sz w:val="40"/>
        </w:rPr>
        <w:t>“</w:t>
      </w:r>
      <w:r>
        <w:rPr>
          <w:rFonts w:ascii="宋体" w:eastAsia="宋体" w:hAnsi="宋体" w:cs="宋体"/>
          <w:color w:val="000000"/>
          <w:sz w:val="40"/>
        </w:rPr>
        <w:t>恰好是</w:t>
      </w:r>
      <w:r>
        <w:rPr>
          <w:rFonts w:ascii="宋体" w:eastAsia="宋体" w:hAnsi="宋体" w:cs="宋体"/>
          <w:color w:val="000000"/>
          <w:sz w:val="40"/>
        </w:rPr>
        <w:t>”</w:t>
      </w:r>
      <w:r>
        <w:rPr>
          <w:rFonts w:ascii="宋体" w:eastAsia="宋体" w:hAnsi="宋体" w:cs="宋体"/>
          <w:color w:val="000000"/>
          <w:sz w:val="40"/>
        </w:rPr>
        <w:t>是错误的？他会怎样除去</w:t>
      </w:r>
      <w:r>
        <w:rPr>
          <w:rFonts w:ascii="宋体" w:eastAsia="宋体" w:hAnsi="宋体" w:cs="宋体"/>
          <w:color w:val="000000"/>
          <w:sz w:val="40"/>
        </w:rPr>
        <w:t>“</w:t>
      </w:r>
      <w:r>
        <w:rPr>
          <w:rFonts w:ascii="宋体" w:eastAsia="宋体" w:hAnsi="宋体" w:cs="宋体"/>
          <w:color w:val="000000"/>
          <w:sz w:val="40"/>
        </w:rPr>
        <w:t>恰好是</w:t>
      </w:r>
      <w:r>
        <w:rPr>
          <w:rFonts w:ascii="宋体" w:eastAsia="宋体" w:hAnsi="宋体" w:cs="宋体"/>
          <w:color w:val="000000"/>
          <w:sz w:val="40"/>
        </w:rPr>
        <w:t>”</w:t>
      </w:r>
      <w:r>
        <w:rPr>
          <w:rFonts w:ascii="宋体" w:eastAsia="宋体" w:hAnsi="宋体" w:cs="宋体"/>
          <w:color w:val="000000"/>
          <w:sz w:val="40"/>
        </w:rPr>
        <w:t>？如果有一种本性，那么他会说</w:t>
      </w:r>
      <w:r>
        <w:rPr>
          <w:rFonts w:ascii="宋体" w:eastAsia="宋体" w:hAnsi="宋体" w:cs="宋体"/>
          <w:color w:val="000000"/>
          <w:sz w:val="40"/>
        </w:rPr>
        <w:t>“</w:t>
      </w:r>
      <w:r>
        <w:rPr>
          <w:rFonts w:ascii="宋体" w:eastAsia="宋体" w:hAnsi="宋体" w:cs="宋体"/>
          <w:color w:val="000000"/>
          <w:sz w:val="40"/>
        </w:rPr>
        <w:t>恰好是</w:t>
      </w:r>
      <w:r>
        <w:rPr>
          <w:rFonts w:ascii="宋体" w:eastAsia="宋体" w:hAnsi="宋体" w:cs="宋体"/>
          <w:color w:val="000000"/>
          <w:sz w:val="40"/>
        </w:rPr>
        <w:t>”</w:t>
      </w:r>
      <w:r>
        <w:rPr>
          <w:rFonts w:ascii="宋体" w:eastAsia="宋体" w:hAnsi="宋体" w:cs="宋体"/>
          <w:color w:val="000000"/>
          <w:sz w:val="40"/>
        </w:rPr>
        <w:t>不适用它吗？他要是把取消其他事物的</w:t>
      </w:r>
      <w:r>
        <w:rPr>
          <w:rFonts w:ascii="宋体" w:eastAsia="宋体" w:hAnsi="宋体" w:cs="宋体"/>
          <w:color w:val="000000"/>
          <w:sz w:val="40"/>
        </w:rPr>
        <w:t>“</w:t>
      </w:r>
      <w:r>
        <w:rPr>
          <w:rFonts w:ascii="宋体" w:eastAsia="宋体" w:hAnsi="宋体" w:cs="宋体"/>
          <w:color w:val="000000"/>
          <w:sz w:val="40"/>
        </w:rPr>
        <w:t>恰好是</w:t>
      </w:r>
      <w:r>
        <w:rPr>
          <w:rFonts w:ascii="宋体" w:eastAsia="宋体" w:hAnsi="宋体" w:cs="宋体"/>
          <w:color w:val="000000"/>
          <w:sz w:val="40"/>
        </w:rPr>
        <w:t>”</w:t>
      </w:r>
      <w:r>
        <w:rPr>
          <w:rFonts w:ascii="宋体" w:eastAsia="宋体" w:hAnsi="宋体" w:cs="宋体"/>
          <w:color w:val="000000"/>
          <w:sz w:val="40"/>
        </w:rPr>
        <w:t>的本性归于偶然性，那不是由偶然性形成的事物又在哪里生成呢？既然这原则把形式、界限和形状给予其他事物，从而取消了它们</w:t>
      </w:r>
      <w:r>
        <w:rPr>
          <w:rFonts w:ascii="宋体" w:eastAsia="宋体" w:hAnsi="宋体" w:cs="宋体"/>
          <w:color w:val="000000"/>
          <w:sz w:val="40"/>
        </w:rPr>
        <w:t>“</w:t>
      </w:r>
      <w:r>
        <w:rPr>
          <w:rFonts w:ascii="宋体" w:eastAsia="宋体" w:hAnsi="宋体" w:cs="宋体"/>
          <w:color w:val="000000"/>
          <w:sz w:val="40"/>
        </w:rPr>
        <w:t>偶然发生</w:t>
      </w:r>
      <w:r>
        <w:rPr>
          <w:rFonts w:ascii="宋体" w:eastAsia="宋体" w:hAnsi="宋体" w:cs="宋体"/>
          <w:color w:val="000000"/>
          <w:sz w:val="40"/>
        </w:rPr>
        <w:t>”</w:t>
      </w:r>
      <w:r>
        <w:rPr>
          <w:rFonts w:ascii="宋体" w:eastAsia="宋体" w:hAnsi="宋体" w:cs="宋体"/>
          <w:color w:val="000000"/>
          <w:sz w:val="40"/>
        </w:rPr>
        <w:t>的可能性，我们也不能把这样按理性方式生成的任何事物归于偶然性，而必须</w:t>
      </w:r>
      <w:r>
        <w:rPr>
          <w:rFonts w:ascii="宋体" w:eastAsia="宋体" w:hAnsi="宋体" w:cs="宋体"/>
          <w:color w:val="000000"/>
          <w:sz w:val="40"/>
        </w:rPr>
        <w:t>坚持这样的一点，即它们的原因是理性的。偶然性只是一种巧合，存在于那些不是由时间上在先并有内在关联性的事物产生的事物中间。至于一切理性、秩序以及界限的原则，我们怎能把它的这种存在归于偶然性呢？显然，偶然性是许多事物的主人，但却不是理智、理性以及秩序的主人，它不会生出这些事物。既然偶然性看上去就是理性的对立面，它怎么可能是理性的生育者呢？既然偶然性没有生育理智，那么它当然也不可能是先于理智、比理智优秀的东西。因为它不可能有任何资源来生育理智，也根本不是存在于永恒存在者中间的事物。既然没有任何东西在他之先，他就是</w:t>
      </w:r>
      <w:r>
        <w:rPr>
          <w:rFonts w:ascii="宋体" w:eastAsia="宋体" w:hAnsi="宋体" w:cs="宋体"/>
          <w:color w:val="000000"/>
          <w:sz w:val="40"/>
        </w:rPr>
        <w:t>第一者，那么我们这里必须打住，不再对他论说什么，只追问他之后的事物是怎样生成的，但不要追问他是怎样生成的，因为他实际上并不是生成的。那么不妨假设他并不是生成的，他只是如其所是，而不是出于他自己的实体，那会怎样呢？如果他不是自己的实体的主人，而是他的所是</w:t>
      </w:r>
      <w:r>
        <w:rPr>
          <w:rFonts w:ascii="宋体" w:eastAsia="宋体" w:hAnsi="宋体" w:cs="宋体"/>
          <w:color w:val="000000"/>
          <w:sz w:val="40"/>
        </w:rPr>
        <w:t>————</w:t>
      </w:r>
      <w:r>
        <w:rPr>
          <w:rFonts w:ascii="宋体" w:eastAsia="宋体" w:hAnsi="宋体" w:cs="宋体"/>
          <w:color w:val="000000"/>
          <w:sz w:val="40"/>
        </w:rPr>
        <w:t>因为他并没有使自己成为存在，只是如其所是地管理自己</w:t>
      </w:r>
      <w:r>
        <w:rPr>
          <w:rFonts w:ascii="宋体" w:eastAsia="宋体" w:hAnsi="宋体" w:cs="宋体"/>
          <w:color w:val="000000"/>
          <w:sz w:val="40"/>
        </w:rPr>
        <w:t>————</w:t>
      </w:r>
      <w:r>
        <w:rPr>
          <w:rFonts w:ascii="宋体" w:eastAsia="宋体" w:hAnsi="宋体" w:cs="宋体"/>
          <w:color w:val="000000"/>
          <w:sz w:val="40"/>
        </w:rPr>
        <w:t>那么他就是他必须是的，不可能是其他的。所以，他如其所是不是因为他不能成为其他的，而是因为他自己的所是是最好的。并非任何事物都有能力使自己成为更好的，但要成为更坏的，却易如反掌，没有什么东西会阻拦</w:t>
      </w:r>
      <w:r>
        <w:rPr>
          <w:rFonts w:ascii="宋体" w:eastAsia="宋体" w:hAnsi="宋体" w:cs="宋体"/>
          <w:color w:val="000000"/>
          <w:sz w:val="40"/>
        </w:rPr>
        <w:t>。当</w:t>
      </w:r>
      <w:r>
        <w:rPr>
          <w:rFonts w:ascii="宋体" w:eastAsia="宋体" w:hAnsi="宋体" w:cs="宋体"/>
          <w:color w:val="000000"/>
          <w:sz w:val="40"/>
        </w:rPr>
        <w:lastRenderedPageBreak/>
        <w:t>然，它没有成为</w:t>
      </w:r>
    </w:p>
    <w:p w:rsidR="0073427D" w:rsidRDefault="0073427D"/>
    <w:p w:rsidR="0073427D" w:rsidRDefault="0073427D">
      <w:pPr>
        <w:sectPr w:rsidR="0073427D">
          <w:headerReference w:type="default" r:id="rId747"/>
          <w:footerReference w:type="default" r:id="rId748"/>
          <w:pgSz w:w="15820" w:h="23360"/>
          <w:pgMar w:top="1700" w:right="2000" w:bottom="1700" w:left="2000" w:header="1400" w:footer="1400" w:gutter="0"/>
          <w:cols w:space="720"/>
        </w:sectPr>
      </w:pPr>
    </w:p>
    <w:p w:rsidR="0073427D" w:rsidRDefault="006E5E2D">
      <w:pPr>
        <w:wordWrap w:val="0"/>
        <w:spacing w:line="540" w:lineRule="atLeast"/>
        <w:ind w:left="80"/>
        <w:textAlignment w:val="baseline"/>
        <w:rPr>
          <w:sz w:val="40"/>
        </w:rPr>
      </w:pPr>
      <w:r>
        <w:rPr>
          <w:rFonts w:ascii="仿宋" w:eastAsia="仿宋" w:hAnsi="仿宋" w:cs="仿宋"/>
          <w:color w:val="000000"/>
          <w:sz w:val="40"/>
        </w:rPr>
        <w:lastRenderedPageBreak/>
        <w:t xml:space="preserve">906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第六卷</w:t>
      </w:r>
    </w:p>
    <w:p w:rsidR="0073427D" w:rsidRDefault="0073427D">
      <w:pPr>
        <w:wordWrap w:val="0"/>
        <w:spacing w:line="460" w:lineRule="exact"/>
        <w:textAlignment w:val="baseline"/>
        <w:rPr>
          <w:sz w:val="40"/>
        </w:rPr>
      </w:pPr>
    </w:p>
    <w:p w:rsidR="0073427D" w:rsidRDefault="006E5E2D">
      <w:pPr>
        <w:wordWrap w:val="0"/>
        <w:spacing w:line="760" w:lineRule="atLeast"/>
        <w:ind w:left="80"/>
        <w:textAlignment w:val="baseline"/>
        <w:rPr>
          <w:sz w:val="38"/>
        </w:rPr>
      </w:pPr>
      <w:r>
        <w:rPr>
          <w:rFonts w:ascii="宋体" w:eastAsia="宋体" w:hAnsi="宋体" w:cs="宋体"/>
          <w:color w:val="000000"/>
          <w:sz w:val="38"/>
        </w:rPr>
        <w:t>坏的，原因在于它自己；它没有变坏并非因为它受到了阻拦，而是因为它本身就是不会变坏的事物。不能变坏并不表明它的无能，它没有成为坏的完全出于它自身，因为它自身。不成为其他任何事物，这本身就具有极大的权能。</w:t>
      </w:r>
      <w:r>
        <w:rPr>
          <w:rFonts w:ascii="宋体" w:eastAsia="宋体" w:hAnsi="宋体" w:cs="宋体"/>
          <w:color w:val="000000"/>
          <w:sz w:val="38"/>
        </w:rPr>
        <w:t>(</w:t>
      </w:r>
      <w:r>
        <w:rPr>
          <w:rFonts w:ascii="宋体" w:eastAsia="宋体" w:hAnsi="宋体" w:cs="宋体"/>
          <w:color w:val="000000"/>
          <w:sz w:val="38"/>
        </w:rPr>
        <w:t>不变的事物</w:t>
      </w:r>
      <w:r>
        <w:rPr>
          <w:rFonts w:ascii="宋体" w:eastAsia="宋体" w:hAnsi="宋体" w:cs="宋体"/>
          <w:color w:val="000000"/>
          <w:sz w:val="38"/>
        </w:rPr>
        <w:t>)</w:t>
      </w:r>
      <w:r>
        <w:rPr>
          <w:rFonts w:ascii="宋体" w:eastAsia="宋体" w:hAnsi="宋体" w:cs="宋体"/>
          <w:color w:val="000000"/>
          <w:sz w:val="38"/>
        </w:rPr>
        <w:t>并没有被必然性紧紧抓住，它本身就是必然性，就是别的事物的法则。那么必然性是否使它自己成为存在了呢？没有，它并没有进入存在，从它而来的别的事物则借着它进入存在。这样说来，那先于存在的</w:t>
      </w:r>
      <w:r>
        <w:rPr>
          <w:rFonts w:ascii="宋体" w:eastAsia="宋体" w:hAnsi="宋体" w:cs="宋体"/>
          <w:color w:val="000000"/>
          <w:sz w:val="38"/>
        </w:rPr>
        <w:t>事物怎么可能或者依靠他者的动力，或者出于自己的原因成为存在呢？</w:t>
      </w:r>
    </w:p>
    <w:p w:rsidR="0073427D" w:rsidRDefault="006E5E2D">
      <w:pPr>
        <w:wordWrap w:val="0"/>
        <w:spacing w:line="760" w:lineRule="atLeast"/>
        <w:ind w:right="60" w:firstLine="920"/>
        <w:textAlignment w:val="baseline"/>
        <w:rPr>
          <w:sz w:val="38"/>
        </w:rPr>
      </w:pPr>
      <w:r>
        <w:rPr>
          <w:rFonts w:ascii="宋体" w:eastAsia="宋体" w:hAnsi="宋体" w:cs="宋体"/>
          <w:color w:val="000000"/>
          <w:sz w:val="38"/>
        </w:rPr>
        <w:t>11.</w:t>
      </w:r>
      <w:r>
        <w:rPr>
          <w:rFonts w:ascii="宋体" w:eastAsia="宋体" w:hAnsi="宋体" w:cs="宋体"/>
          <w:color w:val="000000"/>
          <w:sz w:val="38"/>
        </w:rPr>
        <w:t>那么这不曾进入存在的事物究竟是什么呢？我们必须默然走开，不再追问，必须在心里知道不会有任何出路。因为一切追问都通向一条原则，都终止在它里面，我们不可能有任何进展，那么我们为什么还要追问呢？此外，我们必须思考，任何追问不是涉及某物是什么，就是问它是哪类事物，或者它为什么如此，或者假设它如此，那会如何。而是</w:t>
      </w:r>
      <w:r>
        <w:rPr>
          <w:rFonts w:ascii="宋体" w:eastAsia="宋体" w:hAnsi="宋体" w:cs="宋体"/>
          <w:color w:val="000000"/>
          <w:sz w:val="38"/>
        </w:rPr>
        <w:t>————</w:t>
      </w:r>
      <w:r>
        <w:rPr>
          <w:rFonts w:ascii="宋体" w:eastAsia="宋体" w:hAnsi="宋体" w:cs="宋体"/>
          <w:color w:val="000000"/>
          <w:sz w:val="38"/>
        </w:rPr>
        <w:t>在我们所说的是的意义上</w:t>
      </w:r>
      <w:r>
        <w:rPr>
          <w:rFonts w:ascii="宋体" w:eastAsia="宋体" w:hAnsi="宋体" w:cs="宋体"/>
          <w:color w:val="000000"/>
          <w:sz w:val="38"/>
        </w:rPr>
        <w:t>————</w:t>
      </w:r>
      <w:r>
        <w:rPr>
          <w:rFonts w:ascii="宋体" w:eastAsia="宋体" w:hAnsi="宋体" w:cs="宋体"/>
          <w:color w:val="000000"/>
          <w:sz w:val="38"/>
        </w:rPr>
        <w:t>我们是根据在它之后产生的事物而认识它的。提出</w:t>
      </w:r>
      <w:r>
        <w:rPr>
          <w:rFonts w:ascii="宋体" w:eastAsia="宋体" w:hAnsi="宋体" w:cs="宋体"/>
          <w:color w:val="000000"/>
          <w:sz w:val="38"/>
        </w:rPr>
        <w:t>“</w:t>
      </w:r>
      <w:r>
        <w:rPr>
          <w:rFonts w:ascii="宋体" w:eastAsia="宋体" w:hAnsi="宋体" w:cs="宋体"/>
          <w:color w:val="000000"/>
          <w:sz w:val="38"/>
        </w:rPr>
        <w:t>为什么</w:t>
      </w:r>
      <w:r>
        <w:rPr>
          <w:rFonts w:ascii="宋体" w:eastAsia="宋体" w:hAnsi="宋体" w:cs="宋体"/>
          <w:color w:val="000000"/>
          <w:sz w:val="38"/>
        </w:rPr>
        <w:t>”</w:t>
      </w:r>
      <w:r>
        <w:rPr>
          <w:rFonts w:ascii="宋体" w:eastAsia="宋体" w:hAnsi="宋体" w:cs="宋体"/>
          <w:color w:val="000000"/>
          <w:sz w:val="38"/>
        </w:rPr>
        <w:t>的问题就是寻求另外的原则，但是除了宇宙原则之外</w:t>
      </w:r>
      <w:r>
        <w:rPr>
          <w:rFonts w:ascii="宋体" w:eastAsia="宋体" w:hAnsi="宋体" w:cs="宋体"/>
          <w:color w:val="000000"/>
          <w:sz w:val="38"/>
        </w:rPr>
        <w:t>，再没有别的什么原则了。追问它是哪类事物就是追问它有什么属性，但它没有任何属性。问</w:t>
      </w:r>
      <w:r>
        <w:rPr>
          <w:rFonts w:ascii="宋体" w:eastAsia="宋体" w:hAnsi="宋体" w:cs="宋体"/>
          <w:color w:val="000000"/>
          <w:sz w:val="38"/>
        </w:rPr>
        <w:t>“</w:t>
      </w:r>
      <w:r>
        <w:rPr>
          <w:rFonts w:ascii="宋体" w:eastAsia="宋体" w:hAnsi="宋体" w:cs="宋体"/>
          <w:color w:val="000000"/>
          <w:sz w:val="38"/>
        </w:rPr>
        <w:t>它是什么</w:t>
      </w:r>
      <w:r>
        <w:rPr>
          <w:rFonts w:ascii="宋体" w:eastAsia="宋体" w:hAnsi="宋体" w:cs="宋体"/>
          <w:color w:val="000000"/>
          <w:sz w:val="38"/>
        </w:rPr>
        <w:t>”</w:t>
      </w:r>
      <w:r>
        <w:rPr>
          <w:rFonts w:ascii="宋体" w:eastAsia="宋体" w:hAnsi="宋体" w:cs="宋体"/>
          <w:color w:val="000000"/>
          <w:sz w:val="38"/>
        </w:rPr>
        <w:t>更是清楚地表明，我们必须对它不作任何追问，如若可能，就在我们心里领会它，知道不能给它作任何添加。一般来说，我们中那些对这个事物有过思考的人，都可能认为这个问题是个难题的，因为我们先设想一个空间和处所，就是一种虚空；</w:t>
      </w:r>
      <w:r>
        <w:rPr>
          <w:rFonts w:ascii="宋体" w:eastAsia="宋体" w:hAnsi="宋体" w:cs="宋体"/>
          <w:color w:val="000000"/>
          <w:sz w:val="38"/>
        </w:rPr>
        <w:t>①</w:t>
      </w:r>
    </w:p>
    <w:p w:rsidR="0073427D" w:rsidRDefault="006E5E2D">
      <w:pPr>
        <w:wordWrap w:val="0"/>
        <w:spacing w:line="760" w:lineRule="atLeast"/>
        <w:ind w:left="60"/>
        <w:textAlignment w:val="baseline"/>
        <w:rPr>
          <w:sz w:val="38"/>
        </w:rPr>
      </w:pPr>
      <w:r>
        <w:rPr>
          <w:rFonts w:ascii="宋体" w:eastAsia="宋体" w:hAnsi="宋体" w:cs="宋体"/>
          <w:color w:val="000000"/>
          <w:sz w:val="38"/>
          <w:u w:val="single"/>
        </w:rPr>
        <w:t xml:space="preserve">               </w:t>
      </w:r>
    </w:p>
    <w:p w:rsidR="0073427D" w:rsidRDefault="006E5E2D">
      <w:pPr>
        <w:wordWrap w:val="0"/>
        <w:spacing w:before="280" w:line="480" w:lineRule="atLeast"/>
        <w:ind w:right="140" w:firstLine="660"/>
        <w:textAlignment w:val="baseline"/>
        <w:rPr>
          <w:sz w:val="34"/>
        </w:rPr>
      </w:pPr>
      <w:r>
        <w:rPr>
          <w:rFonts w:ascii="仿宋" w:eastAsia="仿宋" w:hAnsi="仿宋" w:cs="仿宋"/>
          <w:color w:val="000000"/>
          <w:sz w:val="34"/>
        </w:rPr>
        <w:t xml:space="preserve">① </w:t>
      </w:r>
      <w:r>
        <w:rPr>
          <w:rFonts w:ascii="仿宋" w:eastAsia="仿宋" w:hAnsi="仿宋" w:cs="仿宋"/>
          <w:color w:val="000000"/>
          <w:sz w:val="34"/>
        </w:rPr>
        <w:t>这里普罗提诺是指混沌</w:t>
      </w:r>
      <w:r>
        <w:rPr>
          <w:rFonts w:ascii="仿宋" w:eastAsia="仿宋" w:hAnsi="仿宋" w:cs="仿宋"/>
          <w:color w:val="000000"/>
          <w:sz w:val="34"/>
        </w:rPr>
        <w:t>(Chaos),</w:t>
      </w:r>
      <w:r>
        <w:rPr>
          <w:rFonts w:ascii="仿宋" w:eastAsia="仿宋" w:hAnsi="仿宋" w:cs="仿宋"/>
          <w:color w:val="000000"/>
          <w:sz w:val="34"/>
        </w:rPr>
        <w:t>就是赫西奥德</w:t>
      </w:r>
      <w:r>
        <w:rPr>
          <w:rFonts w:ascii="仿宋" w:eastAsia="仿宋" w:hAnsi="仿宋" w:cs="仿宋"/>
          <w:color w:val="000000"/>
          <w:sz w:val="34"/>
        </w:rPr>
        <w:t>(Hesiod)</w:t>
      </w:r>
      <w:r>
        <w:rPr>
          <w:rFonts w:ascii="仿宋" w:eastAsia="仿宋" w:hAnsi="仿宋" w:cs="仿宋"/>
          <w:color w:val="000000"/>
          <w:sz w:val="34"/>
        </w:rPr>
        <w:t>刚开始论到诸神的产生时论到的</w:t>
      </w:r>
      <w:r>
        <w:rPr>
          <w:rFonts w:ascii="仿宋" w:eastAsia="仿宋" w:hAnsi="仿宋" w:cs="仿宋"/>
          <w:color w:val="000000"/>
          <w:sz w:val="34"/>
        </w:rPr>
        <w:t>(Theogony 116)</w:t>
      </w:r>
      <w:r>
        <w:rPr>
          <w:rFonts w:ascii="仿宋" w:eastAsia="仿宋" w:hAnsi="仿宋" w:cs="仿宋"/>
          <w:color w:val="000000"/>
          <w:sz w:val="34"/>
        </w:rPr>
        <w:t>。普罗提诺与亚里士多德</w:t>
      </w:r>
      <w:r>
        <w:rPr>
          <w:rFonts w:ascii="仿宋" w:eastAsia="仿宋" w:hAnsi="仿宋" w:cs="仿宋"/>
          <w:color w:val="000000"/>
          <w:sz w:val="34"/>
        </w:rPr>
        <w:t>(</w:t>
      </w:r>
      <w:r>
        <w:rPr>
          <w:rFonts w:ascii="仿宋" w:eastAsia="仿宋" w:hAnsi="仿宋" w:cs="仿宋"/>
          <w:color w:val="000000"/>
          <w:sz w:val="34"/>
        </w:rPr>
        <w:t>《物理学》</w:t>
      </w:r>
      <w:r>
        <w:rPr>
          <w:rFonts w:ascii="仿宋" w:eastAsia="仿宋" w:hAnsi="仿宋" w:cs="仿宋"/>
          <w:color w:val="000000"/>
          <w:sz w:val="34"/>
        </w:rPr>
        <w:t>Δ1208</w:t>
      </w:r>
      <w:r>
        <w:rPr>
          <w:rFonts w:ascii="仿宋" w:eastAsia="仿宋" w:hAnsi="仿宋" w:cs="仿宋"/>
          <w:color w:val="000000"/>
          <w:sz w:val="34"/>
        </w:rPr>
        <w:t>b31—3)</w:t>
      </w:r>
      <w:r>
        <w:rPr>
          <w:rFonts w:ascii="仿宋" w:eastAsia="仿宋" w:hAnsi="仿宋" w:cs="仿宋"/>
          <w:color w:val="000000"/>
          <w:sz w:val="34"/>
        </w:rPr>
        <w:t>一样，把它理解为虚空，或者有物体占据的空间。</w:t>
      </w:r>
    </w:p>
    <w:p w:rsidR="0073427D" w:rsidRDefault="0073427D"/>
    <w:p w:rsidR="0073427D" w:rsidRDefault="0073427D">
      <w:pPr>
        <w:sectPr w:rsidR="0073427D">
          <w:headerReference w:type="default" r:id="rId749"/>
          <w:footerReference w:type="default" r:id="rId750"/>
          <w:pgSz w:w="15820" w:h="23360"/>
          <w:pgMar w:top="1680" w:right="2020" w:bottom="1680" w:left="2020" w:header="1380" w:footer="1380" w:gutter="0"/>
          <w:cols w:space="720"/>
        </w:sectPr>
      </w:pPr>
    </w:p>
    <w:p w:rsidR="0073427D" w:rsidRDefault="006E5E2D">
      <w:pPr>
        <w:wordWrap w:val="0"/>
        <w:spacing w:line="760" w:lineRule="atLeast"/>
        <w:jc w:val="right"/>
        <w:textAlignment w:val="baseline"/>
        <w:rPr>
          <w:sz w:val="39"/>
        </w:rPr>
      </w:pPr>
      <w:r>
        <w:rPr>
          <w:rFonts w:ascii="仿宋" w:eastAsia="仿宋" w:hAnsi="仿宋" w:cs="仿宋"/>
          <w:color w:val="000000"/>
          <w:sz w:val="39"/>
        </w:rPr>
        <w:lastRenderedPageBreak/>
        <w:t xml:space="preserve">VI.8 </w:t>
      </w:r>
      <w:r>
        <w:rPr>
          <w:rFonts w:ascii="仿宋" w:eastAsia="仿宋" w:hAnsi="仿宋" w:cs="仿宋"/>
          <w:color w:val="000000"/>
          <w:sz w:val="39"/>
        </w:rPr>
        <w:t>论自由意志和太一的意志</w:t>
      </w:r>
      <w:r>
        <w:rPr>
          <w:rFonts w:ascii="仿宋" w:eastAsia="仿宋" w:hAnsi="仿宋" w:cs="仿宋"/>
          <w:color w:val="000000"/>
          <w:sz w:val="39"/>
        </w:rPr>
        <w:t xml:space="preserve"> 907</w:t>
      </w:r>
    </w:p>
    <w:p w:rsidR="0073427D" w:rsidRDefault="006E5E2D">
      <w:pPr>
        <w:wordWrap w:val="0"/>
        <w:spacing w:before="440" w:line="760" w:lineRule="atLeast"/>
        <w:ind w:right="20" w:firstLine="100"/>
        <w:textAlignment w:val="baseline"/>
        <w:rPr>
          <w:sz w:val="39"/>
        </w:rPr>
      </w:pPr>
      <w:r>
        <w:rPr>
          <w:rFonts w:ascii="宋体" w:eastAsia="宋体" w:hAnsi="宋体" w:cs="宋体"/>
          <w:color w:val="000000"/>
          <w:sz w:val="39"/>
        </w:rPr>
        <w:t>有了空间之后，我们再把这事物放入已经形成的或者我们想象出来的处所；我们把它放入这样的空间，就如同在这样追问：它从哪里来，它是怎样来到这里的，似乎它原本是一个外来者，我们在查问它的出现，以及某种意义上它的实体，似乎我们认为它是从某个深渊被扔上来的，或者是从某个高处被扔下来的。其实，只要我们先消除空间处所，然后再去凝视它，就消除引起困难的原因。我们不能把它放入任何处所，似</w:t>
      </w:r>
      <w:r>
        <w:rPr>
          <w:rFonts w:ascii="宋体" w:eastAsia="宋体" w:hAnsi="宋体" w:cs="宋体"/>
          <w:color w:val="000000"/>
          <w:sz w:val="39"/>
        </w:rPr>
        <w:t>乎它是静止的，安置在处所里面，也不能把它看作生成的，而要认为，它就是如其所是（这是从必然性的角度来说的），而那处所，如同别的任何事物一样，是后来的，并且是一切后来之物中的最后一个。因此，当我们撇开处所来思考这个是</w:t>
      </w:r>
      <w:r>
        <w:rPr>
          <w:rFonts w:ascii="宋体" w:eastAsia="宋体" w:hAnsi="宋体" w:cs="宋体"/>
          <w:color w:val="000000"/>
          <w:sz w:val="39"/>
        </w:rPr>
        <w:t>————</w:t>
      </w:r>
      <w:r>
        <w:rPr>
          <w:rFonts w:ascii="宋体" w:eastAsia="宋体" w:hAnsi="宋体" w:cs="宋体"/>
          <w:color w:val="000000"/>
          <w:sz w:val="39"/>
        </w:rPr>
        <w:t>我们确乎应当这样思考</w:t>
      </w:r>
      <w:r>
        <w:rPr>
          <w:rFonts w:ascii="宋体" w:eastAsia="宋体" w:hAnsi="宋体" w:cs="宋体"/>
          <w:color w:val="000000"/>
          <w:sz w:val="39"/>
        </w:rPr>
        <w:t>————</w:t>
      </w:r>
      <w:r>
        <w:rPr>
          <w:rFonts w:ascii="宋体" w:eastAsia="宋体" w:hAnsi="宋体" w:cs="宋体"/>
          <w:color w:val="000000"/>
          <w:sz w:val="39"/>
        </w:rPr>
        <w:t>的时候，我们不能把任何东西放在它的周围，因为我们不可能包围它的外延，所以我不能把广延性作为它的属性。另外，它当然也没有质量；因为它不可能有什么形状，它甚至是不可理喻的，也不与其他事物有任何关联，因为它在一切事物存在之前就自为地存在了。既然这样，那么</w:t>
      </w:r>
      <w:r>
        <w:rPr>
          <w:rFonts w:ascii="宋体" w:eastAsia="宋体" w:hAnsi="宋体" w:cs="宋体"/>
          <w:color w:val="000000"/>
          <w:sz w:val="39"/>
        </w:rPr>
        <w:t>“</w:t>
      </w:r>
      <w:r>
        <w:rPr>
          <w:rFonts w:ascii="宋体" w:eastAsia="宋体" w:hAnsi="宋体" w:cs="宋体"/>
          <w:color w:val="000000"/>
          <w:sz w:val="39"/>
        </w:rPr>
        <w:t>它恰好成为这样</w:t>
      </w:r>
      <w:r>
        <w:rPr>
          <w:rFonts w:ascii="宋体" w:eastAsia="宋体" w:hAnsi="宋体" w:cs="宋体"/>
          <w:color w:val="000000"/>
          <w:sz w:val="39"/>
        </w:rPr>
        <w:t>”</w:t>
      </w:r>
      <w:r>
        <w:rPr>
          <w:rFonts w:ascii="宋体" w:eastAsia="宋体" w:hAnsi="宋体" w:cs="宋体"/>
          <w:color w:val="000000"/>
          <w:sz w:val="39"/>
        </w:rPr>
        <w:t>的话还有什么意义呢？既然论到它的一切都被否定了，那么我们怎能还这样说呢？所以，与其说</w:t>
      </w:r>
      <w:r>
        <w:rPr>
          <w:rFonts w:ascii="宋体" w:eastAsia="宋体" w:hAnsi="宋体" w:cs="宋体"/>
          <w:color w:val="000000"/>
          <w:sz w:val="39"/>
        </w:rPr>
        <w:t>“</w:t>
      </w:r>
      <w:r>
        <w:rPr>
          <w:rFonts w:ascii="宋体" w:eastAsia="宋体" w:hAnsi="宋体" w:cs="宋体"/>
          <w:color w:val="000000"/>
          <w:sz w:val="39"/>
        </w:rPr>
        <w:t>它恰好成为这样</w:t>
      </w:r>
      <w:r>
        <w:rPr>
          <w:rFonts w:ascii="宋体" w:eastAsia="宋体" w:hAnsi="宋体" w:cs="宋体"/>
          <w:color w:val="000000"/>
          <w:sz w:val="39"/>
        </w:rPr>
        <w:t>”</w:t>
      </w:r>
      <w:r>
        <w:rPr>
          <w:rFonts w:ascii="宋体" w:eastAsia="宋体" w:hAnsi="宋体" w:cs="宋体"/>
          <w:color w:val="000000"/>
          <w:sz w:val="39"/>
        </w:rPr>
        <w:t>，还不如说</w:t>
      </w:r>
      <w:r>
        <w:rPr>
          <w:rFonts w:ascii="宋体" w:eastAsia="宋体" w:hAnsi="宋体" w:cs="宋体"/>
          <w:color w:val="000000"/>
          <w:sz w:val="39"/>
        </w:rPr>
        <w:t>“</w:t>
      </w:r>
      <w:r>
        <w:rPr>
          <w:rFonts w:ascii="宋体" w:eastAsia="宋体" w:hAnsi="宋体" w:cs="宋体"/>
          <w:color w:val="000000"/>
          <w:sz w:val="39"/>
        </w:rPr>
        <w:t>即使这样也不是恰好成为的</w:t>
      </w:r>
      <w:r>
        <w:rPr>
          <w:rFonts w:ascii="宋体" w:eastAsia="宋体" w:hAnsi="宋体" w:cs="宋体"/>
          <w:color w:val="000000"/>
          <w:sz w:val="39"/>
        </w:rPr>
        <w:t>”</w:t>
      </w:r>
      <w:r>
        <w:rPr>
          <w:rFonts w:ascii="宋体" w:eastAsia="宋体" w:hAnsi="宋体" w:cs="宋体"/>
          <w:color w:val="000000"/>
          <w:sz w:val="39"/>
        </w:rPr>
        <w:t>，因为事实上它根本不是恰好成为的。</w:t>
      </w:r>
    </w:p>
    <w:p w:rsidR="0073427D" w:rsidRDefault="006E5E2D">
      <w:pPr>
        <w:wordWrap w:val="0"/>
        <w:spacing w:line="760" w:lineRule="atLeast"/>
        <w:ind w:right="140" w:firstLine="880"/>
        <w:textAlignment w:val="baseline"/>
        <w:rPr>
          <w:sz w:val="39"/>
        </w:rPr>
      </w:pPr>
      <w:r>
        <w:rPr>
          <w:rFonts w:ascii="宋体" w:eastAsia="宋体" w:hAnsi="宋体" w:cs="宋体"/>
          <w:color w:val="000000"/>
          <w:sz w:val="39"/>
        </w:rPr>
        <w:t>12.</w:t>
      </w:r>
      <w:r>
        <w:rPr>
          <w:rFonts w:ascii="宋体" w:eastAsia="宋体" w:hAnsi="宋体" w:cs="宋体"/>
          <w:color w:val="000000"/>
          <w:sz w:val="39"/>
        </w:rPr>
        <w:t>然而，他真的就是他的所是吗？他自己是否真的是他的所是或者超越之是的主人？因为这里也同样，灵魂完全不能接受以上所说的理由，也看不到这个难题有什么解决方法。所以我们必须再补充以下一点。我们每个人就各自的身体来说，可能远离实体，但就灵魂以及我们的基本所是来说，我们分有实体，是一种特定的实体，也就是一种由实体和差异合成的特</w:t>
      </w:r>
    </w:p>
    <w:p w:rsidR="0073427D" w:rsidRDefault="0073427D"/>
    <w:p w:rsidR="0073427D" w:rsidRDefault="0073427D">
      <w:pPr>
        <w:sectPr w:rsidR="0073427D">
          <w:headerReference w:type="default" r:id="rId751"/>
          <w:footerReference w:type="default" r:id="rId752"/>
          <w:pgSz w:w="15820" w:h="23360"/>
          <w:pgMar w:top="1660" w:right="2000" w:bottom="1660" w:left="2000" w:header="1360" w:footer="1360" w:gutter="0"/>
          <w:cols w:space="720"/>
        </w:sectPr>
      </w:pPr>
    </w:p>
    <w:p w:rsidR="0073427D" w:rsidRDefault="006E5E2D">
      <w:pPr>
        <w:wordWrap w:val="0"/>
        <w:spacing w:line="540" w:lineRule="atLeast"/>
        <w:ind w:left="120"/>
        <w:textAlignment w:val="baseline"/>
        <w:rPr>
          <w:sz w:val="40"/>
        </w:rPr>
      </w:pPr>
      <w:r>
        <w:rPr>
          <w:rFonts w:ascii="仿宋" w:eastAsia="仿宋" w:hAnsi="仿宋" w:cs="仿宋"/>
          <w:color w:val="000000"/>
          <w:sz w:val="40"/>
        </w:rPr>
        <w:lastRenderedPageBreak/>
        <w:t xml:space="preserve">908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第六卷</w:t>
      </w:r>
    </w:p>
    <w:p w:rsidR="0073427D" w:rsidRDefault="0073427D">
      <w:pPr>
        <w:wordWrap w:val="0"/>
        <w:spacing w:line="460" w:lineRule="exact"/>
        <w:textAlignment w:val="baseline"/>
        <w:rPr>
          <w:sz w:val="40"/>
        </w:rPr>
      </w:pPr>
    </w:p>
    <w:p w:rsidR="0073427D" w:rsidRDefault="006E5E2D">
      <w:pPr>
        <w:wordWrap w:val="0"/>
        <w:spacing w:line="780" w:lineRule="atLeast"/>
        <w:ind w:firstLine="120"/>
        <w:textAlignment w:val="baseline"/>
        <w:rPr>
          <w:sz w:val="38"/>
        </w:rPr>
      </w:pPr>
      <w:r>
        <w:rPr>
          <w:rFonts w:ascii="宋体" w:eastAsia="宋体" w:hAnsi="宋体" w:cs="宋体"/>
          <w:color w:val="000000"/>
          <w:sz w:val="38"/>
        </w:rPr>
        <w:t>定组合物。所以我们不是严格并准确意义上的实体，或者说不是绝对的实体。基于这样的原因，我们不是自己实体的主人。因为在某种意义上，实体是一回事，我们是另一回事，我们不是自己实体的主人，实体本身倒是我们的主人，因为它还给我们添加差异性。但在另一种意义上，我们又是自己的主人，就此而言，即使在这里，在下界，我们也同样可被称为自己的主人。</w:t>
      </w:r>
      <w:r>
        <w:rPr>
          <w:rFonts w:ascii="宋体" w:eastAsia="宋体" w:hAnsi="宋体" w:cs="宋体"/>
          <w:color w:val="000000"/>
          <w:sz w:val="38"/>
        </w:rPr>
        <w:t>①</w:t>
      </w:r>
      <w:r>
        <w:rPr>
          <w:rFonts w:ascii="宋体" w:eastAsia="宋体" w:hAnsi="宋体" w:cs="宋体"/>
          <w:color w:val="000000"/>
          <w:sz w:val="38"/>
        </w:rPr>
        <w:t>而包含绝对实体的，完全就是它的所是，它与自己的实体没有区别，它的所是也是自己的主人，无论是它的所是还是</w:t>
      </w:r>
      <w:r>
        <w:rPr>
          <w:rFonts w:ascii="宋体" w:eastAsia="宋体" w:hAnsi="宋体" w:cs="宋体"/>
          <w:color w:val="000000"/>
          <w:sz w:val="38"/>
        </w:rPr>
        <w:t>它的实体，都不再指向另外的东西。此外，它已经进入自治行列，因为它的所是本质上是与实体相关的。这样说来，已经使实体得自由的事物，显然本身包含自由的本性，因而可以称之为自由者</w:t>
      </w:r>
      <w:r>
        <w:rPr>
          <w:rFonts w:ascii="宋体" w:eastAsia="宋体" w:hAnsi="宋体" w:cs="宋体"/>
          <w:color w:val="000000"/>
          <w:sz w:val="38"/>
        </w:rPr>
        <w:t>————</w:t>
      </w:r>
      <w:r>
        <w:rPr>
          <w:rFonts w:ascii="宋体" w:eastAsia="宋体" w:hAnsi="宋体" w:cs="宋体"/>
          <w:color w:val="000000"/>
          <w:sz w:val="38"/>
        </w:rPr>
        <w:t>既然无论如何它都可以说出这样的话，它还能成为谁的奴仆呢？顺服于它自己的实体吗？但这实体是从它获得自由的，并且也是在它之后产生的，何况它并不拥有实体。即使他里面有一种活跃现实，而我们将把他自己定位在活跃现实里面，他也并不因此而成为他之外的什么东西，不再是自己的主人，因为活跃现实是从他而来的，活跃现实与他本身并无二致。如果我们无论如何都</w:t>
      </w:r>
      <w:r>
        <w:rPr>
          <w:rFonts w:ascii="宋体" w:eastAsia="宋体" w:hAnsi="宋体" w:cs="宋体"/>
          <w:color w:val="000000"/>
          <w:sz w:val="38"/>
        </w:rPr>
        <w:t>不认为他里面有活跃现实，只是说其他事物因为围绕在他周围活动，所以有了自己的存在，那么我们更应拒绝认为在他那个层次有主宰与被主宰之分。我们甚至不能承认</w:t>
      </w:r>
      <w:r>
        <w:rPr>
          <w:rFonts w:ascii="宋体" w:eastAsia="宋体" w:hAnsi="宋体" w:cs="宋体"/>
          <w:color w:val="000000"/>
          <w:sz w:val="38"/>
        </w:rPr>
        <w:t>“</w:t>
      </w:r>
      <w:r>
        <w:rPr>
          <w:rFonts w:ascii="宋体" w:eastAsia="宋体" w:hAnsi="宋体" w:cs="宋体"/>
          <w:color w:val="000000"/>
          <w:sz w:val="38"/>
        </w:rPr>
        <w:t>他自身的主人</w:t>
      </w:r>
      <w:r>
        <w:rPr>
          <w:rFonts w:ascii="宋体" w:eastAsia="宋体" w:hAnsi="宋体" w:cs="宋体"/>
          <w:color w:val="000000"/>
          <w:sz w:val="38"/>
        </w:rPr>
        <w:t>”</w:t>
      </w:r>
      <w:r>
        <w:rPr>
          <w:rFonts w:ascii="宋体" w:eastAsia="宋体" w:hAnsi="宋体" w:cs="宋体"/>
          <w:color w:val="000000"/>
          <w:sz w:val="38"/>
        </w:rPr>
        <w:t>，不是因为别的什么东西是他的主人，而是因为我们把</w:t>
      </w:r>
      <w:r>
        <w:rPr>
          <w:rFonts w:ascii="宋体" w:eastAsia="宋体" w:hAnsi="宋体" w:cs="宋体"/>
          <w:color w:val="000000"/>
          <w:sz w:val="38"/>
        </w:rPr>
        <w:t>“</w:t>
      </w:r>
      <w:r>
        <w:rPr>
          <w:rFonts w:ascii="宋体" w:eastAsia="宋体" w:hAnsi="宋体" w:cs="宋体"/>
          <w:color w:val="000000"/>
          <w:sz w:val="38"/>
        </w:rPr>
        <w:t>他自身的主人</w:t>
      </w:r>
      <w:r>
        <w:rPr>
          <w:rFonts w:ascii="宋体" w:eastAsia="宋体" w:hAnsi="宋体" w:cs="宋体"/>
          <w:color w:val="000000"/>
          <w:sz w:val="38"/>
        </w:rPr>
        <w:t>”</w:t>
      </w:r>
      <w:r>
        <w:rPr>
          <w:rFonts w:ascii="宋体" w:eastAsia="宋体" w:hAnsi="宋体" w:cs="宋体"/>
          <w:color w:val="000000"/>
          <w:sz w:val="38"/>
        </w:rPr>
        <w:t>归于实体，把他放在比这话所指的更高贵的位置上。那么处在比做自己的主人更高贵的位置的是什么呢？我们所论到的自治具有两重性，即实体</w:t>
      </w:r>
    </w:p>
    <w:p w:rsidR="0073427D" w:rsidRDefault="006E5E2D">
      <w:pPr>
        <w:wordWrap w:val="0"/>
        <w:spacing w:line="780" w:lineRule="atLeast"/>
        <w:ind w:left="40"/>
        <w:textAlignment w:val="baseline"/>
        <w:rPr>
          <w:sz w:val="38"/>
        </w:rPr>
      </w:pPr>
      <w:r>
        <w:rPr>
          <w:rFonts w:ascii="宋体" w:eastAsia="宋体" w:hAnsi="宋体" w:cs="宋体"/>
          <w:color w:val="000000"/>
          <w:sz w:val="38"/>
          <w:u w:val="single"/>
        </w:rPr>
        <w:t xml:space="preserve">               </w:t>
      </w:r>
    </w:p>
    <w:p w:rsidR="0073427D" w:rsidRDefault="006E5E2D">
      <w:pPr>
        <w:wordWrap w:val="0"/>
        <w:spacing w:before="280" w:line="460" w:lineRule="atLeast"/>
        <w:ind w:left="64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这话在什么意义上说是对的，在</w:t>
      </w:r>
      <w:r>
        <w:rPr>
          <w:rFonts w:ascii="宋体" w:eastAsia="宋体" w:hAnsi="宋体" w:cs="宋体"/>
          <w:color w:val="000000"/>
          <w:sz w:val="33"/>
        </w:rPr>
        <w:t>V.3.4</w:t>
      </w:r>
      <w:r>
        <w:rPr>
          <w:rFonts w:ascii="宋体" w:eastAsia="宋体" w:hAnsi="宋体" w:cs="宋体"/>
          <w:color w:val="000000"/>
          <w:sz w:val="33"/>
        </w:rPr>
        <w:t>有解释。</w:t>
      </w:r>
    </w:p>
    <w:p w:rsidR="0073427D" w:rsidRDefault="0073427D"/>
    <w:p w:rsidR="0073427D" w:rsidRDefault="0073427D">
      <w:pPr>
        <w:sectPr w:rsidR="0073427D">
          <w:headerReference w:type="default" r:id="rId753"/>
          <w:footerReference w:type="default" r:id="rId754"/>
          <w:pgSz w:w="15820" w:h="23360"/>
          <w:pgMar w:top="1680" w:right="2020" w:bottom="1680" w:left="2020" w:header="1380" w:footer="1380" w:gutter="0"/>
          <w:cols w:space="720"/>
        </w:sectPr>
      </w:pPr>
    </w:p>
    <w:p w:rsidR="0073427D" w:rsidRDefault="006E5E2D">
      <w:pPr>
        <w:wordWrap w:val="0"/>
        <w:spacing w:line="760" w:lineRule="atLeast"/>
        <w:jc w:val="right"/>
        <w:textAlignment w:val="baseline"/>
        <w:rPr>
          <w:sz w:val="39"/>
        </w:rPr>
      </w:pPr>
      <w:r>
        <w:rPr>
          <w:rFonts w:ascii="黑体" w:eastAsia="黑体" w:hAnsi="黑体" w:cs="黑体"/>
          <w:color w:val="000000"/>
          <w:sz w:val="39"/>
        </w:rPr>
        <w:lastRenderedPageBreak/>
        <w:t xml:space="preserve">VI.8 </w:t>
      </w:r>
      <w:r>
        <w:rPr>
          <w:rFonts w:ascii="黑体" w:eastAsia="黑体" w:hAnsi="黑体" w:cs="黑体"/>
          <w:color w:val="000000"/>
          <w:sz w:val="39"/>
        </w:rPr>
        <w:t>论自由意志和太一的意志</w:t>
      </w:r>
      <w:r>
        <w:rPr>
          <w:rFonts w:ascii="黑体" w:eastAsia="黑体" w:hAnsi="黑体" w:cs="黑体"/>
          <w:color w:val="000000"/>
          <w:sz w:val="39"/>
        </w:rPr>
        <w:t xml:space="preserve"> 909</w:t>
      </w:r>
    </w:p>
    <w:p w:rsidR="0073427D" w:rsidRDefault="006E5E2D">
      <w:pPr>
        <w:wordWrap w:val="0"/>
        <w:spacing w:before="400" w:line="760" w:lineRule="atLeast"/>
        <w:ind w:left="80" w:right="20" w:firstLine="20"/>
        <w:textAlignment w:val="baseline"/>
        <w:rPr>
          <w:sz w:val="39"/>
        </w:rPr>
      </w:pPr>
      <w:r>
        <w:rPr>
          <w:rFonts w:ascii="宋体" w:eastAsia="宋体" w:hAnsi="宋体" w:cs="宋体"/>
          <w:color w:val="000000"/>
          <w:sz w:val="39"/>
        </w:rPr>
        <w:t>和活动，从活动的观点生出主宰的观念，但这与实体是一回事，因此主宰被分离了，它也就被认为是自身的主人。但这里不是二合一，这里只有一，或者只有活跃现实，或者根本没有活跃现实，所以</w:t>
      </w:r>
      <w:r>
        <w:rPr>
          <w:rFonts w:ascii="宋体" w:eastAsia="宋体" w:hAnsi="宋体" w:cs="宋体"/>
          <w:color w:val="000000"/>
          <w:sz w:val="39"/>
        </w:rPr>
        <w:t>“</w:t>
      </w:r>
      <w:r>
        <w:rPr>
          <w:rFonts w:ascii="宋体" w:eastAsia="宋体" w:hAnsi="宋体" w:cs="宋体"/>
          <w:color w:val="000000"/>
          <w:sz w:val="39"/>
        </w:rPr>
        <w:t>他自身的主人</w:t>
      </w:r>
      <w:r>
        <w:rPr>
          <w:rFonts w:ascii="宋体" w:eastAsia="宋体" w:hAnsi="宋体" w:cs="宋体"/>
          <w:color w:val="000000"/>
          <w:sz w:val="39"/>
        </w:rPr>
        <w:t>”</w:t>
      </w:r>
      <w:r>
        <w:rPr>
          <w:rFonts w:ascii="宋体" w:eastAsia="宋体" w:hAnsi="宋体" w:cs="宋体"/>
          <w:color w:val="000000"/>
          <w:sz w:val="39"/>
        </w:rPr>
        <w:t>这种说法是不准确的。</w:t>
      </w:r>
    </w:p>
    <w:p w:rsidR="0073427D" w:rsidRDefault="006E5E2D">
      <w:pPr>
        <w:wordWrap w:val="0"/>
        <w:spacing w:line="760" w:lineRule="atLeast"/>
        <w:ind w:left="80" w:right="40" w:firstLine="1020"/>
        <w:textAlignment w:val="baseline"/>
        <w:rPr>
          <w:sz w:val="39"/>
        </w:rPr>
      </w:pPr>
      <w:r>
        <w:rPr>
          <w:rFonts w:ascii="宋体" w:eastAsia="宋体" w:hAnsi="宋体" w:cs="宋体"/>
          <w:color w:val="000000"/>
          <w:sz w:val="39"/>
        </w:rPr>
        <w:t>13.</w:t>
      </w:r>
      <w:r>
        <w:rPr>
          <w:rFonts w:ascii="宋体" w:eastAsia="宋体" w:hAnsi="宋体" w:cs="宋体"/>
          <w:color w:val="000000"/>
          <w:sz w:val="39"/>
        </w:rPr>
        <w:t>如果人们一定要引入这些名称才能谈论我们所寻求的事物，那么我们得再说一遍，使用这些名称是不正确的，因为即使是为了对至高者形成某种观念，我们也不能使它分裂为二。但如今为了劝人信服的缘故，我们不得不在讨论中偏离一点正确的思考。如果我们承认他有活动，并把他的活动归于他的</w:t>
      </w:r>
      <w:r>
        <w:rPr>
          <w:rFonts w:ascii="宋体" w:eastAsia="宋体" w:hAnsi="宋体" w:cs="宋体"/>
          <w:color w:val="000000"/>
          <w:sz w:val="39"/>
        </w:rPr>
        <w:t>意志（我们可以这么称谓）</w:t>
      </w:r>
      <w:r>
        <w:rPr>
          <w:rFonts w:ascii="宋体" w:eastAsia="宋体" w:hAnsi="宋体" w:cs="宋体"/>
          <w:color w:val="000000"/>
          <w:sz w:val="39"/>
        </w:rPr>
        <w:t>————</w:t>
      </w:r>
      <w:r>
        <w:rPr>
          <w:rFonts w:ascii="宋体" w:eastAsia="宋体" w:hAnsi="宋体" w:cs="宋体"/>
          <w:color w:val="000000"/>
          <w:sz w:val="39"/>
        </w:rPr>
        <w:t>因为他的活动无不是出于他的意愿</w:t>
      </w:r>
      <w:r>
        <w:rPr>
          <w:rFonts w:ascii="宋体" w:eastAsia="宋体" w:hAnsi="宋体" w:cs="宋体"/>
          <w:color w:val="000000"/>
          <w:sz w:val="39"/>
        </w:rPr>
        <w:t>———</w:t>
      </w:r>
      <w:r>
        <w:rPr>
          <w:rFonts w:ascii="宋体" w:eastAsia="宋体" w:hAnsi="宋体" w:cs="宋体"/>
          <w:color w:val="000000"/>
          <w:sz w:val="39"/>
        </w:rPr>
        <w:t>他的活动就是我们所说的他的实体，那么他的意志与他的实体必是同一的。果真如此，那么他怎样愿意，也便怎样所是。这样说来，与其说他按自己的本性意愿并行动，还不如说他怎样意志，怎样活动，他的实体就是怎样的。所以他完全是自己的主人，他甚至把自己的是掌握在自己的权能范围之内。再看看这一点：凡是渴求至善的存在者，都想成为那个至善，而不只是它自己的所是，并认为当它分有至善时，就是达到了最高的层次，在这样一种状态中，每个存在者必为自己选择是的样式，因为它的是</w:t>
      </w:r>
      <w:r>
        <w:rPr>
          <w:rFonts w:ascii="宋体" w:eastAsia="宋体" w:hAnsi="宋体" w:cs="宋体"/>
          <w:color w:val="000000"/>
          <w:sz w:val="39"/>
        </w:rPr>
        <w:t>是从至善来的。所以至善的本性显然更值得选择，因为无论分有至善的哪一部分，都是最有价值的选择，是它按自己的意志自由生成的实体，是与它自己的意愿相一致的，是通过他的意志确立在存在中的。只要个体存在物还没有获得至善，它就要指望别的事物；一旦它拥有了至善，它就指望自身，它成为这样一种显现不是出于偶然，它的实体也不是在它的意愿之外，正是因着这至善，它的实体才得以界定，也因着这至善，它才属于它自己。既然正是借着这至</w:t>
      </w:r>
    </w:p>
    <w:p w:rsidR="0073427D" w:rsidRDefault="0073427D"/>
    <w:p w:rsidR="0073427D" w:rsidRDefault="0073427D">
      <w:pPr>
        <w:sectPr w:rsidR="0073427D">
          <w:headerReference w:type="default" r:id="rId755"/>
          <w:footerReference w:type="default" r:id="rId756"/>
          <w:pgSz w:w="15820" w:h="23360"/>
          <w:pgMar w:top="1840" w:right="1980" w:bottom="1840" w:left="1980" w:header="1540" w:footer="1540" w:gutter="0"/>
          <w:cols w:space="720"/>
        </w:sectPr>
      </w:pPr>
    </w:p>
    <w:p w:rsidR="0073427D" w:rsidRDefault="006E5E2D">
      <w:pPr>
        <w:wordWrap w:val="0"/>
        <w:spacing w:line="540" w:lineRule="atLeast"/>
        <w:ind w:left="60"/>
        <w:textAlignment w:val="baseline"/>
        <w:rPr>
          <w:sz w:val="40"/>
        </w:rPr>
      </w:pPr>
      <w:r>
        <w:rPr>
          <w:rFonts w:ascii="仿宋" w:eastAsia="仿宋" w:hAnsi="仿宋" w:cs="仿宋"/>
          <w:color w:val="000000"/>
          <w:sz w:val="40"/>
        </w:rPr>
        <w:lastRenderedPageBreak/>
        <w:t xml:space="preserve">910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第六卷</w:t>
      </w:r>
    </w:p>
    <w:p w:rsidR="0073427D" w:rsidRDefault="0073427D">
      <w:pPr>
        <w:wordWrap w:val="0"/>
        <w:spacing w:line="460" w:lineRule="exact"/>
        <w:textAlignment w:val="baseline"/>
        <w:rPr>
          <w:sz w:val="40"/>
        </w:rPr>
      </w:pPr>
    </w:p>
    <w:p w:rsidR="0073427D" w:rsidRDefault="006E5E2D">
      <w:pPr>
        <w:wordWrap w:val="0"/>
        <w:spacing w:line="760" w:lineRule="atLeast"/>
        <w:ind w:firstLine="60"/>
        <w:textAlignment w:val="baseline"/>
        <w:rPr>
          <w:sz w:val="39"/>
        </w:rPr>
      </w:pPr>
      <w:r>
        <w:rPr>
          <w:rFonts w:ascii="宋体" w:eastAsia="宋体" w:hAnsi="宋体" w:cs="宋体"/>
          <w:color w:val="000000"/>
          <w:sz w:val="39"/>
        </w:rPr>
        <w:t>善，各物自己造就自己，那么我想，显而易见，那至善本质上属于自动的事物，借着它，其他事物也能够自动，使意志实际上成为与它的实体</w:t>
      </w:r>
      <w:r>
        <w:rPr>
          <w:rFonts w:ascii="宋体" w:eastAsia="宋体" w:hAnsi="宋体" w:cs="宋体"/>
          <w:color w:val="000000"/>
          <w:sz w:val="39"/>
        </w:rPr>
        <w:t>————</w:t>
      </w:r>
      <w:r>
        <w:rPr>
          <w:rFonts w:ascii="宋体" w:eastAsia="宋体" w:hAnsi="宋体" w:cs="宋体"/>
          <w:color w:val="000000"/>
          <w:sz w:val="39"/>
        </w:rPr>
        <w:t>我们喜欢这样称呼</w:t>
      </w:r>
      <w:r>
        <w:rPr>
          <w:rFonts w:ascii="宋体" w:eastAsia="宋体" w:hAnsi="宋体" w:cs="宋体"/>
          <w:color w:val="000000"/>
          <w:sz w:val="39"/>
        </w:rPr>
        <w:t>————</w:t>
      </w:r>
      <w:r>
        <w:rPr>
          <w:rFonts w:ascii="宋体" w:eastAsia="宋体" w:hAnsi="宋体" w:cs="宋体"/>
          <w:color w:val="000000"/>
          <w:sz w:val="39"/>
        </w:rPr>
        <w:t>相一致，因为如果不是立志出于他自己的原因成为他自己的所是，我们就不可能沉思他，他愿意通过自己的动力成为他自己，等同于他就是自己愿意是的事物，两者是一致的，他的意志与他本身是合而为一的，不仅如此，他自身与他愿意成为的事物也同样是合一的，并不是他自身是恰好成为的，而他所愿意成为的则是另一回事。因为他怎么可能指望他自己的所是之外的东西呢？即使我们假设他可能选择</w:t>
      </w:r>
      <w:r>
        <w:rPr>
          <w:rFonts w:ascii="宋体" w:eastAsia="宋体" w:hAnsi="宋体" w:cs="宋体"/>
          <w:color w:val="000000"/>
          <w:sz w:val="39"/>
        </w:rPr>
        <w:t>成为他所愿意的事，他有可能改变自己的本性，变成另外的事物，他也不会愿意成为别的事物，或者自己跟自己过不去，因为他是出于必然性的事物，他自己的所是就是他以前希望现在也愿意的。至善的本性实际上就是他自己的意志，这个自我既不是败坏的，也不是跟随他自己的本性，而是选择他自己，因为在他之外根本不存在可能吸引他的事物。我们也可以提出以下的观点，别的事物并非都在自己的实体里面包含自我满足的特点，因为一个事物甚至可能不喜欢自己。但在至善的存在中必然包含着它自身的选择和意愿，否则，别的事物就几乎不可能找到自我满足感，它们的自</w:t>
      </w:r>
      <w:r>
        <w:rPr>
          <w:rFonts w:ascii="宋体" w:eastAsia="宋体" w:hAnsi="宋体" w:cs="宋体"/>
          <w:color w:val="000000"/>
          <w:sz w:val="39"/>
        </w:rPr>
        <w:t>我满足其实是因为分有或者幻想至善才有的。但是我们不得不迁就语言，在讨论至善时不得不使用一些严格意义上不允许使用的词，但是我们应当明白，每一个词都是在</w:t>
      </w:r>
      <w:r>
        <w:rPr>
          <w:rFonts w:ascii="宋体" w:eastAsia="宋体" w:hAnsi="宋体" w:cs="宋体"/>
          <w:color w:val="000000"/>
          <w:sz w:val="39"/>
        </w:rPr>
        <w:t>“</w:t>
      </w:r>
      <w:r>
        <w:rPr>
          <w:rFonts w:ascii="宋体" w:eastAsia="宋体" w:hAnsi="宋体" w:cs="宋体"/>
          <w:color w:val="000000"/>
          <w:sz w:val="39"/>
        </w:rPr>
        <w:t>似乎、好比</w:t>
      </w:r>
      <w:r>
        <w:rPr>
          <w:rFonts w:ascii="宋体" w:eastAsia="宋体" w:hAnsi="宋体" w:cs="宋体"/>
          <w:color w:val="000000"/>
          <w:sz w:val="39"/>
        </w:rPr>
        <w:t>”</w:t>
      </w:r>
      <w:r>
        <w:rPr>
          <w:rFonts w:ascii="宋体" w:eastAsia="宋体" w:hAnsi="宋体" w:cs="宋体"/>
          <w:color w:val="000000"/>
          <w:sz w:val="39"/>
        </w:rPr>
        <w:t>意义上使用的。这样说来，就算至善被确立在存在里，选择和意志与它一起确立</w:t>
      </w:r>
      <w:r>
        <w:rPr>
          <w:rFonts w:ascii="宋体" w:eastAsia="宋体" w:hAnsi="宋体" w:cs="宋体"/>
          <w:color w:val="000000"/>
          <w:sz w:val="39"/>
        </w:rPr>
        <w:t>————</w:t>
      </w:r>
      <w:r>
        <w:rPr>
          <w:rFonts w:ascii="宋体" w:eastAsia="宋体" w:hAnsi="宋体" w:cs="宋体"/>
          <w:color w:val="000000"/>
          <w:sz w:val="39"/>
        </w:rPr>
        <w:t>因为没有它们，它就不可能成为什么</w:t>
      </w:r>
      <w:r>
        <w:rPr>
          <w:rFonts w:ascii="宋体" w:eastAsia="宋体" w:hAnsi="宋体" w:cs="宋体"/>
          <w:color w:val="000000"/>
          <w:sz w:val="39"/>
        </w:rPr>
        <w:t>————</w:t>
      </w:r>
      <w:r>
        <w:rPr>
          <w:rFonts w:ascii="宋体" w:eastAsia="宋体" w:hAnsi="宋体" w:cs="宋体"/>
          <w:color w:val="000000"/>
          <w:sz w:val="39"/>
        </w:rPr>
        <w:t>但这至善必不是多，它的意志与实体必合而为一。既然它的意愿出于它自己，那么它的是也必是从自身获得的，这样，我们</w:t>
      </w:r>
    </w:p>
    <w:p w:rsidR="0073427D" w:rsidRDefault="0073427D"/>
    <w:p w:rsidR="0073427D" w:rsidRDefault="0073427D">
      <w:pPr>
        <w:sectPr w:rsidR="0073427D">
          <w:headerReference w:type="default" r:id="rId757"/>
          <w:footerReference w:type="default" r:id="rId758"/>
          <w:pgSz w:w="15820" w:h="23360"/>
          <w:pgMar w:top="1880" w:right="2020" w:bottom="1880" w:left="2020" w:header="1580" w:footer="1580" w:gutter="0"/>
          <w:cols w:space="720"/>
        </w:sectPr>
      </w:pPr>
    </w:p>
    <w:p w:rsidR="0073427D" w:rsidRDefault="006E5E2D">
      <w:pPr>
        <w:wordWrap w:val="0"/>
        <w:spacing w:line="480" w:lineRule="atLeast"/>
        <w:jc w:val="right"/>
        <w:textAlignment w:val="baseline"/>
        <w:rPr>
          <w:sz w:val="36"/>
        </w:rPr>
      </w:pPr>
      <w:r>
        <w:rPr>
          <w:rFonts w:ascii="黑体" w:eastAsia="黑体" w:hAnsi="黑体" w:cs="黑体"/>
          <w:color w:val="000000"/>
          <w:sz w:val="36"/>
        </w:rPr>
        <w:lastRenderedPageBreak/>
        <w:t xml:space="preserve">VI.8  </w:t>
      </w:r>
      <w:r>
        <w:rPr>
          <w:rFonts w:ascii="黑体" w:eastAsia="黑体" w:hAnsi="黑体" w:cs="黑体"/>
          <w:color w:val="000000"/>
          <w:sz w:val="36"/>
        </w:rPr>
        <w:t>论自由意志和太一的意志</w:t>
      </w:r>
      <w:r>
        <w:rPr>
          <w:rFonts w:ascii="黑体" w:eastAsia="黑体" w:hAnsi="黑体" w:cs="黑体"/>
          <w:color w:val="000000"/>
          <w:sz w:val="36"/>
        </w:rPr>
        <w:t xml:space="preserve">  911</w:t>
      </w:r>
    </w:p>
    <w:p w:rsidR="0073427D" w:rsidRDefault="0073427D">
      <w:pPr>
        <w:wordWrap w:val="0"/>
        <w:spacing w:line="400" w:lineRule="exact"/>
        <w:jc w:val="right"/>
        <w:textAlignment w:val="baseline"/>
        <w:rPr>
          <w:sz w:val="36"/>
        </w:rPr>
      </w:pPr>
    </w:p>
    <w:p w:rsidR="0073427D" w:rsidRDefault="006E5E2D">
      <w:pPr>
        <w:wordWrap w:val="0"/>
        <w:spacing w:line="700" w:lineRule="atLeast"/>
        <w:ind w:left="60" w:right="20"/>
        <w:textAlignment w:val="baseline"/>
        <w:rPr>
          <w:sz w:val="42"/>
        </w:rPr>
      </w:pPr>
      <w:r>
        <w:rPr>
          <w:rFonts w:ascii="宋体" w:eastAsia="宋体" w:hAnsi="宋体" w:cs="宋体"/>
          <w:color w:val="000000"/>
          <w:sz w:val="42"/>
        </w:rPr>
        <w:t>的讨论就揭示了他是自己造就自己的</w:t>
      </w:r>
      <w:r>
        <w:rPr>
          <w:rFonts w:ascii="宋体" w:eastAsia="宋体" w:hAnsi="宋体" w:cs="宋体"/>
          <w:color w:val="000000"/>
          <w:sz w:val="42"/>
        </w:rPr>
        <w:t>。因为既然他的意志从自身来，就如同他自己的运作，并且这意志与他的存在是一回事，那么在这意义上，他必已经使自己进入了存在。所以他不是恰好成为的东西，而是他自己所意愿的东西。</w:t>
      </w:r>
    </w:p>
    <w:p w:rsidR="0073427D" w:rsidRDefault="006E5E2D">
      <w:pPr>
        <w:wordWrap w:val="0"/>
        <w:spacing w:line="700" w:lineRule="atLeast"/>
        <w:ind w:left="60" w:right="20" w:firstLine="960"/>
        <w:textAlignment w:val="baseline"/>
        <w:rPr>
          <w:sz w:val="42"/>
        </w:rPr>
      </w:pPr>
      <w:r>
        <w:rPr>
          <w:rFonts w:ascii="宋体" w:eastAsia="宋体" w:hAnsi="宋体" w:cs="宋体"/>
          <w:color w:val="000000"/>
          <w:sz w:val="42"/>
        </w:rPr>
        <w:t>14.</w:t>
      </w:r>
      <w:r>
        <w:rPr>
          <w:rFonts w:ascii="宋体" w:eastAsia="宋体" w:hAnsi="宋体" w:cs="宋体"/>
          <w:color w:val="000000"/>
          <w:sz w:val="42"/>
        </w:rPr>
        <w:t>另外，我们还要这样来看问题：被认为是生成的每个事物或者与自己的是同一，或者与自己的是不同。比如，这个特定的人是一回事，人的本性是另一回事。当然，个体的人分有人的本性。但灵魂与灵魂的本性却是同一回事，只要灵魂是单纯的，不包含别的东西。如果人也是这样，那他与人的本性也是一致的。</w:t>
      </w:r>
      <w:r>
        <w:rPr>
          <w:rFonts w:ascii="宋体" w:eastAsia="宋体" w:hAnsi="宋体" w:cs="宋体"/>
          <w:color w:val="000000"/>
          <w:sz w:val="42"/>
        </w:rPr>
        <w:t>①</w:t>
      </w:r>
      <w:r>
        <w:rPr>
          <w:rFonts w:ascii="宋体" w:eastAsia="宋体" w:hAnsi="宋体" w:cs="宋体"/>
          <w:color w:val="000000"/>
          <w:sz w:val="42"/>
        </w:rPr>
        <w:t>某人若是与人的本性不同，那他可能是出于偶然性而成为一个人的</w:t>
      </w:r>
      <w:r>
        <w:rPr>
          <w:rFonts w:ascii="宋体" w:eastAsia="宋体" w:hAnsi="宋体" w:cs="宋体"/>
          <w:color w:val="000000"/>
          <w:sz w:val="42"/>
        </w:rPr>
        <w:t>，但人的本性不可能是因为偶然性生成的，这意味着</w:t>
      </w:r>
      <w:r>
        <w:rPr>
          <w:rFonts w:ascii="宋体" w:eastAsia="宋体" w:hAnsi="宋体" w:cs="宋体"/>
          <w:color w:val="000000"/>
          <w:sz w:val="42"/>
        </w:rPr>
        <w:t>“</w:t>
      </w:r>
      <w:r>
        <w:rPr>
          <w:rFonts w:ascii="宋体" w:eastAsia="宋体" w:hAnsi="宋体" w:cs="宋体"/>
          <w:color w:val="000000"/>
          <w:sz w:val="42"/>
        </w:rPr>
        <w:t>这样的人从自身生成</w:t>
      </w:r>
      <w:r>
        <w:rPr>
          <w:rFonts w:ascii="宋体" w:eastAsia="宋体" w:hAnsi="宋体" w:cs="宋体"/>
          <w:color w:val="000000"/>
          <w:sz w:val="42"/>
        </w:rPr>
        <w:t>”</w:t>
      </w:r>
      <w:r>
        <w:rPr>
          <w:rFonts w:ascii="宋体" w:eastAsia="宋体" w:hAnsi="宋体" w:cs="宋体"/>
          <w:color w:val="000000"/>
          <w:sz w:val="42"/>
        </w:rPr>
        <w:t>。既然人的本性是从它自身生成的，而不是偶然生成的，也不是恰好成为的，那么那在人性之上的，生出人性的，作为一切真实存在者之归属的，比人的本性更单纯的一种普遍本性，我们怎么能说它是由偶然性生成的呢？而且，越是单纯的事物，越不可能有偶然性伴随，所以偶然性不可能升到万物之最单纯者身上。此外，我们还必须记住已经在某处说过的话，</w:t>
      </w:r>
      <w:r>
        <w:rPr>
          <w:rFonts w:ascii="宋体" w:eastAsia="宋体" w:hAnsi="宋体" w:cs="宋体"/>
          <w:color w:val="000000"/>
          <w:sz w:val="42"/>
        </w:rPr>
        <w:t>②</w:t>
      </w:r>
      <w:r>
        <w:rPr>
          <w:rFonts w:ascii="宋体" w:eastAsia="宋体" w:hAnsi="宋体" w:cs="宋体"/>
          <w:color w:val="000000"/>
          <w:sz w:val="42"/>
        </w:rPr>
        <w:t>每个真实的事物都是并且都已经被那个本性领入了存在，感觉领域的这类事物具有这种属性是通过从高级存在者而来的事物获得的。我说的</w:t>
      </w:r>
      <w:r>
        <w:rPr>
          <w:rFonts w:ascii="宋体" w:eastAsia="宋体" w:hAnsi="宋体" w:cs="宋体"/>
          <w:color w:val="000000"/>
          <w:sz w:val="42"/>
        </w:rPr>
        <w:t>“</w:t>
      </w:r>
      <w:r>
        <w:rPr>
          <w:rFonts w:ascii="宋体" w:eastAsia="宋体" w:hAnsi="宋体" w:cs="宋体"/>
          <w:color w:val="000000"/>
          <w:sz w:val="42"/>
        </w:rPr>
        <w:t>这类</w:t>
      </w:r>
      <w:r>
        <w:rPr>
          <w:rFonts w:ascii="宋体" w:eastAsia="宋体" w:hAnsi="宋体" w:cs="宋体"/>
          <w:color w:val="000000"/>
          <w:sz w:val="42"/>
        </w:rPr>
        <w:t>”</w:t>
      </w:r>
      <w:r>
        <w:rPr>
          <w:rFonts w:ascii="宋体" w:eastAsia="宋体" w:hAnsi="宋体" w:cs="宋体"/>
          <w:color w:val="000000"/>
          <w:sz w:val="42"/>
        </w:rPr>
        <w:t>是指包括它们的实体，也就是它们存在的原因在内，所以后来的观察者可以解释每个事物为什么有自己的各个内在部分，比如为什么有眼睛，这些具体存在者的脚为什么是这样的，各物</w:t>
      </w:r>
    </w:p>
    <w:p w:rsidR="0073427D" w:rsidRDefault="006E5E2D">
      <w:pPr>
        <w:wordWrap w:val="0"/>
        <w:spacing w:line="700" w:lineRule="atLeast"/>
        <w:ind w:left="80"/>
        <w:textAlignment w:val="baseline"/>
        <w:rPr>
          <w:sz w:val="42"/>
        </w:rPr>
      </w:pPr>
      <w:r>
        <w:rPr>
          <w:rFonts w:ascii="宋体" w:eastAsia="宋体" w:hAnsi="宋体" w:cs="宋体"/>
          <w:color w:val="000000"/>
          <w:sz w:val="42"/>
          <w:u w:val="single"/>
        </w:rPr>
        <w:t xml:space="preserve">             </w:t>
      </w:r>
    </w:p>
    <w:p w:rsidR="0073427D" w:rsidRDefault="006E5E2D">
      <w:pPr>
        <w:wordWrap w:val="0"/>
        <w:spacing w:before="260" w:line="440" w:lineRule="atLeast"/>
        <w:ind w:left="60" w:right="140" w:firstLine="60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这里参照了亚里士多德《形而上学》</w:t>
      </w:r>
      <w:r>
        <w:rPr>
          <w:rFonts w:ascii="仿宋" w:eastAsia="仿宋" w:hAnsi="仿宋" w:cs="仿宋"/>
          <w:color w:val="000000"/>
          <w:sz w:val="33"/>
        </w:rPr>
        <w:t>H 3.1043b2—4</w:t>
      </w:r>
      <w:r>
        <w:rPr>
          <w:rFonts w:ascii="仿宋" w:eastAsia="仿宋" w:hAnsi="仿宋" w:cs="仿宋"/>
          <w:color w:val="000000"/>
          <w:sz w:val="33"/>
        </w:rPr>
        <w:t>（普罗提诺从柏拉图主义角度对它作了修改，引入到人的样式中）。</w:t>
      </w:r>
    </w:p>
    <w:p w:rsidR="0073427D" w:rsidRDefault="006E5E2D">
      <w:pPr>
        <w:wordWrap w:val="0"/>
        <w:spacing w:line="440" w:lineRule="atLeast"/>
        <w:ind w:left="620" w:firstLine="4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泛指前篇文章</w:t>
      </w:r>
      <w:r>
        <w:rPr>
          <w:rFonts w:ascii="仿宋" w:eastAsia="仿宋" w:hAnsi="仿宋" w:cs="仿宋"/>
          <w:color w:val="000000"/>
          <w:sz w:val="33"/>
        </w:rPr>
        <w:t>(VL7)</w:t>
      </w:r>
      <w:r>
        <w:rPr>
          <w:rFonts w:ascii="仿宋" w:eastAsia="仿宋" w:hAnsi="仿宋" w:cs="仿宋"/>
          <w:color w:val="000000"/>
          <w:sz w:val="33"/>
        </w:rPr>
        <w:t>的头两节。</w:t>
      </w:r>
    </w:p>
    <w:p w:rsidR="0073427D" w:rsidRDefault="0073427D"/>
    <w:p w:rsidR="0073427D" w:rsidRDefault="0073427D">
      <w:pPr>
        <w:sectPr w:rsidR="0073427D">
          <w:headerReference w:type="default" r:id="rId759"/>
          <w:footerReference w:type="default" r:id="rId760"/>
          <w:pgSz w:w="15820" w:h="23360"/>
          <w:pgMar w:top="1680" w:right="2020" w:bottom="1680" w:left="2020" w:header="1380" w:footer="1380" w:gutter="0"/>
          <w:cols w:space="720"/>
        </w:sectPr>
      </w:pPr>
    </w:p>
    <w:p w:rsidR="0073427D" w:rsidRDefault="006E5E2D">
      <w:pPr>
        <w:wordWrap w:val="0"/>
        <w:spacing w:line="500" w:lineRule="atLeast"/>
        <w:ind w:left="120"/>
        <w:textAlignment w:val="baseline"/>
        <w:rPr>
          <w:sz w:val="37"/>
        </w:rPr>
      </w:pPr>
      <w:r>
        <w:rPr>
          <w:rFonts w:ascii="仿宋" w:eastAsia="仿宋" w:hAnsi="仿宋" w:cs="仿宋"/>
          <w:color w:val="000000"/>
          <w:sz w:val="37"/>
        </w:rPr>
        <w:lastRenderedPageBreak/>
        <w:t xml:space="preserve">912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第六卷</w:t>
      </w:r>
    </w:p>
    <w:p w:rsidR="0073427D" w:rsidRDefault="0073427D">
      <w:pPr>
        <w:wordWrap w:val="0"/>
        <w:spacing w:line="420" w:lineRule="exact"/>
        <w:textAlignment w:val="baseline"/>
        <w:rPr>
          <w:sz w:val="37"/>
        </w:rPr>
      </w:pPr>
    </w:p>
    <w:p w:rsidR="0073427D" w:rsidRDefault="006E5E2D">
      <w:pPr>
        <w:wordWrap w:val="0"/>
        <w:spacing w:line="700" w:lineRule="atLeast"/>
        <w:ind w:firstLine="120"/>
        <w:textAlignment w:val="baseline"/>
        <w:rPr>
          <w:sz w:val="42"/>
        </w:rPr>
      </w:pPr>
      <w:r>
        <w:rPr>
          <w:rFonts w:ascii="宋体" w:eastAsia="宋体" w:hAnsi="宋体" w:cs="宋体"/>
          <w:color w:val="000000"/>
          <w:sz w:val="42"/>
        </w:rPr>
        <w:t>的各个部分为什么一起生成，为什么彼此互为因果。为什么腿</w:t>
      </w:r>
      <w:r>
        <w:rPr>
          <w:rFonts w:ascii="宋体" w:eastAsia="宋体" w:hAnsi="宋体" w:cs="宋体"/>
          <w:color w:val="000000"/>
          <w:sz w:val="42"/>
        </w:rPr>
        <w:t>是这样的，脚是那样的？因为这就是它们的所是，因为脸就是脸的所是，脚和腿就是它们各自的所是。一般而言，各部分之间的和谐就是它们彼此的原因。至于为什么这部分是这样，其原因在于这是本质上的人性。所以，是与原因是同一的。但这些构成部分生成这样是出于单一的源泉，不是因为这个源泉包含着各个部分，而是因为它不仅是原因，而且说明为什么是原因，给出作为整体的是。因此，它既是是的源泉，也是为什么是的原因，它同时给出两者。它与进程中的事物相呼应，但是在原生性、真实性上要比它们所能达到的高得多，也比它们更接近它们的源头，即至善。既</w:t>
      </w:r>
      <w:r>
        <w:rPr>
          <w:rFonts w:ascii="宋体" w:eastAsia="宋体" w:hAnsi="宋体" w:cs="宋体"/>
          <w:color w:val="000000"/>
          <w:sz w:val="42"/>
        </w:rPr>
        <w:t>然对以自身为原因的事物来说，没有什么是随机的，偶然的，也没有</w:t>
      </w:r>
      <w:r>
        <w:rPr>
          <w:rFonts w:ascii="宋体" w:eastAsia="宋体" w:hAnsi="宋体" w:cs="宋体"/>
          <w:color w:val="000000"/>
          <w:sz w:val="42"/>
        </w:rPr>
        <w:t>“</w:t>
      </w:r>
      <w:r>
        <w:rPr>
          <w:rFonts w:ascii="宋体" w:eastAsia="宋体" w:hAnsi="宋体" w:cs="宋体"/>
          <w:color w:val="000000"/>
          <w:sz w:val="42"/>
        </w:rPr>
        <w:t>恰好成为这样</w:t>
      </w:r>
      <w:r>
        <w:rPr>
          <w:rFonts w:ascii="宋体" w:eastAsia="宋体" w:hAnsi="宋体" w:cs="宋体"/>
          <w:color w:val="000000"/>
          <w:sz w:val="42"/>
        </w:rPr>
        <w:t>”</w:t>
      </w:r>
      <w:r>
        <w:rPr>
          <w:rFonts w:ascii="宋体" w:eastAsia="宋体" w:hAnsi="宋体" w:cs="宋体"/>
          <w:color w:val="000000"/>
          <w:sz w:val="42"/>
        </w:rPr>
        <w:t>的可能，一切从他而来的事物都肯定包含着他，因为他是理由、原因以及作为原因的实体的父。</w:t>
      </w:r>
      <w:r>
        <w:rPr>
          <w:rFonts w:ascii="宋体" w:eastAsia="宋体" w:hAnsi="宋体" w:cs="宋体"/>
          <w:color w:val="000000"/>
          <w:sz w:val="42"/>
        </w:rPr>
        <w:t>①</w:t>
      </w:r>
      <w:r>
        <w:rPr>
          <w:rFonts w:ascii="宋体" w:eastAsia="宋体" w:hAnsi="宋体" w:cs="宋体"/>
          <w:color w:val="000000"/>
          <w:sz w:val="42"/>
        </w:rPr>
        <w:t>这些显然都是远离偶然性的事物，那么他应该就是原则，在一定意义上就是一切各部分都不是出于偶性的事物的典范，是真实的，原初的，不沾染任何偶然、巧合、恰好这些性质，他是自己的原因，从自己而来，借自己而在，他就是原初的自己，在是之上的自己。</w:t>
      </w:r>
    </w:p>
    <w:p w:rsidR="0073427D" w:rsidRDefault="006E5E2D">
      <w:pPr>
        <w:wordWrap w:val="0"/>
        <w:spacing w:line="700" w:lineRule="atLeast"/>
        <w:ind w:right="80" w:firstLine="880"/>
        <w:textAlignment w:val="baseline"/>
        <w:rPr>
          <w:sz w:val="42"/>
        </w:rPr>
      </w:pPr>
      <w:r>
        <w:rPr>
          <w:rFonts w:ascii="宋体" w:eastAsia="宋体" w:hAnsi="宋体" w:cs="宋体"/>
          <w:color w:val="000000"/>
          <w:sz w:val="42"/>
        </w:rPr>
        <w:t>15.</w:t>
      </w:r>
      <w:r>
        <w:rPr>
          <w:rFonts w:ascii="宋体" w:eastAsia="宋体" w:hAnsi="宋体" w:cs="宋体"/>
          <w:color w:val="000000"/>
          <w:sz w:val="42"/>
        </w:rPr>
        <w:t>他，就是这个自己，是可爱的，是爱，也是对自己的爱，因为他的美只出于他自己，在于他自身。可以肯定，要做到与自己形</w:t>
      </w:r>
      <w:r>
        <w:rPr>
          <w:rFonts w:ascii="宋体" w:eastAsia="宋体" w:hAnsi="宋体" w:cs="宋体"/>
          <w:color w:val="000000"/>
          <w:sz w:val="42"/>
        </w:rPr>
        <w:t>影不离，没有别的办法，只有陪伴一方与被陪伴一方完全同一。既然陪伴者与被陪伴者完全同一，并且在某种意义上，欲求者与欲求的对象是同一的，欲求的对象在存在这一</w:t>
      </w:r>
    </w:p>
    <w:p w:rsidR="0073427D" w:rsidRDefault="006E5E2D">
      <w:pPr>
        <w:wordWrap w:val="0"/>
        <w:spacing w:line="700" w:lineRule="atLeast"/>
        <w:ind w:left="60"/>
        <w:textAlignment w:val="baseline"/>
        <w:rPr>
          <w:sz w:val="42"/>
        </w:rPr>
      </w:pPr>
      <w:r>
        <w:rPr>
          <w:rFonts w:ascii="宋体" w:eastAsia="宋体" w:hAnsi="宋体" w:cs="宋体"/>
          <w:color w:val="000000"/>
          <w:sz w:val="42"/>
          <w:u w:val="single"/>
        </w:rPr>
        <w:t xml:space="preserve">             </w:t>
      </w:r>
    </w:p>
    <w:p w:rsidR="0073427D" w:rsidRDefault="006E5E2D">
      <w:pPr>
        <w:wordWrap w:val="0"/>
        <w:spacing w:before="240" w:line="440" w:lineRule="atLeast"/>
        <w:ind w:right="120" w:firstLine="62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这里参照了《柏拉图书信》</w:t>
      </w:r>
      <w:r>
        <w:rPr>
          <w:rFonts w:ascii="仿宋" w:eastAsia="仿宋" w:hAnsi="仿宋" w:cs="仿宋"/>
          <w:color w:val="000000"/>
          <w:sz w:val="32"/>
        </w:rPr>
        <w:t>VI 323D4</w:t>
      </w:r>
      <w:r>
        <w:rPr>
          <w:rFonts w:ascii="仿宋" w:eastAsia="仿宋" w:hAnsi="仿宋" w:cs="仿宋"/>
          <w:color w:val="000000"/>
          <w:sz w:val="32"/>
        </w:rPr>
        <w:t>。真实性可疑的书信中有诸多晦涩难懂的段落，这里是其中之一。这些书信是新柏拉图主义者的基础文本，为他们的三本体理论提供柏拉图的权威性。</w:t>
      </w:r>
    </w:p>
    <w:p w:rsidR="0073427D" w:rsidRDefault="0073427D"/>
    <w:p w:rsidR="0073427D" w:rsidRDefault="0073427D">
      <w:pPr>
        <w:sectPr w:rsidR="0073427D">
          <w:headerReference w:type="default" r:id="rId761"/>
          <w:footerReference w:type="default" r:id="rId762"/>
          <w:pgSz w:w="15820" w:h="23360"/>
          <w:pgMar w:top="1700" w:right="2020" w:bottom="1700" w:left="2020" w:header="1400" w:footer="1400" w:gutter="0"/>
          <w:cols w:space="720"/>
        </w:sectPr>
      </w:pPr>
    </w:p>
    <w:p w:rsidR="0073427D" w:rsidRDefault="006E5E2D">
      <w:pPr>
        <w:wordWrap w:val="0"/>
        <w:spacing w:line="760" w:lineRule="atLeast"/>
        <w:jc w:val="right"/>
        <w:textAlignment w:val="baseline"/>
        <w:rPr>
          <w:sz w:val="39"/>
        </w:rPr>
      </w:pPr>
      <w:r>
        <w:rPr>
          <w:rFonts w:ascii="黑体" w:eastAsia="黑体" w:hAnsi="黑体" w:cs="黑体"/>
          <w:color w:val="000000"/>
          <w:sz w:val="39"/>
        </w:rPr>
        <w:lastRenderedPageBreak/>
        <w:t xml:space="preserve">VI.8 </w:t>
      </w:r>
      <w:r>
        <w:rPr>
          <w:rFonts w:ascii="黑体" w:eastAsia="黑体" w:hAnsi="黑体" w:cs="黑体"/>
          <w:color w:val="000000"/>
          <w:sz w:val="39"/>
        </w:rPr>
        <w:t>论自由意志和太一的意志</w:t>
      </w:r>
      <w:r>
        <w:rPr>
          <w:rFonts w:ascii="黑体" w:eastAsia="黑体" w:hAnsi="黑体" w:cs="黑体"/>
          <w:color w:val="000000"/>
          <w:sz w:val="39"/>
        </w:rPr>
        <w:t xml:space="preserve"> 913</w:t>
      </w:r>
    </w:p>
    <w:p w:rsidR="0073427D" w:rsidRDefault="006E5E2D">
      <w:pPr>
        <w:wordWrap w:val="0"/>
        <w:spacing w:before="400" w:line="760" w:lineRule="atLeast"/>
        <w:ind w:right="20" w:firstLine="200"/>
        <w:textAlignment w:val="baseline"/>
        <w:rPr>
          <w:sz w:val="39"/>
        </w:rPr>
      </w:pPr>
      <w:r>
        <w:rPr>
          <w:rFonts w:ascii="宋体" w:eastAsia="宋体" w:hAnsi="宋体" w:cs="宋体"/>
          <w:color w:val="000000"/>
          <w:sz w:val="39"/>
        </w:rPr>
        <w:t>边，是一种基质，那么我们又一次清楚地看到，欲求与实体是</w:t>
      </w:r>
      <w:r>
        <w:rPr>
          <w:rFonts w:ascii="宋体" w:eastAsia="宋体" w:hAnsi="宋体" w:cs="宋体"/>
          <w:color w:val="000000"/>
          <w:sz w:val="39"/>
        </w:rPr>
        <w:t>同一的。果真如此，那么同样，正是他自己造就了自己，他是自己的主人，不是按其他事物的意愿生成，而是按他自己的意愿生成。再者，当我们说他自身既没有接受任何东西，别的东西也没有接受他的时候，我们也就是把他放在一切偶然发生的事之外，这不但因为我们认为他是独一无二的，与任何事物没有关联，而且也出于这样的原因：我们若是在自己里面看见这样一种本性，它不包含任何其他事物，这些事物包围着我们，使我们不得不经历偶然发生的事</w:t>
      </w:r>
      <w:r>
        <w:rPr>
          <w:rFonts w:ascii="宋体" w:eastAsia="宋体" w:hAnsi="宋体" w:cs="宋体"/>
          <w:color w:val="000000"/>
          <w:sz w:val="39"/>
        </w:rPr>
        <w:t>————</w:t>
      </w:r>
      <w:r>
        <w:rPr>
          <w:rFonts w:ascii="宋体" w:eastAsia="宋体" w:hAnsi="宋体" w:cs="宋体"/>
          <w:color w:val="000000"/>
          <w:sz w:val="39"/>
        </w:rPr>
        <w:t>因为所有其他属于我们的事物都受制于偶然性，或者受它影响，都是以某种方式被偶然性带到我们面前的，唯有</w:t>
      </w:r>
      <w:r>
        <w:rPr>
          <w:rFonts w:ascii="宋体" w:eastAsia="宋体" w:hAnsi="宋体" w:cs="宋体"/>
          <w:color w:val="000000"/>
          <w:sz w:val="39"/>
        </w:rPr>
        <w:t>这一个是自主的，自决的，因为有一种活跃的光以善的样式以及善本身出现，这光比属于理智的光更大，它超越于理智之上，又不是从外面引入的。可以肯定，当我们上升到这种状态，完全成了这种本性，其他一切都任其流逝，那么我们除了说我们远不只是自由的，远不只是独立的之外，还能说什么呢？我们既已成了真实的生命本身，或者进入到了它里面，就是唯有自身，没有任何其他事物的生命，那么谁还能使我们依赖于偶然性、随意性，或者正好恰巧之类的东西？就别的事物来说，一旦被孤立，就不可能是自足的，也就无法存在；但这个本性即使在孤立的时候也仍然是自</w:t>
      </w:r>
      <w:r>
        <w:rPr>
          <w:rFonts w:ascii="宋体" w:eastAsia="宋体" w:hAnsi="宋体" w:cs="宋体"/>
          <w:color w:val="000000"/>
          <w:sz w:val="39"/>
        </w:rPr>
        <w:t>己的所是。作为第一存在，它当然不是无灵魂的，也不是非理性的生命，这样的生命太软弱不可能存在，它是理性原则的消散，是一种不确定。但是只要它向理性原则前进，就把偶然性抛在身后，因为凡是与理性原则一致的，不可能出于偶然性。就我们来说，我们所升到的不是理性原则，而是比理性原则更美的本性，它离偶然发生的事是如此之远，因为它才是生发出理性原</w:t>
      </w:r>
    </w:p>
    <w:p w:rsidR="0073427D" w:rsidRDefault="0073427D"/>
    <w:p w:rsidR="0073427D" w:rsidRDefault="0073427D">
      <w:pPr>
        <w:sectPr w:rsidR="0073427D">
          <w:headerReference w:type="default" r:id="rId763"/>
          <w:footerReference w:type="default" r:id="rId764"/>
          <w:pgSz w:w="15820" w:h="23360"/>
          <w:pgMar w:top="1860" w:right="1960" w:bottom="1860" w:left="1960" w:header="1560" w:footer="1560" w:gutter="0"/>
          <w:cols w:space="720"/>
        </w:sectPr>
      </w:pPr>
    </w:p>
    <w:p w:rsidR="0073427D" w:rsidRDefault="006E5E2D">
      <w:pPr>
        <w:wordWrap w:val="0"/>
        <w:spacing w:line="520" w:lineRule="atLeast"/>
        <w:ind w:left="20"/>
        <w:textAlignment w:val="baseline"/>
        <w:rPr>
          <w:sz w:val="38"/>
        </w:rPr>
      </w:pPr>
      <w:r>
        <w:rPr>
          <w:rFonts w:ascii="仿宋" w:eastAsia="仿宋" w:hAnsi="仿宋" w:cs="仿宋"/>
          <w:b/>
          <w:color w:val="000000"/>
          <w:sz w:val="38"/>
        </w:rPr>
        <w:lastRenderedPageBreak/>
        <w:t>914</w:t>
      </w:r>
      <w:r>
        <w:rPr>
          <w:rFonts w:ascii="仿宋" w:eastAsia="仿宋" w:hAnsi="仿宋" w:cs="仿宋"/>
          <w:color w:val="000000"/>
          <w:sz w:val="38"/>
        </w:rPr>
        <w:t xml:space="preserve">  </w:t>
      </w:r>
      <w:r>
        <w:rPr>
          <w:rFonts w:ascii="仿宋" w:eastAsia="仿宋" w:hAnsi="仿宋" w:cs="仿宋"/>
          <w:b/>
          <w:color w:val="000000"/>
          <w:sz w:val="38"/>
        </w:rPr>
        <w:t>九章集</w:t>
      </w:r>
      <w:r>
        <w:rPr>
          <w:rFonts w:ascii="仿宋" w:eastAsia="仿宋" w:hAnsi="仿宋" w:cs="仿宋"/>
          <w:b/>
          <w:color w:val="000000"/>
          <w:sz w:val="38"/>
        </w:rPr>
        <w:t>·</w:t>
      </w:r>
      <w:r>
        <w:rPr>
          <w:rFonts w:ascii="仿宋" w:eastAsia="仿宋" w:hAnsi="仿宋" w:cs="仿宋"/>
          <w:b/>
          <w:color w:val="000000"/>
          <w:sz w:val="38"/>
        </w:rPr>
        <w:t>第六卷</w:t>
      </w:r>
    </w:p>
    <w:p w:rsidR="0073427D" w:rsidRDefault="0073427D">
      <w:pPr>
        <w:wordWrap w:val="0"/>
        <w:spacing w:line="420" w:lineRule="exact"/>
        <w:textAlignment w:val="baseline"/>
        <w:rPr>
          <w:sz w:val="38"/>
        </w:rPr>
      </w:pPr>
    </w:p>
    <w:p w:rsidR="0073427D" w:rsidRDefault="006E5E2D">
      <w:pPr>
        <w:wordWrap w:val="0"/>
        <w:spacing w:line="720" w:lineRule="atLeast"/>
        <w:ind w:left="20"/>
        <w:textAlignment w:val="baseline"/>
        <w:rPr>
          <w:sz w:val="44"/>
        </w:rPr>
      </w:pPr>
      <w:r>
        <w:rPr>
          <w:rFonts w:ascii="宋体" w:eastAsia="宋体" w:hAnsi="宋体" w:cs="宋体"/>
          <w:color w:val="000000"/>
          <w:sz w:val="44"/>
        </w:rPr>
        <w:t>则的根，万物都终止在它里面。它就如同一棵按着理性原则存活的大树的根基，一方面保持自身不变，另一方面使大树能够</w:t>
      </w:r>
      <w:r>
        <w:rPr>
          <w:rFonts w:ascii="宋体" w:eastAsia="宋体" w:hAnsi="宋体" w:cs="宋体"/>
          <w:color w:val="000000"/>
          <w:sz w:val="44"/>
        </w:rPr>
        <w:t>按理性原则存在。</w:t>
      </w:r>
    </w:p>
    <w:p w:rsidR="0073427D" w:rsidRDefault="006E5E2D">
      <w:pPr>
        <w:wordWrap w:val="0"/>
        <w:spacing w:line="720" w:lineRule="atLeast"/>
        <w:ind w:left="20" w:right="20" w:firstLine="900"/>
        <w:textAlignment w:val="baseline"/>
        <w:rPr>
          <w:sz w:val="44"/>
        </w:rPr>
      </w:pPr>
      <w:r>
        <w:rPr>
          <w:rFonts w:ascii="宋体" w:eastAsia="宋体" w:hAnsi="宋体" w:cs="宋体"/>
          <w:color w:val="000000"/>
          <w:sz w:val="44"/>
        </w:rPr>
        <w:t>16.</w:t>
      </w:r>
      <w:r>
        <w:rPr>
          <w:rFonts w:ascii="宋体" w:eastAsia="宋体" w:hAnsi="宋体" w:cs="宋体"/>
          <w:color w:val="000000"/>
          <w:sz w:val="44"/>
        </w:rPr>
        <w:t>既然我们认为，事实看起来也如此，这原则既无处不在，又不在任何一处，那么我们必须对此沉思，想想当我们从这一观点看的时候该怎样把握我们所探讨的题目。他若是不在任何一处，就不曾恰好在哪一处所；他若是无处不在，那他必是整体地在任何一处，所以</w:t>
      </w:r>
      <w:r>
        <w:rPr>
          <w:rFonts w:ascii="宋体" w:eastAsia="宋体" w:hAnsi="宋体" w:cs="宋体"/>
          <w:color w:val="000000"/>
          <w:sz w:val="44"/>
        </w:rPr>
        <w:t>“</w:t>
      </w:r>
      <w:r>
        <w:rPr>
          <w:rFonts w:ascii="宋体" w:eastAsia="宋体" w:hAnsi="宋体" w:cs="宋体"/>
          <w:color w:val="000000"/>
          <w:sz w:val="44"/>
        </w:rPr>
        <w:t>任体一处</w:t>
      </w:r>
      <w:r>
        <w:rPr>
          <w:rFonts w:ascii="宋体" w:eastAsia="宋体" w:hAnsi="宋体" w:cs="宋体"/>
          <w:color w:val="000000"/>
          <w:sz w:val="44"/>
        </w:rPr>
        <w:t>”</w:t>
      </w:r>
      <w:r>
        <w:rPr>
          <w:rFonts w:ascii="宋体" w:eastAsia="宋体" w:hAnsi="宋体" w:cs="宋体"/>
          <w:color w:val="000000"/>
          <w:sz w:val="44"/>
        </w:rPr>
        <w:t>、</w:t>
      </w:r>
      <w:r>
        <w:rPr>
          <w:rFonts w:ascii="宋体" w:eastAsia="宋体" w:hAnsi="宋体" w:cs="宋体"/>
          <w:color w:val="000000"/>
          <w:sz w:val="44"/>
        </w:rPr>
        <w:t>“</w:t>
      </w:r>
      <w:r>
        <w:rPr>
          <w:rFonts w:ascii="宋体" w:eastAsia="宋体" w:hAnsi="宋体" w:cs="宋体"/>
          <w:color w:val="000000"/>
          <w:sz w:val="44"/>
        </w:rPr>
        <w:t>任何方面</w:t>
      </w:r>
      <w:r>
        <w:rPr>
          <w:rFonts w:ascii="宋体" w:eastAsia="宋体" w:hAnsi="宋体" w:cs="宋体"/>
          <w:color w:val="000000"/>
          <w:sz w:val="44"/>
        </w:rPr>
        <w:t>”</w:t>
      </w:r>
      <w:r>
        <w:rPr>
          <w:rFonts w:ascii="宋体" w:eastAsia="宋体" w:hAnsi="宋体" w:cs="宋体"/>
          <w:color w:val="000000"/>
          <w:sz w:val="44"/>
        </w:rPr>
        <w:t>都是他本身。他并不是在</w:t>
      </w:r>
      <w:r>
        <w:rPr>
          <w:rFonts w:ascii="宋体" w:eastAsia="宋体" w:hAnsi="宋体" w:cs="宋体"/>
          <w:color w:val="000000"/>
          <w:sz w:val="44"/>
        </w:rPr>
        <w:t>“</w:t>
      </w:r>
      <w:r>
        <w:rPr>
          <w:rFonts w:ascii="宋体" w:eastAsia="宋体" w:hAnsi="宋体" w:cs="宋体"/>
          <w:color w:val="000000"/>
          <w:sz w:val="44"/>
        </w:rPr>
        <w:t>任何一处</w:t>
      </w:r>
      <w:r>
        <w:rPr>
          <w:rFonts w:ascii="宋体" w:eastAsia="宋体" w:hAnsi="宋体" w:cs="宋体"/>
          <w:color w:val="000000"/>
          <w:sz w:val="44"/>
        </w:rPr>
        <w:t>”</w:t>
      </w:r>
      <w:r>
        <w:rPr>
          <w:rFonts w:ascii="宋体" w:eastAsia="宋体" w:hAnsi="宋体" w:cs="宋体"/>
          <w:color w:val="000000"/>
          <w:sz w:val="44"/>
        </w:rPr>
        <w:t>，他是他自身，并赐给各处与他同在的他者各自的存在。但他有最高的处所，或者毋宁说他没有处所，他本身就是最高的，所以他使万物都做他的奴仆。他不会临到它们，是它们临到他，或者毋宁说，它们围绕着他。他不会</w:t>
      </w:r>
      <w:r>
        <w:rPr>
          <w:rFonts w:ascii="宋体" w:eastAsia="宋体" w:hAnsi="宋体" w:cs="宋体"/>
          <w:color w:val="000000"/>
          <w:sz w:val="44"/>
        </w:rPr>
        <w:t>朝向它们，但它们要朝向他。如果我们可以这样说，那么他生出他自己的内容，这是出于对他自己的喜爱，他自身就是</w:t>
      </w:r>
      <w:r>
        <w:rPr>
          <w:rFonts w:ascii="宋体" w:eastAsia="宋体" w:hAnsi="宋体" w:cs="宋体"/>
          <w:color w:val="000000"/>
          <w:sz w:val="44"/>
        </w:rPr>
        <w:t>“</w:t>
      </w:r>
      <w:r>
        <w:rPr>
          <w:rFonts w:ascii="宋体" w:eastAsia="宋体" w:hAnsi="宋体" w:cs="宋体"/>
          <w:color w:val="000000"/>
          <w:sz w:val="44"/>
        </w:rPr>
        <w:t>纯洁的光芒</w:t>
      </w:r>
      <w:r>
        <w:rPr>
          <w:rFonts w:ascii="宋体" w:eastAsia="宋体" w:hAnsi="宋体" w:cs="宋体"/>
          <w:color w:val="000000"/>
          <w:sz w:val="44"/>
        </w:rPr>
        <w:t>”</w:t>
      </w:r>
      <w:r>
        <w:rPr>
          <w:rFonts w:ascii="宋体" w:eastAsia="宋体" w:hAnsi="宋体" w:cs="宋体"/>
          <w:color w:val="000000"/>
          <w:sz w:val="44"/>
        </w:rPr>
        <w:t>，</w:t>
      </w:r>
      <w:r>
        <w:rPr>
          <w:rFonts w:ascii="宋体" w:eastAsia="宋体" w:hAnsi="宋体" w:cs="宋体"/>
          <w:color w:val="000000"/>
          <w:sz w:val="44"/>
        </w:rPr>
        <w:t>①</w:t>
      </w:r>
      <w:r>
        <w:rPr>
          <w:rFonts w:ascii="宋体" w:eastAsia="宋体" w:hAnsi="宋体" w:cs="宋体"/>
          <w:color w:val="000000"/>
          <w:sz w:val="44"/>
        </w:rPr>
        <w:t>他自己就是他最喜爱的，这意味着他给自己存在，把自己视为永恒的活动，万物之最爱，在某种意义上更像理智。而理智是一种现实的活动，所以他也是一种现实的活动。他不是别的什么东西，就是他自身的活动。因此他不是恰好成为的，而是如他所作为的。再说，既然他是最高的，因为可以说他坚守自己，也可以说他朝向自己，所谓的他的存在就是他对自己的朝向，事实上，他造就了他自身，他的所是不是偶然发生的，而是他所意愿的，</w:t>
      </w:r>
      <w:r>
        <w:rPr>
          <w:rFonts w:ascii="宋体" w:eastAsia="宋体" w:hAnsi="宋体" w:cs="宋体"/>
          <w:color w:val="000000"/>
          <w:sz w:val="44"/>
        </w:rPr>
        <w:t>他的意愿不是随意的，也不是发生</w:t>
      </w:r>
    </w:p>
    <w:p w:rsidR="0073427D" w:rsidRDefault="006E5E2D">
      <w:pPr>
        <w:wordWrap w:val="0"/>
        <w:spacing w:line="720" w:lineRule="atLeast"/>
        <w:ind w:left="40"/>
        <w:textAlignment w:val="baseline"/>
        <w:rPr>
          <w:sz w:val="44"/>
        </w:rPr>
      </w:pPr>
      <w:r>
        <w:rPr>
          <w:rFonts w:ascii="宋体" w:eastAsia="宋体" w:hAnsi="宋体" w:cs="宋体"/>
          <w:color w:val="000000"/>
          <w:sz w:val="44"/>
          <w:u w:val="single"/>
        </w:rPr>
        <w:t xml:space="preserve">             </w:t>
      </w:r>
    </w:p>
    <w:p w:rsidR="0073427D" w:rsidRDefault="006E5E2D">
      <w:pPr>
        <w:wordWrap w:val="0"/>
        <w:spacing w:before="240" w:line="460" w:lineRule="atLeast"/>
        <w:ind w:left="20" w:right="20" w:firstLine="640"/>
        <w:textAlignment w:val="baseline"/>
        <w:rPr>
          <w:sz w:val="34"/>
        </w:rPr>
      </w:pPr>
      <w:r>
        <w:rPr>
          <w:rFonts w:ascii="仿宋" w:eastAsia="仿宋" w:hAnsi="仿宋" w:cs="仿宋"/>
          <w:color w:val="000000"/>
          <w:sz w:val="34"/>
        </w:rPr>
        <w:t xml:space="preserve">① </w:t>
      </w:r>
      <w:r>
        <w:rPr>
          <w:rFonts w:ascii="仿宋" w:eastAsia="仿宋" w:hAnsi="仿宋" w:cs="仿宋"/>
          <w:color w:val="000000"/>
          <w:sz w:val="34"/>
        </w:rPr>
        <w:t>使灵魂看见形式的光出自《斐多篇》</w:t>
      </w:r>
      <w:r>
        <w:rPr>
          <w:rFonts w:ascii="仿宋" w:eastAsia="仿宋" w:hAnsi="仿宋" w:cs="仿宋"/>
          <w:color w:val="000000"/>
          <w:sz w:val="34"/>
        </w:rPr>
        <w:t>250C4</w:t>
      </w:r>
      <w:r>
        <w:rPr>
          <w:rFonts w:ascii="仿宋" w:eastAsia="仿宋" w:hAnsi="仿宋" w:cs="仿宋"/>
          <w:color w:val="000000"/>
          <w:sz w:val="34"/>
        </w:rPr>
        <w:t>。对普罗提诺来说，这光就是至善</w:t>
      </w:r>
      <w:r>
        <w:rPr>
          <w:rFonts w:ascii="仿宋" w:eastAsia="仿宋" w:hAnsi="仿宋" w:cs="仿宋"/>
          <w:color w:val="000000"/>
          <w:sz w:val="34"/>
        </w:rPr>
        <w:t>(</w:t>
      </w:r>
      <w:r>
        <w:rPr>
          <w:rFonts w:ascii="仿宋" w:eastAsia="仿宋" w:hAnsi="仿宋" w:cs="仿宋"/>
          <w:color w:val="000000"/>
          <w:sz w:val="34"/>
        </w:rPr>
        <w:t>或者源于至善</w:t>
      </w:r>
      <w:r>
        <w:rPr>
          <w:rFonts w:ascii="仿宋" w:eastAsia="仿宋" w:hAnsi="仿宋" w:cs="仿宋"/>
          <w:color w:val="000000"/>
          <w:sz w:val="34"/>
        </w:rPr>
        <w:t>, VI.7.21—22)</w:t>
      </w:r>
      <w:r>
        <w:rPr>
          <w:rFonts w:ascii="仿宋" w:eastAsia="仿宋" w:hAnsi="仿宋" w:cs="仿宋"/>
          <w:color w:val="000000"/>
          <w:sz w:val="34"/>
        </w:rPr>
        <w:t>。</w:t>
      </w:r>
    </w:p>
    <w:p w:rsidR="0073427D" w:rsidRDefault="0073427D"/>
    <w:p w:rsidR="0073427D" w:rsidRDefault="0073427D">
      <w:pPr>
        <w:sectPr w:rsidR="0073427D">
          <w:headerReference w:type="default" r:id="rId765"/>
          <w:footerReference w:type="default" r:id="rId766"/>
          <w:pgSz w:w="15820" w:h="23360"/>
          <w:pgMar w:top="1860" w:right="2060" w:bottom="1860" w:left="2060" w:header="1560" w:footer="1560" w:gutter="0"/>
          <w:cols w:space="720"/>
        </w:sectPr>
      </w:pPr>
    </w:p>
    <w:p w:rsidR="0073427D" w:rsidRDefault="006E5E2D">
      <w:pPr>
        <w:wordWrap w:val="0"/>
        <w:spacing w:line="460" w:lineRule="atLeast"/>
        <w:jc w:val="right"/>
        <w:textAlignment w:val="baseline"/>
        <w:rPr>
          <w:sz w:val="34"/>
        </w:rPr>
      </w:pPr>
      <w:r>
        <w:rPr>
          <w:rFonts w:ascii="黑体" w:eastAsia="黑体" w:hAnsi="黑体" w:cs="黑体"/>
          <w:color w:val="000000"/>
          <w:sz w:val="34"/>
        </w:rPr>
        <w:lastRenderedPageBreak/>
        <w:t xml:space="preserve">VI.8  </w:t>
      </w:r>
      <w:r>
        <w:rPr>
          <w:rFonts w:ascii="黑体" w:eastAsia="黑体" w:hAnsi="黑体" w:cs="黑体"/>
          <w:color w:val="000000"/>
          <w:sz w:val="34"/>
        </w:rPr>
        <w:t>论自由意志和太一的意志</w:t>
      </w:r>
      <w:r>
        <w:rPr>
          <w:rFonts w:ascii="黑体" w:eastAsia="黑体" w:hAnsi="黑体" w:cs="黑体"/>
          <w:color w:val="000000"/>
          <w:sz w:val="34"/>
        </w:rPr>
        <w:t xml:space="preserve">  915</w:t>
      </w:r>
    </w:p>
    <w:p w:rsidR="0073427D" w:rsidRDefault="0073427D">
      <w:pPr>
        <w:wordWrap w:val="0"/>
        <w:spacing w:line="380" w:lineRule="exact"/>
        <w:jc w:val="right"/>
        <w:textAlignment w:val="baseline"/>
        <w:rPr>
          <w:sz w:val="34"/>
        </w:rPr>
      </w:pPr>
    </w:p>
    <w:p w:rsidR="0073427D" w:rsidRDefault="006E5E2D">
      <w:pPr>
        <w:wordWrap w:val="0"/>
        <w:spacing w:line="700" w:lineRule="atLeast"/>
        <w:ind w:left="20" w:right="20" w:firstLine="60"/>
        <w:textAlignment w:val="baseline"/>
        <w:rPr>
          <w:sz w:val="43"/>
        </w:rPr>
      </w:pPr>
      <w:r>
        <w:rPr>
          <w:rFonts w:ascii="宋体" w:eastAsia="宋体" w:hAnsi="宋体" w:cs="宋体"/>
          <w:color w:val="000000"/>
          <w:sz w:val="43"/>
        </w:rPr>
        <w:t>的。因为它的愿望是对至善的盼望，所以不可能是任意的。这样一种自我倾向，无论是活动还是静止都在于自身，使他成为自己的所是。如果我们设想一下相反的情形，这一点会变得显而易见。他若是倾向他之外的东西，就会终结自己的</w:t>
      </w:r>
      <w:r>
        <w:rPr>
          <w:rFonts w:ascii="宋体" w:eastAsia="宋体" w:hAnsi="宋体" w:cs="宋体"/>
          <w:color w:val="000000"/>
          <w:sz w:val="43"/>
        </w:rPr>
        <w:t>如其所是，所以他的如其所是就是他的自主活动，他的活动与他自身乃是同一回事。由于他的活动是与他本身一起生成，获得存在的，那么他就是自己把自己引入了存在。如果他并不是生成的，而他的活动是始终如一的，就像始终活跃不需要他者推动的事物，一种永恒的清醒，一个超越的思想，那么是他激活自己成为他所是的。他的清醒超越实体、理智以及属理性的生命，而这些就是他自身。这样说来，他就是在理智、思想和生命之上的一种活动，</w:t>
      </w:r>
      <w:r>
        <w:rPr>
          <w:rFonts w:ascii="宋体" w:eastAsia="宋体" w:hAnsi="宋体" w:cs="宋体"/>
          <w:color w:val="000000"/>
          <w:sz w:val="43"/>
        </w:rPr>
        <w:t>①</w:t>
      </w:r>
      <w:r>
        <w:rPr>
          <w:rFonts w:ascii="宋体" w:eastAsia="宋体" w:hAnsi="宋体" w:cs="宋体"/>
          <w:color w:val="000000"/>
          <w:sz w:val="43"/>
        </w:rPr>
        <w:t>而这些都是从他而来的，不是从别的什么地方来的。所以他的是借着自身并从自身而来。由此可见，他不是如他发生的所是，而</w:t>
      </w:r>
      <w:r>
        <w:rPr>
          <w:rFonts w:ascii="宋体" w:eastAsia="宋体" w:hAnsi="宋体" w:cs="宋体"/>
          <w:color w:val="000000"/>
          <w:sz w:val="43"/>
        </w:rPr>
        <w:t>是如他意愿的所是。</w:t>
      </w:r>
    </w:p>
    <w:p w:rsidR="0073427D" w:rsidRDefault="006E5E2D">
      <w:pPr>
        <w:wordWrap w:val="0"/>
        <w:spacing w:line="700" w:lineRule="atLeast"/>
        <w:ind w:left="20" w:right="60" w:firstLine="900"/>
        <w:textAlignment w:val="baseline"/>
        <w:rPr>
          <w:sz w:val="43"/>
        </w:rPr>
      </w:pPr>
      <w:r>
        <w:rPr>
          <w:rFonts w:ascii="宋体" w:eastAsia="宋体" w:hAnsi="宋体" w:cs="宋体"/>
          <w:color w:val="000000"/>
          <w:sz w:val="43"/>
        </w:rPr>
        <w:t>17.</w:t>
      </w:r>
      <w:r>
        <w:rPr>
          <w:rFonts w:ascii="宋体" w:eastAsia="宋体" w:hAnsi="宋体" w:cs="宋体"/>
          <w:color w:val="000000"/>
          <w:sz w:val="43"/>
        </w:rPr>
        <w:t>我们还可以这样来思考它：我们断定，大全里的一切，以及这大全本身，它的造主造它时愿意怎样自由选择，它就成为怎样的样子，它的状态似乎就是这位造主根据自己的旨意，凭着预见在预算中一步一步生发出来的。既然这里的事物总是这样，并且总是成为这样，那么它们的理性原则也总是停留在一起存在、排列有序的事物中间。所以那里的事物超越神意，超越自由选择，凡是在真是中的事物都停留在理智的静谧之中。如果有人把事物的这种排列称为神意，他就必须这样来理解它，即在这个大全之前，理智在那里静</w:t>
      </w:r>
    </w:p>
    <w:p w:rsidR="0073427D" w:rsidRDefault="006E5E2D">
      <w:pPr>
        <w:wordWrap w:val="0"/>
        <w:spacing w:line="700" w:lineRule="atLeast"/>
        <w:ind w:left="60"/>
        <w:textAlignment w:val="baseline"/>
        <w:rPr>
          <w:sz w:val="43"/>
        </w:rPr>
      </w:pPr>
      <w:r>
        <w:rPr>
          <w:rFonts w:ascii="宋体" w:eastAsia="宋体" w:hAnsi="宋体" w:cs="宋体"/>
          <w:color w:val="000000"/>
          <w:sz w:val="43"/>
          <w:u w:val="single"/>
        </w:rPr>
        <w:t xml:space="preserve">            </w:t>
      </w:r>
      <w:r>
        <w:rPr>
          <w:rFonts w:ascii="宋体" w:eastAsia="宋体" w:hAnsi="宋体" w:cs="宋体"/>
          <w:color w:val="000000"/>
          <w:sz w:val="43"/>
          <w:u w:val="single"/>
        </w:rPr>
        <w:t xml:space="preserve"> </w:t>
      </w:r>
    </w:p>
    <w:p w:rsidR="0073427D" w:rsidRDefault="006E5E2D">
      <w:pPr>
        <w:wordWrap w:val="0"/>
        <w:spacing w:before="240" w:line="400" w:lineRule="atLeast"/>
        <w:ind w:left="640"/>
        <w:textAlignment w:val="baseline"/>
        <w:rPr>
          <w:sz w:val="30"/>
        </w:rPr>
      </w:pPr>
      <w:r>
        <w:rPr>
          <w:rFonts w:ascii="仿宋" w:eastAsia="仿宋" w:hAnsi="仿宋" w:cs="仿宋"/>
          <w:color w:val="000000"/>
          <w:sz w:val="30"/>
        </w:rPr>
        <w:t xml:space="preserve">①  </w:t>
      </w:r>
      <w:r>
        <w:rPr>
          <w:rFonts w:ascii="仿宋" w:eastAsia="仿宋" w:hAnsi="仿宋" w:cs="仿宋"/>
          <w:color w:val="000000"/>
          <w:sz w:val="30"/>
        </w:rPr>
        <w:t>《理想国》</w:t>
      </w:r>
      <w:r>
        <w:rPr>
          <w:rFonts w:ascii="仿宋" w:eastAsia="仿宋" w:hAnsi="仿宋" w:cs="仿宋"/>
          <w:color w:val="000000"/>
          <w:sz w:val="30"/>
        </w:rPr>
        <w:t>VI 509B9</w:t>
      </w:r>
      <w:r>
        <w:rPr>
          <w:rFonts w:ascii="仿宋" w:eastAsia="仿宋" w:hAnsi="仿宋" w:cs="仿宋"/>
          <w:color w:val="000000"/>
          <w:sz w:val="30"/>
        </w:rPr>
        <w:t>。</w:t>
      </w:r>
    </w:p>
    <w:p w:rsidR="0073427D" w:rsidRDefault="0073427D"/>
    <w:p w:rsidR="0073427D" w:rsidRDefault="0073427D">
      <w:pPr>
        <w:sectPr w:rsidR="0073427D">
          <w:headerReference w:type="default" r:id="rId767"/>
          <w:footerReference w:type="default" r:id="rId768"/>
          <w:pgSz w:w="15820" w:h="23360"/>
          <w:pgMar w:top="1860" w:right="2040" w:bottom="1860" w:left="2040" w:header="1560" w:footer="1560" w:gutter="0"/>
          <w:cols w:space="720"/>
        </w:sectPr>
      </w:pPr>
    </w:p>
    <w:p w:rsidR="0073427D" w:rsidRDefault="006E5E2D">
      <w:pPr>
        <w:wordWrap w:val="0"/>
        <w:spacing w:line="520" w:lineRule="atLeast"/>
        <w:ind w:left="120"/>
        <w:textAlignment w:val="baseline"/>
        <w:rPr>
          <w:sz w:val="38"/>
        </w:rPr>
      </w:pPr>
      <w:r>
        <w:rPr>
          <w:rFonts w:ascii="仿宋" w:eastAsia="仿宋" w:hAnsi="仿宋" w:cs="仿宋"/>
          <w:b/>
          <w:color w:val="000000"/>
          <w:sz w:val="38"/>
        </w:rPr>
        <w:lastRenderedPageBreak/>
        <w:t>916</w:t>
      </w:r>
      <w:r>
        <w:rPr>
          <w:rFonts w:ascii="仿宋" w:eastAsia="仿宋" w:hAnsi="仿宋" w:cs="仿宋"/>
          <w:color w:val="000000"/>
          <w:sz w:val="38"/>
        </w:rPr>
        <w:t xml:space="preserve">  </w:t>
      </w:r>
      <w:r>
        <w:rPr>
          <w:rFonts w:ascii="仿宋" w:eastAsia="仿宋" w:hAnsi="仿宋" w:cs="仿宋"/>
          <w:b/>
          <w:color w:val="000000"/>
          <w:sz w:val="38"/>
        </w:rPr>
        <w:t>九章集</w:t>
      </w:r>
      <w:r>
        <w:rPr>
          <w:rFonts w:ascii="仿宋" w:eastAsia="仿宋" w:hAnsi="仿宋" w:cs="仿宋"/>
          <w:b/>
          <w:color w:val="000000"/>
          <w:sz w:val="38"/>
        </w:rPr>
        <w:t>·</w:t>
      </w:r>
      <w:r>
        <w:rPr>
          <w:rFonts w:ascii="仿宋" w:eastAsia="仿宋" w:hAnsi="仿宋" w:cs="仿宋"/>
          <w:b/>
          <w:color w:val="000000"/>
          <w:sz w:val="38"/>
        </w:rPr>
        <w:t>第六卷</w:t>
      </w:r>
    </w:p>
    <w:p w:rsidR="0073427D" w:rsidRDefault="0073427D">
      <w:pPr>
        <w:wordWrap w:val="0"/>
        <w:spacing w:line="400" w:lineRule="exact"/>
        <w:textAlignment w:val="baseline"/>
        <w:rPr>
          <w:sz w:val="38"/>
        </w:rPr>
      </w:pPr>
    </w:p>
    <w:p w:rsidR="0073427D" w:rsidRDefault="006E5E2D">
      <w:pPr>
        <w:wordWrap w:val="0"/>
        <w:spacing w:line="680" w:lineRule="atLeast"/>
        <w:ind w:left="40" w:firstLine="80"/>
        <w:textAlignment w:val="baseline"/>
        <w:rPr>
          <w:sz w:val="44"/>
        </w:rPr>
      </w:pPr>
      <w:r>
        <w:rPr>
          <w:rFonts w:ascii="宋体" w:eastAsia="宋体" w:hAnsi="宋体" w:cs="宋体"/>
          <w:color w:val="000000"/>
          <w:sz w:val="44"/>
        </w:rPr>
        <w:t>静地存在，而这个大全是源于理智，并模仿理智。既然理智在万物之先，这样的一种理智原本就是原则，那么它不可能是偶然形成的，虽然是多，但与自身合一，可以说形成了一个单一的秩序。这样一种多，有序的多样，包含一切理性形式并且贯穿万物的一，不可能是偶然所是的，也不是恰好成为的，它绝不是这样的本性，而是与之恰恰相反的本性，就如同非理性的偶然性与理性原则是截然相反一样。如果在这</w:t>
      </w:r>
      <w:r>
        <w:rPr>
          <w:rFonts w:ascii="宋体" w:eastAsia="宋体" w:hAnsi="宋体" w:cs="宋体"/>
          <w:color w:val="000000"/>
          <w:sz w:val="44"/>
        </w:rPr>
        <w:t>种理智之先的那者</w:t>
      </w:r>
      <w:r>
        <w:rPr>
          <w:rFonts w:ascii="宋体" w:eastAsia="宋体" w:hAnsi="宋体" w:cs="宋体"/>
          <w:color w:val="000000"/>
          <w:sz w:val="44"/>
        </w:rPr>
        <w:t>(that)</w:t>
      </w:r>
      <w:r>
        <w:rPr>
          <w:rFonts w:ascii="宋体" w:eastAsia="宋体" w:hAnsi="宋体" w:cs="宋体"/>
          <w:color w:val="000000"/>
          <w:sz w:val="44"/>
        </w:rPr>
        <w:t>就是原则，那么显然，它与理性化的次级存在者非常接近，一脉相承，我们这里所谈论的事物模仿那者，分有那者，如那者所意愿的，是那者的权能。这样说来，他毫无部分，是万物的理性原则，是一个数，比已经生成的事物更大更强有力的一，没有任何东西比他更大，更好的。这样说来，无论是他的是，还是他的如其所是，都不是从他者而来。他本身因自身而是其所是，与自身相关，指向自身，这样，他就既不会与外在的事物相关，也不会与任何别的事物相关，而只与他自己相关。</w:t>
      </w:r>
    </w:p>
    <w:p w:rsidR="0073427D" w:rsidRDefault="006E5E2D">
      <w:pPr>
        <w:wordWrap w:val="0"/>
        <w:spacing w:line="680" w:lineRule="atLeast"/>
        <w:ind w:right="80" w:firstLine="900"/>
        <w:textAlignment w:val="baseline"/>
        <w:rPr>
          <w:sz w:val="44"/>
        </w:rPr>
      </w:pPr>
      <w:r>
        <w:rPr>
          <w:rFonts w:ascii="宋体" w:eastAsia="宋体" w:hAnsi="宋体" w:cs="宋体"/>
          <w:color w:val="000000"/>
          <w:sz w:val="44"/>
        </w:rPr>
        <w:t>18.</w:t>
      </w:r>
      <w:r>
        <w:rPr>
          <w:rFonts w:ascii="宋体" w:eastAsia="宋体" w:hAnsi="宋体" w:cs="宋体"/>
          <w:color w:val="000000"/>
          <w:sz w:val="44"/>
        </w:rPr>
        <w:t>如果你寻求他，不要到外面去寻求，只在从他而来的</w:t>
      </w:r>
      <w:r>
        <w:rPr>
          <w:rFonts w:ascii="宋体" w:eastAsia="宋体" w:hAnsi="宋体" w:cs="宋体"/>
          <w:color w:val="000000"/>
          <w:sz w:val="44"/>
        </w:rPr>
        <w:t>事物里面去寻求，不过，还是让他完全自在吧。因为他自身就是那外面，就是万物的范围和尺度。或者毋宁说他是里面，是深处，而他外面的事物，以一种圆圈的方式触及他，依赖于他的，就是理性原则和理智。确切一点说，这事物既然触及了他，并依赖于他，就此而言，它该是理智，因为它从他得了是，使自己成为理智。因此，正如一个圆，圆周上的各点都与圆心接触，我们可以说，它从圆心得了权能，在某种意义上有了圆心的形式，因为从圆周引出的半径都伸向同一个圆心，使它们的终点都在圆心上，所以，可以说它们被带向圆心，也可</w:t>
      </w:r>
    </w:p>
    <w:p w:rsidR="0073427D" w:rsidRDefault="0073427D"/>
    <w:p w:rsidR="0073427D" w:rsidRDefault="0073427D">
      <w:pPr>
        <w:sectPr w:rsidR="0073427D">
          <w:headerReference w:type="default" r:id="rId769"/>
          <w:footerReference w:type="default" r:id="rId770"/>
          <w:pgSz w:w="15820" w:h="23360"/>
          <w:pgMar w:top="1900" w:right="2040" w:bottom="1900" w:left="2040" w:header="1600" w:footer="1600" w:gutter="0"/>
          <w:cols w:space="720"/>
        </w:sectPr>
      </w:pPr>
    </w:p>
    <w:p w:rsidR="0073427D" w:rsidRDefault="006E5E2D">
      <w:pPr>
        <w:wordWrap w:val="0"/>
        <w:spacing w:line="760" w:lineRule="atLeast"/>
        <w:jc w:val="right"/>
        <w:textAlignment w:val="baseline"/>
        <w:rPr>
          <w:sz w:val="39"/>
        </w:rPr>
      </w:pPr>
      <w:r>
        <w:rPr>
          <w:rFonts w:ascii="黑体" w:eastAsia="黑体" w:hAnsi="黑体" w:cs="黑体"/>
          <w:color w:val="000000"/>
          <w:sz w:val="39"/>
        </w:rPr>
        <w:lastRenderedPageBreak/>
        <w:t xml:space="preserve">VI.8 </w:t>
      </w:r>
      <w:r>
        <w:rPr>
          <w:rFonts w:ascii="黑体" w:eastAsia="黑体" w:hAnsi="黑体" w:cs="黑体"/>
          <w:color w:val="000000"/>
          <w:sz w:val="39"/>
        </w:rPr>
        <w:t>论自由意志和太一的意志</w:t>
      </w:r>
      <w:r>
        <w:rPr>
          <w:rFonts w:ascii="黑体" w:eastAsia="黑体" w:hAnsi="黑体" w:cs="黑体"/>
          <w:color w:val="000000"/>
          <w:sz w:val="39"/>
        </w:rPr>
        <w:t xml:space="preserve"> 917</w:t>
      </w:r>
    </w:p>
    <w:p w:rsidR="0073427D" w:rsidRDefault="006E5E2D">
      <w:pPr>
        <w:wordWrap w:val="0"/>
        <w:spacing w:before="440" w:line="760" w:lineRule="atLeast"/>
        <w:ind w:right="20" w:firstLine="180"/>
        <w:textAlignment w:val="baseline"/>
        <w:rPr>
          <w:sz w:val="39"/>
        </w:rPr>
      </w:pPr>
      <w:r>
        <w:rPr>
          <w:rFonts w:ascii="宋体" w:eastAsia="宋体" w:hAnsi="宋体" w:cs="宋体"/>
          <w:color w:val="000000"/>
          <w:sz w:val="39"/>
        </w:rPr>
        <w:t>以说，它们从圆心伸出来，但圆心在比例上比这些半径和它们的终点更大</w:t>
      </w:r>
      <w:r>
        <w:rPr>
          <w:rFonts w:ascii="宋体" w:eastAsia="宋体" w:hAnsi="宋体" w:cs="宋体"/>
          <w:color w:val="000000"/>
          <w:sz w:val="39"/>
        </w:rPr>
        <w:t>————</w:t>
      </w:r>
      <w:r>
        <w:rPr>
          <w:rFonts w:ascii="宋体" w:eastAsia="宋体" w:hAnsi="宋体" w:cs="宋体"/>
          <w:color w:val="000000"/>
          <w:sz w:val="39"/>
        </w:rPr>
        <w:t>终点与那圆心相像，但只是它模糊的像，因为它有权能生出它们，也有权能生出线。圆心的这种像通过线显现出来，似乎它被流溢出来了，同时却又不曾流溢过。我们理解理智一是也必须用这样的方法。它凭借自己属理智的本性，从那至善生成，就如同从它喷薄出来，迸射出来，引申出来，显然，它像太一里面的理智，但太一不是理智，太一是一。在我们前面所说的例子里，半径和圆都不是圆心，但圆心是</w:t>
      </w:r>
      <w:r>
        <w:rPr>
          <w:rFonts w:ascii="宋体" w:eastAsia="宋体" w:hAnsi="宋体" w:cs="宋体"/>
          <w:color w:val="000000"/>
          <w:sz w:val="39"/>
        </w:rPr>
        <w:t>圆和半径的父，在它们身上显现自己的痕迹，具有一种生发半径和圆圈的永恒权能，这种生发不是从自身中切除，而是通过一种力量生出。这里理智一是也同样，它周围有理性权能运作，一个是原型，一个是它自身的像，可以说，像在围绕原型的运动中生出多样性，由此它变成了理智，而原型没有运动，保持理智之前的状态，只是从它的权能中生出各种理智</w:t>
      </w:r>
      <w:r>
        <w:rPr>
          <w:rFonts w:ascii="宋体" w:eastAsia="宋体" w:hAnsi="宋体" w:cs="宋体"/>
          <w:color w:val="000000"/>
          <w:sz w:val="39"/>
        </w:rPr>
        <w:t>————</w:t>
      </w:r>
      <w:r>
        <w:rPr>
          <w:rFonts w:ascii="宋体" w:eastAsia="宋体" w:hAnsi="宋体" w:cs="宋体"/>
          <w:color w:val="000000"/>
          <w:sz w:val="39"/>
        </w:rPr>
        <w:t>什么样的偶然性（或者随机性或</w:t>
      </w:r>
      <w:r>
        <w:rPr>
          <w:rFonts w:ascii="宋体" w:eastAsia="宋体" w:hAnsi="宋体" w:cs="宋体"/>
          <w:color w:val="000000"/>
          <w:sz w:val="39"/>
        </w:rPr>
        <w:t>“</w:t>
      </w:r>
      <w:r>
        <w:rPr>
          <w:rFonts w:ascii="宋体" w:eastAsia="宋体" w:hAnsi="宋体" w:cs="宋体"/>
          <w:color w:val="000000"/>
          <w:sz w:val="39"/>
        </w:rPr>
        <w:t>恰好所是</w:t>
      </w:r>
      <w:r>
        <w:rPr>
          <w:rFonts w:ascii="宋体" w:eastAsia="宋体" w:hAnsi="宋体" w:cs="宋体"/>
          <w:color w:val="000000"/>
          <w:sz w:val="39"/>
        </w:rPr>
        <w:t>”</w:t>
      </w:r>
      <w:r>
        <w:rPr>
          <w:rFonts w:ascii="宋体" w:eastAsia="宋体" w:hAnsi="宋体" w:cs="宋体"/>
          <w:color w:val="000000"/>
          <w:sz w:val="39"/>
        </w:rPr>
        <w:t>）能像这种权能一样生出理智，生出现实？如果有一物，与在理智里面的事物相像，但许多方面比理智更大，那么此物就在那太一里面。这就如同一束光，从某个本身透</w:t>
      </w:r>
      <w:r>
        <w:rPr>
          <w:rFonts w:ascii="宋体" w:eastAsia="宋体" w:hAnsi="宋体" w:cs="宋体"/>
          <w:color w:val="000000"/>
          <w:sz w:val="39"/>
        </w:rPr>
        <w:t>明的物体发散出来，射得又远又广。被发散出来的是形象，发散出它来的则是真身。当然，被发散出来的形象，也就是理智，并不是外来的形式，也不是偶然性，它的每一部分都是理性原则，都是原因，而那太一则是原因的原因。这样说来，他就是更高层次上的最原初最真实的原因，把属理智的各种原因包裹在一起，这些原因都要从他出来，生育那些不是偶然形成，而是如他自己的意愿形成的事物。他的意愿绝不是非理性的，或者是出于随意的，或者只是碰巧发生的，而是如其应是的，因为在他，没有任何东西是随机的。由</w:t>
      </w:r>
    </w:p>
    <w:p w:rsidR="0073427D" w:rsidRDefault="0073427D"/>
    <w:p w:rsidR="0073427D" w:rsidRDefault="0073427D">
      <w:pPr>
        <w:sectPr w:rsidR="0073427D">
          <w:headerReference w:type="default" r:id="rId771"/>
          <w:footerReference w:type="default" r:id="rId772"/>
          <w:pgSz w:w="15820" w:h="23360"/>
          <w:pgMar w:top="1720" w:right="2000" w:bottom="1720" w:left="2000" w:header="1420" w:footer="1420" w:gutter="0"/>
          <w:cols w:space="720"/>
        </w:sectPr>
      </w:pPr>
    </w:p>
    <w:p w:rsidR="0073427D" w:rsidRDefault="006E5E2D">
      <w:pPr>
        <w:wordWrap w:val="0"/>
        <w:spacing w:line="500" w:lineRule="atLeast"/>
        <w:ind w:left="120"/>
        <w:textAlignment w:val="baseline"/>
        <w:rPr>
          <w:sz w:val="34"/>
        </w:rPr>
      </w:pPr>
      <w:r>
        <w:rPr>
          <w:rFonts w:ascii="仿宋" w:eastAsia="仿宋" w:hAnsi="仿宋" w:cs="仿宋"/>
          <w:b/>
          <w:color w:val="000000"/>
          <w:sz w:val="34"/>
        </w:rPr>
        <w:lastRenderedPageBreak/>
        <w:t>9</w:t>
      </w:r>
      <w:r>
        <w:rPr>
          <w:rFonts w:ascii="仿宋" w:eastAsia="仿宋" w:hAnsi="仿宋" w:cs="仿宋"/>
          <w:b/>
          <w:color w:val="000000"/>
          <w:sz w:val="34"/>
        </w:rPr>
        <w:t>18</w:t>
      </w:r>
      <w:r>
        <w:rPr>
          <w:rFonts w:ascii="仿宋" w:eastAsia="仿宋" w:hAnsi="仿宋" w:cs="仿宋"/>
          <w:color w:val="000000"/>
          <w:sz w:val="34"/>
        </w:rPr>
        <w:t xml:space="preserve">  </w:t>
      </w:r>
      <w:r>
        <w:rPr>
          <w:rFonts w:ascii="仿宋" w:eastAsia="仿宋" w:hAnsi="仿宋" w:cs="仿宋"/>
          <w:b/>
          <w:color w:val="000000"/>
          <w:sz w:val="34"/>
        </w:rPr>
        <w:t>九章集</w:t>
      </w:r>
      <w:r>
        <w:rPr>
          <w:rFonts w:ascii="仿宋" w:eastAsia="仿宋" w:hAnsi="仿宋" w:cs="仿宋"/>
          <w:b/>
          <w:color w:val="000000"/>
          <w:sz w:val="34"/>
        </w:rPr>
        <w:t>·</w:t>
      </w:r>
      <w:r>
        <w:rPr>
          <w:rFonts w:ascii="仿宋" w:eastAsia="仿宋" w:hAnsi="仿宋" w:cs="仿宋"/>
          <w:b/>
          <w:color w:val="000000"/>
          <w:sz w:val="34"/>
        </w:rPr>
        <w:t>第六卷</w:t>
      </w:r>
    </w:p>
    <w:p w:rsidR="0073427D" w:rsidRDefault="0073427D">
      <w:pPr>
        <w:wordWrap w:val="0"/>
        <w:spacing w:line="500" w:lineRule="exact"/>
        <w:textAlignment w:val="baseline"/>
        <w:rPr>
          <w:sz w:val="34"/>
        </w:rPr>
      </w:pPr>
    </w:p>
    <w:p w:rsidR="0073427D" w:rsidRDefault="006E5E2D">
      <w:pPr>
        <w:wordWrap w:val="0"/>
        <w:spacing w:line="700" w:lineRule="atLeast"/>
        <w:ind w:left="80" w:firstLine="40"/>
        <w:textAlignment w:val="baseline"/>
        <w:rPr>
          <w:sz w:val="43"/>
        </w:rPr>
      </w:pPr>
      <w:r>
        <w:rPr>
          <w:rFonts w:ascii="宋体" w:eastAsia="宋体" w:hAnsi="宋体" w:cs="宋体"/>
          <w:color w:val="000000"/>
          <w:sz w:val="43"/>
        </w:rPr>
        <w:t>此柏拉图论到</w:t>
      </w:r>
      <w:r>
        <w:rPr>
          <w:rFonts w:ascii="宋体" w:eastAsia="宋体" w:hAnsi="宋体" w:cs="宋体"/>
          <w:color w:val="000000"/>
          <w:sz w:val="43"/>
        </w:rPr>
        <w:t>“</w:t>
      </w:r>
      <w:r>
        <w:rPr>
          <w:rFonts w:ascii="宋体" w:eastAsia="宋体" w:hAnsi="宋体" w:cs="宋体"/>
          <w:color w:val="000000"/>
          <w:sz w:val="43"/>
        </w:rPr>
        <w:t>应得</w:t>
      </w:r>
      <w:r>
        <w:rPr>
          <w:rFonts w:ascii="宋体" w:eastAsia="宋体" w:hAnsi="宋体" w:cs="宋体"/>
          <w:color w:val="000000"/>
          <w:sz w:val="43"/>
        </w:rPr>
        <w:t>”</w:t>
      </w:r>
      <w:r>
        <w:rPr>
          <w:rFonts w:ascii="宋体" w:eastAsia="宋体" w:hAnsi="宋体" w:cs="宋体"/>
          <w:color w:val="000000"/>
          <w:sz w:val="43"/>
        </w:rPr>
        <w:t>和</w:t>
      </w:r>
      <w:r>
        <w:rPr>
          <w:rFonts w:ascii="宋体" w:eastAsia="宋体" w:hAnsi="宋体" w:cs="宋体"/>
          <w:color w:val="000000"/>
          <w:sz w:val="43"/>
        </w:rPr>
        <w:t>“</w:t>
      </w:r>
      <w:r>
        <w:rPr>
          <w:rFonts w:ascii="宋体" w:eastAsia="宋体" w:hAnsi="宋体" w:cs="宋体"/>
          <w:color w:val="000000"/>
          <w:sz w:val="43"/>
        </w:rPr>
        <w:t>恰当</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①</w:t>
      </w:r>
      <w:r>
        <w:rPr>
          <w:rFonts w:ascii="宋体" w:eastAsia="宋体" w:hAnsi="宋体" w:cs="宋体"/>
          <w:color w:val="000000"/>
          <w:sz w:val="43"/>
        </w:rPr>
        <w:t>以期最大可能地指明与</w:t>
      </w:r>
      <w:r>
        <w:rPr>
          <w:rFonts w:ascii="宋体" w:eastAsia="宋体" w:hAnsi="宋体" w:cs="宋体"/>
          <w:color w:val="000000"/>
          <w:sz w:val="43"/>
        </w:rPr>
        <w:t>“</w:t>
      </w:r>
      <w:r>
        <w:rPr>
          <w:rFonts w:ascii="宋体" w:eastAsia="宋体" w:hAnsi="宋体" w:cs="宋体"/>
          <w:color w:val="000000"/>
          <w:sz w:val="43"/>
        </w:rPr>
        <w:t>如其偶然所是</w:t>
      </w:r>
      <w:r>
        <w:rPr>
          <w:rFonts w:ascii="宋体" w:eastAsia="宋体" w:hAnsi="宋体" w:cs="宋体"/>
          <w:color w:val="000000"/>
          <w:sz w:val="43"/>
        </w:rPr>
        <w:t>”</w:t>
      </w:r>
      <w:r>
        <w:rPr>
          <w:rFonts w:ascii="宋体" w:eastAsia="宋体" w:hAnsi="宋体" w:cs="宋体"/>
          <w:color w:val="000000"/>
          <w:sz w:val="43"/>
        </w:rPr>
        <w:t>大相径庭。它的所是乃是它的应是。既然是应是，就不可能是非理性的；既然它是恰当的，就拥有对从它而来的万物的最高主宰权，并首先与自身相关，因此不可能是在某种意义上偶然形成的东西，而是在一定意义上他自己希望成为的事物，因为他希望的是应是，而应是之物与关于应是之物的活跃现实是一回事。应是并不是作为一个基质，而是作为第一个活跃现实表明自己是它应是之物。我们若要谈论他，就只能这样说，因为我们找不到更适当的方式谈论他。</w:t>
      </w:r>
    </w:p>
    <w:p w:rsidR="0073427D" w:rsidRDefault="006E5E2D">
      <w:pPr>
        <w:wordWrap w:val="0"/>
        <w:spacing w:line="700" w:lineRule="atLeast"/>
        <w:ind w:left="20" w:right="20" w:firstLine="900"/>
        <w:textAlignment w:val="baseline"/>
        <w:rPr>
          <w:sz w:val="43"/>
        </w:rPr>
      </w:pPr>
      <w:r>
        <w:rPr>
          <w:rFonts w:ascii="宋体" w:eastAsia="宋体" w:hAnsi="宋体" w:cs="宋体"/>
          <w:color w:val="000000"/>
          <w:sz w:val="43"/>
        </w:rPr>
        <w:t>19.</w:t>
      </w:r>
      <w:r>
        <w:rPr>
          <w:rFonts w:ascii="宋体" w:eastAsia="宋体" w:hAnsi="宋体" w:cs="宋体"/>
          <w:color w:val="000000"/>
          <w:sz w:val="43"/>
        </w:rPr>
        <w:t>如果有人因上面这番话而升向那至高者，那就要直接抓住它本身；他也将看见他自己，但还不能随心所欲地谈论一切。但他既看见了它本身，就必舍弃任何推论，只按它的所是陈述它。如果它有实体，这实体就该是它的奴仆，仿佛就是从它生出来的。人既看见了它，就不会再像以前那样轻率，不会再说</w:t>
      </w:r>
      <w:r>
        <w:rPr>
          <w:rFonts w:ascii="宋体" w:eastAsia="宋体" w:hAnsi="宋体" w:cs="宋体"/>
          <w:color w:val="000000"/>
          <w:sz w:val="43"/>
        </w:rPr>
        <w:t>“</w:t>
      </w:r>
      <w:r>
        <w:rPr>
          <w:rFonts w:ascii="宋体" w:eastAsia="宋体" w:hAnsi="宋体" w:cs="宋体"/>
          <w:color w:val="000000"/>
          <w:sz w:val="43"/>
        </w:rPr>
        <w:t>恰好所是</w:t>
      </w:r>
      <w:r>
        <w:rPr>
          <w:rFonts w:ascii="宋体" w:eastAsia="宋体" w:hAnsi="宋体" w:cs="宋体"/>
          <w:color w:val="000000"/>
          <w:sz w:val="43"/>
        </w:rPr>
        <w:t>”</w:t>
      </w:r>
      <w:r>
        <w:rPr>
          <w:rFonts w:ascii="宋体" w:eastAsia="宋体" w:hAnsi="宋体" w:cs="宋体"/>
          <w:color w:val="000000"/>
          <w:sz w:val="43"/>
        </w:rPr>
        <w:t>的话，他甚至不能对它置一词，否则，他就会被自己的轻率击得目瞪口呆，不敢再造次谈论它的</w:t>
      </w:r>
      <w:r>
        <w:rPr>
          <w:rFonts w:ascii="宋体" w:eastAsia="宋体" w:hAnsi="宋体" w:cs="宋体"/>
          <w:color w:val="000000"/>
          <w:sz w:val="43"/>
        </w:rPr>
        <w:t>“</w:t>
      </w:r>
      <w:r>
        <w:rPr>
          <w:rFonts w:ascii="宋体" w:eastAsia="宋体" w:hAnsi="宋体" w:cs="宋体"/>
          <w:color w:val="000000"/>
          <w:sz w:val="43"/>
        </w:rPr>
        <w:t>处所</w:t>
      </w:r>
      <w:r>
        <w:rPr>
          <w:rFonts w:ascii="宋体" w:eastAsia="宋体" w:hAnsi="宋体" w:cs="宋体"/>
          <w:color w:val="000000"/>
          <w:sz w:val="43"/>
        </w:rPr>
        <w:t>”</w:t>
      </w:r>
      <w:r>
        <w:rPr>
          <w:rFonts w:ascii="宋体" w:eastAsia="宋体" w:hAnsi="宋体" w:cs="宋体"/>
          <w:color w:val="000000"/>
          <w:sz w:val="43"/>
        </w:rPr>
        <w:t>。在他看来，它无处不在，似乎它呈现在他的心眼前面，无论他凝视何处，都是在凝视这位至高者，除非他抛弃神，把眼神转向别处，不再思想他。我们也</w:t>
      </w:r>
      <w:r>
        <w:rPr>
          <w:rFonts w:ascii="宋体" w:eastAsia="宋体" w:hAnsi="宋体" w:cs="宋体"/>
          <w:color w:val="000000"/>
          <w:sz w:val="43"/>
        </w:rPr>
        <w:t>许应当明白，正是在这个意义上，古人论到</w:t>
      </w:r>
      <w:r>
        <w:rPr>
          <w:rFonts w:ascii="宋体" w:eastAsia="宋体" w:hAnsi="宋体" w:cs="宋体"/>
          <w:color w:val="000000"/>
          <w:sz w:val="43"/>
        </w:rPr>
        <w:t>“</w:t>
      </w:r>
      <w:r>
        <w:rPr>
          <w:rFonts w:ascii="宋体" w:eastAsia="宋体" w:hAnsi="宋体" w:cs="宋体"/>
          <w:color w:val="000000"/>
          <w:sz w:val="43"/>
        </w:rPr>
        <w:t>超越是</w:t>
      </w:r>
      <w:r>
        <w:rPr>
          <w:rFonts w:ascii="宋体" w:eastAsia="宋体" w:hAnsi="宋体" w:cs="宋体"/>
          <w:color w:val="000000"/>
          <w:sz w:val="43"/>
        </w:rPr>
        <w:t>”</w:t>
      </w:r>
      <w:r>
        <w:rPr>
          <w:rFonts w:ascii="宋体" w:eastAsia="宋体" w:hAnsi="宋体" w:cs="宋体"/>
          <w:color w:val="000000"/>
          <w:sz w:val="43"/>
        </w:rPr>
        <w:t>包含一种隐秘的含义，</w:t>
      </w:r>
      <w:r>
        <w:rPr>
          <w:rFonts w:ascii="宋体" w:eastAsia="宋体" w:hAnsi="宋体" w:cs="宋体"/>
          <w:color w:val="000000"/>
          <w:sz w:val="43"/>
        </w:rPr>
        <w:t>②</w:t>
      </w:r>
      <w:r>
        <w:rPr>
          <w:rFonts w:ascii="宋体" w:eastAsia="宋体" w:hAnsi="宋体" w:cs="宋体"/>
          <w:color w:val="000000"/>
          <w:sz w:val="43"/>
        </w:rPr>
        <w:t>不仅因为他生出实体，而且他不是实体的奴仆，也不是自己的奴仆，他的实体也不是他的原则，相反，他虽是实体的原则，却没有为自己创造实体；如果他创造了实体，就把实体留在自己之</w:t>
      </w:r>
    </w:p>
    <w:p w:rsidR="0073427D" w:rsidRDefault="006E5E2D">
      <w:pPr>
        <w:wordWrap w:val="0"/>
        <w:spacing w:line="700" w:lineRule="atLeast"/>
        <w:ind w:left="40"/>
        <w:textAlignment w:val="baseline"/>
        <w:rPr>
          <w:sz w:val="43"/>
        </w:rPr>
      </w:pPr>
      <w:r>
        <w:rPr>
          <w:rFonts w:ascii="宋体" w:eastAsia="宋体" w:hAnsi="宋体" w:cs="宋体"/>
          <w:color w:val="000000"/>
          <w:sz w:val="43"/>
          <w:u w:val="single"/>
        </w:rPr>
        <w:t xml:space="preserve">             </w:t>
      </w:r>
    </w:p>
    <w:p w:rsidR="0073427D" w:rsidRDefault="006E5E2D">
      <w:pPr>
        <w:wordWrap w:val="0"/>
        <w:spacing w:before="220" w:line="500" w:lineRule="atLeast"/>
        <w:ind w:left="20" w:right="120" w:firstLine="640"/>
        <w:textAlignment w:val="baseline"/>
        <w:rPr>
          <w:sz w:val="34"/>
        </w:rPr>
      </w:pPr>
      <w:r>
        <w:rPr>
          <w:rFonts w:ascii="仿宋" w:eastAsia="仿宋" w:hAnsi="仿宋" w:cs="仿宋"/>
          <w:color w:val="000000"/>
          <w:sz w:val="34"/>
        </w:rPr>
        <w:t xml:space="preserve">①  </w:t>
      </w:r>
      <w:r>
        <w:rPr>
          <w:rFonts w:ascii="仿宋" w:eastAsia="仿宋" w:hAnsi="仿宋" w:cs="仿宋"/>
          <w:color w:val="000000"/>
          <w:sz w:val="34"/>
        </w:rPr>
        <w:t>出自完全不同的上下文，柏拉图讨论的是两种尺度，《政治家篇》</w:t>
      </w:r>
      <w:r>
        <w:rPr>
          <w:rFonts w:ascii="仿宋" w:eastAsia="仿宋" w:hAnsi="仿宋" w:cs="仿宋"/>
          <w:color w:val="000000"/>
          <w:sz w:val="34"/>
        </w:rPr>
        <w:t>284D—E</w:t>
      </w:r>
      <w:r>
        <w:rPr>
          <w:rFonts w:ascii="仿宋" w:eastAsia="仿宋" w:hAnsi="仿宋" w:cs="仿宋"/>
          <w:color w:val="000000"/>
          <w:sz w:val="34"/>
        </w:rPr>
        <w:t>，亚里士多德由此提出了他的工具理论。</w:t>
      </w:r>
    </w:p>
    <w:p w:rsidR="0073427D" w:rsidRDefault="006E5E2D">
      <w:pPr>
        <w:wordWrap w:val="0"/>
        <w:spacing w:line="440" w:lineRule="atLeast"/>
        <w:ind w:left="640" w:firstLine="20"/>
        <w:textAlignment w:val="baseline"/>
        <w:rPr>
          <w:sz w:val="32"/>
        </w:rPr>
      </w:pPr>
      <w:r>
        <w:rPr>
          <w:rFonts w:ascii="仿宋" w:eastAsia="仿宋" w:hAnsi="仿宋" w:cs="仿宋"/>
          <w:color w:val="000000"/>
          <w:sz w:val="32"/>
        </w:rPr>
        <w:t xml:space="preserve">②  </w:t>
      </w:r>
      <w:r>
        <w:rPr>
          <w:rFonts w:ascii="仿宋" w:eastAsia="仿宋" w:hAnsi="仿宋" w:cs="仿宋"/>
          <w:color w:val="000000"/>
          <w:sz w:val="32"/>
        </w:rPr>
        <w:t>当然还是参照柏拉图的《理想国》</w:t>
      </w:r>
      <w:r>
        <w:rPr>
          <w:rFonts w:ascii="仿宋" w:eastAsia="仿宋" w:hAnsi="仿宋" w:cs="仿宋"/>
          <w:color w:val="000000"/>
          <w:sz w:val="32"/>
        </w:rPr>
        <w:t>VI 509B9</w:t>
      </w:r>
      <w:r>
        <w:rPr>
          <w:rFonts w:ascii="仿宋" w:eastAsia="仿宋" w:hAnsi="仿宋" w:cs="仿宋"/>
          <w:color w:val="000000"/>
          <w:sz w:val="32"/>
        </w:rPr>
        <w:t>。</w:t>
      </w:r>
    </w:p>
    <w:p w:rsidR="0073427D" w:rsidRDefault="0073427D"/>
    <w:p w:rsidR="0073427D" w:rsidRDefault="0073427D">
      <w:pPr>
        <w:sectPr w:rsidR="0073427D">
          <w:headerReference w:type="default" r:id="rId773"/>
          <w:footerReference w:type="default" r:id="rId774"/>
          <w:pgSz w:w="15820" w:h="23360"/>
          <w:pgMar w:top="1760" w:right="2040" w:bottom="1760" w:left="2040" w:header="1460" w:footer="1460" w:gutter="0"/>
          <w:cols w:space="720"/>
        </w:sectPr>
      </w:pPr>
    </w:p>
    <w:p w:rsidR="0073427D" w:rsidRDefault="006E5E2D">
      <w:pPr>
        <w:wordWrap w:val="0"/>
        <w:spacing w:line="520" w:lineRule="atLeast"/>
        <w:jc w:val="right"/>
        <w:textAlignment w:val="baseline"/>
        <w:rPr>
          <w:sz w:val="38"/>
        </w:rPr>
      </w:pPr>
      <w:r>
        <w:rPr>
          <w:rFonts w:ascii="仿宋" w:eastAsia="仿宋" w:hAnsi="仿宋" w:cs="仿宋"/>
          <w:color w:val="000000"/>
          <w:sz w:val="38"/>
        </w:rPr>
        <w:lastRenderedPageBreak/>
        <w:t>VI.8</w:t>
      </w:r>
      <w:r>
        <w:rPr>
          <w:rFonts w:ascii="仿宋" w:eastAsia="仿宋" w:hAnsi="仿宋" w:cs="仿宋"/>
          <w:b/>
          <w:color w:val="000000"/>
          <w:sz w:val="38"/>
        </w:rPr>
        <w:t xml:space="preserve">  </w:t>
      </w:r>
      <w:r>
        <w:rPr>
          <w:rFonts w:ascii="仿宋" w:eastAsia="仿宋" w:hAnsi="仿宋" w:cs="仿宋"/>
          <w:color w:val="000000"/>
          <w:sz w:val="38"/>
        </w:rPr>
        <w:t>论自由意志和太一的意志</w:t>
      </w:r>
      <w:r>
        <w:rPr>
          <w:rFonts w:ascii="仿宋" w:eastAsia="仿宋" w:hAnsi="仿宋" w:cs="仿宋"/>
          <w:b/>
          <w:color w:val="000000"/>
          <w:sz w:val="38"/>
        </w:rPr>
        <w:t xml:space="preserve"> </w:t>
      </w:r>
      <w:r>
        <w:rPr>
          <w:rFonts w:ascii="仿宋" w:eastAsia="仿宋" w:hAnsi="仿宋" w:cs="仿宋"/>
          <w:color w:val="000000"/>
          <w:sz w:val="38"/>
        </w:rPr>
        <w:t>919</w:t>
      </w:r>
    </w:p>
    <w:p w:rsidR="0073427D" w:rsidRDefault="0073427D">
      <w:pPr>
        <w:wordWrap w:val="0"/>
        <w:spacing w:line="420" w:lineRule="exact"/>
        <w:jc w:val="right"/>
        <w:textAlignment w:val="baseline"/>
        <w:rPr>
          <w:sz w:val="38"/>
        </w:rPr>
      </w:pPr>
    </w:p>
    <w:p w:rsidR="0073427D" w:rsidRDefault="006E5E2D">
      <w:pPr>
        <w:wordWrap w:val="0"/>
        <w:spacing w:line="720" w:lineRule="atLeast"/>
        <w:ind w:left="60" w:right="20"/>
        <w:textAlignment w:val="baseline"/>
        <w:rPr>
          <w:sz w:val="43"/>
        </w:rPr>
      </w:pPr>
      <w:r>
        <w:rPr>
          <w:rFonts w:ascii="宋体" w:eastAsia="宋体" w:hAnsi="宋体" w:cs="宋体"/>
          <w:color w:val="000000"/>
          <w:sz w:val="43"/>
        </w:rPr>
        <w:t>外，因为他不需要是，他是创造是的造主。这样说来，他甚至没有按照自己的是造出是。</w:t>
      </w:r>
    </w:p>
    <w:p w:rsidR="0073427D" w:rsidRDefault="006E5E2D">
      <w:pPr>
        <w:wordWrap w:val="0"/>
        <w:spacing w:line="720" w:lineRule="atLeast"/>
        <w:ind w:left="60" w:right="40" w:firstLine="960"/>
        <w:textAlignment w:val="baseline"/>
        <w:rPr>
          <w:sz w:val="43"/>
        </w:rPr>
      </w:pPr>
      <w:r>
        <w:rPr>
          <w:rFonts w:ascii="宋体" w:eastAsia="宋体" w:hAnsi="宋体" w:cs="宋体"/>
          <w:color w:val="000000"/>
          <w:sz w:val="43"/>
        </w:rPr>
        <w:t>20.</w:t>
      </w:r>
      <w:r>
        <w:rPr>
          <w:rFonts w:ascii="宋体" w:eastAsia="宋体" w:hAnsi="宋体" w:cs="宋体"/>
          <w:color w:val="000000"/>
          <w:sz w:val="43"/>
        </w:rPr>
        <w:t>有人也许会说，</w:t>
      </w:r>
      <w:r>
        <w:rPr>
          <w:rFonts w:ascii="宋体" w:eastAsia="宋体" w:hAnsi="宋体" w:cs="宋体"/>
          <w:color w:val="000000"/>
          <w:sz w:val="43"/>
        </w:rPr>
        <w:t>“</w:t>
      </w:r>
      <w:r>
        <w:rPr>
          <w:rFonts w:ascii="宋体" w:eastAsia="宋体" w:hAnsi="宋体" w:cs="宋体"/>
          <w:color w:val="000000"/>
          <w:sz w:val="43"/>
        </w:rPr>
        <w:t>这样说来，他在这样形成之前难道不是已经恰好形成了吗？因为如果他造就自身，那么就他自身来说，他还没有存在；但另一方面，就创造来说，他在自身之前就已经存在，因为他自身就是他创造的</w:t>
      </w:r>
      <w:r>
        <w:rPr>
          <w:rFonts w:ascii="宋体" w:eastAsia="宋体" w:hAnsi="宋体" w:cs="宋体"/>
          <w:color w:val="000000"/>
          <w:sz w:val="43"/>
        </w:rPr>
        <w:t>”</w:t>
      </w:r>
      <w:r>
        <w:rPr>
          <w:rFonts w:ascii="宋体" w:eastAsia="宋体" w:hAnsi="宋体" w:cs="宋体"/>
          <w:color w:val="000000"/>
          <w:sz w:val="43"/>
        </w:rPr>
        <w:t>。对此，我们必须回答说，绝不能把他归到被造的行列，他是创造者。我们必须确定，他的创造是绝对的，不是为了使某物因他的创造变得完全，因为他的活动并不指向另外某物的完全，他就是纯粹的这位神。因为没有两位，只有一位。我们也不应惴惴</w:t>
      </w:r>
      <w:r>
        <w:rPr>
          <w:rFonts w:ascii="宋体" w:eastAsia="宋体" w:hAnsi="宋体" w:cs="宋体"/>
          <w:color w:val="000000"/>
          <w:sz w:val="43"/>
        </w:rPr>
        <w:t>不安地以为这第一活动没有任何实体，而要断定这活动就是他的存在。如果有人设想一种毫无活动的存在，那就是使这原则成为有缺陷的东西，使最完全者成为不完全者中的一个；如果在这种存在上添加活动，那他就无法使它保持太一状态。既然活动比实体更完全，而本原是最完全的，那么这本原必然就是活动。因此他在活动中就已经是这个本原，所以</w:t>
      </w:r>
      <w:r>
        <w:rPr>
          <w:rFonts w:ascii="宋体" w:eastAsia="宋体" w:hAnsi="宋体" w:cs="宋体"/>
          <w:color w:val="000000"/>
          <w:sz w:val="43"/>
        </w:rPr>
        <w:t>“</w:t>
      </w:r>
      <w:r>
        <w:rPr>
          <w:rFonts w:ascii="宋体" w:eastAsia="宋体" w:hAnsi="宋体" w:cs="宋体"/>
          <w:color w:val="000000"/>
          <w:sz w:val="43"/>
        </w:rPr>
        <w:t>他在自己生成之前存在</w:t>
      </w:r>
      <w:r>
        <w:rPr>
          <w:rFonts w:ascii="宋体" w:eastAsia="宋体" w:hAnsi="宋体" w:cs="宋体"/>
          <w:color w:val="000000"/>
          <w:sz w:val="43"/>
        </w:rPr>
        <w:t>”</w:t>
      </w:r>
      <w:r>
        <w:rPr>
          <w:rFonts w:ascii="宋体" w:eastAsia="宋体" w:hAnsi="宋体" w:cs="宋体"/>
          <w:color w:val="000000"/>
          <w:sz w:val="43"/>
        </w:rPr>
        <w:t>这是不可能的。他并不是先于生成，他的活动就是他的存在。可以肯定，不从属于实体的活动是纯粹的，完全自由的，这样，他自身就是从自身而来的自身。事实上，如果他是通过他者而保持在是中，</w:t>
      </w:r>
      <w:r>
        <w:rPr>
          <w:rFonts w:ascii="宋体" w:eastAsia="宋体" w:hAnsi="宋体" w:cs="宋体"/>
          <w:color w:val="000000"/>
          <w:sz w:val="43"/>
        </w:rPr>
        <w:t>那么他就不可能是出于自身的最初的自己。如果可以说他与自身是完全一致的，那么他既是自身，又把自身领入存在，因为他靠自己的本性所容纳的一切就是他一开始创造的东西。如果有个时间他开始生成，那么有可能在严格而适当的意义上说</w:t>
      </w:r>
      <w:r>
        <w:rPr>
          <w:rFonts w:ascii="宋体" w:eastAsia="宋体" w:hAnsi="宋体" w:cs="宋体"/>
          <w:color w:val="000000"/>
          <w:sz w:val="43"/>
        </w:rPr>
        <w:t>“</w:t>
      </w:r>
      <w:r>
        <w:rPr>
          <w:rFonts w:ascii="宋体" w:eastAsia="宋体" w:hAnsi="宋体" w:cs="宋体"/>
          <w:color w:val="000000"/>
          <w:sz w:val="43"/>
        </w:rPr>
        <w:t>他创造了</w:t>
      </w:r>
      <w:r>
        <w:rPr>
          <w:rFonts w:ascii="宋体" w:eastAsia="宋体" w:hAnsi="宋体" w:cs="宋体"/>
          <w:color w:val="000000"/>
          <w:sz w:val="43"/>
        </w:rPr>
        <w:t>”</w:t>
      </w:r>
      <w:r>
        <w:rPr>
          <w:rFonts w:ascii="宋体" w:eastAsia="宋体" w:hAnsi="宋体" w:cs="宋体"/>
          <w:color w:val="000000"/>
          <w:sz w:val="43"/>
        </w:rPr>
        <w:t>。然而事实上，在永恒存在之前他就是他现在的所是，所以</w:t>
      </w:r>
      <w:r>
        <w:rPr>
          <w:rFonts w:ascii="宋体" w:eastAsia="宋体" w:hAnsi="宋体" w:cs="宋体"/>
          <w:color w:val="000000"/>
          <w:sz w:val="43"/>
        </w:rPr>
        <w:t>“</w:t>
      </w:r>
      <w:r>
        <w:rPr>
          <w:rFonts w:ascii="宋体" w:eastAsia="宋体" w:hAnsi="宋体" w:cs="宋体"/>
          <w:color w:val="000000"/>
          <w:sz w:val="43"/>
        </w:rPr>
        <w:t>他创造</w:t>
      </w:r>
      <w:r>
        <w:rPr>
          <w:rFonts w:ascii="宋体" w:eastAsia="宋体" w:hAnsi="宋体" w:cs="宋体"/>
          <w:color w:val="000000"/>
          <w:sz w:val="43"/>
        </w:rPr>
        <w:t>”</w:t>
      </w:r>
      <w:r>
        <w:rPr>
          <w:rFonts w:ascii="宋体" w:eastAsia="宋体" w:hAnsi="宋体" w:cs="宋体"/>
          <w:color w:val="000000"/>
          <w:sz w:val="43"/>
        </w:rPr>
        <w:t>必须理解为创造活动与自己是同时发生的。因为这</w:t>
      </w:r>
      <w:r>
        <w:rPr>
          <w:rFonts w:ascii="宋体" w:eastAsia="宋体" w:hAnsi="宋体" w:cs="宋体"/>
          <w:color w:val="000000"/>
          <w:sz w:val="43"/>
        </w:rPr>
        <w:t>“</w:t>
      </w:r>
      <w:r>
        <w:rPr>
          <w:rFonts w:ascii="宋体" w:eastAsia="宋体" w:hAnsi="宋体" w:cs="宋体"/>
          <w:color w:val="000000"/>
          <w:sz w:val="43"/>
        </w:rPr>
        <w:t>是</w:t>
      </w:r>
      <w:r>
        <w:rPr>
          <w:rFonts w:ascii="宋体" w:eastAsia="宋体" w:hAnsi="宋体" w:cs="宋体"/>
          <w:color w:val="000000"/>
          <w:sz w:val="43"/>
        </w:rPr>
        <w:t>”</w:t>
      </w:r>
      <w:r>
        <w:rPr>
          <w:rFonts w:ascii="宋体" w:eastAsia="宋体" w:hAnsi="宋体" w:cs="宋体"/>
          <w:color w:val="000000"/>
          <w:sz w:val="43"/>
        </w:rPr>
        <w:t>与这</w:t>
      </w:r>
      <w:r>
        <w:rPr>
          <w:rFonts w:ascii="宋体" w:eastAsia="宋体" w:hAnsi="宋体" w:cs="宋体"/>
          <w:color w:val="000000"/>
          <w:sz w:val="43"/>
        </w:rPr>
        <w:t>“</w:t>
      </w:r>
      <w:r>
        <w:rPr>
          <w:rFonts w:ascii="宋体" w:eastAsia="宋体" w:hAnsi="宋体" w:cs="宋体"/>
          <w:color w:val="000000"/>
          <w:sz w:val="43"/>
        </w:rPr>
        <w:t>造</w:t>
      </w:r>
      <w:r>
        <w:rPr>
          <w:rFonts w:ascii="宋体" w:eastAsia="宋体" w:hAnsi="宋体" w:cs="宋体"/>
          <w:color w:val="000000"/>
          <w:sz w:val="43"/>
        </w:rPr>
        <w:t>”</w:t>
      </w:r>
      <w:r>
        <w:rPr>
          <w:rFonts w:ascii="宋体" w:eastAsia="宋体" w:hAnsi="宋体" w:cs="宋体"/>
          <w:color w:val="000000"/>
          <w:sz w:val="43"/>
        </w:rPr>
        <w:t>是一</w:t>
      </w:r>
    </w:p>
    <w:p w:rsidR="0073427D" w:rsidRDefault="0073427D"/>
    <w:p w:rsidR="0073427D" w:rsidRDefault="0073427D">
      <w:pPr>
        <w:sectPr w:rsidR="0073427D">
          <w:headerReference w:type="default" r:id="rId775"/>
          <w:footerReference w:type="default" r:id="rId776"/>
          <w:pgSz w:w="15820" w:h="23360"/>
          <w:pgMar w:top="1720" w:right="2000" w:bottom="1720" w:left="2000" w:header="1420" w:footer="1420" w:gutter="0"/>
          <w:cols w:space="720"/>
        </w:sectPr>
      </w:pPr>
    </w:p>
    <w:p w:rsidR="0073427D" w:rsidRDefault="006E5E2D">
      <w:pPr>
        <w:wordWrap w:val="0"/>
        <w:spacing w:line="500" w:lineRule="atLeast"/>
        <w:ind w:left="100"/>
        <w:textAlignment w:val="baseline"/>
        <w:rPr>
          <w:sz w:val="37"/>
        </w:rPr>
      </w:pPr>
      <w:r>
        <w:rPr>
          <w:rFonts w:ascii="仿宋" w:eastAsia="仿宋" w:hAnsi="仿宋" w:cs="仿宋"/>
          <w:b/>
          <w:color w:val="000000"/>
          <w:sz w:val="37"/>
        </w:rPr>
        <w:lastRenderedPageBreak/>
        <w:t xml:space="preserve">920  </w:t>
      </w:r>
      <w:r>
        <w:rPr>
          <w:rFonts w:ascii="仿宋" w:eastAsia="仿宋" w:hAnsi="仿宋" w:cs="仿宋"/>
          <w:b/>
          <w:color w:val="000000"/>
          <w:sz w:val="37"/>
        </w:rPr>
        <w:t>九章集</w:t>
      </w:r>
      <w:r>
        <w:rPr>
          <w:rFonts w:ascii="仿宋" w:eastAsia="仿宋" w:hAnsi="仿宋" w:cs="仿宋"/>
          <w:b/>
          <w:color w:val="000000"/>
          <w:sz w:val="37"/>
        </w:rPr>
        <w:t>·</w:t>
      </w:r>
      <w:r>
        <w:rPr>
          <w:rFonts w:ascii="仿宋" w:eastAsia="仿宋" w:hAnsi="仿宋" w:cs="仿宋"/>
          <w:b/>
          <w:color w:val="000000"/>
          <w:sz w:val="37"/>
        </w:rPr>
        <w:t>第六卷</w:t>
      </w:r>
    </w:p>
    <w:p w:rsidR="0073427D" w:rsidRDefault="0073427D">
      <w:pPr>
        <w:wordWrap w:val="0"/>
        <w:spacing w:line="420" w:lineRule="exact"/>
        <w:textAlignment w:val="baseline"/>
        <w:rPr>
          <w:sz w:val="37"/>
        </w:rPr>
      </w:pPr>
    </w:p>
    <w:p w:rsidR="0073427D" w:rsidRDefault="006E5E2D">
      <w:pPr>
        <w:wordWrap w:val="0"/>
        <w:spacing w:line="700" w:lineRule="atLeast"/>
        <w:ind w:left="60" w:firstLine="40"/>
        <w:textAlignment w:val="baseline"/>
        <w:rPr>
          <w:sz w:val="42"/>
        </w:rPr>
      </w:pPr>
      <w:r>
        <w:rPr>
          <w:rFonts w:ascii="宋体" w:eastAsia="宋体" w:hAnsi="宋体" w:cs="宋体"/>
          <w:color w:val="000000"/>
          <w:sz w:val="42"/>
        </w:rPr>
        <w:t>回事，我们可以称之为</w:t>
      </w:r>
      <w:r>
        <w:rPr>
          <w:rFonts w:ascii="宋体" w:eastAsia="宋体" w:hAnsi="宋体" w:cs="宋体"/>
          <w:color w:val="000000"/>
          <w:sz w:val="42"/>
        </w:rPr>
        <w:t>“</w:t>
      </w:r>
      <w:r>
        <w:rPr>
          <w:rFonts w:ascii="宋体" w:eastAsia="宋体" w:hAnsi="宋体" w:cs="宋体"/>
          <w:color w:val="000000"/>
          <w:sz w:val="42"/>
        </w:rPr>
        <w:t>永恒的形成</w:t>
      </w:r>
      <w:r>
        <w:rPr>
          <w:rFonts w:ascii="宋体" w:eastAsia="宋体" w:hAnsi="宋体" w:cs="宋体"/>
          <w:color w:val="000000"/>
          <w:sz w:val="42"/>
        </w:rPr>
        <w:t>”</w:t>
      </w:r>
      <w:r>
        <w:rPr>
          <w:rFonts w:ascii="宋体" w:eastAsia="宋体" w:hAnsi="宋体" w:cs="宋体"/>
          <w:color w:val="000000"/>
          <w:sz w:val="42"/>
        </w:rPr>
        <w:t>。由此我们也可以说他是</w:t>
      </w:r>
      <w:r>
        <w:rPr>
          <w:rFonts w:ascii="宋体" w:eastAsia="宋体" w:hAnsi="宋体" w:cs="宋体"/>
          <w:color w:val="000000"/>
          <w:sz w:val="42"/>
        </w:rPr>
        <w:t>“</w:t>
      </w:r>
      <w:r>
        <w:rPr>
          <w:rFonts w:ascii="宋体" w:eastAsia="宋体" w:hAnsi="宋体" w:cs="宋体"/>
          <w:color w:val="000000"/>
          <w:sz w:val="42"/>
        </w:rPr>
        <w:t>自治的</w:t>
      </w:r>
      <w:r>
        <w:rPr>
          <w:rFonts w:ascii="宋体" w:eastAsia="宋体" w:hAnsi="宋体" w:cs="宋体"/>
          <w:color w:val="000000"/>
          <w:sz w:val="42"/>
        </w:rPr>
        <w:t>”</w:t>
      </w:r>
      <w:r>
        <w:rPr>
          <w:rFonts w:ascii="宋体" w:eastAsia="宋体" w:hAnsi="宋体" w:cs="宋体"/>
          <w:color w:val="000000"/>
          <w:sz w:val="42"/>
        </w:rPr>
        <w:t>。如果有两者，这样说是</w:t>
      </w:r>
      <w:r>
        <w:rPr>
          <w:rFonts w:ascii="宋体" w:eastAsia="宋体" w:hAnsi="宋体" w:cs="宋体"/>
          <w:color w:val="000000"/>
          <w:sz w:val="42"/>
        </w:rPr>
        <w:t>恰当的；如果只有一者，那么唯有</w:t>
      </w:r>
      <w:r>
        <w:rPr>
          <w:rFonts w:ascii="宋体" w:eastAsia="宋体" w:hAnsi="宋体" w:cs="宋体"/>
          <w:color w:val="000000"/>
          <w:sz w:val="42"/>
        </w:rPr>
        <w:t>“</w:t>
      </w:r>
      <w:r>
        <w:rPr>
          <w:rFonts w:ascii="宋体" w:eastAsia="宋体" w:hAnsi="宋体" w:cs="宋体"/>
          <w:color w:val="000000"/>
          <w:sz w:val="42"/>
        </w:rPr>
        <w:t>治理的</w:t>
      </w:r>
      <w:r>
        <w:rPr>
          <w:rFonts w:ascii="宋体" w:eastAsia="宋体" w:hAnsi="宋体" w:cs="宋体"/>
          <w:color w:val="000000"/>
          <w:sz w:val="42"/>
        </w:rPr>
        <w:t>”</w:t>
      </w:r>
      <w:r>
        <w:rPr>
          <w:rFonts w:ascii="宋体" w:eastAsia="宋体" w:hAnsi="宋体" w:cs="宋体"/>
          <w:color w:val="000000"/>
          <w:sz w:val="42"/>
        </w:rPr>
        <w:t>，没有</w:t>
      </w:r>
      <w:r>
        <w:rPr>
          <w:rFonts w:ascii="宋体" w:eastAsia="宋体" w:hAnsi="宋体" w:cs="宋体"/>
          <w:color w:val="000000"/>
          <w:sz w:val="42"/>
        </w:rPr>
        <w:t>“</w:t>
      </w:r>
      <w:r>
        <w:rPr>
          <w:rFonts w:ascii="宋体" w:eastAsia="宋体" w:hAnsi="宋体" w:cs="宋体"/>
          <w:color w:val="000000"/>
          <w:sz w:val="42"/>
        </w:rPr>
        <w:t>被治理的</w:t>
      </w:r>
      <w:r>
        <w:rPr>
          <w:rFonts w:ascii="宋体" w:eastAsia="宋体" w:hAnsi="宋体" w:cs="宋体"/>
          <w:color w:val="000000"/>
          <w:sz w:val="42"/>
        </w:rPr>
        <w:t>”</w:t>
      </w:r>
      <w:r>
        <w:rPr>
          <w:rFonts w:ascii="宋体" w:eastAsia="宋体" w:hAnsi="宋体" w:cs="宋体"/>
          <w:color w:val="000000"/>
          <w:sz w:val="42"/>
        </w:rPr>
        <w:t>。既然没有事物要治理，那我们怎能说</w:t>
      </w:r>
      <w:r>
        <w:rPr>
          <w:rFonts w:ascii="宋体" w:eastAsia="宋体" w:hAnsi="宋体" w:cs="宋体"/>
          <w:color w:val="000000"/>
          <w:sz w:val="42"/>
        </w:rPr>
        <w:t>“</w:t>
      </w:r>
      <w:r>
        <w:rPr>
          <w:rFonts w:ascii="宋体" w:eastAsia="宋体" w:hAnsi="宋体" w:cs="宋体"/>
          <w:color w:val="000000"/>
          <w:sz w:val="42"/>
        </w:rPr>
        <w:t>治理</w:t>
      </w:r>
      <w:r>
        <w:rPr>
          <w:rFonts w:ascii="宋体" w:eastAsia="宋体" w:hAnsi="宋体" w:cs="宋体"/>
          <w:color w:val="000000"/>
          <w:sz w:val="42"/>
        </w:rPr>
        <w:t>”</w:t>
      </w:r>
      <w:r>
        <w:rPr>
          <w:rFonts w:ascii="宋体" w:eastAsia="宋体" w:hAnsi="宋体" w:cs="宋体"/>
          <w:color w:val="000000"/>
          <w:sz w:val="42"/>
        </w:rPr>
        <w:t>呢？这里，</w:t>
      </w:r>
      <w:r>
        <w:rPr>
          <w:rFonts w:ascii="宋体" w:eastAsia="宋体" w:hAnsi="宋体" w:cs="宋体"/>
          <w:color w:val="000000"/>
          <w:sz w:val="42"/>
        </w:rPr>
        <w:t>“</w:t>
      </w:r>
      <w:r>
        <w:rPr>
          <w:rFonts w:ascii="宋体" w:eastAsia="宋体" w:hAnsi="宋体" w:cs="宋体"/>
          <w:color w:val="000000"/>
          <w:sz w:val="42"/>
        </w:rPr>
        <w:t>治理</w:t>
      </w:r>
      <w:r>
        <w:rPr>
          <w:rFonts w:ascii="宋体" w:eastAsia="宋体" w:hAnsi="宋体" w:cs="宋体"/>
          <w:color w:val="000000"/>
          <w:sz w:val="42"/>
        </w:rPr>
        <w:t>”</w:t>
      </w:r>
      <w:r>
        <w:rPr>
          <w:rFonts w:ascii="宋体" w:eastAsia="宋体" w:hAnsi="宋体" w:cs="宋体"/>
          <w:color w:val="000000"/>
          <w:sz w:val="42"/>
        </w:rPr>
        <w:t>是指他之前的事，因为他之前无物存在。既然之前无物，他就是第一者；但这不是指排列上的第一，而是指权威的主宰与纯粹的自决能力上的第一。它既是完全自决的，就不可能接受不自决的东西，因此他完全处于自身的自主之中。哪里还有不是他自身的东西呢？哪里还有不属于他的活动的东西呢？还有什么不是他的工作呢？如果他里面还有什么东西不是他的工作，他就不是纯粹地、完全地处在自决之中，就不是全能者，因为他还不是完全的主</w:t>
      </w:r>
      <w:r>
        <w:rPr>
          <w:rFonts w:ascii="宋体" w:eastAsia="宋体" w:hAnsi="宋体" w:cs="宋体"/>
          <w:color w:val="000000"/>
          <w:sz w:val="42"/>
        </w:rPr>
        <w:t>人，还不能主宰万物。无论如何，对于不是他自己所造的东西，他不可能是它的主人，因而无力主宰它。</w:t>
      </w:r>
    </w:p>
    <w:p w:rsidR="0073427D" w:rsidRDefault="006E5E2D">
      <w:pPr>
        <w:wordWrap w:val="0"/>
        <w:spacing w:line="700" w:lineRule="atLeast"/>
        <w:ind w:right="40" w:firstLine="880"/>
        <w:textAlignment w:val="baseline"/>
        <w:rPr>
          <w:sz w:val="42"/>
        </w:rPr>
      </w:pPr>
      <w:r>
        <w:rPr>
          <w:rFonts w:ascii="宋体" w:eastAsia="宋体" w:hAnsi="宋体" w:cs="宋体"/>
          <w:color w:val="000000"/>
          <w:sz w:val="42"/>
        </w:rPr>
        <w:t>21.</w:t>
      </w:r>
      <w:r>
        <w:rPr>
          <w:rFonts w:ascii="宋体" w:eastAsia="宋体" w:hAnsi="宋体" w:cs="宋体"/>
          <w:color w:val="000000"/>
          <w:sz w:val="42"/>
        </w:rPr>
        <w:t>那么他是否可能把自己造成另外的东西，而不是既成的东西？即使可以，我们也不能否定他的创造必把自己造为良善的，因为他不可能把自己造为邪恶的。那里的创造权能绝不可能生产与善相反的东西，因为它是坚定不移、毫无偏斜的创造权能，是处在最高层次、不会离开太一的权能。如果能够生产与善相反的东西，那就不可能与至善同在。但我们所谈论的他的创造必是一次成就的，因为它是美的。它既然是出于神的</w:t>
      </w:r>
      <w:r>
        <w:rPr>
          <w:rFonts w:ascii="宋体" w:eastAsia="宋体" w:hAnsi="宋体" w:cs="宋体"/>
          <w:color w:val="000000"/>
          <w:sz w:val="42"/>
        </w:rPr>
        <w:t>意志生成的，并且就是神的旨意，谁能改变它呢？某个并不存在的神的意志吗？既然他的存在中毫无意志，那他的意志会是什么呢？他怎能从自己不活动的实体中获得意志呢？既然他的意志就在于他的实体，那么他的意志与他的实体两者没有什么分别。或者有什么东西，比如意志，不在他里面存在？他就是意志所行的一切，他里面没有一样不是意志所行的，所以，没</w:t>
      </w:r>
    </w:p>
    <w:p w:rsidR="0073427D" w:rsidRDefault="0073427D"/>
    <w:p w:rsidR="0073427D" w:rsidRDefault="0073427D">
      <w:pPr>
        <w:sectPr w:rsidR="0073427D">
          <w:headerReference w:type="default" r:id="rId777"/>
          <w:footerReference w:type="default" r:id="rId778"/>
          <w:pgSz w:w="15820" w:h="23360"/>
          <w:pgMar w:top="1760" w:right="2040" w:bottom="1760" w:left="2040" w:header="1460" w:footer="1460" w:gutter="0"/>
          <w:cols w:space="720"/>
        </w:sectPr>
      </w:pPr>
    </w:p>
    <w:p w:rsidR="0073427D" w:rsidRDefault="006E5E2D">
      <w:pPr>
        <w:wordWrap w:val="0"/>
        <w:spacing w:line="880" w:lineRule="atLeast"/>
        <w:ind w:right="20"/>
        <w:jc w:val="right"/>
        <w:textAlignment w:val="baseline"/>
        <w:rPr>
          <w:sz w:val="39"/>
        </w:rPr>
      </w:pPr>
      <w:r>
        <w:rPr>
          <w:rFonts w:ascii="黑体" w:eastAsia="黑体" w:hAnsi="黑体" w:cs="黑体"/>
          <w:color w:val="000000"/>
          <w:sz w:val="39"/>
        </w:rPr>
        <w:lastRenderedPageBreak/>
        <w:t>VI.8</w:t>
      </w:r>
      <w:r>
        <w:rPr>
          <w:rFonts w:ascii="黑体" w:eastAsia="黑体" w:hAnsi="黑体" w:cs="黑体"/>
          <w:b/>
          <w:color w:val="000000"/>
          <w:sz w:val="39"/>
        </w:rPr>
        <w:t xml:space="preserve"> </w:t>
      </w:r>
      <w:r>
        <w:rPr>
          <w:rFonts w:ascii="黑体" w:eastAsia="黑体" w:hAnsi="黑体" w:cs="黑体"/>
          <w:color w:val="000000"/>
          <w:sz w:val="39"/>
        </w:rPr>
        <w:t>论自由意志和太一的意志</w:t>
      </w:r>
      <w:r>
        <w:rPr>
          <w:rFonts w:ascii="黑体" w:eastAsia="黑体" w:hAnsi="黑体" w:cs="黑体"/>
          <w:b/>
          <w:color w:val="000000"/>
          <w:sz w:val="39"/>
        </w:rPr>
        <w:t xml:space="preserve"> </w:t>
      </w:r>
      <w:r>
        <w:rPr>
          <w:rFonts w:ascii="黑体" w:eastAsia="黑体" w:hAnsi="黑体" w:cs="黑体"/>
          <w:color w:val="000000"/>
          <w:sz w:val="39"/>
        </w:rPr>
        <w:t>921</w:t>
      </w:r>
    </w:p>
    <w:p w:rsidR="0073427D" w:rsidRDefault="006E5E2D">
      <w:pPr>
        <w:wordWrap w:val="0"/>
        <w:spacing w:before="480" w:line="880" w:lineRule="atLeast"/>
        <w:ind w:left="20" w:firstLine="100"/>
        <w:textAlignment w:val="baseline"/>
        <w:rPr>
          <w:sz w:val="39"/>
        </w:rPr>
      </w:pPr>
      <w:r>
        <w:rPr>
          <w:rFonts w:ascii="宋体" w:eastAsia="宋体" w:hAnsi="宋体" w:cs="宋体"/>
          <w:color w:val="000000"/>
          <w:sz w:val="39"/>
        </w:rPr>
        <w:t>有什么是在意志之先的。也就是说，他自身本质上就是他的意志。这样说来，他也是如他所意愿的，是出于他的意志</w:t>
      </w:r>
      <w:r>
        <w:rPr>
          <w:rFonts w:ascii="宋体" w:eastAsia="宋体" w:hAnsi="宋体" w:cs="宋体"/>
          <w:color w:val="000000"/>
          <w:sz w:val="39"/>
        </w:rPr>
        <w:t>所为，就是跟随意志的，就是这种意志所产生的</w:t>
      </w:r>
      <w:r>
        <w:rPr>
          <w:rFonts w:ascii="宋体" w:eastAsia="宋体" w:hAnsi="宋体" w:cs="宋体"/>
          <w:color w:val="000000"/>
          <w:sz w:val="39"/>
        </w:rPr>
        <w:t>———</w:t>
      </w:r>
      <w:r>
        <w:rPr>
          <w:rFonts w:ascii="宋体" w:eastAsia="宋体" w:hAnsi="宋体" w:cs="宋体"/>
          <w:color w:val="000000"/>
          <w:sz w:val="39"/>
        </w:rPr>
        <w:t>意志所产生的不多不少就是他自己的所是，他原本就已经是这所是了。关于他的自我结合</w:t>
      </w:r>
      <w:r>
        <w:rPr>
          <w:rFonts w:ascii="宋体" w:eastAsia="宋体" w:hAnsi="宋体" w:cs="宋体"/>
          <w:color w:val="000000"/>
          <w:sz w:val="39"/>
        </w:rPr>
        <w:t>(holding</w:t>
      </w:r>
      <w:r>
        <w:rPr>
          <w:rFonts w:ascii="宋体" w:eastAsia="宋体" w:hAnsi="宋体" w:cs="宋体"/>
          <w:b/>
          <w:color w:val="000000"/>
          <w:sz w:val="39"/>
        </w:rPr>
        <w:t xml:space="preserve"> </w:t>
      </w:r>
      <w:r>
        <w:rPr>
          <w:rFonts w:ascii="宋体" w:eastAsia="宋体" w:hAnsi="宋体" w:cs="宋体"/>
          <w:color w:val="000000"/>
          <w:sz w:val="39"/>
        </w:rPr>
        <w:t>himself</w:t>
      </w:r>
      <w:r>
        <w:rPr>
          <w:rFonts w:ascii="宋体" w:eastAsia="宋体" w:hAnsi="宋体" w:cs="宋体"/>
          <w:b/>
          <w:color w:val="000000"/>
          <w:sz w:val="39"/>
        </w:rPr>
        <w:t xml:space="preserve"> </w:t>
      </w:r>
      <w:r>
        <w:rPr>
          <w:rFonts w:ascii="宋体" w:eastAsia="宋体" w:hAnsi="宋体" w:cs="宋体"/>
          <w:color w:val="000000"/>
          <w:sz w:val="39"/>
        </w:rPr>
        <w:t>together)</w:t>
      </w:r>
      <w:r>
        <w:rPr>
          <w:rFonts w:ascii="宋体" w:eastAsia="宋体" w:hAnsi="宋体" w:cs="宋体"/>
          <w:color w:val="000000"/>
          <w:sz w:val="39"/>
        </w:rPr>
        <w:t>，如果要准确理解，就必须认为这是指所有其他存在的事物都因他而结合在一起，因为它们的存在是出于对他的某种分有，它们的起源也要追溯到他这里。但他自己不再需要从自我结合中获得什么，也不需要分有什么，他里面的一切都是属于他的，或者毋宁说，他不是它们中的任何一个，也不需要为了成为自己而从它们那里获得什么。所以当你论到或想到他的时候，务必把其他</w:t>
      </w:r>
      <w:r>
        <w:rPr>
          <w:rFonts w:ascii="宋体" w:eastAsia="宋体" w:hAnsi="宋体" w:cs="宋体"/>
          <w:color w:val="000000"/>
          <w:sz w:val="39"/>
        </w:rPr>
        <w:t>一切事物都清除干净。当你把万物都清除了，只剩下他自己，不可试图找出什么东西添加上去，如果其中还有什么东西，那是你还没有在你自己的心里把他的内容清除干净。因为即使你能抓住什么，也不可能对之再说什么或者再领会什么。它是在一切事物之上的事物，唯有它是真正自由的，因为它没有受制于自身，它就是自身，真正的自我，而其他任何事物都既是自己，又是他者。</w:t>
      </w:r>
    </w:p>
    <w:p w:rsidR="0073427D" w:rsidRDefault="0073427D"/>
    <w:p w:rsidR="0073427D" w:rsidRDefault="0073427D">
      <w:pPr>
        <w:sectPr w:rsidR="0073427D">
          <w:headerReference w:type="default" r:id="rId779"/>
          <w:footerReference w:type="default" r:id="rId780"/>
          <w:pgSz w:w="15820" w:h="23360"/>
          <w:pgMar w:top="1840" w:right="2020" w:bottom="1840" w:left="2020" w:header="1540" w:footer="1540" w:gutter="0"/>
          <w:cols w:space="720"/>
        </w:sectPr>
      </w:pPr>
    </w:p>
    <w:p w:rsidR="0073427D" w:rsidRDefault="006E5E2D">
      <w:pPr>
        <w:wordWrap w:val="0"/>
        <w:spacing w:before="2540" w:line="840" w:lineRule="atLeast"/>
        <w:jc w:val="center"/>
        <w:textAlignment w:val="baseline"/>
        <w:rPr>
          <w:sz w:val="44"/>
        </w:rPr>
      </w:pPr>
      <w:r>
        <w:rPr>
          <w:rFonts w:ascii="宋体" w:eastAsia="宋体" w:hAnsi="宋体" w:cs="宋体"/>
          <w:color w:val="000000"/>
          <w:sz w:val="44"/>
        </w:rPr>
        <w:lastRenderedPageBreak/>
        <w:t xml:space="preserve">VI.9   </w:t>
      </w:r>
      <w:r>
        <w:rPr>
          <w:rFonts w:ascii="宋体" w:eastAsia="宋体" w:hAnsi="宋体" w:cs="宋体"/>
          <w:color w:val="000000"/>
          <w:sz w:val="44"/>
        </w:rPr>
        <w:t>论至善或太一</w:t>
      </w:r>
    </w:p>
    <w:p w:rsidR="0073427D" w:rsidRDefault="0073427D">
      <w:pPr>
        <w:wordWrap w:val="0"/>
        <w:spacing w:line="840" w:lineRule="exact"/>
        <w:jc w:val="center"/>
        <w:textAlignment w:val="baseline"/>
        <w:rPr>
          <w:sz w:val="44"/>
        </w:rPr>
      </w:pPr>
    </w:p>
    <w:p w:rsidR="0073427D" w:rsidRDefault="0073427D">
      <w:pPr>
        <w:wordWrap w:val="0"/>
        <w:spacing w:line="840" w:lineRule="exact"/>
        <w:jc w:val="center"/>
        <w:textAlignment w:val="baseline"/>
        <w:rPr>
          <w:sz w:val="44"/>
        </w:rPr>
      </w:pPr>
    </w:p>
    <w:p w:rsidR="0073427D" w:rsidRDefault="006E5E2D">
      <w:pPr>
        <w:wordWrap w:val="0"/>
        <w:spacing w:line="800" w:lineRule="atLeast"/>
        <w:ind w:firstLine="880"/>
        <w:textAlignment w:val="baseline"/>
        <w:rPr>
          <w:sz w:val="38"/>
        </w:rPr>
      </w:pPr>
      <w:r>
        <w:rPr>
          <w:rFonts w:ascii="宋体" w:eastAsia="宋体" w:hAnsi="宋体" w:cs="宋体"/>
          <w:color w:val="000000"/>
          <w:sz w:val="38"/>
        </w:rPr>
        <w:t>1.</w:t>
      </w:r>
      <w:r>
        <w:rPr>
          <w:rFonts w:ascii="宋体" w:eastAsia="宋体" w:hAnsi="宋体" w:cs="宋体"/>
          <w:color w:val="000000"/>
          <w:sz w:val="38"/>
        </w:rPr>
        <w:t>一切存在者，包括那些原初的存在者，以及那些在任何意义上都可以说属于存在者的事物，正是通过这太一</w:t>
      </w:r>
      <w:r>
        <w:rPr>
          <w:rFonts w:ascii="宋体" w:eastAsia="宋体" w:hAnsi="宋体" w:cs="宋体"/>
          <w:color w:val="000000"/>
          <w:sz w:val="38"/>
        </w:rPr>
        <w:t>才是存在者。若不是这个一，有什么东西能存在呢？如果事物失去了它们原先拥有的一，也就丧失了自己本身，表明它们不再是那些事物。比如说，一支军队如果不是一，那就不存在；一个合唱队或一群羊也是如此。同样，如果没有一，就不可能有一幢房子或一条船，因为房子是一幢，船是一条，如果它们丧失了这个一，就不是房子或船了。所以，如果没有统一性，连续的量便不会存在，无论如何，如果它们被分割，失却了自己的一，就会相应地改变自己的是。同样的情况也适用于动植物的躯体，每个动植物都是一个统一体，如果它们失去了各自的统一性，分裂为多，那就失</w:t>
      </w:r>
      <w:r>
        <w:rPr>
          <w:rFonts w:ascii="宋体" w:eastAsia="宋体" w:hAnsi="宋体" w:cs="宋体"/>
          <w:color w:val="000000"/>
          <w:sz w:val="38"/>
        </w:rPr>
        <w:t>去了原本拥有的实体，不再是过去的所是，而成了新的事物</w:t>
      </w:r>
      <w:r>
        <w:rPr>
          <w:rFonts w:ascii="宋体" w:eastAsia="宋体" w:hAnsi="宋体" w:cs="宋体"/>
          <w:color w:val="000000"/>
          <w:sz w:val="38"/>
        </w:rPr>
        <w:t>————</w:t>
      </w:r>
      <w:r>
        <w:rPr>
          <w:rFonts w:ascii="宋体" w:eastAsia="宋体" w:hAnsi="宋体" w:cs="宋体"/>
          <w:color w:val="000000"/>
          <w:sz w:val="38"/>
        </w:rPr>
        <w:t>新的事物之所以能够存在，依然有赖于新的统一性。</w:t>
      </w:r>
      <w:r>
        <w:rPr>
          <w:rFonts w:ascii="宋体" w:eastAsia="宋体" w:hAnsi="宋体" w:cs="宋体"/>
          <w:color w:val="000000"/>
          <w:sz w:val="38"/>
        </w:rPr>
        <w:t>①</w:t>
      </w:r>
      <w:r>
        <w:rPr>
          <w:rFonts w:ascii="宋体" w:eastAsia="宋体" w:hAnsi="宋体" w:cs="宋体"/>
          <w:color w:val="000000"/>
          <w:sz w:val="38"/>
        </w:rPr>
        <w:t>健康也只有在身体是一个有秩序的统一体时才能存在；美也是在统一性原则把各部分结合在一起时才出现。灵魂和谐统一时，才会有美德。既然灵魂通过创造、模</w:t>
      </w:r>
    </w:p>
    <w:p w:rsidR="0073427D" w:rsidRDefault="006E5E2D">
      <w:pPr>
        <w:wordWrap w:val="0"/>
        <w:spacing w:line="800" w:lineRule="atLeast"/>
        <w:ind w:left="40"/>
        <w:textAlignment w:val="baseline"/>
        <w:rPr>
          <w:sz w:val="38"/>
        </w:rPr>
      </w:pPr>
      <w:r>
        <w:rPr>
          <w:rFonts w:ascii="宋体" w:eastAsia="宋体" w:hAnsi="宋体" w:cs="宋体"/>
          <w:color w:val="000000"/>
          <w:sz w:val="38"/>
          <w:u w:val="single"/>
        </w:rPr>
        <w:t xml:space="preserve">               </w:t>
      </w:r>
    </w:p>
    <w:p w:rsidR="0073427D" w:rsidRDefault="006E5E2D">
      <w:pPr>
        <w:wordWrap w:val="0"/>
        <w:spacing w:before="220" w:line="480" w:lineRule="atLeast"/>
        <w:ind w:right="80" w:firstLine="64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普罗提诺在这一节以及其他地方采用斯多亚学派的标准来衡量一的不同度量。参见</w:t>
      </w:r>
      <w:r>
        <w:rPr>
          <w:rFonts w:ascii="仿宋" w:eastAsia="仿宋" w:hAnsi="仿宋" w:cs="仿宋"/>
          <w:b/>
          <w:color w:val="000000"/>
          <w:sz w:val="32"/>
        </w:rPr>
        <w:t xml:space="preserve"> </w:t>
      </w:r>
      <w:r>
        <w:rPr>
          <w:rFonts w:ascii="仿宋" w:eastAsia="仿宋" w:hAnsi="仿宋" w:cs="仿宋"/>
          <w:color w:val="000000"/>
          <w:sz w:val="32"/>
        </w:rPr>
        <w:t>SVF</w:t>
      </w:r>
      <w:r>
        <w:rPr>
          <w:rFonts w:ascii="仿宋" w:eastAsia="仿宋" w:hAnsi="仿宋" w:cs="仿宋"/>
          <w:b/>
          <w:color w:val="000000"/>
          <w:sz w:val="32"/>
        </w:rPr>
        <w:t xml:space="preserve"> </w:t>
      </w:r>
      <w:r>
        <w:rPr>
          <w:rFonts w:ascii="仿宋" w:eastAsia="仿宋" w:hAnsi="仿宋" w:cs="仿宋"/>
          <w:color w:val="000000"/>
          <w:sz w:val="32"/>
        </w:rPr>
        <w:t>II</w:t>
      </w:r>
      <w:r>
        <w:rPr>
          <w:rFonts w:ascii="仿宋" w:eastAsia="仿宋" w:hAnsi="仿宋" w:cs="仿宋"/>
          <w:b/>
          <w:color w:val="000000"/>
          <w:sz w:val="32"/>
        </w:rPr>
        <w:t xml:space="preserve"> </w:t>
      </w:r>
      <w:r>
        <w:rPr>
          <w:rFonts w:ascii="仿宋" w:eastAsia="仿宋" w:hAnsi="仿宋" w:cs="仿宋"/>
          <w:color w:val="000000"/>
          <w:sz w:val="32"/>
        </w:rPr>
        <w:t>366—8</w:t>
      </w:r>
      <w:r>
        <w:rPr>
          <w:rFonts w:ascii="仿宋" w:eastAsia="仿宋" w:hAnsi="仿宋" w:cs="仿宋"/>
          <w:b/>
          <w:color w:val="000000"/>
          <w:sz w:val="32"/>
        </w:rPr>
        <w:t xml:space="preserve"> </w:t>
      </w:r>
      <w:r>
        <w:rPr>
          <w:rFonts w:ascii="仿宋" w:eastAsia="仿宋" w:hAnsi="仿宋" w:cs="仿宋"/>
          <w:color w:val="000000"/>
          <w:sz w:val="32"/>
        </w:rPr>
        <w:t>及</w:t>
      </w:r>
      <w:r>
        <w:rPr>
          <w:rFonts w:ascii="仿宋" w:eastAsia="仿宋" w:hAnsi="仿宋" w:cs="仿宋"/>
          <w:color w:val="000000"/>
          <w:sz w:val="32"/>
        </w:rPr>
        <w:t>1013</w:t>
      </w:r>
      <w:r>
        <w:rPr>
          <w:rFonts w:ascii="仿宋" w:eastAsia="仿宋" w:hAnsi="仿宋" w:cs="仿宋"/>
          <w:color w:val="000000"/>
          <w:sz w:val="32"/>
        </w:rPr>
        <w:t>。</w:t>
      </w:r>
    </w:p>
    <w:p w:rsidR="0073427D" w:rsidRDefault="0073427D"/>
    <w:p w:rsidR="0073427D" w:rsidRDefault="0073427D">
      <w:pPr>
        <w:sectPr w:rsidR="0073427D">
          <w:headerReference w:type="default" r:id="rId781"/>
          <w:footerReference w:type="default" r:id="rId782"/>
          <w:pgSz w:w="15820" w:h="23360"/>
          <w:pgMar w:top="1980" w:right="2060" w:bottom="1980" w:left="2060" w:header="1680" w:footer="1680" w:gutter="0"/>
          <w:cols w:space="720"/>
        </w:sectPr>
      </w:pPr>
    </w:p>
    <w:p w:rsidR="0073427D" w:rsidRDefault="006E5E2D">
      <w:pPr>
        <w:wordWrap w:val="0"/>
        <w:spacing w:before="540" w:line="800" w:lineRule="atLeast"/>
        <w:ind w:firstLine="120"/>
        <w:textAlignment w:val="baseline"/>
        <w:rPr>
          <w:sz w:val="38"/>
        </w:rPr>
      </w:pPr>
      <w:r>
        <w:rPr>
          <w:rFonts w:ascii="宋体" w:eastAsia="宋体" w:hAnsi="宋体" w:cs="宋体"/>
          <w:color w:val="000000"/>
          <w:sz w:val="38"/>
        </w:rPr>
        <w:lastRenderedPageBreak/>
        <w:t>铸、制作和组合万物而将它们带入各自的一中，那么，当我们</w:t>
      </w:r>
      <w:r>
        <w:rPr>
          <w:rFonts w:ascii="宋体" w:eastAsia="宋体" w:hAnsi="宋体" w:cs="宋体"/>
          <w:color w:val="000000"/>
          <w:sz w:val="38"/>
        </w:rPr>
        <w:t>得出这样的结论之后，我们是否可以说，正是这灵魂提供了这个一，所以它就是这个一？其实这个问题我们更应这样来思考，正如灵魂为别的事物提供躯体，但它所给予的东西并非是它自身，比如形状、样式这些东西并不是灵魂，而是不同于灵魂的东西；同样，即使灵魂把一给予事物，它也是把一作为某种它自身之外的东西给予的。正是通过对一的凝视，灵魂才使每一事物都成为一，就如正是通过凝视人（的形式），灵魂才使某物成为人，在此人身上实现一与人的结合。凡是可以称为一的事物，每一个都拥有自己的所是，在这个意义上每一个都是一。所以，如果事物的是较少</w:t>
      </w:r>
      <w:r>
        <w:rPr>
          <w:rFonts w:ascii="宋体" w:eastAsia="宋体" w:hAnsi="宋体" w:cs="宋体"/>
          <w:color w:val="000000"/>
          <w:sz w:val="38"/>
        </w:rPr>
        <w:t>，它所拥有的一也较少；如果事物的是较多，它所拥有的一也较多。灵魂也一样，它不是一，它的是越大，越真实，它拥有的一也越多，两者是成正比的。可以肯定，灵魂不是一本身，因为灵魂是一物，一是某种方式的附加给它的。这两者，灵魂与一，是两个事物，正如躯体与一是两个事物一样。由个体部分组成的事物，比如一个合唱团，离一是最远的，而连续的躯体离一较近，灵魂则更近，尽管仍然只是分有一。但是，如果因为灵魂不成为一，就不可能是灵魂，所以有人认为灵魂和一是等同的，那么首先，所有别的事物都是因为是一，所以成为它们的所是，但一仍然是与它</w:t>
      </w:r>
      <w:r>
        <w:rPr>
          <w:rFonts w:ascii="宋体" w:eastAsia="宋体" w:hAnsi="宋体" w:cs="宋体"/>
          <w:color w:val="000000"/>
          <w:sz w:val="38"/>
        </w:rPr>
        <w:t>们不同的东西</w:t>
      </w:r>
      <w:r>
        <w:rPr>
          <w:rFonts w:ascii="宋体" w:eastAsia="宋体" w:hAnsi="宋体" w:cs="宋体"/>
          <w:color w:val="000000"/>
          <w:sz w:val="38"/>
        </w:rPr>
        <w:t>———</w:t>
      </w:r>
      <w:r>
        <w:rPr>
          <w:rFonts w:ascii="宋体" w:eastAsia="宋体" w:hAnsi="宋体" w:cs="宋体"/>
          <w:color w:val="000000"/>
          <w:sz w:val="38"/>
        </w:rPr>
        <w:t>比如躯体与一并非同一事物，躯体只是分有了一而已</w:t>
      </w:r>
      <w:r>
        <w:rPr>
          <w:rFonts w:ascii="宋体" w:eastAsia="宋体" w:hAnsi="宋体" w:cs="宋体"/>
          <w:color w:val="000000"/>
          <w:sz w:val="38"/>
        </w:rPr>
        <w:t>———</w:t>
      </w:r>
      <w:r>
        <w:rPr>
          <w:rFonts w:ascii="宋体" w:eastAsia="宋体" w:hAnsi="宋体" w:cs="宋体"/>
          <w:color w:val="000000"/>
          <w:sz w:val="38"/>
        </w:rPr>
        <w:t>其次，灵魂是多，甚至是一的灵魂也是多，尽管它并非由部分构成，因为，灵魂包含许多能力，诸如推理、欲求、理解，它们都被一聚合在一起，就像被一根绳子系在一起。因而，灵魂把一带给其他事物，它自身也因他者（一）而成为一，它也因他者的行为而经历这种统一。</w:t>
      </w:r>
    </w:p>
    <w:p w:rsidR="0073427D" w:rsidRDefault="0073427D"/>
    <w:p w:rsidR="0073427D" w:rsidRDefault="0073427D">
      <w:pPr>
        <w:sectPr w:rsidR="0073427D">
          <w:headerReference w:type="default" r:id="rId783"/>
          <w:footerReference w:type="default" r:id="rId784"/>
          <w:pgSz w:w="15820" w:h="23360"/>
          <w:pgMar w:top="1980" w:right="2040" w:bottom="1980" w:left="2040" w:header="1680" w:footer="1680" w:gutter="0"/>
          <w:cols w:space="720"/>
        </w:sectPr>
      </w:pPr>
    </w:p>
    <w:p w:rsidR="0073427D" w:rsidRDefault="006E5E2D">
      <w:pPr>
        <w:wordWrap w:val="0"/>
        <w:spacing w:line="760" w:lineRule="atLeast"/>
        <w:ind w:left="140"/>
        <w:textAlignment w:val="baseline"/>
        <w:rPr>
          <w:sz w:val="37"/>
        </w:rPr>
      </w:pPr>
      <w:r>
        <w:rPr>
          <w:rFonts w:ascii="仿宋" w:eastAsia="仿宋" w:hAnsi="仿宋" w:cs="仿宋"/>
          <w:color w:val="000000"/>
          <w:sz w:val="37"/>
        </w:rPr>
        <w:lastRenderedPageBreak/>
        <w:t xml:space="preserve">924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第六卷</w:t>
      </w:r>
    </w:p>
    <w:p w:rsidR="0073427D" w:rsidRDefault="006E5E2D">
      <w:pPr>
        <w:wordWrap w:val="0"/>
        <w:spacing w:before="380" w:line="760" w:lineRule="atLeast"/>
        <w:ind w:firstLine="940"/>
        <w:textAlignment w:val="baseline"/>
        <w:rPr>
          <w:sz w:val="37"/>
        </w:rPr>
      </w:pPr>
      <w:r>
        <w:rPr>
          <w:rFonts w:ascii="宋体" w:eastAsia="宋体" w:hAnsi="宋体" w:cs="宋体"/>
          <w:color w:val="000000"/>
          <w:sz w:val="37"/>
        </w:rPr>
        <w:t>2.</w:t>
      </w:r>
      <w:r>
        <w:rPr>
          <w:rFonts w:ascii="宋体" w:eastAsia="宋体" w:hAnsi="宋体" w:cs="宋体"/>
          <w:color w:val="000000"/>
          <w:sz w:val="37"/>
        </w:rPr>
        <w:t>那么是否可以这样说，就作为部分而是一的事物来说，它的实体和一不是一回事，而就作为整体的是和实体来说，实体、是和一是一回事？因此</w:t>
      </w:r>
      <w:r>
        <w:rPr>
          <w:rFonts w:ascii="宋体" w:eastAsia="宋体" w:hAnsi="宋体" w:cs="宋体"/>
          <w:color w:val="000000"/>
          <w:sz w:val="37"/>
        </w:rPr>
        <w:t>，任何人只要发现了是，也就发现了一，实体本身就是一本身。比如，如果理智是实体，那么理智也是一，因为理智是原初的是和原初的一；而且就如它使其他事物分有是，它也使它们分有一，在多大程度上分有是，也就在多大程度上分有一。</w:t>
      </w:r>
      <w:r>
        <w:rPr>
          <w:rFonts w:ascii="宋体" w:eastAsia="宋体" w:hAnsi="宋体" w:cs="宋体"/>
          <w:color w:val="000000"/>
          <w:sz w:val="37"/>
        </w:rPr>
        <w:t>①</w:t>
      </w:r>
      <w:r>
        <w:rPr>
          <w:rFonts w:ascii="宋体" w:eastAsia="宋体" w:hAnsi="宋体" w:cs="宋体"/>
          <w:color w:val="000000"/>
          <w:sz w:val="37"/>
        </w:rPr>
        <w:t>我们只能说一就是是和理智，此外，我们还能说它是什么呢？它或者等同于是</w:t>
      </w:r>
      <w:r>
        <w:rPr>
          <w:rFonts w:ascii="宋体" w:eastAsia="宋体" w:hAnsi="宋体" w:cs="宋体"/>
          <w:color w:val="000000"/>
          <w:sz w:val="37"/>
        </w:rPr>
        <w:t>————</w:t>
      </w:r>
      <w:r>
        <w:rPr>
          <w:rFonts w:ascii="宋体" w:eastAsia="宋体" w:hAnsi="宋体" w:cs="宋体"/>
          <w:color w:val="000000"/>
          <w:sz w:val="37"/>
        </w:rPr>
        <w:t>比如</w:t>
      </w:r>
      <w:r>
        <w:rPr>
          <w:rFonts w:ascii="宋体" w:eastAsia="宋体" w:hAnsi="宋体" w:cs="宋体"/>
          <w:color w:val="000000"/>
          <w:sz w:val="37"/>
        </w:rPr>
        <w:t>“</w:t>
      </w:r>
      <w:r>
        <w:rPr>
          <w:rFonts w:ascii="宋体" w:eastAsia="宋体" w:hAnsi="宋体" w:cs="宋体"/>
          <w:color w:val="000000"/>
          <w:sz w:val="37"/>
        </w:rPr>
        <w:t>人</w:t>
      </w:r>
      <w:r>
        <w:rPr>
          <w:rFonts w:ascii="宋体" w:eastAsia="宋体" w:hAnsi="宋体" w:cs="宋体"/>
          <w:color w:val="000000"/>
          <w:sz w:val="37"/>
        </w:rPr>
        <w:t>”</w:t>
      </w:r>
      <w:r>
        <w:rPr>
          <w:rFonts w:ascii="宋体" w:eastAsia="宋体" w:hAnsi="宋体" w:cs="宋体"/>
          <w:color w:val="000000"/>
          <w:sz w:val="37"/>
        </w:rPr>
        <w:t>与</w:t>
      </w:r>
      <w:r>
        <w:rPr>
          <w:rFonts w:ascii="宋体" w:eastAsia="宋体" w:hAnsi="宋体" w:cs="宋体"/>
          <w:color w:val="000000"/>
          <w:sz w:val="37"/>
        </w:rPr>
        <w:t>“</w:t>
      </w:r>
      <w:r>
        <w:rPr>
          <w:rFonts w:ascii="宋体" w:eastAsia="宋体" w:hAnsi="宋体" w:cs="宋体"/>
          <w:color w:val="000000"/>
          <w:sz w:val="37"/>
        </w:rPr>
        <w:t>一人</w:t>
      </w:r>
      <w:r>
        <w:rPr>
          <w:rFonts w:ascii="宋体" w:eastAsia="宋体" w:hAnsi="宋体" w:cs="宋体"/>
          <w:color w:val="000000"/>
          <w:sz w:val="37"/>
        </w:rPr>
        <w:t>”</w:t>
      </w:r>
      <w:r>
        <w:rPr>
          <w:rFonts w:ascii="宋体" w:eastAsia="宋体" w:hAnsi="宋体" w:cs="宋体"/>
          <w:color w:val="000000"/>
          <w:sz w:val="37"/>
        </w:rPr>
        <w:t>是一回事</w:t>
      </w:r>
      <w:r>
        <w:rPr>
          <w:rFonts w:ascii="宋体" w:eastAsia="宋体" w:hAnsi="宋体" w:cs="宋体"/>
          <w:color w:val="000000"/>
          <w:sz w:val="37"/>
        </w:rPr>
        <w:t>————</w:t>
      </w:r>
      <w:r>
        <w:rPr>
          <w:rFonts w:ascii="宋体" w:eastAsia="宋体" w:hAnsi="宋体" w:cs="宋体"/>
          <w:color w:val="000000"/>
          <w:sz w:val="37"/>
        </w:rPr>
        <w:t>或者类似于个体的一种数。你可以单独说一个事物的</w:t>
      </w:r>
      <w:r>
        <w:rPr>
          <w:rFonts w:ascii="宋体" w:eastAsia="宋体" w:hAnsi="宋体" w:cs="宋体"/>
          <w:color w:val="000000"/>
          <w:sz w:val="37"/>
        </w:rPr>
        <w:t>“</w:t>
      </w:r>
      <w:r>
        <w:rPr>
          <w:rFonts w:ascii="宋体" w:eastAsia="宋体" w:hAnsi="宋体" w:cs="宋体"/>
          <w:color w:val="000000"/>
          <w:sz w:val="37"/>
        </w:rPr>
        <w:t>一</w:t>
      </w:r>
      <w:r>
        <w:rPr>
          <w:rFonts w:ascii="宋体" w:eastAsia="宋体" w:hAnsi="宋体" w:cs="宋体"/>
          <w:color w:val="000000"/>
          <w:sz w:val="37"/>
        </w:rPr>
        <w:t>”</w:t>
      </w:r>
      <w:r>
        <w:rPr>
          <w:rFonts w:ascii="宋体" w:eastAsia="宋体" w:hAnsi="宋体" w:cs="宋体"/>
          <w:color w:val="000000"/>
          <w:sz w:val="37"/>
        </w:rPr>
        <w:t>，就如同你说</w:t>
      </w:r>
      <w:r>
        <w:rPr>
          <w:rFonts w:ascii="宋体" w:eastAsia="宋体" w:hAnsi="宋体" w:cs="宋体"/>
          <w:color w:val="000000"/>
          <w:sz w:val="37"/>
        </w:rPr>
        <w:t>“</w:t>
      </w:r>
      <w:r>
        <w:rPr>
          <w:rFonts w:ascii="宋体" w:eastAsia="宋体" w:hAnsi="宋体" w:cs="宋体"/>
          <w:color w:val="000000"/>
          <w:sz w:val="37"/>
        </w:rPr>
        <w:t>两个事物</w:t>
      </w:r>
      <w:r>
        <w:rPr>
          <w:rFonts w:ascii="宋体" w:eastAsia="宋体" w:hAnsi="宋体" w:cs="宋体"/>
          <w:color w:val="000000"/>
          <w:sz w:val="37"/>
        </w:rPr>
        <w:t>”</w:t>
      </w:r>
      <w:r>
        <w:rPr>
          <w:rFonts w:ascii="宋体" w:eastAsia="宋体" w:hAnsi="宋体" w:cs="宋体"/>
          <w:color w:val="000000"/>
          <w:sz w:val="37"/>
        </w:rPr>
        <w:t>一样。如果数属于真存在者，那么一显然也是真存在者，那我们就要探究它是什么。如果数数是灵魂检查前后相继之事物的</w:t>
      </w:r>
      <w:r>
        <w:rPr>
          <w:rFonts w:ascii="宋体" w:eastAsia="宋体" w:hAnsi="宋体" w:cs="宋体"/>
          <w:color w:val="000000"/>
          <w:sz w:val="37"/>
        </w:rPr>
        <w:t>一种活动，那么一就不可能是任何确凿的事物。然而，我们的论证表明，如果一个事物丧失了一，那它就根本不能存在。因此，我们要看看个体的一与个体的是是否同一，普遍的是与普遍的一是否同一。如果个体的是是多，而一不可能是多，那么它们就彼此不同。无论如何，</w:t>
      </w:r>
      <w:r>
        <w:rPr>
          <w:rFonts w:ascii="宋体" w:eastAsia="宋体" w:hAnsi="宋体" w:cs="宋体"/>
          <w:color w:val="000000"/>
          <w:sz w:val="37"/>
        </w:rPr>
        <w:t>“</w:t>
      </w:r>
      <w:r>
        <w:rPr>
          <w:rFonts w:ascii="宋体" w:eastAsia="宋体" w:hAnsi="宋体" w:cs="宋体"/>
          <w:color w:val="000000"/>
          <w:sz w:val="37"/>
        </w:rPr>
        <w:t>人</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w:t>
      </w:r>
      <w:r>
        <w:rPr>
          <w:rFonts w:ascii="宋体" w:eastAsia="宋体" w:hAnsi="宋体" w:cs="宋体"/>
          <w:color w:val="000000"/>
          <w:sz w:val="37"/>
        </w:rPr>
        <w:t>生命物</w:t>
      </w:r>
      <w:r>
        <w:rPr>
          <w:rFonts w:ascii="宋体" w:eastAsia="宋体" w:hAnsi="宋体" w:cs="宋体"/>
          <w:color w:val="000000"/>
          <w:sz w:val="37"/>
        </w:rPr>
        <w:t>”</w:t>
      </w:r>
      <w:r>
        <w:rPr>
          <w:rFonts w:ascii="宋体" w:eastAsia="宋体" w:hAnsi="宋体" w:cs="宋体"/>
          <w:color w:val="000000"/>
          <w:sz w:val="37"/>
        </w:rPr>
        <w:t>以及</w:t>
      </w:r>
      <w:r>
        <w:rPr>
          <w:rFonts w:ascii="宋体" w:eastAsia="宋体" w:hAnsi="宋体" w:cs="宋体"/>
          <w:color w:val="000000"/>
          <w:sz w:val="37"/>
        </w:rPr>
        <w:t>“</w:t>
      </w:r>
      <w:r>
        <w:rPr>
          <w:rFonts w:ascii="宋体" w:eastAsia="宋体" w:hAnsi="宋体" w:cs="宋体"/>
          <w:color w:val="000000"/>
          <w:sz w:val="37"/>
        </w:rPr>
        <w:t>理性的</w:t>
      </w:r>
      <w:r>
        <w:rPr>
          <w:rFonts w:ascii="宋体" w:eastAsia="宋体" w:hAnsi="宋体" w:cs="宋体"/>
          <w:color w:val="000000"/>
          <w:sz w:val="37"/>
        </w:rPr>
        <w:t>”</w:t>
      </w:r>
      <w:r>
        <w:rPr>
          <w:rFonts w:ascii="宋体" w:eastAsia="宋体" w:hAnsi="宋体" w:cs="宋体"/>
          <w:color w:val="000000"/>
          <w:sz w:val="37"/>
        </w:rPr>
        <w:t>是诸多部分，而一则将这些多结合在一起。因此，</w:t>
      </w:r>
      <w:r>
        <w:rPr>
          <w:rFonts w:ascii="宋体" w:eastAsia="宋体" w:hAnsi="宋体" w:cs="宋体"/>
          <w:color w:val="000000"/>
          <w:sz w:val="37"/>
        </w:rPr>
        <w:t>“</w:t>
      </w:r>
      <w:r>
        <w:rPr>
          <w:rFonts w:ascii="宋体" w:eastAsia="宋体" w:hAnsi="宋体" w:cs="宋体"/>
          <w:color w:val="000000"/>
          <w:sz w:val="37"/>
        </w:rPr>
        <w:t>人</w:t>
      </w:r>
      <w:r>
        <w:rPr>
          <w:rFonts w:ascii="宋体" w:eastAsia="宋体" w:hAnsi="宋体" w:cs="宋体"/>
          <w:color w:val="000000"/>
          <w:sz w:val="37"/>
        </w:rPr>
        <w:t>”</w:t>
      </w:r>
      <w:r>
        <w:rPr>
          <w:rFonts w:ascii="宋体" w:eastAsia="宋体" w:hAnsi="宋体" w:cs="宋体"/>
          <w:color w:val="000000"/>
          <w:sz w:val="37"/>
        </w:rPr>
        <w:t>与</w:t>
      </w:r>
      <w:r>
        <w:rPr>
          <w:rFonts w:ascii="宋体" w:eastAsia="宋体" w:hAnsi="宋体" w:cs="宋体"/>
          <w:color w:val="000000"/>
          <w:sz w:val="37"/>
        </w:rPr>
        <w:t>“</w:t>
      </w:r>
      <w:r>
        <w:rPr>
          <w:rFonts w:ascii="宋体" w:eastAsia="宋体" w:hAnsi="宋体" w:cs="宋体"/>
          <w:color w:val="000000"/>
          <w:sz w:val="37"/>
        </w:rPr>
        <w:t>一</w:t>
      </w:r>
      <w:r>
        <w:rPr>
          <w:rFonts w:ascii="宋体" w:eastAsia="宋体" w:hAnsi="宋体" w:cs="宋体"/>
          <w:color w:val="000000"/>
          <w:sz w:val="37"/>
        </w:rPr>
        <w:t>”</w:t>
      </w:r>
      <w:r>
        <w:rPr>
          <w:rFonts w:ascii="宋体" w:eastAsia="宋体" w:hAnsi="宋体" w:cs="宋体"/>
          <w:color w:val="000000"/>
          <w:sz w:val="37"/>
        </w:rPr>
        <w:t>不同，一个包含部分，另一个没有部分。进一步说，普遍的是将所有存在者都包含在内，那就愈发是多了，因此也与一不同，它也只是通过分有一而拥有一。另外，是还有生命，</w:t>
      </w:r>
    </w:p>
    <w:p w:rsidR="0073427D" w:rsidRDefault="006E5E2D">
      <w:pPr>
        <w:wordWrap w:val="0"/>
        <w:spacing w:line="760" w:lineRule="atLeast"/>
        <w:ind w:left="60"/>
        <w:textAlignment w:val="baseline"/>
        <w:rPr>
          <w:sz w:val="37"/>
        </w:rPr>
      </w:pPr>
      <w:r>
        <w:rPr>
          <w:rFonts w:ascii="宋体" w:eastAsia="宋体" w:hAnsi="宋体" w:cs="宋体"/>
          <w:color w:val="000000"/>
          <w:sz w:val="37"/>
          <w:u w:val="single"/>
        </w:rPr>
        <w:t xml:space="preserve">           </w:t>
      </w:r>
      <w:r>
        <w:rPr>
          <w:rFonts w:ascii="宋体" w:eastAsia="宋体" w:hAnsi="宋体" w:cs="宋体"/>
          <w:color w:val="000000"/>
          <w:sz w:val="37"/>
          <w:u w:val="single"/>
        </w:rPr>
        <w:t xml:space="preserve">    </w:t>
      </w:r>
    </w:p>
    <w:p w:rsidR="0073427D" w:rsidRDefault="006E5E2D">
      <w:pPr>
        <w:wordWrap w:val="0"/>
        <w:spacing w:before="240" w:line="480" w:lineRule="atLeast"/>
        <w:ind w:right="140" w:firstLine="64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普罗提诺之前的大多数柏拉图主义者，包括他的同学，师承阿摩尼乌斯的柏拉图主义者奥利金（不是基督徒奥利金），都认为理智一直是第一原理。</w:t>
      </w:r>
      <w:r>
        <w:rPr>
          <w:rFonts w:ascii="宋体" w:eastAsia="宋体" w:hAnsi="宋体" w:cs="宋体"/>
          <w:color w:val="000000"/>
          <w:sz w:val="31"/>
        </w:rPr>
        <w:t>参见奥利金</w:t>
      </w:r>
      <w:r>
        <w:rPr>
          <w:rFonts w:ascii="宋体" w:eastAsia="宋体" w:hAnsi="宋体" w:cs="宋体"/>
          <w:color w:val="000000"/>
          <w:sz w:val="31"/>
        </w:rPr>
        <w:t xml:space="preserve"> fr.7 Weber (=</w:t>
      </w:r>
      <w:r>
        <w:rPr>
          <w:rFonts w:ascii="宋体" w:eastAsia="宋体" w:hAnsi="宋体" w:cs="宋体"/>
          <w:color w:val="000000"/>
          <w:sz w:val="31"/>
        </w:rPr>
        <w:t>普罗克洛《柏拉图的神学》</w:t>
      </w:r>
      <w:r>
        <w:rPr>
          <w:rFonts w:ascii="宋体" w:eastAsia="宋体" w:hAnsi="宋体" w:cs="宋体"/>
          <w:color w:val="000000"/>
          <w:sz w:val="31"/>
        </w:rPr>
        <w:t>Ⅱ4.p.31,5—11 Saffrey-</w:t>
      </w:r>
      <w:r>
        <w:rPr>
          <w:rFonts w:ascii="仿宋" w:eastAsia="仿宋" w:hAnsi="仿宋" w:cs="仿宋"/>
          <w:color w:val="000000"/>
          <w:sz w:val="31"/>
        </w:rPr>
        <w:t>Westerink)</w:t>
      </w:r>
      <w:r>
        <w:rPr>
          <w:rFonts w:ascii="仿宋" w:eastAsia="仿宋" w:hAnsi="仿宋" w:cs="仿宋"/>
          <w:color w:val="000000"/>
          <w:sz w:val="31"/>
        </w:rPr>
        <w:t>。</w:t>
      </w:r>
      <w:r>
        <w:rPr>
          <w:rFonts w:ascii="仿宋" w:eastAsia="仿宋" w:hAnsi="仿宋" w:cs="仿宋"/>
          <w:color w:val="000000"/>
          <w:sz w:val="31"/>
        </w:rPr>
        <w:t>H.R.Schwyzer</w:t>
      </w:r>
      <w:r>
        <w:rPr>
          <w:rFonts w:ascii="仿宋" w:eastAsia="仿宋" w:hAnsi="仿宋" w:cs="仿宋"/>
          <w:color w:val="000000"/>
          <w:sz w:val="31"/>
        </w:rPr>
        <w:t>认为，阿摩尼乌斯本人所持的观点可能更接近普罗提</w:t>
      </w:r>
      <w:r>
        <w:rPr>
          <w:rFonts w:ascii="宋体" w:eastAsia="宋体" w:hAnsi="宋体" w:cs="宋体"/>
          <w:color w:val="000000"/>
          <w:sz w:val="31"/>
        </w:rPr>
        <w:t>诺</w:t>
      </w:r>
      <w:r>
        <w:rPr>
          <w:rFonts w:ascii="宋体" w:eastAsia="宋体" w:hAnsi="宋体" w:cs="宋体"/>
          <w:color w:val="000000"/>
          <w:sz w:val="31"/>
        </w:rPr>
        <w:t>(Ammonios Sakkas, der Lehrer Plotins, Opladen 1983, pp.72—78)</w:t>
      </w:r>
      <w:r>
        <w:rPr>
          <w:rFonts w:ascii="宋体" w:eastAsia="宋体" w:hAnsi="宋体" w:cs="宋体"/>
          <w:color w:val="000000"/>
          <w:sz w:val="31"/>
        </w:rPr>
        <w:t>。</w:t>
      </w:r>
    </w:p>
    <w:p w:rsidR="0073427D" w:rsidRDefault="0073427D"/>
    <w:p w:rsidR="0073427D" w:rsidRDefault="0073427D">
      <w:pPr>
        <w:sectPr w:rsidR="0073427D">
          <w:headerReference w:type="default" r:id="rId785"/>
          <w:footerReference w:type="default" r:id="rId786"/>
          <w:pgSz w:w="15820" w:h="23360"/>
          <w:pgMar w:top="1840" w:right="2020" w:bottom="1840" w:left="2020" w:header="1540" w:footer="1540" w:gutter="0"/>
          <w:cols w:space="720"/>
        </w:sectPr>
      </w:pPr>
    </w:p>
    <w:p w:rsidR="0073427D" w:rsidRDefault="006E5E2D">
      <w:pPr>
        <w:wordWrap w:val="0"/>
        <w:spacing w:before="460" w:line="720" w:lineRule="atLeast"/>
        <w:ind w:left="40" w:firstLine="180"/>
        <w:textAlignment w:val="baseline"/>
        <w:rPr>
          <w:sz w:val="42"/>
        </w:rPr>
      </w:pPr>
      <w:r>
        <w:rPr>
          <w:rFonts w:ascii="宋体" w:eastAsia="宋体" w:hAnsi="宋体" w:cs="宋体"/>
          <w:color w:val="000000"/>
          <w:sz w:val="42"/>
        </w:rPr>
        <w:lastRenderedPageBreak/>
        <w:t>因为它肯定不是一具尸体。这样说来，是就是许多事物。如果它是理智，就此而言它也必然是多。再者，如果它包含形式，那就更是多了。因为相不是一，毋宁说是一个数，既包括每一个个体的一，也包括总体的相，如果说宇宙是一，那么在这个意义上它也是一。总而言之，一是原初的，而形式和是不是原初的。因为每一个形式都个包含许多部分，是复合物和后来者，因为构成个体物的那些元素先于这个个体物而存在。另外，理智也不可能是本原，由此显然，它必然存在于它的思之中，而最好的理智，即不看自身之外的理智，思考在它之前的事物，</w:t>
      </w:r>
      <w:r>
        <w:rPr>
          <w:rFonts w:ascii="宋体" w:eastAsia="宋体" w:hAnsi="宋体" w:cs="宋体"/>
          <w:color w:val="000000"/>
          <w:sz w:val="42"/>
        </w:rPr>
        <w:t>①</w:t>
      </w:r>
      <w:r>
        <w:rPr>
          <w:rFonts w:ascii="宋体" w:eastAsia="宋体" w:hAnsi="宋体" w:cs="宋体"/>
          <w:color w:val="000000"/>
          <w:sz w:val="42"/>
        </w:rPr>
        <w:t>因为理智转向自身，就是</w:t>
      </w:r>
      <w:r>
        <w:rPr>
          <w:rFonts w:ascii="宋体" w:eastAsia="宋体" w:hAnsi="宋体" w:cs="宋体"/>
          <w:color w:val="000000"/>
          <w:sz w:val="42"/>
        </w:rPr>
        <w:t>转向它的原理。如果理智本身就是思者和被思者，那么它就是双重的，而不是单一的，因而也就不是一；如果它凝视他者，那么它必然比这他者更优秀并在这他者之前。如果它既凝视自身又凝视更优秀者，那么在这一点上，它也就居于第二。我们应该设想理智是这样的一种事物，它向善、本原显现，并凝视他，同时还显现自身、思考自身，认为它自己就是万物。这样，它就远不是一，因为它具有丰富的多样性。一不可能是万物，否则，它就不是一了；它也不可能是理智，否则，它就是万物了，因为理智就是万物；一也不可能是是，因为是就是万物。</w:t>
      </w:r>
    </w:p>
    <w:p w:rsidR="0073427D" w:rsidRDefault="006E5E2D">
      <w:pPr>
        <w:wordWrap w:val="0"/>
        <w:spacing w:line="720" w:lineRule="atLeast"/>
        <w:ind w:right="180" w:firstLine="840"/>
        <w:textAlignment w:val="baseline"/>
        <w:rPr>
          <w:sz w:val="42"/>
        </w:rPr>
      </w:pPr>
      <w:r>
        <w:rPr>
          <w:rFonts w:ascii="宋体" w:eastAsia="宋体" w:hAnsi="宋体" w:cs="宋体"/>
          <w:color w:val="000000"/>
          <w:sz w:val="42"/>
        </w:rPr>
        <w:t>3.</w:t>
      </w:r>
      <w:r>
        <w:rPr>
          <w:rFonts w:ascii="宋体" w:eastAsia="宋体" w:hAnsi="宋体" w:cs="宋体"/>
          <w:color w:val="000000"/>
          <w:sz w:val="42"/>
        </w:rPr>
        <w:t>那么太一可能是什么</w:t>
      </w:r>
      <w:r>
        <w:rPr>
          <w:rFonts w:ascii="宋体" w:eastAsia="宋体" w:hAnsi="宋体" w:cs="宋体"/>
          <w:color w:val="000000"/>
          <w:sz w:val="42"/>
        </w:rPr>
        <w:t>，它会有怎样的本性呢？既然我们对是或形式是什么的问题都很难说清，那么毫不奇怪，谈论太一是什么的问题难度更大，幸好，我们确实有以形式为基础的知识。随着灵魂渐渐走近无形式者，它发现自己完全无法领</w:t>
      </w:r>
    </w:p>
    <w:p w:rsidR="0073427D" w:rsidRDefault="006E5E2D">
      <w:pPr>
        <w:wordWrap w:val="0"/>
        <w:spacing w:line="720" w:lineRule="atLeast"/>
        <w:ind w:left="40"/>
        <w:textAlignment w:val="baseline"/>
        <w:rPr>
          <w:sz w:val="42"/>
        </w:rPr>
      </w:pPr>
      <w:r>
        <w:rPr>
          <w:rFonts w:ascii="宋体" w:eastAsia="宋体" w:hAnsi="宋体" w:cs="宋体"/>
          <w:color w:val="000000"/>
          <w:sz w:val="42"/>
          <w:u w:val="single"/>
        </w:rPr>
        <w:t xml:space="preserve">             </w:t>
      </w:r>
    </w:p>
    <w:p w:rsidR="0073427D" w:rsidRDefault="006E5E2D">
      <w:pPr>
        <w:wordWrap w:val="0"/>
        <w:spacing w:before="280" w:line="420" w:lineRule="atLeast"/>
        <w:ind w:right="220" w:firstLine="620"/>
        <w:textAlignment w:val="baseline"/>
        <w:rPr>
          <w:sz w:val="31"/>
        </w:rPr>
      </w:pPr>
      <w:r>
        <w:rPr>
          <w:rFonts w:ascii="仿宋" w:eastAsia="仿宋" w:hAnsi="仿宋" w:cs="仿宋"/>
          <w:color w:val="000000"/>
          <w:sz w:val="31"/>
        </w:rPr>
        <w:t xml:space="preserve">① </w:t>
      </w:r>
      <w:r>
        <w:rPr>
          <w:rFonts w:ascii="仿宋" w:eastAsia="仿宋" w:hAnsi="仿宋" w:cs="仿宋"/>
          <w:color w:val="000000"/>
          <w:sz w:val="31"/>
        </w:rPr>
        <w:t>亚里士多德在《形而上学》</w:t>
      </w:r>
      <w:r>
        <w:rPr>
          <w:rFonts w:ascii="仿宋" w:eastAsia="仿宋" w:hAnsi="仿宋" w:cs="仿宋"/>
          <w:color w:val="000000"/>
          <w:sz w:val="31"/>
        </w:rPr>
        <w:t xml:space="preserve">A.9.1074b—1075a12 </w:t>
      </w:r>
      <w:r>
        <w:rPr>
          <w:rFonts w:ascii="仿宋" w:eastAsia="仿宋" w:hAnsi="仿宋" w:cs="仿宋"/>
          <w:color w:val="000000"/>
          <w:sz w:val="31"/>
        </w:rPr>
        <w:t>阐述了自我思考的神圣心灵，普罗提诺这里对亚氏的阐释作了发展和修正。</w:t>
      </w:r>
    </w:p>
    <w:p w:rsidR="0073427D" w:rsidRDefault="0073427D"/>
    <w:p w:rsidR="0073427D" w:rsidRDefault="0073427D">
      <w:pPr>
        <w:sectPr w:rsidR="0073427D">
          <w:headerReference w:type="default" r:id="rId787"/>
          <w:footerReference w:type="default" r:id="rId788"/>
          <w:pgSz w:w="15820" w:h="23360"/>
          <w:pgMar w:top="1980" w:right="2000" w:bottom="1980" w:left="2000" w:header="1680" w:footer="1680" w:gutter="0"/>
          <w:cols w:space="720"/>
        </w:sectPr>
      </w:pPr>
    </w:p>
    <w:p w:rsidR="0073427D" w:rsidRDefault="006E5E2D">
      <w:pPr>
        <w:wordWrap w:val="0"/>
        <w:spacing w:line="520" w:lineRule="atLeast"/>
        <w:ind w:left="60"/>
        <w:textAlignment w:val="baseline"/>
        <w:rPr>
          <w:sz w:val="38"/>
        </w:rPr>
      </w:pPr>
      <w:r>
        <w:rPr>
          <w:rFonts w:ascii="仿宋" w:eastAsia="仿宋" w:hAnsi="仿宋" w:cs="仿宋"/>
          <w:color w:val="000000"/>
          <w:sz w:val="38"/>
        </w:rPr>
        <w:lastRenderedPageBreak/>
        <w:t xml:space="preserve">926  </w:t>
      </w:r>
      <w:r>
        <w:rPr>
          <w:rFonts w:ascii="仿宋" w:eastAsia="仿宋" w:hAnsi="仿宋" w:cs="仿宋"/>
          <w:b/>
          <w:color w:val="000000"/>
          <w:sz w:val="38"/>
        </w:rPr>
        <w:t>九章集</w:t>
      </w:r>
      <w:r>
        <w:rPr>
          <w:rFonts w:ascii="仿宋" w:eastAsia="仿宋" w:hAnsi="仿宋" w:cs="仿宋"/>
          <w:b/>
          <w:color w:val="000000"/>
          <w:sz w:val="38"/>
        </w:rPr>
        <w:t>·</w:t>
      </w:r>
      <w:r>
        <w:rPr>
          <w:rFonts w:ascii="仿宋" w:eastAsia="仿宋" w:hAnsi="仿宋" w:cs="仿宋"/>
          <w:b/>
          <w:color w:val="000000"/>
          <w:sz w:val="38"/>
        </w:rPr>
        <w:t>第六卷</w:t>
      </w:r>
    </w:p>
    <w:p w:rsidR="0073427D" w:rsidRDefault="0073427D">
      <w:pPr>
        <w:wordWrap w:val="0"/>
        <w:spacing w:line="420" w:lineRule="exact"/>
        <w:textAlignment w:val="baseline"/>
        <w:rPr>
          <w:sz w:val="38"/>
        </w:rPr>
      </w:pPr>
    </w:p>
    <w:p w:rsidR="0073427D" w:rsidRDefault="006E5E2D">
      <w:pPr>
        <w:wordWrap w:val="0"/>
        <w:spacing w:line="700" w:lineRule="atLeast"/>
        <w:ind w:firstLine="60"/>
        <w:textAlignment w:val="baseline"/>
        <w:rPr>
          <w:sz w:val="43"/>
        </w:rPr>
      </w:pPr>
      <w:r>
        <w:rPr>
          <w:rFonts w:ascii="宋体" w:eastAsia="宋体" w:hAnsi="宋体" w:cs="宋体"/>
          <w:color w:val="000000"/>
          <w:sz w:val="43"/>
        </w:rPr>
        <w:t>会太一，因为太一不能被规定，因此可以这么说，灵魂在被一枚丰富多变的印章打了印之后，就悄悄地</w:t>
      </w:r>
      <w:r>
        <w:rPr>
          <w:rFonts w:ascii="宋体" w:eastAsia="宋体" w:hAnsi="宋体" w:cs="宋体"/>
          <w:color w:val="000000"/>
          <w:sz w:val="43"/>
        </w:rPr>
        <w:t>开溜了，它担心自己一无所有。因此，灵魂厌倦了这类事物，总是欣然降下，直到降临到可感觉之物中，并停留在那儿为止，灵魂似乎觉得这就如同栖息在牢固的地面上一样；正如视觉在厌倦了看小物体后，就会欣然地去观看大的物体。</w:t>
      </w:r>
      <w:r>
        <w:rPr>
          <w:rFonts w:ascii="宋体" w:eastAsia="宋体" w:hAnsi="宋体" w:cs="宋体"/>
          <w:color w:val="000000"/>
          <w:sz w:val="43"/>
        </w:rPr>
        <w:t>①</w:t>
      </w:r>
      <w:r>
        <w:rPr>
          <w:rFonts w:ascii="宋体" w:eastAsia="宋体" w:hAnsi="宋体" w:cs="宋体"/>
          <w:color w:val="000000"/>
          <w:sz w:val="43"/>
        </w:rPr>
        <w:t>然而，当灵魂想独自去看时，就有一伴随它，也因为有一伴随，因而它是一。然而，它还不认为已拥有了它所要追寻的，因为它与被思的事物没有什么不同。如果人们试图要对太一作哲学思考，那么这也是他们必须做的。既然我们寻求的就是一，我们正在思考的就是万物之原理、至善和本原，那么我们就不能降临到万物之最后，因为这使我们</w:t>
      </w:r>
      <w:r>
        <w:rPr>
          <w:rFonts w:ascii="宋体" w:eastAsia="宋体" w:hAnsi="宋体" w:cs="宋体"/>
          <w:color w:val="000000"/>
          <w:sz w:val="43"/>
        </w:rPr>
        <w:t>远离了原初者四周的事物，我们应该在走向本原的一时，从最后最低的感觉事物中提升自己，从而从整个恶中解脱出来，因为在我们牢牢地抓住原理和太一时，我们也就在走向至善，使自身攀升到原理，从多变成一。因此，我们必须成为理智，将自己的灵魂交与理智，使它牢固地置于理智之下。这样，灵魂可能会清醒过来，接受理智所是的一切，灵魂可能因此而注视太一，并且没有附加任何感知觉，或者没从感知觉中接纳什么到理智之中；灵魂只是注视纯粹理智中的最纯粹者，即理智的原初部分。因而，从事这种沉思的人如果想象这个本性的大小、形状或体积，那就不是理智</w:t>
      </w:r>
      <w:r>
        <w:rPr>
          <w:rFonts w:ascii="宋体" w:eastAsia="宋体" w:hAnsi="宋体" w:cs="宋体"/>
          <w:color w:val="000000"/>
          <w:sz w:val="43"/>
        </w:rPr>
        <w:t>在引导他进行凝思，因为理智不具有看见这类事物的本性，相反，这是一种感知觉的活动，随之而生的只是意见而已。人们必须从理智领域</w:t>
      </w:r>
    </w:p>
    <w:p w:rsidR="0073427D" w:rsidRDefault="006E5E2D">
      <w:pPr>
        <w:wordWrap w:val="0"/>
        <w:spacing w:line="700" w:lineRule="atLeast"/>
        <w:ind w:left="60"/>
        <w:textAlignment w:val="baseline"/>
        <w:rPr>
          <w:sz w:val="43"/>
        </w:rPr>
      </w:pPr>
      <w:r>
        <w:rPr>
          <w:rFonts w:ascii="宋体" w:eastAsia="宋体" w:hAnsi="宋体" w:cs="宋体"/>
          <w:color w:val="000000"/>
          <w:sz w:val="43"/>
          <w:u w:val="single"/>
        </w:rPr>
        <w:t xml:space="preserve">             </w:t>
      </w:r>
    </w:p>
    <w:p w:rsidR="0073427D" w:rsidRDefault="006E5E2D">
      <w:pPr>
        <w:wordWrap w:val="0"/>
        <w:spacing w:before="220" w:line="480" w:lineRule="atLeast"/>
        <w:ind w:right="100" w:firstLine="640"/>
        <w:textAlignment w:val="baseline"/>
        <w:rPr>
          <w:sz w:val="32"/>
        </w:rPr>
      </w:pPr>
      <w:r>
        <w:rPr>
          <w:rFonts w:ascii="宋体" w:eastAsia="宋体" w:hAnsi="宋体" w:cs="宋体"/>
          <w:color w:val="000000"/>
          <w:sz w:val="32"/>
        </w:rPr>
        <w:t xml:space="preserve">① </w:t>
      </w:r>
      <w:r>
        <w:rPr>
          <w:rFonts w:ascii="宋体" w:eastAsia="宋体" w:hAnsi="宋体" w:cs="宋体"/>
          <w:color w:val="000000"/>
          <w:sz w:val="32"/>
        </w:rPr>
        <w:t>普罗提诺这里可能想到了努美尼乌斯的比喻，他把人努力看至善的行为比作有人训练自己的眼睛，使它能看清在远处波浪中颠簸的小船</w:t>
      </w:r>
      <w:r>
        <w:rPr>
          <w:rFonts w:ascii="宋体" w:eastAsia="宋体" w:hAnsi="宋体" w:cs="宋体"/>
          <w:color w:val="000000"/>
          <w:sz w:val="32"/>
        </w:rPr>
        <w:t>(fr.2 des Places,</w:t>
      </w:r>
      <w:r>
        <w:rPr>
          <w:rFonts w:ascii="仿宋" w:eastAsia="仿宋" w:hAnsi="仿宋" w:cs="仿宋"/>
          <w:color w:val="000000"/>
          <w:sz w:val="32"/>
        </w:rPr>
        <w:t>11 Leemans)</w:t>
      </w:r>
      <w:r>
        <w:rPr>
          <w:rFonts w:ascii="仿宋" w:eastAsia="仿宋" w:hAnsi="仿宋" w:cs="仿宋"/>
          <w:color w:val="000000"/>
          <w:sz w:val="32"/>
        </w:rPr>
        <w:t>。</w:t>
      </w:r>
    </w:p>
    <w:p w:rsidR="0073427D" w:rsidRDefault="0073427D"/>
    <w:p w:rsidR="0073427D" w:rsidRDefault="0073427D">
      <w:pPr>
        <w:sectPr w:rsidR="0073427D">
          <w:headerReference w:type="default" r:id="rId789"/>
          <w:footerReference w:type="default" r:id="rId790"/>
          <w:pgSz w:w="15820" w:h="23360"/>
          <w:pgMar w:top="1840" w:right="2040" w:bottom="1840" w:left="2040" w:header="1540" w:footer="1540" w:gutter="0"/>
          <w:cols w:space="720"/>
        </w:sectPr>
      </w:pPr>
    </w:p>
    <w:p w:rsidR="0073427D" w:rsidRDefault="006E5E2D">
      <w:pPr>
        <w:wordWrap w:val="0"/>
        <w:spacing w:before="580" w:line="760" w:lineRule="atLeast"/>
        <w:ind w:firstLine="120"/>
        <w:textAlignment w:val="baseline"/>
        <w:rPr>
          <w:sz w:val="38"/>
        </w:rPr>
      </w:pPr>
      <w:r>
        <w:rPr>
          <w:rFonts w:ascii="宋体" w:eastAsia="宋体" w:hAnsi="宋体" w:cs="宋体"/>
          <w:color w:val="000000"/>
          <w:sz w:val="38"/>
        </w:rPr>
        <w:lastRenderedPageBreak/>
        <w:t>获取自己的信息，理智能够看到它自身中的事物以及在它之前的事物。在理智之中的事物也是纯洁的，它之前的事物就更加</w:t>
      </w:r>
      <w:r>
        <w:rPr>
          <w:rFonts w:ascii="宋体" w:eastAsia="宋体" w:hAnsi="宋体" w:cs="宋体"/>
          <w:color w:val="000000"/>
          <w:sz w:val="38"/>
        </w:rPr>
        <w:t>纯洁和单一了</w:t>
      </w:r>
      <w:r>
        <w:rPr>
          <w:rFonts w:ascii="宋体" w:eastAsia="宋体" w:hAnsi="宋体" w:cs="宋体"/>
          <w:color w:val="000000"/>
          <w:sz w:val="38"/>
        </w:rPr>
        <w:t>————</w:t>
      </w:r>
      <w:r>
        <w:rPr>
          <w:rFonts w:ascii="宋体" w:eastAsia="宋体" w:hAnsi="宋体" w:cs="宋体"/>
          <w:color w:val="000000"/>
          <w:sz w:val="38"/>
        </w:rPr>
        <w:t>或者毋宁说就是理智之前的那者。因此，它不是理智，而在理智之前。因为理智是存在者之一，而那者不是任何事物，它只是在任何事物之前。它也不是是，因为是就具有是的某种形状，而那者没有形状，甚至连可理知的形状也没有。既然太一的本性就是生育万物，那它就不是万物中的一个，因此它不是某物，没有被限制或量化，也不是理智或灵魂：它不在运动或静止之中，不在空间或时间中，</w:t>
      </w:r>
      <w:r>
        <w:rPr>
          <w:rFonts w:ascii="宋体" w:eastAsia="宋体" w:hAnsi="宋体" w:cs="宋体"/>
          <w:color w:val="000000"/>
          <w:sz w:val="38"/>
        </w:rPr>
        <w:t>①</w:t>
      </w:r>
      <w:r>
        <w:rPr>
          <w:rFonts w:ascii="宋体" w:eastAsia="宋体" w:hAnsi="宋体" w:cs="宋体"/>
          <w:color w:val="000000"/>
          <w:sz w:val="38"/>
        </w:rPr>
        <w:t>而是</w:t>
      </w:r>
      <w:r>
        <w:rPr>
          <w:rFonts w:ascii="宋体" w:eastAsia="宋体" w:hAnsi="宋体" w:cs="宋体"/>
          <w:color w:val="000000"/>
          <w:sz w:val="38"/>
        </w:rPr>
        <w:t>“</w:t>
      </w:r>
      <w:r>
        <w:rPr>
          <w:rFonts w:ascii="宋体" w:eastAsia="宋体" w:hAnsi="宋体" w:cs="宋体"/>
          <w:color w:val="000000"/>
          <w:sz w:val="38"/>
        </w:rPr>
        <w:t>自存自在的单一形式的自身</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②</w:t>
      </w:r>
      <w:r>
        <w:rPr>
          <w:rFonts w:ascii="宋体" w:eastAsia="宋体" w:hAnsi="宋体" w:cs="宋体"/>
          <w:color w:val="000000"/>
          <w:sz w:val="38"/>
        </w:rPr>
        <w:t>或毋宁说它是无形的，在一切形式之外，在运动和静止之前；因为所有这些特性都只适合于存在者，并使存在者成为多</w:t>
      </w:r>
      <w:r>
        <w:rPr>
          <w:rFonts w:ascii="宋体" w:eastAsia="宋体" w:hAnsi="宋体" w:cs="宋体"/>
          <w:color w:val="000000"/>
          <w:sz w:val="38"/>
        </w:rPr>
        <w:t>。那么，为什么它不在运动中，又不在静止中呢？因为动或静都必然只适合于是，静止的事物根据静止但又不同于静止；也就是说，静止对太一而言是偶性，它与静止不同。说它是原因，不是指它陈述了某种偶然的事物，而是说它是我们的原因，因为我们从太一获得了某物，然而太一始终在自身之中。当然，要准确地谈论，我们就不应说</w:t>
      </w:r>
      <w:r>
        <w:rPr>
          <w:rFonts w:ascii="宋体" w:eastAsia="宋体" w:hAnsi="宋体" w:cs="宋体"/>
          <w:color w:val="000000"/>
          <w:sz w:val="38"/>
        </w:rPr>
        <w:t>“</w:t>
      </w:r>
      <w:r>
        <w:rPr>
          <w:rFonts w:ascii="宋体" w:eastAsia="宋体" w:hAnsi="宋体" w:cs="宋体"/>
          <w:color w:val="000000"/>
          <w:sz w:val="38"/>
        </w:rPr>
        <w:t>那者</w:t>
      </w:r>
      <w:r>
        <w:rPr>
          <w:rFonts w:ascii="宋体" w:eastAsia="宋体" w:hAnsi="宋体" w:cs="宋体"/>
          <w:color w:val="000000"/>
          <w:sz w:val="38"/>
        </w:rPr>
        <w:t>”</w:t>
      </w:r>
      <w:r>
        <w:rPr>
          <w:rFonts w:ascii="宋体" w:eastAsia="宋体" w:hAnsi="宋体" w:cs="宋体"/>
          <w:color w:val="000000"/>
          <w:sz w:val="38"/>
        </w:rPr>
        <w:t>或</w:t>
      </w:r>
      <w:r>
        <w:rPr>
          <w:rFonts w:ascii="宋体" w:eastAsia="宋体" w:hAnsi="宋体" w:cs="宋体"/>
          <w:color w:val="000000"/>
          <w:sz w:val="38"/>
        </w:rPr>
        <w:t>“</w:t>
      </w:r>
      <w:r>
        <w:rPr>
          <w:rFonts w:ascii="宋体" w:eastAsia="宋体" w:hAnsi="宋体" w:cs="宋体"/>
          <w:color w:val="000000"/>
          <w:sz w:val="38"/>
        </w:rPr>
        <w:t>是</w:t>
      </w:r>
      <w:r>
        <w:rPr>
          <w:rFonts w:ascii="宋体" w:eastAsia="宋体" w:hAnsi="宋体" w:cs="宋体"/>
          <w:color w:val="000000"/>
          <w:sz w:val="38"/>
        </w:rPr>
        <w:t>”</w:t>
      </w:r>
      <w:r>
        <w:rPr>
          <w:rFonts w:ascii="宋体" w:eastAsia="宋体" w:hAnsi="宋体" w:cs="宋体"/>
          <w:color w:val="000000"/>
          <w:sz w:val="38"/>
        </w:rPr>
        <w:t>；在某种意义上，我们只是在它外围兜圈，企图解释我们自己对它的体验，有时候觉得接近了它，有时候却对它迷惑不解，觉得离它很远。</w:t>
      </w:r>
    </w:p>
    <w:p w:rsidR="0073427D" w:rsidRDefault="006E5E2D">
      <w:pPr>
        <w:wordWrap w:val="0"/>
        <w:spacing w:line="760" w:lineRule="atLeast"/>
        <w:ind w:right="100" w:firstLine="820"/>
        <w:textAlignment w:val="baseline"/>
        <w:rPr>
          <w:sz w:val="38"/>
        </w:rPr>
      </w:pPr>
      <w:r>
        <w:rPr>
          <w:rFonts w:ascii="宋体" w:eastAsia="宋体" w:hAnsi="宋体" w:cs="宋体"/>
          <w:color w:val="000000"/>
          <w:sz w:val="38"/>
        </w:rPr>
        <w:t>4.</w:t>
      </w:r>
      <w:r>
        <w:rPr>
          <w:rFonts w:ascii="宋体" w:eastAsia="宋体" w:hAnsi="宋体" w:cs="宋体"/>
          <w:color w:val="000000"/>
          <w:sz w:val="38"/>
        </w:rPr>
        <w:t>之所以产生困惑，主要是因为我们对太一不能像对其他可理知事物那样，通过推</w:t>
      </w:r>
      <w:r>
        <w:rPr>
          <w:rFonts w:ascii="宋体" w:eastAsia="宋体" w:hAnsi="宋体" w:cs="宋体"/>
          <w:color w:val="000000"/>
          <w:sz w:val="38"/>
        </w:rPr>
        <w:t>理的知识或理智的感知来认识，只能通过超越知识的方式显现。灵魂有过从一坠落的经历，所以</w:t>
      </w:r>
    </w:p>
    <w:p w:rsidR="0073427D" w:rsidRDefault="006E5E2D">
      <w:pPr>
        <w:wordWrap w:val="0"/>
        <w:spacing w:line="760" w:lineRule="atLeast"/>
        <w:ind w:left="60"/>
        <w:textAlignment w:val="baseline"/>
        <w:rPr>
          <w:sz w:val="38"/>
        </w:rPr>
      </w:pPr>
      <w:r>
        <w:rPr>
          <w:rFonts w:ascii="宋体" w:eastAsia="宋体" w:hAnsi="宋体" w:cs="宋体"/>
          <w:color w:val="000000"/>
          <w:sz w:val="38"/>
          <w:u w:val="single"/>
        </w:rPr>
        <w:t xml:space="preserve">               </w:t>
      </w:r>
    </w:p>
    <w:p w:rsidR="0073427D" w:rsidRDefault="006E5E2D">
      <w:pPr>
        <w:wordWrap w:val="0"/>
        <w:spacing w:before="260" w:line="500" w:lineRule="atLeast"/>
        <w:ind w:right="140" w:firstLine="600"/>
        <w:textAlignment w:val="baseline"/>
        <w:rPr>
          <w:sz w:val="33"/>
        </w:rPr>
      </w:pPr>
      <w:r>
        <w:rPr>
          <w:rFonts w:ascii="宋体" w:eastAsia="宋体" w:hAnsi="宋体" w:cs="宋体"/>
          <w:color w:val="000000"/>
          <w:sz w:val="33"/>
        </w:rPr>
        <w:t xml:space="preserve">① </w:t>
      </w:r>
      <w:r>
        <w:rPr>
          <w:rFonts w:ascii="宋体" w:eastAsia="宋体" w:hAnsi="宋体" w:cs="宋体"/>
          <w:color w:val="000000"/>
          <w:sz w:val="33"/>
        </w:rPr>
        <w:t>这源于柏拉图主义</w:t>
      </w:r>
      <w:r>
        <w:rPr>
          <w:rFonts w:ascii="宋体" w:eastAsia="宋体" w:hAnsi="宋体" w:cs="宋体"/>
          <w:color w:val="000000"/>
          <w:sz w:val="33"/>
        </w:rPr>
        <w:t>—</w:t>
      </w:r>
      <w:r>
        <w:rPr>
          <w:rFonts w:ascii="宋体" w:eastAsia="宋体" w:hAnsi="宋体" w:cs="宋体"/>
          <w:color w:val="000000"/>
          <w:sz w:val="33"/>
        </w:rPr>
        <w:t>毕达哥拉斯主义对柏拉图《巴门尼德篇》的第一组假设的固定解释。</w:t>
      </w:r>
    </w:p>
    <w:p w:rsidR="0073427D" w:rsidRDefault="006E5E2D">
      <w:pPr>
        <w:wordWrap w:val="0"/>
        <w:spacing w:line="500" w:lineRule="atLeast"/>
        <w:ind w:left="640"/>
        <w:textAlignment w:val="baseline"/>
        <w:rPr>
          <w:sz w:val="33"/>
        </w:rPr>
      </w:pPr>
      <w:r>
        <w:rPr>
          <w:rFonts w:ascii="宋体" w:eastAsia="宋体" w:hAnsi="宋体" w:cs="宋体"/>
          <w:color w:val="000000"/>
          <w:sz w:val="33"/>
        </w:rPr>
        <w:t xml:space="preserve">② </w:t>
      </w:r>
      <w:r>
        <w:rPr>
          <w:rFonts w:ascii="宋体" w:eastAsia="宋体" w:hAnsi="宋体" w:cs="宋体"/>
          <w:color w:val="000000"/>
          <w:sz w:val="33"/>
        </w:rPr>
        <w:t>柏拉图《会饮篇》</w:t>
      </w:r>
      <w:r>
        <w:rPr>
          <w:rFonts w:ascii="宋体" w:eastAsia="宋体" w:hAnsi="宋体" w:cs="宋体"/>
          <w:color w:val="000000"/>
          <w:sz w:val="33"/>
        </w:rPr>
        <w:t>211B1</w:t>
      </w:r>
      <w:r>
        <w:rPr>
          <w:rFonts w:ascii="宋体" w:eastAsia="宋体" w:hAnsi="宋体" w:cs="宋体"/>
          <w:color w:val="000000"/>
          <w:sz w:val="33"/>
        </w:rPr>
        <w:t>。</w:t>
      </w:r>
    </w:p>
    <w:p w:rsidR="0073427D" w:rsidRDefault="0073427D"/>
    <w:p w:rsidR="0073427D" w:rsidRDefault="0073427D">
      <w:pPr>
        <w:sectPr w:rsidR="0073427D">
          <w:headerReference w:type="default" r:id="rId791"/>
          <w:footerReference w:type="default" r:id="rId792"/>
          <w:pgSz w:w="15820" w:h="23360"/>
          <w:pgMar w:top="1980" w:right="2040" w:bottom="1980" w:left="2040" w:header="1680" w:footer="1680" w:gutter="0"/>
          <w:cols w:space="720"/>
        </w:sectPr>
      </w:pPr>
    </w:p>
    <w:p w:rsidR="0073427D" w:rsidRDefault="006E5E2D">
      <w:pPr>
        <w:wordWrap w:val="0"/>
        <w:spacing w:line="500" w:lineRule="atLeast"/>
        <w:ind w:left="40"/>
        <w:textAlignment w:val="baseline"/>
        <w:rPr>
          <w:sz w:val="37"/>
        </w:rPr>
      </w:pPr>
      <w:r>
        <w:rPr>
          <w:rFonts w:ascii="仿宋" w:eastAsia="仿宋" w:hAnsi="仿宋" w:cs="仿宋"/>
          <w:color w:val="000000"/>
          <w:sz w:val="37"/>
        </w:rPr>
        <w:lastRenderedPageBreak/>
        <w:t>928</w:t>
      </w:r>
      <w:r>
        <w:rPr>
          <w:rFonts w:ascii="仿宋" w:eastAsia="仿宋" w:hAnsi="仿宋" w:cs="仿宋"/>
          <w:b/>
          <w:color w:val="000000"/>
          <w:sz w:val="37"/>
        </w:rPr>
        <w:t xml:space="preserve">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第六卷</w:t>
      </w:r>
    </w:p>
    <w:p w:rsidR="0073427D" w:rsidRDefault="0073427D">
      <w:pPr>
        <w:wordWrap w:val="0"/>
        <w:spacing w:line="420" w:lineRule="exact"/>
        <w:textAlignment w:val="baseline"/>
        <w:rPr>
          <w:sz w:val="37"/>
        </w:rPr>
      </w:pPr>
    </w:p>
    <w:p w:rsidR="0073427D" w:rsidRDefault="006E5E2D">
      <w:pPr>
        <w:wordWrap w:val="0"/>
        <w:spacing w:line="740" w:lineRule="atLeast"/>
        <w:ind w:firstLine="40"/>
        <w:textAlignment w:val="baseline"/>
        <w:rPr>
          <w:sz w:val="39"/>
        </w:rPr>
      </w:pPr>
      <w:r>
        <w:rPr>
          <w:rFonts w:ascii="宋体" w:eastAsia="宋体" w:hAnsi="宋体" w:cs="宋体"/>
          <w:color w:val="000000"/>
          <w:sz w:val="39"/>
        </w:rPr>
        <w:t>它深知，即使具有关于事物的推理性知识，也不是完全的一，因为推理的知识是一个理性过程，而理性过程必然是多。于是，灵魂略过太一，坠入到数和多之中。因此太一必定在知识之上，绝对不会脱离一，他肯定超越于知识和一切已</w:t>
      </w:r>
      <w:r>
        <w:rPr>
          <w:rFonts w:ascii="宋体" w:eastAsia="宋体" w:hAnsi="宋体" w:cs="宋体"/>
          <w:color w:val="000000"/>
          <w:sz w:val="39"/>
        </w:rPr>
        <w:t>知的事物，也在其他一切，包括美、视觉对象之外。因为每一个美的事物都居于太一之后，源于太一，如同白昼的光来自太阳一样。因此，柏拉图说，</w:t>
      </w:r>
      <w:r>
        <w:rPr>
          <w:rFonts w:ascii="宋体" w:eastAsia="宋体" w:hAnsi="宋体" w:cs="宋体"/>
          <w:color w:val="000000"/>
          <w:sz w:val="39"/>
        </w:rPr>
        <w:t>“</w:t>
      </w:r>
      <w:r>
        <w:rPr>
          <w:rFonts w:ascii="宋体" w:eastAsia="宋体" w:hAnsi="宋体" w:cs="宋体"/>
          <w:color w:val="000000"/>
          <w:sz w:val="39"/>
        </w:rPr>
        <w:t>它不能被言说或书写</w:t>
      </w:r>
      <w:r>
        <w:rPr>
          <w:rFonts w:ascii="宋体" w:eastAsia="宋体" w:hAnsi="宋体" w:cs="宋体"/>
          <w:color w:val="000000"/>
          <w:sz w:val="39"/>
        </w:rPr>
        <w:t>”</w:t>
      </w:r>
      <w:r>
        <w:rPr>
          <w:rFonts w:ascii="宋体" w:eastAsia="宋体" w:hAnsi="宋体" w:cs="宋体"/>
          <w:color w:val="000000"/>
          <w:sz w:val="39"/>
        </w:rPr>
        <w:t>。</w:t>
      </w:r>
      <w:r>
        <w:rPr>
          <w:rFonts w:ascii="宋体" w:eastAsia="宋体" w:hAnsi="宋体" w:cs="宋体"/>
          <w:color w:val="000000"/>
          <w:sz w:val="39"/>
        </w:rPr>
        <w:t>①</w:t>
      </w:r>
      <w:r>
        <w:rPr>
          <w:rFonts w:ascii="宋体" w:eastAsia="宋体" w:hAnsi="宋体" w:cs="宋体"/>
          <w:color w:val="000000"/>
          <w:sz w:val="39"/>
        </w:rPr>
        <w:t>然而我们的言说和书写都直接指向它，并且从推理中惊醒，转向对它的直接凝视，就如同向某个希望看到某物的人指明道路一样。但我们的教诲最多只能指明道路和行程，真正的看必须得由那已经决意去看的人来完成。如果这个人没有看到那个景象，他的灵魂没有意识到那儿的荣耀，他没有体验到，也不能在自身中看到类似坠入爱河的情人所体验到的激情，那么，尽管由于他越行越近而接受了真正的</w:t>
      </w:r>
      <w:r>
        <w:rPr>
          <w:rFonts w:ascii="宋体" w:eastAsia="宋体" w:hAnsi="宋体" w:cs="宋体"/>
          <w:color w:val="000000"/>
          <w:sz w:val="39"/>
        </w:rPr>
        <w:t>光，并被通体照亮，最终还是被阻挡视觉的负担拉了回来，这也是由于灵魂不是独自上升，还携带着使它脱离太一的事物，或者还未被完全引进统一体之中</w:t>
      </w:r>
      <w:r>
        <w:rPr>
          <w:rFonts w:ascii="宋体" w:eastAsia="宋体" w:hAnsi="宋体" w:cs="宋体"/>
          <w:color w:val="000000"/>
          <w:sz w:val="39"/>
        </w:rPr>
        <w:t>————</w:t>
      </w:r>
      <w:r>
        <w:rPr>
          <w:rFonts w:ascii="宋体" w:eastAsia="宋体" w:hAnsi="宋体" w:cs="宋体"/>
          <w:color w:val="000000"/>
          <w:sz w:val="39"/>
        </w:rPr>
        <w:t>因为太一并非只是不在某物中，而是不在一切事物中，因而它只呈现给那些能够接受并且已经准备接受它的人。这样，接受者与它是一致的，就好比是在彼此的相似中领会、触及它。由于自身中拥有这样与源于太一的事物同类的能力，人只要保守他当初源于太一时的所是，就能够看到它其实就是那位神的可见本性。如果由于外部事物的阻隔，或者缺乏引导他并使他对太一充满信心的推理，他还没有到达那里，那么对</w:t>
      </w:r>
      <w:r>
        <w:rPr>
          <w:rFonts w:ascii="宋体" w:eastAsia="宋体" w:hAnsi="宋体" w:cs="宋体"/>
          <w:color w:val="000000"/>
          <w:sz w:val="39"/>
        </w:rPr>
        <w:t>于前一种原因，他自己必须为那些障碍负责，必须努力抛弃一切事物，成</w:t>
      </w:r>
    </w:p>
    <w:p w:rsidR="0073427D" w:rsidRDefault="006E5E2D">
      <w:pPr>
        <w:wordWrap w:val="0"/>
        <w:spacing w:line="740" w:lineRule="atLeast"/>
        <w:ind w:left="40"/>
        <w:textAlignment w:val="baseline"/>
        <w:rPr>
          <w:sz w:val="39"/>
        </w:rPr>
      </w:pPr>
      <w:r>
        <w:rPr>
          <w:rFonts w:ascii="宋体" w:eastAsia="宋体" w:hAnsi="宋体" w:cs="宋体"/>
          <w:color w:val="000000"/>
          <w:sz w:val="39"/>
          <w:u w:val="single"/>
        </w:rPr>
        <w:t xml:space="preserve">              </w:t>
      </w:r>
    </w:p>
    <w:p w:rsidR="0073427D" w:rsidRDefault="006E5E2D">
      <w:pPr>
        <w:wordWrap w:val="0"/>
        <w:spacing w:before="280" w:line="460" w:lineRule="atLeast"/>
        <w:ind w:left="640"/>
        <w:textAlignment w:val="baseline"/>
        <w:rPr>
          <w:sz w:val="33"/>
        </w:rPr>
      </w:pPr>
      <w:r>
        <w:rPr>
          <w:rFonts w:ascii="宋体" w:eastAsia="宋体" w:hAnsi="宋体" w:cs="宋体"/>
          <w:color w:val="000000"/>
          <w:sz w:val="33"/>
        </w:rPr>
        <w:t>①</w:t>
      </w:r>
      <w:r>
        <w:rPr>
          <w:rFonts w:ascii="宋体" w:eastAsia="宋体" w:hAnsi="宋体" w:cs="宋体"/>
          <w:b/>
          <w:color w:val="000000"/>
          <w:sz w:val="33"/>
        </w:rPr>
        <w:t xml:space="preserve"> </w:t>
      </w:r>
      <w:r>
        <w:rPr>
          <w:rFonts w:ascii="宋体" w:eastAsia="宋体" w:hAnsi="宋体" w:cs="宋体"/>
          <w:color w:val="000000"/>
          <w:sz w:val="33"/>
        </w:rPr>
        <w:t>柏拉图《书信》</w:t>
      </w:r>
      <w:r>
        <w:rPr>
          <w:rFonts w:ascii="宋体" w:eastAsia="宋体" w:hAnsi="宋体" w:cs="宋体"/>
          <w:color w:val="000000"/>
          <w:sz w:val="33"/>
        </w:rPr>
        <w:t>VII.341C5</w:t>
      </w:r>
      <w:r>
        <w:rPr>
          <w:rFonts w:ascii="宋体" w:eastAsia="宋体" w:hAnsi="宋体" w:cs="宋体"/>
          <w:color w:val="000000"/>
          <w:sz w:val="33"/>
        </w:rPr>
        <w:t>。</w:t>
      </w:r>
    </w:p>
    <w:p w:rsidR="0073427D" w:rsidRDefault="0073427D"/>
    <w:p w:rsidR="0073427D" w:rsidRDefault="0073427D">
      <w:pPr>
        <w:sectPr w:rsidR="0073427D">
          <w:headerReference w:type="default" r:id="rId793"/>
          <w:footerReference w:type="default" r:id="rId794"/>
          <w:pgSz w:w="15820" w:h="23360"/>
          <w:pgMar w:top="1840" w:right="2060" w:bottom="1840" w:left="2060" w:header="1540" w:footer="1540" w:gutter="0"/>
          <w:cols w:space="720"/>
        </w:sectPr>
      </w:pPr>
    </w:p>
    <w:p w:rsidR="0073427D" w:rsidRDefault="006E5E2D">
      <w:pPr>
        <w:wordWrap w:val="0"/>
        <w:spacing w:before="500" w:line="760" w:lineRule="atLeast"/>
        <w:ind w:left="100"/>
        <w:textAlignment w:val="baseline"/>
        <w:rPr>
          <w:sz w:val="37"/>
        </w:rPr>
      </w:pPr>
      <w:r>
        <w:rPr>
          <w:rFonts w:ascii="宋体" w:eastAsia="宋体" w:hAnsi="宋体" w:cs="宋体"/>
          <w:color w:val="000000"/>
          <w:sz w:val="37"/>
        </w:rPr>
        <w:lastRenderedPageBreak/>
        <w:t>为独立自在的；至于后一种原因，即因缺乏可信的推理使他不相信太一，那么请他进一步思考以下的问题。</w:t>
      </w:r>
    </w:p>
    <w:p w:rsidR="0073427D" w:rsidRDefault="006E5E2D">
      <w:pPr>
        <w:wordWrap w:val="0"/>
        <w:spacing w:line="760" w:lineRule="atLeast"/>
        <w:ind w:right="20" w:firstLine="920"/>
        <w:textAlignment w:val="baseline"/>
        <w:rPr>
          <w:sz w:val="37"/>
        </w:rPr>
      </w:pPr>
      <w:r>
        <w:rPr>
          <w:rFonts w:ascii="宋体" w:eastAsia="宋体" w:hAnsi="宋体" w:cs="宋体"/>
          <w:color w:val="000000"/>
          <w:sz w:val="37"/>
        </w:rPr>
        <w:t>5.</w:t>
      </w:r>
      <w:r>
        <w:rPr>
          <w:rFonts w:ascii="宋体" w:eastAsia="宋体" w:hAnsi="宋体" w:cs="宋体"/>
          <w:color w:val="000000"/>
          <w:sz w:val="37"/>
        </w:rPr>
        <w:t>有些人认为实在受偶性和意外支配，并且由躯体的原因聚合而成，他们都远离了神，远离了太一的观念。我们的讨论不针对这些人，而是针对那些认为除了躯体之外还有另一本性的人，他们至少能上升到灵魂的高度。他们肯定能理解灵</w:t>
      </w:r>
      <w:r>
        <w:rPr>
          <w:rFonts w:ascii="宋体" w:eastAsia="宋体" w:hAnsi="宋体" w:cs="宋体"/>
          <w:color w:val="000000"/>
          <w:sz w:val="37"/>
        </w:rPr>
        <w:t>魂，以别的方式理解它：认为它产生于理智，认为通过分有源自太一的理性原理，它拥有美德。然后，他们必须明白，理智不同于所谓的推理和计算，不同于已经处于某种分离和运动中的推理。我们的知识体系是灵魂里面的理性原理，其中一部分已经显明在那里，因为作为知识之因的理智已经存在于灵魂中。当人看见了理智，就像看见了某种感觉对象那样</w:t>
      </w:r>
      <w:r>
        <w:rPr>
          <w:rFonts w:ascii="宋体" w:eastAsia="宋体" w:hAnsi="宋体" w:cs="宋体"/>
          <w:color w:val="000000"/>
          <w:sz w:val="37"/>
        </w:rPr>
        <w:t>————</w:t>
      </w:r>
      <w:r>
        <w:rPr>
          <w:rFonts w:ascii="宋体" w:eastAsia="宋体" w:hAnsi="宋体" w:cs="宋体"/>
          <w:color w:val="000000"/>
          <w:sz w:val="37"/>
        </w:rPr>
        <w:t>因为理智被认为超越于灵魂，是灵魂的父，是一个可理知的世界</w:t>
      </w:r>
      <w:r>
        <w:rPr>
          <w:rFonts w:ascii="宋体" w:eastAsia="宋体" w:hAnsi="宋体" w:cs="宋体"/>
          <w:color w:val="000000"/>
          <w:sz w:val="37"/>
        </w:rPr>
        <w:t>————</w:t>
      </w:r>
      <w:r>
        <w:rPr>
          <w:rFonts w:ascii="宋体" w:eastAsia="宋体" w:hAnsi="宋体" w:cs="宋体"/>
          <w:color w:val="000000"/>
          <w:sz w:val="37"/>
        </w:rPr>
        <w:t>此时，他必然会说，理智是一种宁静的、不受干扰的运动，它包含万物于自身之中，并且就是万物，是既分又未分的多。理智不像我们已经逐个</w:t>
      </w:r>
      <w:r>
        <w:rPr>
          <w:rFonts w:ascii="宋体" w:eastAsia="宋体" w:hAnsi="宋体" w:cs="宋体"/>
          <w:color w:val="000000"/>
          <w:sz w:val="37"/>
        </w:rPr>
        <w:t>思考的理性原理那样被划分成多个，它的内容也不是混乱无章的，因为每一个都是被单独展开的；就如同在我们的知识体中那样，所有的条目都在一个无部分的整体中，而每一个条目又都是独立的。这个完全一体的多，可理知的宇宙，就是邻近本原的事物。我们的论证表明，只要承认灵魂存在，它就必然存在，并且必然是比灵魂更高的权威；然而，它不是本原，因为它不是一，也不是单一的。只有太一是单一的，是万物的原理。既然那事物比最高贵的真实存在者还要在先，就是说，在理智之前，必然有某种事物渴望成为一但又不是一，同时又有单一的形式；因为理智在自身中</w:t>
      </w:r>
      <w:r>
        <w:rPr>
          <w:rFonts w:ascii="宋体" w:eastAsia="宋体" w:hAnsi="宋体" w:cs="宋体"/>
          <w:color w:val="000000"/>
          <w:sz w:val="37"/>
        </w:rPr>
        <w:t>是不分散的，而是与自身完全合一，它与太一相距很近，这使</w:t>
      </w:r>
    </w:p>
    <w:p w:rsidR="0073427D" w:rsidRDefault="0073427D"/>
    <w:p w:rsidR="0073427D" w:rsidRDefault="0073427D">
      <w:pPr>
        <w:sectPr w:rsidR="0073427D">
          <w:headerReference w:type="default" r:id="rId795"/>
          <w:footerReference w:type="default" r:id="rId796"/>
          <w:pgSz w:w="15820" w:h="23360"/>
          <w:pgMar w:top="1980" w:right="2040" w:bottom="1980" w:left="2040" w:header="1680" w:footer="1680" w:gutter="0"/>
          <w:cols w:space="720"/>
        </w:sectPr>
      </w:pPr>
    </w:p>
    <w:p w:rsidR="0073427D" w:rsidRDefault="006E5E2D">
      <w:pPr>
        <w:wordWrap w:val="0"/>
        <w:spacing w:line="520" w:lineRule="atLeast"/>
        <w:ind w:left="180"/>
        <w:textAlignment w:val="baseline"/>
        <w:rPr>
          <w:sz w:val="39"/>
        </w:rPr>
      </w:pPr>
      <w:r>
        <w:rPr>
          <w:rFonts w:ascii="仿宋" w:eastAsia="仿宋" w:hAnsi="仿宋" w:cs="仿宋"/>
          <w:color w:val="000000"/>
          <w:sz w:val="39"/>
        </w:rPr>
        <w:lastRenderedPageBreak/>
        <w:t xml:space="preserve">930 </w:t>
      </w:r>
      <w:r>
        <w:rPr>
          <w:rFonts w:ascii="仿宋" w:eastAsia="仿宋" w:hAnsi="仿宋" w:cs="仿宋"/>
          <w:color w:val="000000"/>
          <w:sz w:val="39"/>
        </w:rPr>
        <w:t>九章集</w:t>
      </w:r>
      <w:r>
        <w:rPr>
          <w:rFonts w:ascii="仿宋" w:eastAsia="仿宋" w:hAnsi="仿宋" w:cs="仿宋"/>
          <w:color w:val="000000"/>
          <w:sz w:val="39"/>
        </w:rPr>
        <w:t>·</w:t>
      </w:r>
      <w:r>
        <w:rPr>
          <w:rFonts w:ascii="仿宋" w:eastAsia="仿宋" w:hAnsi="仿宋" w:cs="仿宋"/>
          <w:color w:val="000000"/>
          <w:sz w:val="39"/>
        </w:rPr>
        <w:t>第六卷</w:t>
      </w:r>
    </w:p>
    <w:p w:rsidR="0073427D" w:rsidRDefault="0073427D">
      <w:pPr>
        <w:wordWrap w:val="0"/>
        <w:spacing w:line="460" w:lineRule="exact"/>
        <w:textAlignment w:val="baseline"/>
        <w:rPr>
          <w:sz w:val="39"/>
        </w:rPr>
      </w:pPr>
    </w:p>
    <w:p w:rsidR="0073427D" w:rsidRDefault="006E5E2D">
      <w:pPr>
        <w:wordWrap w:val="0"/>
        <w:spacing w:line="780" w:lineRule="atLeast"/>
        <w:ind w:left="40" w:firstLine="140"/>
        <w:textAlignment w:val="baseline"/>
        <w:rPr>
          <w:sz w:val="37"/>
        </w:rPr>
      </w:pPr>
      <w:r>
        <w:rPr>
          <w:rFonts w:ascii="宋体" w:eastAsia="宋体" w:hAnsi="宋体" w:cs="宋体"/>
          <w:color w:val="000000"/>
          <w:sz w:val="37"/>
        </w:rPr>
        <w:t>它能够不与自身分离，尽管在某种程度上它确实敢于与太一保持一定距离</w:t>
      </w:r>
      <w:r>
        <w:rPr>
          <w:rFonts w:ascii="宋体" w:eastAsia="宋体" w:hAnsi="宋体" w:cs="宋体"/>
          <w:color w:val="000000"/>
          <w:sz w:val="37"/>
        </w:rPr>
        <w:t>————</w:t>
      </w:r>
      <w:r>
        <w:rPr>
          <w:rFonts w:ascii="宋体" w:eastAsia="宋体" w:hAnsi="宋体" w:cs="宋体"/>
          <w:color w:val="000000"/>
          <w:sz w:val="37"/>
        </w:rPr>
        <w:t>那事物就是在这样的理智之前，是太一的奇迹，它不是存在的，因此这儿的</w:t>
      </w:r>
      <w:r>
        <w:rPr>
          <w:rFonts w:ascii="宋体" w:eastAsia="宋体" w:hAnsi="宋体" w:cs="宋体"/>
          <w:color w:val="000000"/>
          <w:sz w:val="37"/>
        </w:rPr>
        <w:t>“</w:t>
      </w:r>
      <w:r>
        <w:rPr>
          <w:rFonts w:ascii="宋体" w:eastAsia="宋体" w:hAnsi="宋体" w:cs="宋体"/>
          <w:color w:val="000000"/>
          <w:sz w:val="37"/>
        </w:rPr>
        <w:t>一</w:t>
      </w:r>
      <w:r>
        <w:rPr>
          <w:rFonts w:ascii="宋体" w:eastAsia="宋体" w:hAnsi="宋体" w:cs="宋体"/>
          <w:color w:val="000000"/>
          <w:sz w:val="37"/>
        </w:rPr>
        <w:t>”</w:t>
      </w:r>
      <w:r>
        <w:rPr>
          <w:rFonts w:ascii="宋体" w:eastAsia="宋体" w:hAnsi="宋体" w:cs="宋体"/>
          <w:color w:val="000000"/>
          <w:sz w:val="37"/>
        </w:rPr>
        <w:t>可能并不意指另外的事物，实际上它并没有合适的名称，如果我们一定要给它一个名称，那么按通常的说话方式，唯有</w:t>
      </w:r>
      <w:r>
        <w:rPr>
          <w:rFonts w:ascii="宋体" w:eastAsia="宋体" w:hAnsi="宋体" w:cs="宋体"/>
          <w:color w:val="000000"/>
          <w:sz w:val="37"/>
        </w:rPr>
        <w:t>“</w:t>
      </w:r>
      <w:r>
        <w:rPr>
          <w:rFonts w:ascii="宋体" w:eastAsia="宋体" w:hAnsi="宋体" w:cs="宋体"/>
          <w:color w:val="000000"/>
          <w:sz w:val="37"/>
        </w:rPr>
        <w:t>一</w:t>
      </w:r>
      <w:r>
        <w:rPr>
          <w:rFonts w:ascii="宋体" w:eastAsia="宋体" w:hAnsi="宋体" w:cs="宋体"/>
          <w:color w:val="000000"/>
          <w:sz w:val="37"/>
        </w:rPr>
        <w:t>”</w:t>
      </w:r>
      <w:r>
        <w:rPr>
          <w:rFonts w:ascii="宋体" w:eastAsia="宋体" w:hAnsi="宋体" w:cs="宋体"/>
          <w:color w:val="000000"/>
          <w:sz w:val="37"/>
        </w:rPr>
        <w:t>是个合适的名称，但这个名称并不是说它是某种东西，那东西是一；正因为这样，我们很难认识它，但可以通过它的产物即实体较好地了解它</w:t>
      </w:r>
      <w:r>
        <w:rPr>
          <w:rFonts w:ascii="宋体" w:eastAsia="宋体" w:hAnsi="宋体" w:cs="宋体"/>
          <w:color w:val="000000"/>
          <w:sz w:val="37"/>
        </w:rPr>
        <w:t>————</w:t>
      </w:r>
      <w:r>
        <w:rPr>
          <w:rFonts w:ascii="宋体" w:eastAsia="宋体" w:hAnsi="宋体" w:cs="宋体"/>
          <w:color w:val="000000"/>
          <w:sz w:val="37"/>
        </w:rPr>
        <w:t>它</w:t>
      </w:r>
      <w:r>
        <w:rPr>
          <w:rFonts w:ascii="宋体" w:eastAsia="宋体" w:hAnsi="宋体" w:cs="宋体"/>
          <w:color w:val="000000"/>
          <w:sz w:val="37"/>
        </w:rPr>
        <w:t>是通向实体的理智</w:t>
      </w:r>
      <w:r>
        <w:rPr>
          <w:rFonts w:ascii="宋体" w:eastAsia="宋体" w:hAnsi="宋体" w:cs="宋体"/>
          <w:color w:val="000000"/>
          <w:sz w:val="37"/>
        </w:rPr>
        <w:t>①————</w:t>
      </w:r>
      <w:r>
        <w:rPr>
          <w:rFonts w:ascii="宋体" w:eastAsia="宋体" w:hAnsi="宋体" w:cs="宋体"/>
          <w:color w:val="000000"/>
          <w:sz w:val="37"/>
        </w:rPr>
        <w:t>它具有这样的本性：是佳美者的源泉，是生育真实存在者的能力，它持守自身，不会有所减少，它也不是诸多形成之物中的一个。在所有这些事物之前的事物，不论它究竟是什么，我们别无选择，只能给予</w:t>
      </w:r>
      <w:r>
        <w:rPr>
          <w:rFonts w:ascii="宋体" w:eastAsia="宋体" w:hAnsi="宋体" w:cs="宋体"/>
          <w:color w:val="000000"/>
          <w:sz w:val="37"/>
        </w:rPr>
        <w:t>“</w:t>
      </w:r>
      <w:r>
        <w:rPr>
          <w:rFonts w:ascii="宋体" w:eastAsia="宋体" w:hAnsi="宋体" w:cs="宋体"/>
          <w:color w:val="000000"/>
          <w:sz w:val="37"/>
        </w:rPr>
        <w:t>太一</w:t>
      </w:r>
      <w:r>
        <w:rPr>
          <w:rFonts w:ascii="宋体" w:eastAsia="宋体" w:hAnsi="宋体" w:cs="宋体"/>
          <w:color w:val="000000"/>
          <w:sz w:val="37"/>
        </w:rPr>
        <w:t>”</w:t>
      </w:r>
      <w:r>
        <w:rPr>
          <w:rFonts w:ascii="宋体" w:eastAsia="宋体" w:hAnsi="宋体" w:cs="宋体"/>
          <w:color w:val="000000"/>
          <w:sz w:val="37"/>
        </w:rPr>
        <w:t>这个名称，以表明它与众不同的本性，也通过这一名称使我们自己产生一个不可分的观念，希望把我们各自的灵魂统一起来。但是就算我们称它为一，我们的意思也不是说它是一个点或一个单位，因为以这种方式谓之为一的，是数量的原理，若不是实体和实体之前的那个事物已先行存在，这些原理就不可能存在。因此我们不能认为那一是</w:t>
      </w:r>
      <w:r>
        <w:rPr>
          <w:rFonts w:ascii="宋体" w:eastAsia="宋体" w:hAnsi="宋体" w:cs="宋体"/>
          <w:color w:val="000000"/>
          <w:sz w:val="37"/>
        </w:rPr>
        <w:t>一个点或一个单位，但我们仍然可以使用它们，只要避开它们中的多样性和部分性，从它们的单一性看，这些事物对应于那些高级事物。</w:t>
      </w:r>
    </w:p>
    <w:p w:rsidR="0073427D" w:rsidRDefault="006E5E2D">
      <w:pPr>
        <w:wordWrap w:val="0"/>
        <w:spacing w:line="780" w:lineRule="atLeast"/>
        <w:ind w:right="140" w:firstLine="860"/>
        <w:textAlignment w:val="baseline"/>
        <w:rPr>
          <w:sz w:val="37"/>
        </w:rPr>
      </w:pPr>
      <w:r>
        <w:rPr>
          <w:rFonts w:ascii="宋体" w:eastAsia="宋体" w:hAnsi="宋体" w:cs="宋体"/>
          <w:color w:val="000000"/>
          <w:sz w:val="37"/>
        </w:rPr>
        <w:t>6.</w:t>
      </w:r>
      <w:r>
        <w:rPr>
          <w:rFonts w:ascii="宋体" w:eastAsia="宋体" w:hAnsi="宋体" w:cs="宋体"/>
          <w:color w:val="000000"/>
          <w:sz w:val="37"/>
        </w:rPr>
        <w:t>那么，我们在何种意义上称它为一呢，我们又该如何思考它呢？我们必须明白，</w:t>
      </w:r>
      <w:r>
        <w:rPr>
          <w:rFonts w:ascii="宋体" w:eastAsia="宋体" w:hAnsi="宋体" w:cs="宋体"/>
          <w:color w:val="000000"/>
          <w:sz w:val="37"/>
        </w:rPr>
        <w:t>“</w:t>
      </w:r>
      <w:r>
        <w:rPr>
          <w:rFonts w:ascii="宋体" w:eastAsia="宋体" w:hAnsi="宋体" w:cs="宋体"/>
          <w:color w:val="000000"/>
          <w:sz w:val="37"/>
        </w:rPr>
        <w:t>太一</w:t>
      </w:r>
      <w:r>
        <w:rPr>
          <w:rFonts w:ascii="宋体" w:eastAsia="宋体" w:hAnsi="宋体" w:cs="宋体"/>
          <w:color w:val="000000"/>
          <w:sz w:val="37"/>
        </w:rPr>
        <w:t>”</w:t>
      </w:r>
      <w:r>
        <w:rPr>
          <w:rFonts w:ascii="宋体" w:eastAsia="宋体" w:hAnsi="宋体" w:cs="宋体"/>
          <w:color w:val="000000"/>
          <w:sz w:val="37"/>
        </w:rPr>
        <w:t>远不是统一的一和点。就</w:t>
      </w:r>
    </w:p>
    <w:p w:rsidR="0073427D" w:rsidRDefault="006E5E2D">
      <w:pPr>
        <w:wordWrap w:val="0"/>
        <w:spacing w:line="780" w:lineRule="atLeast"/>
        <w:ind w:left="60"/>
        <w:textAlignment w:val="baseline"/>
        <w:rPr>
          <w:sz w:val="37"/>
        </w:rPr>
      </w:pPr>
      <w:r>
        <w:rPr>
          <w:rFonts w:ascii="宋体" w:eastAsia="宋体" w:hAnsi="宋体" w:cs="宋体"/>
          <w:color w:val="000000"/>
          <w:sz w:val="37"/>
          <w:u w:val="single"/>
        </w:rPr>
        <w:t xml:space="preserve">               </w:t>
      </w:r>
    </w:p>
    <w:p w:rsidR="0073427D" w:rsidRDefault="006E5E2D">
      <w:pPr>
        <w:wordWrap w:val="0"/>
        <w:spacing w:before="260" w:line="460" w:lineRule="atLeast"/>
        <w:ind w:right="180" w:firstLine="62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通常而言，本文与《九章集》的其他论文一样，都认为理智并不</w:t>
      </w:r>
      <w:r>
        <w:rPr>
          <w:rFonts w:ascii="仿宋" w:eastAsia="仿宋" w:hAnsi="仿宋" w:cs="仿宋"/>
          <w:color w:val="000000"/>
          <w:sz w:val="32"/>
        </w:rPr>
        <w:t>“</w:t>
      </w:r>
      <w:r>
        <w:rPr>
          <w:rFonts w:ascii="仿宋" w:eastAsia="仿宋" w:hAnsi="仿宋" w:cs="仿宋"/>
          <w:color w:val="000000"/>
          <w:sz w:val="32"/>
        </w:rPr>
        <w:t>通向</w:t>
      </w:r>
      <w:r>
        <w:rPr>
          <w:rFonts w:ascii="仿宋" w:eastAsia="仿宋" w:hAnsi="仿宋" w:cs="仿宋"/>
          <w:color w:val="000000"/>
          <w:sz w:val="32"/>
        </w:rPr>
        <w:t>”</w:t>
      </w:r>
      <w:r>
        <w:rPr>
          <w:rFonts w:ascii="仿宋" w:eastAsia="仿宋" w:hAnsi="仿宋" w:cs="仿宋"/>
          <w:color w:val="000000"/>
          <w:sz w:val="32"/>
        </w:rPr>
        <w:t>实体，因为两者是等同的。也许普罗提诺的意思是说，它是</w:t>
      </w:r>
      <w:r>
        <w:rPr>
          <w:rFonts w:ascii="仿宋" w:eastAsia="仿宋" w:hAnsi="仿宋" w:cs="仿宋"/>
          <w:color w:val="000000"/>
          <w:sz w:val="32"/>
        </w:rPr>
        <w:t>“</w:t>
      </w:r>
      <w:r>
        <w:rPr>
          <w:rFonts w:ascii="仿宋" w:eastAsia="仿宋" w:hAnsi="仿宋" w:cs="仿宋"/>
          <w:color w:val="000000"/>
          <w:sz w:val="32"/>
        </w:rPr>
        <w:t>我们里面</w:t>
      </w:r>
      <w:r>
        <w:rPr>
          <w:rFonts w:ascii="仿宋" w:eastAsia="仿宋" w:hAnsi="仿宋" w:cs="仿宋"/>
          <w:color w:val="000000"/>
          <w:sz w:val="32"/>
        </w:rPr>
        <w:t>”</w:t>
      </w:r>
      <w:r>
        <w:rPr>
          <w:rFonts w:ascii="仿宋" w:eastAsia="仿宋" w:hAnsi="仿宋" w:cs="仿宋"/>
          <w:color w:val="000000"/>
          <w:sz w:val="32"/>
        </w:rPr>
        <w:t>的理智，引导我们走向实体；他在论述通向太一的超理智途径过程中，插入这个句</w:t>
      </w:r>
      <w:r>
        <w:rPr>
          <w:rFonts w:ascii="仿宋" w:eastAsia="仿宋" w:hAnsi="仿宋" w:cs="仿宋"/>
          <w:color w:val="000000"/>
          <w:sz w:val="32"/>
        </w:rPr>
        <w:t>子，意在提醒读者注意，只有当理智方式已经实现自己的目标之后，才能开始走这条途径。</w:t>
      </w:r>
    </w:p>
    <w:p w:rsidR="0073427D" w:rsidRDefault="0073427D"/>
    <w:p w:rsidR="0073427D" w:rsidRDefault="0073427D">
      <w:pPr>
        <w:sectPr w:rsidR="0073427D">
          <w:headerReference w:type="default" r:id="rId797"/>
          <w:footerReference w:type="default" r:id="rId798"/>
          <w:pgSz w:w="15820" w:h="23360"/>
          <w:pgMar w:top="1760" w:right="2000" w:bottom="1760" w:left="2000" w:header="1460" w:footer="1460" w:gutter="0"/>
          <w:cols w:space="720"/>
        </w:sectPr>
      </w:pPr>
    </w:p>
    <w:p w:rsidR="0073427D" w:rsidRDefault="006E5E2D">
      <w:pPr>
        <w:wordWrap w:val="0"/>
        <w:spacing w:before="500" w:line="700" w:lineRule="atLeast"/>
        <w:ind w:left="40"/>
        <w:textAlignment w:val="baseline"/>
        <w:rPr>
          <w:sz w:val="42"/>
        </w:rPr>
      </w:pPr>
      <w:r>
        <w:rPr>
          <w:rFonts w:ascii="宋体" w:eastAsia="宋体" w:hAnsi="宋体" w:cs="宋体"/>
          <w:color w:val="000000"/>
          <w:sz w:val="42"/>
        </w:rPr>
        <w:lastRenderedPageBreak/>
        <w:t>这一和点来说，灵魂抽掉了数上的大小和多少，直至最小的值，然后它的思想停留在某种没有部分的事物上，但这无部分之物原本在可分的事物中，因而就是在另外事物中；而不在他物或可分之物中的事物虽然也是无部分的，却并非是与最小物同样意义上的无部分，因为它是万物的最大者，不是尺寸之大，而是能力之大，因此它的无尺寸也是一种能力；它之后的事物也都是在能力上不可分和未分割，而不是在体积上。它之所以被认为是无</w:t>
      </w:r>
      <w:r>
        <w:rPr>
          <w:rFonts w:ascii="宋体" w:eastAsia="宋体" w:hAnsi="宋体" w:cs="宋体"/>
          <w:color w:val="000000"/>
          <w:sz w:val="42"/>
        </w:rPr>
        <w:t>限的，必然不是因为它的尺寸和数量不能度量或计算，而是因为它的能力无法为人理解。</w:t>
      </w:r>
      <w:r>
        <w:rPr>
          <w:rFonts w:ascii="宋体" w:eastAsia="宋体" w:hAnsi="宋体" w:cs="宋体"/>
          <w:color w:val="000000"/>
          <w:sz w:val="42"/>
        </w:rPr>
        <w:t>①</w:t>
      </w:r>
      <w:r>
        <w:rPr>
          <w:rFonts w:ascii="宋体" w:eastAsia="宋体" w:hAnsi="宋体" w:cs="宋体"/>
          <w:color w:val="000000"/>
          <w:sz w:val="42"/>
        </w:rPr>
        <w:t>因为当你认为他是理智或神时，他却不只是理智或神；当你将他统一在你的思想中时，他却超越你思想的统一程度而远非你的想象所能及；他自身没有任何的偶性。不过，也有人根据他的自足来思考他的一，认为既然他是万物中最充分最独立的，他必然也是最没有需要的；而凡是多的事物都有匮乏，除非它从多变成了一。因而它的实体需要成为一，而太一不需要自身，因为它就是自身。可以肯定，任何是多的事物都需要构成它的所有成分，以及它所包含的每一事物，因为它是与他者同在</w:t>
      </w:r>
      <w:r>
        <w:rPr>
          <w:rFonts w:ascii="宋体" w:eastAsia="宋体" w:hAnsi="宋体" w:cs="宋体"/>
          <w:color w:val="000000"/>
          <w:sz w:val="42"/>
        </w:rPr>
        <w:t>的，而不是自存自在的，它需要他者才能存在。这样的事物既需要每个单一的部分，也需要由各部分构成的整体。这样说来，如果必然存在完全自足的事物，那它必然就是太一。这是唯一一个既不需要与自身相关，也不需要与任何其他事物相关的事物。因为它不会为自己的是或福祉寻找任何东西，也不需要将自身确立在自己的位置上。由于它就是其他事物的原因，所以它不从他物中</w:t>
      </w:r>
    </w:p>
    <w:p w:rsidR="0073427D" w:rsidRDefault="006E5E2D">
      <w:pPr>
        <w:wordWrap w:val="0"/>
        <w:spacing w:line="460" w:lineRule="atLeast"/>
        <w:ind w:left="60"/>
        <w:textAlignment w:val="baseline"/>
        <w:rPr>
          <w:sz w:val="32"/>
        </w:rPr>
      </w:pPr>
      <w:r>
        <w:rPr>
          <w:rFonts w:ascii="宋体" w:eastAsia="宋体" w:hAnsi="宋体" w:cs="宋体"/>
          <w:color w:val="000000"/>
          <w:sz w:val="32"/>
          <w:u w:val="single"/>
        </w:rPr>
        <w:t xml:space="preserve">                  </w:t>
      </w:r>
    </w:p>
    <w:p w:rsidR="0073427D" w:rsidRDefault="006E5E2D">
      <w:pPr>
        <w:wordWrap w:val="0"/>
        <w:spacing w:before="220" w:line="460" w:lineRule="atLeast"/>
        <w:ind w:left="40" w:right="100" w:firstLine="640"/>
        <w:textAlignment w:val="baseline"/>
        <w:rPr>
          <w:sz w:val="32"/>
        </w:rPr>
      </w:pPr>
      <w:r>
        <w:rPr>
          <w:rFonts w:ascii="仿宋" w:eastAsia="仿宋" w:hAnsi="仿宋" w:cs="仿宋"/>
          <w:color w:val="000000"/>
          <w:sz w:val="32"/>
        </w:rPr>
        <w:t>①</w:t>
      </w:r>
      <w:r>
        <w:rPr>
          <w:rFonts w:ascii="仿宋" w:eastAsia="仿宋" w:hAnsi="仿宋" w:cs="仿宋"/>
          <w:b/>
          <w:color w:val="000000"/>
          <w:sz w:val="32"/>
        </w:rPr>
        <w:t xml:space="preserve"> </w:t>
      </w:r>
      <w:r>
        <w:rPr>
          <w:rFonts w:ascii="仿宋" w:eastAsia="仿宋" w:hAnsi="仿宋" w:cs="仿宋"/>
          <w:color w:val="000000"/>
          <w:sz w:val="32"/>
        </w:rPr>
        <w:t>这里普罗提诺想用</w:t>
      </w:r>
      <w:r>
        <w:rPr>
          <w:rFonts w:ascii="仿宋" w:eastAsia="仿宋" w:hAnsi="仿宋" w:cs="仿宋"/>
          <w:color w:val="000000"/>
          <w:sz w:val="32"/>
        </w:rPr>
        <w:t>“</w:t>
      </w:r>
      <w:r>
        <w:rPr>
          <w:rFonts w:ascii="仿宋" w:eastAsia="仿宋" w:hAnsi="仿宋" w:cs="仿宋"/>
          <w:color w:val="000000"/>
          <w:sz w:val="32"/>
        </w:rPr>
        <w:t>一</w:t>
      </w:r>
      <w:r>
        <w:rPr>
          <w:rFonts w:ascii="仿宋" w:eastAsia="仿宋" w:hAnsi="仿宋" w:cs="仿宋"/>
          <w:color w:val="000000"/>
          <w:sz w:val="32"/>
        </w:rPr>
        <w:t>”</w:t>
      </w:r>
      <w:r>
        <w:rPr>
          <w:rFonts w:ascii="仿宋" w:eastAsia="仿宋" w:hAnsi="仿宋" w:cs="仿宋"/>
          <w:color w:val="000000"/>
          <w:sz w:val="32"/>
        </w:rPr>
        <w:t>和</w:t>
      </w:r>
      <w:r>
        <w:rPr>
          <w:rFonts w:ascii="仿宋" w:eastAsia="仿宋" w:hAnsi="仿宋" w:cs="仿宋"/>
          <w:color w:val="000000"/>
          <w:sz w:val="32"/>
        </w:rPr>
        <w:t>“</w:t>
      </w:r>
      <w:r>
        <w:rPr>
          <w:rFonts w:ascii="仿宋" w:eastAsia="仿宋" w:hAnsi="仿宋" w:cs="仿宋"/>
          <w:color w:val="000000"/>
          <w:sz w:val="32"/>
        </w:rPr>
        <w:t>无限</w:t>
      </w:r>
      <w:r>
        <w:rPr>
          <w:rFonts w:ascii="仿宋" w:eastAsia="仿宋" w:hAnsi="仿宋" w:cs="仿宋"/>
          <w:color w:val="000000"/>
          <w:sz w:val="32"/>
        </w:rPr>
        <w:t>”</w:t>
      </w:r>
      <w:r>
        <w:rPr>
          <w:rFonts w:ascii="仿宋" w:eastAsia="仿宋" w:hAnsi="仿宋" w:cs="仿宋"/>
          <w:color w:val="000000"/>
          <w:sz w:val="32"/>
        </w:rPr>
        <w:t>这样的术语来描述第一原理，也许</w:t>
      </w:r>
      <w:r>
        <w:rPr>
          <w:rFonts w:ascii="仿宋" w:eastAsia="仿宋" w:hAnsi="仿宋" w:cs="仿宋"/>
          <w:color w:val="000000"/>
          <w:sz w:val="32"/>
        </w:rPr>
        <w:t>这是《九章集》中对这种方法的最清晰的解释，这些术语指向超越于任何可理解的单位或无限定性的事物。</w:t>
      </w:r>
    </w:p>
    <w:p w:rsidR="0073427D" w:rsidRDefault="0073427D"/>
    <w:p w:rsidR="0073427D" w:rsidRDefault="0073427D">
      <w:pPr>
        <w:sectPr w:rsidR="0073427D">
          <w:headerReference w:type="default" r:id="rId799"/>
          <w:footerReference w:type="default" r:id="rId800"/>
          <w:pgSz w:w="15820" w:h="23360"/>
          <w:pgMar w:top="1980" w:right="2040" w:bottom="1980" w:left="2040" w:header="1680" w:footer="1680" w:gutter="0"/>
          <w:cols w:space="720"/>
        </w:sectPr>
      </w:pPr>
    </w:p>
    <w:p w:rsidR="0073427D" w:rsidRDefault="006E5E2D">
      <w:pPr>
        <w:wordWrap w:val="0"/>
        <w:spacing w:line="520" w:lineRule="atLeast"/>
        <w:ind w:left="200"/>
        <w:textAlignment w:val="baseline"/>
        <w:rPr>
          <w:sz w:val="39"/>
        </w:rPr>
      </w:pPr>
      <w:r>
        <w:rPr>
          <w:rFonts w:ascii="仿宋" w:eastAsia="仿宋" w:hAnsi="仿宋" w:cs="仿宋"/>
          <w:color w:val="000000"/>
          <w:sz w:val="39"/>
        </w:rPr>
        <w:lastRenderedPageBreak/>
        <w:t xml:space="preserve">932 </w:t>
      </w:r>
      <w:r>
        <w:rPr>
          <w:rFonts w:ascii="仿宋" w:eastAsia="仿宋" w:hAnsi="仿宋" w:cs="仿宋"/>
          <w:color w:val="000000"/>
          <w:sz w:val="39"/>
        </w:rPr>
        <w:t>九章集</w:t>
      </w:r>
      <w:r>
        <w:rPr>
          <w:rFonts w:ascii="仿宋" w:eastAsia="仿宋" w:hAnsi="仿宋" w:cs="仿宋"/>
          <w:color w:val="000000"/>
          <w:sz w:val="39"/>
        </w:rPr>
        <w:t>·</w:t>
      </w:r>
      <w:r>
        <w:rPr>
          <w:rFonts w:ascii="仿宋" w:eastAsia="仿宋" w:hAnsi="仿宋" w:cs="仿宋"/>
          <w:color w:val="000000"/>
          <w:sz w:val="39"/>
        </w:rPr>
        <w:t>第六卷</w:t>
      </w:r>
    </w:p>
    <w:p w:rsidR="0073427D" w:rsidRDefault="0073427D">
      <w:pPr>
        <w:wordWrap w:val="0"/>
        <w:spacing w:line="460" w:lineRule="exact"/>
        <w:textAlignment w:val="baseline"/>
        <w:rPr>
          <w:sz w:val="39"/>
        </w:rPr>
      </w:pPr>
    </w:p>
    <w:p w:rsidR="0073427D" w:rsidRDefault="006E5E2D">
      <w:pPr>
        <w:wordWrap w:val="0"/>
        <w:spacing w:line="760" w:lineRule="atLeast"/>
        <w:ind w:firstLine="200"/>
        <w:textAlignment w:val="baseline"/>
        <w:rPr>
          <w:sz w:val="38"/>
        </w:rPr>
      </w:pPr>
      <w:r>
        <w:rPr>
          <w:rFonts w:ascii="宋体" w:eastAsia="宋体" w:hAnsi="宋体" w:cs="宋体"/>
          <w:color w:val="000000"/>
          <w:sz w:val="38"/>
        </w:rPr>
        <w:t>获取它之所是，在它自身之外也不会有什么福祉。因此它的福祉对它也不是偶然的，因为这福祉就是它自身。它也没有处所，因为它不需要安身立命之所，似乎不能支撑自己似的；那必须确立的东西是无灵魂的，是一个若不确立就要倒塌的东西。其他事物都通过他才得以安身立命，它们通过他同时存在，各自拥有指派给它们的位置。但是，凡是在寻找自己位置的事物总是处在匮乏之中。而一个</w:t>
      </w:r>
      <w:r>
        <w:rPr>
          <w:rFonts w:ascii="宋体" w:eastAsia="宋体" w:hAnsi="宋体" w:cs="宋体"/>
          <w:color w:val="000000"/>
          <w:sz w:val="38"/>
        </w:rPr>
        <w:t>原理却不缺乏它所产生的事物，因此万物之原理不需要任何事物。因为凡是处在匮乏中的事物都必须竭尽全力寻求自己的原理；而如果太一缺乏什么，那它所寻求的显然不是一，这样岂不可以说它需要破坏者；而任何被认为处于匮乏中的事物都缺乏福祉和保护者。因此不存在有益于太一的事物，所以它也就不可能希求任何事物了。它超越善，不求对自己的益处，只求有益于他者，只要其他事物能够分有它，就对它们有益。它不思考，因为不存在异；它不运动，因为它在运动之前，也在思想之前。他能思考什么呢？他自身吗？如果是这样，那么在他思考前他得是无知的，他思考</w:t>
      </w:r>
      <w:r>
        <w:rPr>
          <w:rFonts w:ascii="宋体" w:eastAsia="宋体" w:hAnsi="宋体" w:cs="宋体"/>
          <w:color w:val="000000"/>
          <w:sz w:val="38"/>
        </w:rPr>
        <w:t>是为了认识自己</w:t>
      </w:r>
      <w:r>
        <w:rPr>
          <w:rFonts w:ascii="宋体" w:eastAsia="宋体" w:hAnsi="宋体" w:cs="宋体"/>
          <w:color w:val="000000"/>
          <w:sz w:val="38"/>
        </w:rPr>
        <w:t>————</w:t>
      </w:r>
      <w:r>
        <w:rPr>
          <w:rFonts w:ascii="宋体" w:eastAsia="宋体" w:hAnsi="宋体" w:cs="宋体"/>
          <w:color w:val="000000"/>
          <w:sz w:val="38"/>
        </w:rPr>
        <w:t>这自给自足者。然而由于他不从事认识自己和思考自己的活动，因此也不存在对自己的无知；因为无知是对他者而言的，是一物对另一物而言的；而完全的一没有知，也不包含任何它所不知的东西，它是一，与自己完全合一，因而不需要思考自身。你不必为了保守这个一而加上</w:t>
      </w:r>
      <w:r>
        <w:rPr>
          <w:rFonts w:ascii="宋体" w:eastAsia="宋体" w:hAnsi="宋体" w:cs="宋体"/>
          <w:color w:val="000000"/>
          <w:sz w:val="38"/>
        </w:rPr>
        <w:t>“</w:t>
      </w:r>
      <w:r>
        <w:rPr>
          <w:rFonts w:ascii="宋体" w:eastAsia="宋体" w:hAnsi="宋体" w:cs="宋体"/>
          <w:color w:val="000000"/>
          <w:sz w:val="38"/>
        </w:rPr>
        <w:t>合一</w:t>
      </w:r>
      <w:r>
        <w:rPr>
          <w:rFonts w:ascii="宋体" w:eastAsia="宋体" w:hAnsi="宋体" w:cs="宋体"/>
          <w:color w:val="000000"/>
          <w:sz w:val="38"/>
        </w:rPr>
        <w:t>”</w:t>
      </w:r>
      <w:r>
        <w:rPr>
          <w:rFonts w:ascii="宋体" w:eastAsia="宋体" w:hAnsi="宋体" w:cs="宋体"/>
          <w:color w:val="000000"/>
          <w:sz w:val="38"/>
        </w:rPr>
        <w:t>之类的字眼，而应该取消思考、合一、关于自身和他者的思想等字眼。因为我们绝不能把他置于思者的层次上，毋宁说是思想。但这思想不思，只是他者之思想的原因；原因与结果是不同的，所以万物之因不是万物中的一个。因此，我们甚至不能说这太一是善的，因为善</w:t>
      </w:r>
      <w:r>
        <w:rPr>
          <w:rFonts w:ascii="宋体" w:eastAsia="宋体" w:hAnsi="宋体" w:cs="宋体"/>
          <w:color w:val="000000"/>
          <w:sz w:val="38"/>
        </w:rPr>
        <w:t>是他给予的，但在另一意义</w:t>
      </w:r>
    </w:p>
    <w:p w:rsidR="0073427D" w:rsidRDefault="0073427D"/>
    <w:p w:rsidR="0073427D" w:rsidRDefault="0073427D">
      <w:pPr>
        <w:sectPr w:rsidR="0073427D">
          <w:headerReference w:type="default" r:id="rId801"/>
          <w:footerReference w:type="default" r:id="rId802"/>
          <w:pgSz w:w="15820" w:h="23360"/>
          <w:pgMar w:top="1780" w:right="2000" w:bottom="1780" w:left="2000" w:header="1480" w:footer="1480" w:gutter="0"/>
          <w:cols w:space="720"/>
        </w:sectPr>
      </w:pPr>
    </w:p>
    <w:p w:rsidR="0073427D" w:rsidRDefault="006E5E2D">
      <w:pPr>
        <w:wordWrap w:val="0"/>
        <w:spacing w:before="580" w:line="700" w:lineRule="atLeast"/>
        <w:ind w:left="40"/>
        <w:textAlignment w:val="baseline"/>
        <w:rPr>
          <w:sz w:val="43"/>
        </w:rPr>
      </w:pPr>
      <w:r>
        <w:rPr>
          <w:rFonts w:ascii="宋体" w:eastAsia="宋体" w:hAnsi="宋体" w:cs="宋体"/>
          <w:color w:val="000000"/>
          <w:sz w:val="43"/>
        </w:rPr>
        <w:lastRenderedPageBreak/>
        <w:t>上，可以称之为超越了所有善的至善。</w:t>
      </w:r>
    </w:p>
    <w:p w:rsidR="0073427D" w:rsidRDefault="006E5E2D">
      <w:pPr>
        <w:wordWrap w:val="0"/>
        <w:spacing w:line="700" w:lineRule="atLeast"/>
        <w:ind w:firstLine="860"/>
        <w:textAlignment w:val="baseline"/>
        <w:rPr>
          <w:sz w:val="43"/>
        </w:rPr>
      </w:pPr>
      <w:r>
        <w:rPr>
          <w:rFonts w:ascii="宋体" w:eastAsia="宋体" w:hAnsi="宋体" w:cs="宋体"/>
          <w:color w:val="000000"/>
          <w:sz w:val="43"/>
        </w:rPr>
        <w:t>7.</w:t>
      </w:r>
      <w:r>
        <w:rPr>
          <w:rFonts w:ascii="宋体" w:eastAsia="宋体" w:hAnsi="宋体" w:cs="宋体"/>
          <w:color w:val="000000"/>
          <w:sz w:val="43"/>
        </w:rPr>
        <w:t>如果因为太一不是所有这些事物，你关于它的思想变得模糊不定，那么就牢牢地立足于这些事物，通过它们来沉思它。但是在沉思时，不要将你的思想投向外面。因为它并不是独自在某处，不让其他事物拥有它，相反，它总是显现给任何能够触及它的人，但对不能触及它的人，它不会显现。就其他事物来说，当你在思考某物，对它全神贯注时，你就不可能再思考任何别的事物了，你不能对正在被思考的事物添加任何东</w:t>
      </w:r>
      <w:r>
        <w:rPr>
          <w:rFonts w:ascii="宋体" w:eastAsia="宋体" w:hAnsi="宋体" w:cs="宋体"/>
          <w:color w:val="000000"/>
          <w:sz w:val="43"/>
        </w:rPr>
        <w:t>西，这样，那事物可能就是真正被思考的事物。这里也同样，我们必须知道，如果我们的灵魂中有了其他事物的印象，那么当这种印象正在活动时，我们是不可能思考太一的；如果灵魂已经被某些事物占据，那就不可能再接受相反事物的印象。正如关于质料所说的那样，如果它要接受一切事物的印象，那它就必须脱离所有性质，</w:t>
      </w:r>
      <w:r>
        <w:rPr>
          <w:rFonts w:ascii="宋体" w:eastAsia="宋体" w:hAnsi="宋体" w:cs="宋体"/>
          <w:color w:val="000000"/>
          <w:sz w:val="43"/>
        </w:rPr>
        <w:t>①</w:t>
      </w:r>
      <w:r>
        <w:rPr>
          <w:rFonts w:ascii="宋体" w:eastAsia="宋体" w:hAnsi="宋体" w:cs="宋体"/>
          <w:color w:val="000000"/>
          <w:sz w:val="43"/>
        </w:rPr>
        <w:t>灵魂就更是这样了，如果它想毫无障碍地接纳太一，获得这第一本性的充盈和照亮的话，那它就必须全然没有形式。果真如此，灵魂就必须抛弃所有外在事物，并完全转向内在的东西。只有在灵魂不倾向于任何外在事物，漠视万物（如它先前在感知觉</w:t>
      </w:r>
      <w:r>
        <w:rPr>
          <w:rFonts w:ascii="宋体" w:eastAsia="宋体" w:hAnsi="宋体" w:cs="宋体"/>
          <w:color w:val="000000"/>
          <w:sz w:val="43"/>
        </w:rPr>
        <w:t>领域、而后在形式领域所做的那样），甚至漠视自己，这样才能转向对太一的沉思，并且伴随在它的左右，与它有充分的交流（可以这么说），然后，如果有可能，向他者宣告那种超然的合一。或许正是因为弥诺斯</w:t>
      </w:r>
      <w:r>
        <w:rPr>
          <w:rFonts w:ascii="宋体" w:eastAsia="宋体" w:hAnsi="宋体" w:cs="宋体"/>
          <w:color w:val="000000"/>
          <w:sz w:val="43"/>
        </w:rPr>
        <w:t>(Minos)</w:t>
      </w:r>
      <w:r>
        <w:rPr>
          <w:rFonts w:ascii="宋体" w:eastAsia="宋体" w:hAnsi="宋体" w:cs="宋体"/>
          <w:color w:val="000000"/>
          <w:sz w:val="43"/>
        </w:rPr>
        <w:t>获得了与宙斯的这种合一，所以故事里才认为他是</w:t>
      </w:r>
      <w:r>
        <w:rPr>
          <w:rFonts w:ascii="宋体" w:eastAsia="宋体" w:hAnsi="宋体" w:cs="宋体"/>
          <w:color w:val="000000"/>
          <w:sz w:val="43"/>
        </w:rPr>
        <w:t>“</w:t>
      </w:r>
      <w:r>
        <w:rPr>
          <w:rFonts w:ascii="宋体" w:eastAsia="宋体" w:hAnsi="宋体" w:cs="宋体"/>
          <w:color w:val="000000"/>
          <w:sz w:val="43"/>
        </w:rPr>
        <w:t>宙斯的老朋友</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②</w:t>
      </w:r>
      <w:r>
        <w:rPr>
          <w:rFonts w:ascii="宋体" w:eastAsia="宋体" w:hAnsi="宋体" w:cs="宋体"/>
          <w:color w:val="000000"/>
          <w:sz w:val="43"/>
        </w:rPr>
        <w:t>也正是因为他铭记了这一点，他才在灵</w:t>
      </w:r>
    </w:p>
    <w:p w:rsidR="0073427D" w:rsidRDefault="006E5E2D">
      <w:pPr>
        <w:wordWrap w:val="0"/>
        <w:spacing w:line="700" w:lineRule="atLeast"/>
        <w:ind w:left="40"/>
        <w:textAlignment w:val="baseline"/>
        <w:rPr>
          <w:sz w:val="43"/>
        </w:rPr>
      </w:pPr>
      <w:r>
        <w:rPr>
          <w:rFonts w:ascii="宋体" w:eastAsia="宋体" w:hAnsi="宋体" w:cs="宋体"/>
          <w:color w:val="000000"/>
          <w:sz w:val="43"/>
          <w:u w:val="single"/>
        </w:rPr>
        <w:t xml:space="preserve">             </w:t>
      </w:r>
    </w:p>
    <w:p w:rsidR="0073427D" w:rsidRDefault="006E5E2D">
      <w:pPr>
        <w:wordWrap w:val="0"/>
        <w:spacing w:before="260" w:line="480" w:lineRule="atLeast"/>
        <w:ind w:left="62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对柏拉图《蒂迈欧篇》</w:t>
      </w:r>
      <w:r>
        <w:rPr>
          <w:rFonts w:ascii="仿宋" w:eastAsia="仿宋" w:hAnsi="仿宋" w:cs="仿宋"/>
          <w:color w:val="000000"/>
          <w:sz w:val="33"/>
        </w:rPr>
        <w:t>50D——E</w:t>
      </w:r>
      <w:r>
        <w:rPr>
          <w:rFonts w:ascii="仿宋" w:eastAsia="仿宋" w:hAnsi="仿宋" w:cs="仿宋"/>
          <w:color w:val="000000"/>
          <w:sz w:val="33"/>
        </w:rPr>
        <w:t>的简要意译。</w:t>
      </w:r>
    </w:p>
    <w:p w:rsidR="0073427D" w:rsidRDefault="006E5E2D">
      <w:pPr>
        <w:wordWrap w:val="0"/>
        <w:spacing w:line="480" w:lineRule="atLeast"/>
        <w:ind w:right="80" w:firstLine="62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这一引语出自《奥德赛》</w:t>
      </w:r>
      <w:r>
        <w:rPr>
          <w:rFonts w:ascii="仿宋" w:eastAsia="仿宋" w:hAnsi="仿宋" w:cs="仿宋"/>
          <w:color w:val="000000"/>
          <w:sz w:val="33"/>
        </w:rPr>
        <w:t>19.178—9</w:t>
      </w:r>
      <w:r>
        <w:rPr>
          <w:rFonts w:ascii="仿宋" w:eastAsia="仿宋" w:hAnsi="仿宋" w:cs="仿宋"/>
          <w:color w:val="000000"/>
          <w:sz w:val="33"/>
        </w:rPr>
        <w:t>。不过，普罗提诺可能引自托名柏拉图的对话《弥诺斯》</w:t>
      </w:r>
      <w:r>
        <w:rPr>
          <w:rFonts w:ascii="仿宋" w:eastAsia="仿宋" w:hAnsi="仿宋" w:cs="仿宋"/>
          <w:color w:val="000000"/>
          <w:sz w:val="33"/>
        </w:rPr>
        <w:t>(318E—320D)</w:t>
      </w:r>
      <w:r>
        <w:rPr>
          <w:rFonts w:ascii="仿宋" w:eastAsia="仿宋" w:hAnsi="仿宋" w:cs="仿宋"/>
          <w:color w:val="000000"/>
          <w:sz w:val="33"/>
        </w:rPr>
        <w:t>。</w:t>
      </w:r>
    </w:p>
    <w:p w:rsidR="0073427D" w:rsidRDefault="0073427D"/>
    <w:p w:rsidR="0073427D" w:rsidRDefault="0073427D">
      <w:pPr>
        <w:sectPr w:rsidR="0073427D">
          <w:headerReference w:type="default" r:id="rId803"/>
          <w:footerReference w:type="default" r:id="rId804"/>
          <w:pgSz w:w="15820" w:h="23360"/>
          <w:pgMar w:top="1980" w:right="2060" w:bottom="1980" w:left="2060" w:header="1680" w:footer="1680" w:gutter="0"/>
          <w:cols w:space="720"/>
        </w:sectPr>
      </w:pPr>
    </w:p>
    <w:p w:rsidR="0073427D" w:rsidRDefault="006E5E2D">
      <w:pPr>
        <w:wordWrap w:val="0"/>
        <w:spacing w:line="520" w:lineRule="atLeast"/>
        <w:ind w:left="180"/>
        <w:textAlignment w:val="baseline"/>
        <w:rPr>
          <w:sz w:val="38"/>
        </w:rPr>
      </w:pPr>
      <w:r>
        <w:rPr>
          <w:rFonts w:ascii="仿宋" w:eastAsia="仿宋" w:hAnsi="仿宋" w:cs="仿宋"/>
          <w:color w:val="000000"/>
          <w:sz w:val="38"/>
        </w:rPr>
        <w:lastRenderedPageBreak/>
        <w:t xml:space="preserve">934  </w:t>
      </w:r>
      <w:r>
        <w:rPr>
          <w:rFonts w:ascii="仿宋" w:eastAsia="仿宋" w:hAnsi="仿宋" w:cs="仿宋"/>
          <w:color w:val="000000"/>
          <w:sz w:val="38"/>
        </w:rPr>
        <w:t>九章集</w:t>
      </w:r>
      <w:r>
        <w:rPr>
          <w:rFonts w:ascii="仿宋" w:eastAsia="仿宋" w:hAnsi="仿宋" w:cs="仿宋"/>
          <w:color w:val="000000"/>
          <w:sz w:val="38"/>
        </w:rPr>
        <w:t>·</w:t>
      </w:r>
      <w:r>
        <w:rPr>
          <w:rFonts w:ascii="仿宋" w:eastAsia="仿宋" w:hAnsi="仿宋" w:cs="仿宋"/>
          <w:color w:val="000000"/>
          <w:sz w:val="38"/>
        </w:rPr>
        <w:t>第六卷</w:t>
      </w:r>
    </w:p>
    <w:p w:rsidR="0073427D" w:rsidRDefault="0073427D">
      <w:pPr>
        <w:wordWrap w:val="0"/>
        <w:spacing w:line="460" w:lineRule="exact"/>
        <w:textAlignment w:val="baseline"/>
        <w:rPr>
          <w:sz w:val="38"/>
        </w:rPr>
      </w:pPr>
    </w:p>
    <w:p w:rsidR="0073427D" w:rsidRDefault="006E5E2D">
      <w:pPr>
        <w:wordWrap w:val="0"/>
        <w:spacing w:line="800" w:lineRule="atLeast"/>
        <w:ind w:left="120" w:firstLine="60"/>
        <w:textAlignment w:val="baseline"/>
        <w:rPr>
          <w:sz w:val="37"/>
        </w:rPr>
      </w:pPr>
      <w:r>
        <w:rPr>
          <w:rFonts w:ascii="宋体" w:eastAsia="宋体" w:hAnsi="宋体" w:cs="宋体"/>
          <w:color w:val="000000"/>
          <w:sz w:val="37"/>
        </w:rPr>
        <w:t>魂的印象中制定法律，因为他与神亲密接触，心里充满了立法的欲望。或者他也有可能认为公民事务不值得他劳心，对这种事不屑一顾，只想永远留在高处；对于见多识广的人来说，这种事情见得并不少。柏拉图说，太一并不是在任何事物之外，</w:t>
      </w:r>
      <w:r>
        <w:rPr>
          <w:rFonts w:ascii="宋体" w:eastAsia="宋体" w:hAnsi="宋体" w:cs="宋体"/>
          <w:color w:val="000000"/>
          <w:sz w:val="37"/>
        </w:rPr>
        <w:t>①</w:t>
      </w:r>
      <w:r>
        <w:rPr>
          <w:rFonts w:ascii="宋体" w:eastAsia="宋体" w:hAnsi="宋体" w:cs="宋体"/>
          <w:color w:val="000000"/>
          <w:sz w:val="37"/>
        </w:rPr>
        <w:t>而是与万物相伴随，只是它们毫不知觉，因为它们逃离了太一，在太一之外，或者毋宁说在它们逃离了自身，在自身之外，因此它们无法抓住它们已经逃离了的东西，在它们丧失了自身之后，它们也没有寻求他者。一个发疯、迷失了自我的孩子，肯定不知道他</w:t>
      </w:r>
      <w:r>
        <w:rPr>
          <w:rFonts w:ascii="宋体" w:eastAsia="宋体" w:hAnsi="宋体" w:cs="宋体"/>
          <w:color w:val="000000"/>
          <w:sz w:val="37"/>
        </w:rPr>
        <w:t>的生父是谁；只有学会了怎样认识自己的人，才可能知道自己是从何处来的。</w:t>
      </w:r>
    </w:p>
    <w:p w:rsidR="0073427D" w:rsidRDefault="006E5E2D">
      <w:pPr>
        <w:wordWrap w:val="0"/>
        <w:spacing w:line="800" w:lineRule="atLeast"/>
        <w:ind w:right="100" w:firstLine="920"/>
        <w:textAlignment w:val="baseline"/>
        <w:rPr>
          <w:sz w:val="37"/>
        </w:rPr>
      </w:pPr>
      <w:r>
        <w:rPr>
          <w:rFonts w:ascii="宋体" w:eastAsia="宋体" w:hAnsi="宋体" w:cs="宋体"/>
          <w:color w:val="000000"/>
          <w:sz w:val="37"/>
        </w:rPr>
        <w:t>8.</w:t>
      </w:r>
      <w:r>
        <w:rPr>
          <w:rFonts w:ascii="宋体" w:eastAsia="宋体" w:hAnsi="宋体" w:cs="宋体"/>
          <w:color w:val="000000"/>
          <w:sz w:val="37"/>
        </w:rPr>
        <w:t>这样说来，如果一个灵魂在其余时间里都认识自己，知道自己的运动不是直线，除非它里面出现了某种断裂，它的本性运动</w:t>
      </w:r>
      <w:r>
        <w:rPr>
          <w:rFonts w:ascii="宋体" w:eastAsia="宋体" w:hAnsi="宋体" w:cs="宋体"/>
          <w:color w:val="000000"/>
          <w:sz w:val="37"/>
        </w:rPr>
        <w:t>————</w:t>
      </w:r>
      <w:r>
        <w:rPr>
          <w:rFonts w:ascii="宋体" w:eastAsia="宋体" w:hAnsi="宋体" w:cs="宋体"/>
          <w:color w:val="000000"/>
          <w:sz w:val="37"/>
        </w:rPr>
        <w:t>可以说</w:t>
      </w:r>
      <w:r>
        <w:rPr>
          <w:rFonts w:ascii="宋体" w:eastAsia="宋体" w:hAnsi="宋体" w:cs="宋体"/>
          <w:color w:val="000000"/>
          <w:sz w:val="37"/>
        </w:rPr>
        <w:t>————</w:t>
      </w:r>
      <w:r>
        <w:rPr>
          <w:rFonts w:ascii="宋体" w:eastAsia="宋体" w:hAnsi="宋体" w:cs="宋体"/>
          <w:color w:val="000000"/>
          <w:sz w:val="37"/>
        </w:rPr>
        <w:t>是围绕某物的圆周运动，这个某物不在它之外，不是外部的事物，而是圆心，引出圆圈的圆心，那么灵魂将围绕这个圆心</w:t>
      </w:r>
      <w:r>
        <w:rPr>
          <w:rFonts w:ascii="宋体" w:eastAsia="宋体" w:hAnsi="宋体" w:cs="宋体"/>
          <w:color w:val="000000"/>
          <w:sz w:val="37"/>
        </w:rPr>
        <w:t>————</w:t>
      </w:r>
      <w:r>
        <w:rPr>
          <w:rFonts w:ascii="宋体" w:eastAsia="宋体" w:hAnsi="宋体" w:cs="宋体"/>
          <w:color w:val="000000"/>
          <w:sz w:val="37"/>
        </w:rPr>
        <w:t>这是产生它的源泉</w:t>
      </w:r>
      <w:r>
        <w:rPr>
          <w:rFonts w:ascii="宋体" w:eastAsia="宋体" w:hAnsi="宋体" w:cs="宋体"/>
          <w:color w:val="000000"/>
          <w:sz w:val="37"/>
        </w:rPr>
        <w:t>————</w:t>
      </w:r>
      <w:r>
        <w:rPr>
          <w:rFonts w:ascii="宋体" w:eastAsia="宋体" w:hAnsi="宋体" w:cs="宋体"/>
          <w:color w:val="000000"/>
          <w:sz w:val="37"/>
        </w:rPr>
        <w:t>运动，将依赖于这个圆心，使自己与它和谐一致，所有灵魂都应当与它一致，诸神的灵魂也总是与它一致的。正是因为它们使自己与它</w:t>
      </w:r>
      <w:r>
        <w:rPr>
          <w:rFonts w:ascii="宋体" w:eastAsia="宋体" w:hAnsi="宋体" w:cs="宋体"/>
          <w:color w:val="000000"/>
          <w:sz w:val="37"/>
        </w:rPr>
        <w:t>和谐一致，它们才是诸神。因为所谓神，就是与那个圆心相联系的事物，而那远离这一圆心的事物则是包含多样性的人或兽。那么是否可以说，我们所要寻找的就是灵魂的这个圆心呢？或者我们认为它是某种所有这样的圆心在它里面合一的事物？而下界事物围绕的圆心则仅仅是它的相似物？灵魂之圆不是几何图形意义上的圆，因为在灵魂之中且环绕它周围的是古</w:t>
      </w:r>
    </w:p>
    <w:p w:rsidR="0073427D" w:rsidRDefault="006E5E2D">
      <w:pPr>
        <w:wordWrap w:val="0"/>
        <w:spacing w:line="800" w:lineRule="atLeast"/>
        <w:ind w:left="20"/>
        <w:textAlignment w:val="baseline"/>
        <w:rPr>
          <w:sz w:val="37"/>
        </w:rPr>
      </w:pPr>
      <w:r>
        <w:rPr>
          <w:rFonts w:ascii="宋体" w:eastAsia="宋体" w:hAnsi="宋体" w:cs="宋体"/>
          <w:color w:val="000000"/>
          <w:sz w:val="37"/>
          <w:u w:val="single"/>
        </w:rPr>
        <w:t xml:space="preserve">               </w:t>
      </w:r>
    </w:p>
    <w:p w:rsidR="0073427D" w:rsidRDefault="006E5E2D">
      <w:pPr>
        <w:wordWrap w:val="0"/>
        <w:spacing w:before="320" w:line="460" w:lineRule="atLeast"/>
        <w:ind w:left="62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柏拉图《巴门尼德篇》</w:t>
      </w:r>
      <w:r>
        <w:rPr>
          <w:rFonts w:ascii="仿宋" w:eastAsia="仿宋" w:hAnsi="仿宋" w:cs="仿宋"/>
          <w:color w:val="000000"/>
          <w:sz w:val="33"/>
        </w:rPr>
        <w:t>138E</w:t>
      </w:r>
      <w:r>
        <w:rPr>
          <w:rFonts w:ascii="仿宋" w:eastAsia="仿宋" w:hAnsi="仿宋" w:cs="仿宋"/>
          <w:color w:val="000000"/>
          <w:sz w:val="33"/>
        </w:rPr>
        <w:t>。</w:t>
      </w:r>
    </w:p>
    <w:p w:rsidR="0073427D" w:rsidRDefault="0073427D"/>
    <w:p w:rsidR="0073427D" w:rsidRDefault="0073427D">
      <w:pPr>
        <w:sectPr w:rsidR="0073427D">
          <w:headerReference w:type="default" r:id="rId805"/>
          <w:footerReference w:type="default" r:id="rId806"/>
          <w:pgSz w:w="15820" w:h="23360"/>
          <w:pgMar w:top="1840" w:right="2000" w:bottom="1840" w:left="2000" w:header="1540" w:footer="1540" w:gutter="0"/>
          <w:cols w:space="720"/>
        </w:sectPr>
      </w:pPr>
    </w:p>
    <w:p w:rsidR="0073427D" w:rsidRDefault="006E5E2D">
      <w:pPr>
        <w:wordWrap w:val="0"/>
        <w:spacing w:before="420" w:line="720" w:lineRule="atLeast"/>
        <w:ind w:firstLine="120"/>
        <w:textAlignment w:val="baseline"/>
        <w:rPr>
          <w:sz w:val="43"/>
        </w:rPr>
      </w:pPr>
      <w:r>
        <w:rPr>
          <w:rFonts w:ascii="宋体" w:eastAsia="宋体" w:hAnsi="宋体" w:cs="宋体"/>
          <w:color w:val="000000"/>
          <w:sz w:val="43"/>
        </w:rPr>
        <w:lastRenderedPageBreak/>
        <w:t>老的本性，</w:t>
      </w:r>
      <w:r>
        <w:rPr>
          <w:rFonts w:ascii="宋体" w:eastAsia="宋体" w:hAnsi="宋体" w:cs="宋体"/>
          <w:color w:val="000000"/>
          <w:sz w:val="43"/>
        </w:rPr>
        <w:t>①</w:t>
      </w:r>
      <w:r>
        <w:rPr>
          <w:rFonts w:ascii="宋体" w:eastAsia="宋体" w:hAnsi="宋体" w:cs="宋体"/>
          <w:color w:val="000000"/>
          <w:sz w:val="43"/>
        </w:rPr>
        <w:t>因为灵魂来自这样的一个源头，也因为所有灵魂都是完全独立的。然而，由于</w:t>
      </w:r>
      <w:r>
        <w:rPr>
          <w:rFonts w:ascii="宋体" w:eastAsia="宋体" w:hAnsi="宋体" w:cs="宋体"/>
          <w:color w:val="000000"/>
          <w:sz w:val="43"/>
        </w:rPr>
        <w:t>我们的一部分受躯体控制，就如同某人脚在水里，其余部分却在水上一样，所以我们要依靠未浸入躯体的部分来提升我们自己，并借此使我们自己在我们自己的圆心与某种类似于万物之圆心的事物相联结，就如同一个球体的大圆的圆心与包围一切的球体的中心合在一起。因此我们是安然无恙的。如果我们的圆是形体的圆，而不是灵魂的圆，那么它们就会在某处与圆心接触；圆心在某个地方，它们就围绕着它。但是因为灵魂自身属于理智领域，而太一超越理智，所以我们必须设想这是由其他能力引起的接触，接触的方式就是思想者自然地与思想结合在一起的那种方式，思想者通</w:t>
      </w:r>
      <w:r>
        <w:rPr>
          <w:rFonts w:ascii="宋体" w:eastAsia="宋体" w:hAnsi="宋体" w:cs="宋体"/>
          <w:color w:val="000000"/>
          <w:sz w:val="43"/>
        </w:rPr>
        <w:t>过同和异，更加完整地呈现出自己，并且与和它相似的事物结合，没有任何东西将它们分开。躯体因为是躯体，造成彼此交流困难，但躯体不能阻隔无形的事物；它们也不是在处所中，而是由于相异和差别才有所分离。因此，如果没有任何相异，不包含他者的事物就会相互显现。而太一不包含任何他者，因此永远显现，我们也一样，只要没有任何他者，就向它显现。太一不欲求我们，但依然在我们周围，而我们出于对太一的欲求才围绕着它。我们虽然总是围绕它，但并不总是凝视它；这就像一个唱诗班，每个成员都跟着指挥的节奏有序歌唱，只是有时他们可能会注意力不集中</w:t>
      </w:r>
      <w:r>
        <w:rPr>
          <w:rFonts w:ascii="宋体" w:eastAsia="宋体" w:hAnsi="宋体" w:cs="宋体"/>
          <w:color w:val="000000"/>
          <w:sz w:val="43"/>
        </w:rPr>
        <w:t>，不看指挥，离开这个中心。但</w:t>
      </w:r>
    </w:p>
    <w:p w:rsidR="0073427D" w:rsidRDefault="006E5E2D">
      <w:pPr>
        <w:wordWrap w:val="0"/>
        <w:spacing w:line="480" w:lineRule="atLeast"/>
        <w:ind w:left="80"/>
        <w:textAlignment w:val="baseline"/>
        <w:rPr>
          <w:sz w:val="33"/>
        </w:rPr>
      </w:pPr>
      <w:r>
        <w:rPr>
          <w:rFonts w:ascii="宋体" w:eastAsia="宋体" w:hAnsi="宋体" w:cs="宋体"/>
          <w:color w:val="000000"/>
          <w:sz w:val="33"/>
          <w:u w:val="single"/>
        </w:rPr>
        <w:t xml:space="preserve">                 </w:t>
      </w:r>
    </w:p>
    <w:p w:rsidR="0073427D" w:rsidRDefault="006E5E2D">
      <w:pPr>
        <w:wordWrap w:val="0"/>
        <w:spacing w:before="220" w:line="480" w:lineRule="atLeast"/>
        <w:ind w:right="100" w:firstLine="64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灵魂的</w:t>
      </w:r>
      <w:r>
        <w:rPr>
          <w:rFonts w:ascii="仿宋" w:eastAsia="仿宋" w:hAnsi="仿宋" w:cs="仿宋"/>
          <w:color w:val="000000"/>
          <w:sz w:val="33"/>
        </w:rPr>
        <w:t>“</w:t>
      </w:r>
      <w:r>
        <w:rPr>
          <w:rFonts w:ascii="仿宋" w:eastAsia="仿宋" w:hAnsi="仿宋" w:cs="仿宋"/>
          <w:color w:val="000000"/>
          <w:sz w:val="33"/>
        </w:rPr>
        <w:t>古老本性</w:t>
      </w:r>
      <w:r>
        <w:rPr>
          <w:rFonts w:ascii="仿宋" w:eastAsia="仿宋" w:hAnsi="仿宋" w:cs="仿宋"/>
          <w:color w:val="000000"/>
          <w:sz w:val="33"/>
        </w:rPr>
        <w:t>”</w:t>
      </w:r>
      <w:r>
        <w:rPr>
          <w:rFonts w:ascii="仿宋" w:eastAsia="仿宋" w:hAnsi="仿宋" w:cs="仿宋"/>
          <w:color w:val="000000"/>
          <w:sz w:val="33"/>
        </w:rPr>
        <w:t>这一短语出现在柏拉图的《会饮篇》</w:t>
      </w:r>
      <w:r>
        <w:rPr>
          <w:rFonts w:ascii="仿宋" w:eastAsia="仿宋" w:hAnsi="仿宋" w:cs="仿宋"/>
          <w:color w:val="000000"/>
          <w:sz w:val="33"/>
        </w:rPr>
        <w:t>192E (</w:t>
      </w:r>
      <w:r>
        <w:rPr>
          <w:rFonts w:ascii="仿宋" w:eastAsia="仿宋" w:hAnsi="仿宋" w:cs="仿宋"/>
          <w:color w:val="000000"/>
          <w:sz w:val="33"/>
        </w:rPr>
        <w:t>阿里斯托芬的故事</w:t>
      </w:r>
      <w:r>
        <w:rPr>
          <w:rFonts w:ascii="仿宋" w:eastAsia="仿宋" w:hAnsi="仿宋" w:cs="仿宋"/>
          <w:color w:val="000000"/>
          <w:sz w:val="33"/>
        </w:rPr>
        <w:t>)</w:t>
      </w:r>
      <w:r>
        <w:rPr>
          <w:rFonts w:ascii="仿宋" w:eastAsia="仿宋" w:hAnsi="仿宋" w:cs="仿宋"/>
          <w:color w:val="000000"/>
          <w:sz w:val="33"/>
        </w:rPr>
        <w:t>、《理想国》</w:t>
      </w:r>
      <w:r>
        <w:rPr>
          <w:rFonts w:ascii="仿宋" w:eastAsia="仿宋" w:hAnsi="仿宋" w:cs="仿宋"/>
          <w:color w:val="000000"/>
          <w:sz w:val="33"/>
        </w:rPr>
        <w:t>X611D2 [</w:t>
      </w:r>
      <w:r>
        <w:rPr>
          <w:rFonts w:ascii="仿宋" w:eastAsia="仿宋" w:hAnsi="仿宋" w:cs="仿宋"/>
          <w:color w:val="000000"/>
          <w:sz w:val="33"/>
        </w:rPr>
        <w:t>海神格拉古</w:t>
      </w:r>
      <w:r>
        <w:rPr>
          <w:rFonts w:ascii="仿宋" w:eastAsia="仿宋" w:hAnsi="仿宋" w:cs="仿宋"/>
          <w:color w:val="000000"/>
          <w:sz w:val="33"/>
        </w:rPr>
        <w:t>(Galacus)</w:t>
      </w:r>
      <w:r>
        <w:rPr>
          <w:rFonts w:ascii="仿宋" w:eastAsia="仿宋" w:hAnsi="仿宋" w:cs="仿宋"/>
          <w:color w:val="000000"/>
          <w:sz w:val="33"/>
        </w:rPr>
        <w:t>的故事</w:t>
      </w:r>
      <w:r>
        <w:rPr>
          <w:rFonts w:ascii="仿宋" w:eastAsia="仿宋" w:hAnsi="仿宋" w:cs="仿宋"/>
          <w:color w:val="000000"/>
          <w:sz w:val="33"/>
        </w:rPr>
        <w:t>]</w:t>
      </w:r>
      <w:r>
        <w:rPr>
          <w:rFonts w:ascii="仿宋" w:eastAsia="仿宋" w:hAnsi="仿宋" w:cs="仿宋"/>
          <w:color w:val="000000"/>
          <w:sz w:val="33"/>
        </w:rPr>
        <w:t>和《蒂迈欧篇》</w:t>
      </w:r>
      <w:r>
        <w:rPr>
          <w:rFonts w:ascii="仿宋" w:eastAsia="仿宋" w:hAnsi="仿宋" w:cs="仿宋"/>
          <w:color w:val="000000"/>
          <w:sz w:val="33"/>
        </w:rPr>
        <w:t>90D5 (</w:t>
      </w:r>
      <w:r>
        <w:rPr>
          <w:rFonts w:ascii="仿宋" w:eastAsia="仿宋" w:hAnsi="仿宋" w:cs="仿宋"/>
          <w:color w:val="000000"/>
          <w:sz w:val="33"/>
        </w:rPr>
        <w:t>谈论灵魂的教化问题</w:t>
      </w:r>
      <w:r>
        <w:rPr>
          <w:rFonts w:ascii="仿宋" w:eastAsia="仿宋" w:hAnsi="仿宋" w:cs="仿宋"/>
          <w:color w:val="000000"/>
          <w:sz w:val="33"/>
        </w:rPr>
        <w:t>)</w:t>
      </w:r>
      <w:r>
        <w:rPr>
          <w:rFonts w:ascii="仿宋" w:eastAsia="仿宋" w:hAnsi="仿宋" w:cs="仿宋"/>
          <w:color w:val="000000"/>
          <w:sz w:val="33"/>
        </w:rPr>
        <w:t>中。在所有这些地方，这个短语都意指灵魂原初的真实本性。普罗提诺在</w:t>
      </w:r>
      <w:r>
        <w:rPr>
          <w:rFonts w:ascii="仿宋" w:eastAsia="仿宋" w:hAnsi="仿宋" w:cs="仿宋"/>
          <w:color w:val="000000"/>
          <w:sz w:val="33"/>
        </w:rPr>
        <w:t xml:space="preserve"> VI.5.1</w:t>
      </w:r>
      <w:r>
        <w:rPr>
          <w:rFonts w:ascii="仿宋" w:eastAsia="仿宋" w:hAnsi="仿宋" w:cs="仿宋"/>
          <w:color w:val="000000"/>
          <w:sz w:val="33"/>
        </w:rPr>
        <w:t>再次在这个意义上使用这个词，这里也必然是指这个意思。</w:t>
      </w:r>
      <w:r>
        <w:rPr>
          <w:rFonts w:ascii="仿宋" w:eastAsia="仿宋" w:hAnsi="仿宋" w:cs="仿宋"/>
          <w:color w:val="000000"/>
          <w:sz w:val="33"/>
        </w:rPr>
        <w:t>Harder</w:t>
      </w:r>
      <w:r>
        <w:rPr>
          <w:rFonts w:ascii="仿宋" w:eastAsia="仿宋" w:hAnsi="仿宋" w:cs="仿宋"/>
          <w:color w:val="000000"/>
          <w:sz w:val="33"/>
        </w:rPr>
        <w:t>基于</w:t>
      </w:r>
      <w:r>
        <w:rPr>
          <w:rFonts w:ascii="仿宋" w:eastAsia="仿宋" w:hAnsi="仿宋" w:cs="仿宋"/>
          <w:color w:val="000000"/>
          <w:sz w:val="33"/>
        </w:rPr>
        <w:t>L8.7.6</w:t>
      </w:r>
      <w:r>
        <w:rPr>
          <w:rFonts w:ascii="仿宋" w:eastAsia="仿宋" w:hAnsi="仿宋" w:cs="仿宋"/>
          <w:color w:val="000000"/>
          <w:sz w:val="33"/>
        </w:rPr>
        <w:t>里的阐释</w:t>
      </w:r>
      <w:r>
        <w:rPr>
          <w:rFonts w:ascii="仿宋" w:eastAsia="仿宋" w:hAnsi="仿宋" w:cs="仿宋"/>
          <w:color w:val="000000"/>
          <w:sz w:val="33"/>
        </w:rPr>
        <w:t>————</w:t>
      </w:r>
      <w:r>
        <w:rPr>
          <w:rFonts w:ascii="仿宋" w:eastAsia="仿宋" w:hAnsi="仿宋" w:cs="仿宋"/>
          <w:color w:val="000000"/>
          <w:sz w:val="33"/>
        </w:rPr>
        <w:t>把</w:t>
      </w:r>
      <w:r>
        <w:rPr>
          <w:rFonts w:ascii="仿宋" w:eastAsia="仿宋" w:hAnsi="仿宋" w:cs="仿宋"/>
          <w:color w:val="000000"/>
          <w:sz w:val="33"/>
        </w:rPr>
        <w:t>“</w:t>
      </w:r>
      <w:r>
        <w:rPr>
          <w:rFonts w:ascii="仿宋" w:eastAsia="仿宋" w:hAnsi="仿宋" w:cs="仿宋"/>
          <w:color w:val="000000"/>
          <w:sz w:val="33"/>
        </w:rPr>
        <w:t>古老的本性</w:t>
      </w:r>
      <w:r>
        <w:rPr>
          <w:rFonts w:ascii="仿宋" w:eastAsia="仿宋" w:hAnsi="仿宋" w:cs="仿宋"/>
          <w:color w:val="000000"/>
          <w:sz w:val="33"/>
        </w:rPr>
        <w:t>”</w:t>
      </w:r>
      <w:r>
        <w:rPr>
          <w:rFonts w:ascii="仿宋" w:eastAsia="仿宋" w:hAnsi="仿宋" w:cs="仿宋"/>
          <w:color w:val="000000"/>
          <w:sz w:val="33"/>
        </w:rPr>
        <w:t>解为质料，对这段话作出了不同的解释。</w:t>
      </w:r>
    </w:p>
    <w:p w:rsidR="0073427D" w:rsidRDefault="0073427D"/>
    <w:p w:rsidR="0073427D" w:rsidRDefault="0073427D">
      <w:pPr>
        <w:sectPr w:rsidR="0073427D">
          <w:headerReference w:type="default" r:id="rId807"/>
          <w:footerReference w:type="default" r:id="rId808"/>
          <w:pgSz w:w="15820" w:h="23360"/>
          <w:pgMar w:top="1980" w:right="2020" w:bottom="1980" w:left="2020" w:header="1680" w:footer="1680" w:gutter="0"/>
          <w:cols w:space="720"/>
        </w:sectPr>
      </w:pPr>
    </w:p>
    <w:p w:rsidR="0073427D" w:rsidRDefault="006E5E2D">
      <w:pPr>
        <w:wordWrap w:val="0"/>
        <w:spacing w:line="540" w:lineRule="atLeast"/>
        <w:ind w:left="80"/>
        <w:textAlignment w:val="baseline"/>
        <w:rPr>
          <w:sz w:val="40"/>
        </w:rPr>
      </w:pPr>
      <w:r>
        <w:rPr>
          <w:rFonts w:ascii="仿宋" w:eastAsia="仿宋" w:hAnsi="仿宋" w:cs="仿宋"/>
          <w:color w:val="000000"/>
          <w:sz w:val="40"/>
        </w:rPr>
        <w:lastRenderedPageBreak/>
        <w:t xml:space="preserve">936 </w:t>
      </w:r>
      <w:r>
        <w:rPr>
          <w:rFonts w:ascii="仿宋" w:eastAsia="仿宋" w:hAnsi="仿宋" w:cs="仿宋"/>
          <w:color w:val="000000"/>
          <w:sz w:val="40"/>
        </w:rPr>
        <w:t>九章集</w:t>
      </w:r>
      <w:r>
        <w:rPr>
          <w:rFonts w:ascii="仿宋" w:eastAsia="仿宋" w:hAnsi="仿宋" w:cs="仿宋"/>
          <w:color w:val="000000"/>
          <w:sz w:val="40"/>
        </w:rPr>
        <w:t>·</w:t>
      </w:r>
      <w:r>
        <w:rPr>
          <w:rFonts w:ascii="仿宋" w:eastAsia="仿宋" w:hAnsi="仿宋" w:cs="仿宋"/>
          <w:color w:val="000000"/>
          <w:sz w:val="40"/>
        </w:rPr>
        <w:t>第六卷</w:t>
      </w:r>
    </w:p>
    <w:p w:rsidR="0073427D" w:rsidRDefault="0073427D">
      <w:pPr>
        <w:wordWrap w:val="0"/>
        <w:spacing w:line="480" w:lineRule="exact"/>
        <w:textAlignment w:val="baseline"/>
        <w:rPr>
          <w:sz w:val="40"/>
        </w:rPr>
      </w:pPr>
    </w:p>
    <w:p w:rsidR="0073427D" w:rsidRDefault="006E5E2D">
      <w:pPr>
        <w:wordWrap w:val="0"/>
        <w:spacing w:line="800" w:lineRule="atLeast"/>
        <w:ind w:left="80"/>
        <w:textAlignment w:val="baseline"/>
        <w:rPr>
          <w:sz w:val="39"/>
        </w:rPr>
      </w:pPr>
      <w:r>
        <w:rPr>
          <w:rFonts w:ascii="宋体" w:eastAsia="宋体" w:hAnsi="宋体" w:cs="宋体"/>
          <w:color w:val="000000"/>
          <w:sz w:val="39"/>
        </w:rPr>
        <w:t>是，只要合唱队的注意力又重新集中到指挥身上，它就唱得很优美，并且真正与他同在。同样，我们也要始终围绕他</w:t>
      </w:r>
      <w:r>
        <w:rPr>
          <w:rFonts w:ascii="宋体" w:eastAsia="宋体" w:hAnsi="宋体" w:cs="宋体"/>
          <w:color w:val="000000"/>
          <w:sz w:val="39"/>
        </w:rPr>
        <w:t>————</w:t>
      </w:r>
      <w:r>
        <w:rPr>
          <w:rFonts w:ascii="宋体" w:eastAsia="宋体" w:hAnsi="宋体" w:cs="宋体"/>
          <w:color w:val="000000"/>
          <w:sz w:val="39"/>
        </w:rPr>
        <w:t>如果不是这样，我们就会被完全分解，不复存在了</w:t>
      </w:r>
      <w:r>
        <w:rPr>
          <w:rFonts w:ascii="宋体" w:eastAsia="宋体" w:hAnsi="宋体" w:cs="宋体"/>
          <w:color w:val="000000"/>
          <w:sz w:val="39"/>
        </w:rPr>
        <w:t>————</w:t>
      </w:r>
      <w:r>
        <w:rPr>
          <w:rFonts w:ascii="宋体" w:eastAsia="宋体" w:hAnsi="宋体" w:cs="宋体"/>
          <w:color w:val="000000"/>
          <w:sz w:val="39"/>
        </w:rPr>
        <w:t>尽管并非总是专注于他；但是只要我们真正地凝视他，我们就能到达我们的目标，处在静止中，不会唱跑调，因为我们真正围绕着太一，踩着神灵启示的舞步。</w:t>
      </w:r>
    </w:p>
    <w:p w:rsidR="0073427D" w:rsidRDefault="006E5E2D">
      <w:pPr>
        <w:wordWrap w:val="0"/>
        <w:spacing w:line="800" w:lineRule="atLeast"/>
        <w:ind w:right="40" w:firstLine="900"/>
        <w:textAlignment w:val="baseline"/>
        <w:rPr>
          <w:sz w:val="39"/>
        </w:rPr>
      </w:pPr>
      <w:r>
        <w:rPr>
          <w:rFonts w:ascii="宋体" w:eastAsia="宋体" w:hAnsi="宋体" w:cs="宋体"/>
          <w:color w:val="000000"/>
          <w:sz w:val="39"/>
        </w:rPr>
        <w:t>9.</w:t>
      </w:r>
      <w:r>
        <w:rPr>
          <w:rFonts w:ascii="宋体" w:eastAsia="宋体" w:hAnsi="宋体" w:cs="宋体"/>
          <w:color w:val="000000"/>
          <w:sz w:val="39"/>
        </w:rPr>
        <w:t>在这舞蹈中，灵魂看见了生命之源、理智之源、灵魂之根以及是的原理、善的原因；这些从太一倾泻而出的事物都</w:t>
      </w:r>
      <w:r>
        <w:rPr>
          <w:rFonts w:ascii="宋体" w:eastAsia="宋体" w:hAnsi="宋体" w:cs="宋体"/>
          <w:color w:val="000000"/>
          <w:sz w:val="39"/>
        </w:rPr>
        <w:t>不会导致对太一有丝毫减损，因为在他，根本没有体积，否则，他所产生的事物都是可灭的。事实上，它们都是永恒的，因为它们的原理始终保持同一，没有随它们而分割，而是作为整体运行在它们之中。因此它们也驻颜不老，正如只要太阳长存，阳光也就长存一样。因为我们不是从太一分离或独立出来，尽管躯体的本性已经侵入，使我们沉溺其中，但由于至善并不是赐予了礼物后就转身离去，只要它存在，就一如既往地把礼物赐予我们，所以，我们依然能呼吸，依然受到保护。但如果我们转向他，我们就会更丰满地存在，我们的福祉也在那里；而远离他意味着什么？就是卑</w:t>
      </w:r>
      <w:r>
        <w:rPr>
          <w:rFonts w:ascii="宋体" w:eastAsia="宋体" w:hAnsi="宋体" w:cs="宋体"/>
          <w:color w:val="000000"/>
          <w:sz w:val="39"/>
        </w:rPr>
        <w:t>微地存在。灵魂在那里安息，置身于一切邪恶之外，这是因为灵魂进入了不染浊世之尘的处所；灵魂在那里思考，不是消极被动的，它的真生命就在那里。而我们今世的生命，这种没有神的生命，是模仿那种生命的生命留下的些微痕迹而已。在那个领域，生命是理智的活跃现实性；而活跃的现实性在与至善的安静接触中生育出诸神，生育出美、公正、美德。当灵魂为神所充满时，它所怀的正是这些事物，这既是灵魂的开端，也是它的终结。说是它的开端，</w:t>
      </w:r>
      <w:r>
        <w:rPr>
          <w:rFonts w:ascii="宋体" w:eastAsia="宋体" w:hAnsi="宋体" w:cs="宋体"/>
          <w:color w:val="000000"/>
          <w:sz w:val="39"/>
        </w:rPr>
        <w:lastRenderedPageBreak/>
        <w:t>因为它来自那里，说是它的终结，因为它的善就在那</w:t>
      </w:r>
    </w:p>
    <w:p w:rsidR="0073427D" w:rsidRDefault="0073427D"/>
    <w:p w:rsidR="0073427D" w:rsidRDefault="0073427D">
      <w:pPr>
        <w:sectPr w:rsidR="0073427D">
          <w:headerReference w:type="default" r:id="rId809"/>
          <w:footerReference w:type="default" r:id="rId810"/>
          <w:pgSz w:w="15820" w:h="23360"/>
          <w:pgMar w:top="1800" w:right="2040" w:bottom="1800" w:left="2040" w:header="1500" w:footer="1500" w:gutter="0"/>
          <w:cols w:space="720"/>
        </w:sectPr>
      </w:pPr>
    </w:p>
    <w:p w:rsidR="0073427D" w:rsidRDefault="006E5E2D">
      <w:pPr>
        <w:wordWrap w:val="0"/>
        <w:spacing w:before="420" w:line="720" w:lineRule="atLeast"/>
        <w:ind w:firstLine="140"/>
        <w:textAlignment w:val="baseline"/>
        <w:rPr>
          <w:sz w:val="43"/>
        </w:rPr>
      </w:pPr>
      <w:r>
        <w:rPr>
          <w:rFonts w:ascii="宋体" w:eastAsia="宋体" w:hAnsi="宋体" w:cs="宋体"/>
          <w:color w:val="000000"/>
          <w:sz w:val="43"/>
        </w:rPr>
        <w:lastRenderedPageBreak/>
        <w:t>里。当它回到那里，</w:t>
      </w:r>
      <w:r>
        <w:rPr>
          <w:rFonts w:ascii="宋体" w:eastAsia="宋体" w:hAnsi="宋体" w:cs="宋体"/>
          <w:color w:val="000000"/>
          <w:sz w:val="43"/>
        </w:rPr>
        <w:t>它就成为它自己，成为它原来的所是，因为它来到这里，住在这个世界的事物中，那只是一次堕落，一次放逐，一次</w:t>
      </w:r>
      <w:r>
        <w:rPr>
          <w:rFonts w:ascii="宋体" w:eastAsia="宋体" w:hAnsi="宋体" w:cs="宋体"/>
          <w:color w:val="000000"/>
          <w:sz w:val="43"/>
        </w:rPr>
        <w:t>“</w:t>
      </w:r>
      <w:r>
        <w:rPr>
          <w:rFonts w:ascii="宋体" w:eastAsia="宋体" w:hAnsi="宋体" w:cs="宋体"/>
          <w:color w:val="000000"/>
          <w:sz w:val="43"/>
        </w:rPr>
        <w:t>翅膀的脱落</w:t>
      </w:r>
      <w:r>
        <w:rPr>
          <w:rFonts w:ascii="宋体" w:eastAsia="宋体" w:hAnsi="宋体" w:cs="宋体"/>
          <w:color w:val="000000"/>
          <w:sz w:val="43"/>
        </w:rPr>
        <w:t>”</w:t>
      </w:r>
      <w:r>
        <w:rPr>
          <w:rFonts w:ascii="宋体" w:eastAsia="宋体" w:hAnsi="宋体" w:cs="宋体"/>
          <w:color w:val="000000"/>
          <w:sz w:val="43"/>
        </w:rPr>
        <w:t>。</w:t>
      </w:r>
      <w:r>
        <w:rPr>
          <w:rFonts w:ascii="宋体" w:eastAsia="宋体" w:hAnsi="宋体" w:cs="宋体"/>
          <w:color w:val="000000"/>
          <w:sz w:val="43"/>
        </w:rPr>
        <w:t xml:space="preserve">① </w:t>
      </w:r>
      <w:r>
        <w:rPr>
          <w:rFonts w:ascii="宋体" w:eastAsia="宋体" w:hAnsi="宋体" w:cs="宋体"/>
          <w:color w:val="000000"/>
          <w:sz w:val="43"/>
        </w:rPr>
        <w:t>灵魂固有的爱表明，至善就在那里，这也正是为什么在图画和故事中，爱神厄洛斯总是与灵魂</w:t>
      </w:r>
      <w:r>
        <w:rPr>
          <w:rFonts w:ascii="宋体" w:eastAsia="宋体" w:hAnsi="宋体" w:cs="宋体"/>
          <w:color w:val="000000"/>
          <w:sz w:val="43"/>
        </w:rPr>
        <w:t>(Psyches)</w:t>
      </w:r>
      <w:r>
        <w:rPr>
          <w:rFonts w:ascii="宋体" w:eastAsia="宋体" w:hAnsi="宋体" w:cs="宋体"/>
          <w:color w:val="000000"/>
          <w:sz w:val="43"/>
        </w:rPr>
        <w:t>相伴相随的原因。既然灵魂并非是神，而是源自神，那么它必然深爱着神，当它在神的世界时，它的爱就是天上的爱，而当它在这个世界时，它的爱就成了粗俗的爱；因为灵魂在那个世界是天国的阿佛洛狄忒，而在这个世界则是粗俗的阿佛洛狄忒，是妓女一类而已。</w:t>
      </w:r>
      <w:r>
        <w:rPr>
          <w:rFonts w:ascii="宋体" w:eastAsia="宋体" w:hAnsi="宋体" w:cs="宋体"/>
          <w:color w:val="000000"/>
          <w:sz w:val="43"/>
        </w:rPr>
        <w:t xml:space="preserve">② </w:t>
      </w:r>
      <w:r>
        <w:rPr>
          <w:rFonts w:ascii="宋体" w:eastAsia="宋体" w:hAnsi="宋体" w:cs="宋体"/>
          <w:color w:val="000000"/>
          <w:sz w:val="43"/>
        </w:rPr>
        <w:t>每一个灵魂都是阿佛洛狄忒，阿佛洛狄忒诞生、厄洛斯与她</w:t>
      </w:r>
      <w:r>
        <w:rPr>
          <w:rFonts w:ascii="宋体" w:eastAsia="宋体" w:hAnsi="宋体" w:cs="宋体"/>
          <w:color w:val="000000"/>
          <w:sz w:val="43"/>
        </w:rPr>
        <w:t>一同降生的故事足以体现这一点。</w:t>
      </w:r>
      <w:r>
        <w:rPr>
          <w:rFonts w:ascii="宋体" w:eastAsia="宋体" w:hAnsi="宋体" w:cs="宋体"/>
          <w:color w:val="000000"/>
          <w:sz w:val="43"/>
        </w:rPr>
        <w:t xml:space="preserve">③ </w:t>
      </w:r>
      <w:r>
        <w:rPr>
          <w:rFonts w:ascii="宋体" w:eastAsia="宋体" w:hAnsi="宋体" w:cs="宋体"/>
          <w:color w:val="000000"/>
          <w:sz w:val="43"/>
        </w:rPr>
        <w:t>因此，在其自然状态中，灵魂深爱着神并希望与他结合；这类似于一个女孩对她高贵父亲的高贵的爱。但当灵魂进入了生成的世界，可以说，求婚者的阿谀奉承把她蒙骗，于是她发生了变化，抛弃了她的父亲，为她的凡人之爱蒙受耻辱。但她又渐渐憎恨起她在下界的耻辱，在自身中清除这个世界的事物，走上回归她父亲的道路，并一帆风顺。</w:t>
      </w:r>
      <w:r>
        <w:rPr>
          <w:rFonts w:ascii="宋体" w:eastAsia="宋体" w:hAnsi="宋体" w:cs="宋体"/>
          <w:color w:val="000000"/>
          <w:sz w:val="43"/>
        </w:rPr>
        <w:t xml:space="preserve">④ </w:t>
      </w:r>
      <w:r>
        <w:rPr>
          <w:rFonts w:ascii="宋体" w:eastAsia="宋体" w:hAnsi="宋体" w:cs="宋体"/>
          <w:color w:val="000000"/>
          <w:sz w:val="43"/>
        </w:rPr>
        <w:t>如果有人并不知道这种经历，那就让他依据下界的爱来设想它吧。但灵魂最希望得到的是它最爱者的爱，而这些世俗之爱不过是凡人之爱，是有害的，只是是对像子的爱而已；它们会发生变化，因</w:t>
      </w:r>
      <w:r>
        <w:rPr>
          <w:rFonts w:ascii="宋体" w:eastAsia="宋体" w:hAnsi="宋体" w:cs="宋体"/>
          <w:color w:val="000000"/>
          <w:sz w:val="43"/>
        </w:rPr>
        <w:t>为那不是真正爱的对象，也不是我们的善，不是我们所寻求的东西。但我们有真爱，我们还能与他结合，拥有他的一部</w:t>
      </w:r>
    </w:p>
    <w:p w:rsidR="0073427D" w:rsidRDefault="006E5E2D">
      <w:pPr>
        <w:wordWrap w:val="0"/>
        <w:spacing w:line="460" w:lineRule="atLeast"/>
        <w:ind w:left="60"/>
        <w:textAlignment w:val="baseline"/>
        <w:rPr>
          <w:sz w:val="33"/>
        </w:rPr>
      </w:pPr>
      <w:r>
        <w:rPr>
          <w:rFonts w:ascii="宋体" w:eastAsia="宋体" w:hAnsi="宋体" w:cs="宋体"/>
          <w:color w:val="000000"/>
          <w:sz w:val="33"/>
          <w:u w:val="single"/>
        </w:rPr>
        <w:t xml:space="preserve">                 </w:t>
      </w:r>
    </w:p>
    <w:p w:rsidR="0073427D" w:rsidRDefault="006E5E2D">
      <w:pPr>
        <w:wordWrap w:val="0"/>
        <w:spacing w:before="240" w:line="460" w:lineRule="atLeast"/>
        <w:ind w:left="640"/>
        <w:textAlignment w:val="baseline"/>
        <w:rPr>
          <w:sz w:val="33"/>
        </w:rPr>
      </w:pPr>
      <w:r>
        <w:rPr>
          <w:rFonts w:ascii="仿宋" w:eastAsia="仿宋" w:hAnsi="仿宋" w:cs="仿宋"/>
          <w:color w:val="000000"/>
          <w:sz w:val="33"/>
        </w:rPr>
        <w:t xml:space="preserve">① </w:t>
      </w:r>
      <w:r>
        <w:rPr>
          <w:rFonts w:ascii="仿宋" w:eastAsia="仿宋" w:hAnsi="仿宋" w:cs="仿宋"/>
          <w:color w:val="000000"/>
          <w:sz w:val="33"/>
        </w:rPr>
        <w:t>出自《斐德若篇》的神话</w:t>
      </w:r>
      <w:r>
        <w:rPr>
          <w:rFonts w:ascii="仿宋" w:eastAsia="仿宋" w:hAnsi="仿宋" w:cs="仿宋"/>
          <w:color w:val="000000"/>
          <w:sz w:val="33"/>
        </w:rPr>
        <w:t>248E</w:t>
      </w:r>
      <w:r>
        <w:rPr>
          <w:rFonts w:ascii="仿宋" w:eastAsia="仿宋" w:hAnsi="仿宋" w:cs="仿宋"/>
          <w:color w:val="000000"/>
          <w:sz w:val="33"/>
        </w:rPr>
        <w:t>。</w:t>
      </w:r>
    </w:p>
    <w:p w:rsidR="0073427D" w:rsidRDefault="006E5E2D">
      <w:pPr>
        <w:wordWrap w:val="0"/>
        <w:spacing w:line="460" w:lineRule="atLeast"/>
        <w:ind w:right="200" w:firstLine="640"/>
        <w:textAlignment w:val="baseline"/>
        <w:rPr>
          <w:sz w:val="33"/>
        </w:rPr>
      </w:pPr>
      <w:r>
        <w:rPr>
          <w:rFonts w:ascii="仿宋" w:eastAsia="仿宋" w:hAnsi="仿宋" w:cs="仿宋"/>
          <w:color w:val="000000"/>
          <w:sz w:val="33"/>
        </w:rPr>
        <w:t xml:space="preserve">② </w:t>
      </w:r>
      <w:r>
        <w:rPr>
          <w:rFonts w:ascii="仿宋" w:eastAsia="仿宋" w:hAnsi="仿宋" w:cs="仿宋"/>
          <w:color w:val="000000"/>
          <w:sz w:val="33"/>
        </w:rPr>
        <w:t>这样两种阿佛洛狄忒的区分</w:t>
      </w:r>
      <w:r>
        <w:rPr>
          <w:rFonts w:ascii="仿宋" w:eastAsia="仿宋" w:hAnsi="仿宋" w:cs="仿宋"/>
          <w:color w:val="000000"/>
          <w:sz w:val="33"/>
        </w:rPr>
        <w:t>(</w:t>
      </w:r>
      <w:r>
        <w:rPr>
          <w:rFonts w:ascii="仿宋" w:eastAsia="仿宋" w:hAnsi="仿宋" w:cs="仿宋"/>
          <w:color w:val="000000"/>
          <w:sz w:val="33"/>
        </w:rPr>
        <w:t>似乎是一种雅典同性恋者的玩笑，而没有宗教或通俗信仰的基础</w:t>
      </w:r>
      <w:r>
        <w:rPr>
          <w:rFonts w:ascii="仿宋" w:eastAsia="仿宋" w:hAnsi="仿宋" w:cs="仿宋"/>
          <w:color w:val="000000"/>
          <w:sz w:val="33"/>
        </w:rPr>
        <w:t>)</w:t>
      </w:r>
      <w:r>
        <w:rPr>
          <w:rFonts w:ascii="仿宋" w:eastAsia="仿宋" w:hAnsi="仿宋" w:cs="仿宋"/>
          <w:color w:val="000000"/>
          <w:sz w:val="33"/>
        </w:rPr>
        <w:t>可参看《会饮篇》</w:t>
      </w:r>
      <w:r>
        <w:rPr>
          <w:rFonts w:ascii="仿宋" w:eastAsia="仿宋" w:hAnsi="仿宋" w:cs="仿宋"/>
          <w:color w:val="000000"/>
          <w:sz w:val="33"/>
        </w:rPr>
        <w:t>180D—E</w:t>
      </w:r>
      <w:r>
        <w:rPr>
          <w:rFonts w:ascii="仿宋" w:eastAsia="仿宋" w:hAnsi="仿宋" w:cs="仿宋"/>
          <w:color w:val="000000"/>
          <w:sz w:val="33"/>
        </w:rPr>
        <w:t>。</w:t>
      </w:r>
    </w:p>
    <w:p w:rsidR="0073427D" w:rsidRDefault="006E5E2D">
      <w:pPr>
        <w:wordWrap w:val="0"/>
        <w:spacing w:line="460" w:lineRule="atLeast"/>
        <w:ind w:left="640"/>
        <w:textAlignment w:val="baseline"/>
        <w:rPr>
          <w:sz w:val="33"/>
        </w:rPr>
      </w:pPr>
      <w:r>
        <w:rPr>
          <w:rFonts w:ascii="仿宋" w:eastAsia="仿宋" w:hAnsi="仿宋" w:cs="仿宋"/>
          <w:color w:val="000000"/>
          <w:sz w:val="33"/>
        </w:rPr>
        <w:t xml:space="preserve">③ </w:t>
      </w:r>
      <w:r>
        <w:rPr>
          <w:rFonts w:ascii="仿宋" w:eastAsia="仿宋" w:hAnsi="仿宋" w:cs="仿宋"/>
          <w:color w:val="000000"/>
          <w:sz w:val="33"/>
        </w:rPr>
        <w:t>《会饮篇》</w:t>
      </w:r>
      <w:r>
        <w:rPr>
          <w:rFonts w:ascii="仿宋" w:eastAsia="仿宋" w:hAnsi="仿宋" w:cs="仿宋"/>
          <w:color w:val="000000"/>
          <w:sz w:val="33"/>
        </w:rPr>
        <w:t>203B</w:t>
      </w:r>
      <w:r>
        <w:rPr>
          <w:rFonts w:ascii="仿宋" w:eastAsia="仿宋" w:hAnsi="仿宋" w:cs="仿宋"/>
          <w:color w:val="000000"/>
          <w:sz w:val="33"/>
        </w:rPr>
        <w:t>。柏拉图在</w:t>
      </w:r>
      <w:r>
        <w:rPr>
          <w:rFonts w:ascii="仿宋" w:eastAsia="仿宋" w:hAnsi="仿宋" w:cs="仿宋"/>
          <w:color w:val="000000"/>
          <w:sz w:val="33"/>
        </w:rPr>
        <w:t xml:space="preserve"> III.5.7—9 </w:t>
      </w:r>
      <w:r>
        <w:rPr>
          <w:rFonts w:ascii="仿宋" w:eastAsia="仿宋" w:hAnsi="仿宋" w:cs="仿宋"/>
          <w:color w:val="000000"/>
          <w:sz w:val="33"/>
        </w:rPr>
        <w:t>中对此作了充分的解释。</w:t>
      </w:r>
    </w:p>
    <w:p w:rsidR="0073427D" w:rsidRDefault="006E5E2D">
      <w:pPr>
        <w:wordWrap w:val="0"/>
        <w:spacing w:line="460" w:lineRule="atLeast"/>
        <w:ind w:right="180" w:firstLine="640"/>
        <w:textAlignment w:val="baseline"/>
        <w:rPr>
          <w:sz w:val="33"/>
        </w:rPr>
      </w:pPr>
      <w:r>
        <w:rPr>
          <w:rFonts w:ascii="仿宋" w:eastAsia="仿宋" w:hAnsi="仿宋" w:cs="仿宋"/>
          <w:color w:val="000000"/>
          <w:sz w:val="33"/>
        </w:rPr>
        <w:t xml:space="preserve">④ </w:t>
      </w:r>
      <w:r>
        <w:rPr>
          <w:rFonts w:ascii="仿宋" w:eastAsia="仿宋" w:hAnsi="仿宋" w:cs="仿宋"/>
          <w:color w:val="000000"/>
          <w:sz w:val="33"/>
        </w:rPr>
        <w:t>普罗提诺还在</w:t>
      </w:r>
      <w:r>
        <w:rPr>
          <w:rFonts w:ascii="仿宋" w:eastAsia="仿宋" w:hAnsi="仿宋" w:cs="仿宋"/>
          <w:color w:val="000000"/>
          <w:sz w:val="33"/>
        </w:rPr>
        <w:t xml:space="preserve"> V.5.12.37 </w:t>
      </w:r>
      <w:r>
        <w:rPr>
          <w:rFonts w:ascii="仿宋" w:eastAsia="仿宋" w:hAnsi="仿宋" w:cs="仿宋"/>
          <w:color w:val="000000"/>
          <w:sz w:val="33"/>
        </w:rPr>
        <w:t>用了这个比喻。不过在那里，引诱女儿离开父亲的不是感官世界的美，而是可理知世界的美。</w:t>
      </w:r>
    </w:p>
    <w:p w:rsidR="0073427D" w:rsidRDefault="0073427D"/>
    <w:p w:rsidR="0073427D" w:rsidRDefault="0073427D">
      <w:pPr>
        <w:sectPr w:rsidR="0073427D">
          <w:headerReference w:type="default" r:id="rId811"/>
          <w:footerReference w:type="default" r:id="rId812"/>
          <w:pgSz w:w="15820" w:h="23360"/>
          <w:pgMar w:top="1980" w:right="2020" w:bottom="1980" w:left="2020" w:header="1680" w:footer="1680" w:gutter="0"/>
          <w:cols w:space="720"/>
        </w:sectPr>
      </w:pPr>
    </w:p>
    <w:p w:rsidR="0073427D" w:rsidRDefault="006E5E2D">
      <w:pPr>
        <w:wordWrap w:val="0"/>
        <w:spacing w:line="520" w:lineRule="atLeast"/>
        <w:ind w:left="60"/>
        <w:textAlignment w:val="baseline"/>
        <w:rPr>
          <w:sz w:val="39"/>
        </w:rPr>
      </w:pPr>
      <w:r>
        <w:rPr>
          <w:rFonts w:ascii="仿宋" w:eastAsia="仿宋" w:hAnsi="仿宋" w:cs="仿宋"/>
          <w:color w:val="000000"/>
          <w:sz w:val="39"/>
        </w:rPr>
        <w:lastRenderedPageBreak/>
        <w:t xml:space="preserve">938 </w:t>
      </w:r>
      <w:r>
        <w:rPr>
          <w:rFonts w:ascii="仿宋" w:eastAsia="仿宋" w:hAnsi="仿宋" w:cs="仿宋"/>
          <w:color w:val="000000"/>
          <w:sz w:val="39"/>
        </w:rPr>
        <w:t>九章集</w:t>
      </w:r>
      <w:r>
        <w:rPr>
          <w:rFonts w:ascii="仿宋" w:eastAsia="仿宋" w:hAnsi="仿宋" w:cs="仿宋"/>
          <w:color w:val="000000"/>
          <w:sz w:val="39"/>
        </w:rPr>
        <w:t>·</w:t>
      </w:r>
      <w:r>
        <w:rPr>
          <w:rFonts w:ascii="仿宋" w:eastAsia="仿宋" w:hAnsi="仿宋" w:cs="仿宋"/>
          <w:color w:val="000000"/>
          <w:sz w:val="39"/>
        </w:rPr>
        <w:t>第六卷</w:t>
      </w:r>
    </w:p>
    <w:p w:rsidR="0073427D" w:rsidRDefault="0073427D">
      <w:pPr>
        <w:wordWrap w:val="0"/>
        <w:spacing w:line="460" w:lineRule="exact"/>
        <w:textAlignment w:val="baseline"/>
        <w:rPr>
          <w:sz w:val="39"/>
        </w:rPr>
      </w:pPr>
    </w:p>
    <w:p w:rsidR="0073427D" w:rsidRDefault="006E5E2D">
      <w:pPr>
        <w:wordWrap w:val="0"/>
        <w:spacing w:line="740" w:lineRule="atLeast"/>
        <w:ind w:firstLine="60"/>
        <w:textAlignment w:val="baseline"/>
        <w:rPr>
          <w:sz w:val="38"/>
        </w:rPr>
      </w:pPr>
      <w:r>
        <w:rPr>
          <w:rFonts w:ascii="宋体" w:eastAsia="宋体" w:hAnsi="宋体" w:cs="宋体"/>
          <w:color w:val="000000"/>
          <w:sz w:val="38"/>
        </w:rPr>
        <w:t>分，并且是真正地拥有他，而不是以肉体的形式从外面拥有他。</w:t>
      </w:r>
      <w:r>
        <w:rPr>
          <w:rFonts w:ascii="宋体" w:eastAsia="宋体" w:hAnsi="宋体" w:cs="宋体"/>
          <w:color w:val="000000"/>
          <w:sz w:val="38"/>
        </w:rPr>
        <w:t>“</w:t>
      </w:r>
      <w:r>
        <w:rPr>
          <w:rFonts w:ascii="宋体" w:eastAsia="宋体" w:hAnsi="宋体" w:cs="宋体"/>
          <w:color w:val="000000"/>
          <w:sz w:val="38"/>
        </w:rPr>
        <w:t>不论谁看见了，都知道我说的是什么</w:t>
      </w:r>
      <w:r>
        <w:rPr>
          <w:rFonts w:ascii="宋体" w:eastAsia="宋体" w:hAnsi="宋体" w:cs="宋体"/>
          <w:color w:val="000000"/>
          <w:sz w:val="38"/>
        </w:rPr>
        <w:t>”</w:t>
      </w:r>
      <w:r>
        <w:rPr>
          <w:rFonts w:ascii="宋体" w:eastAsia="宋体" w:hAnsi="宋体" w:cs="宋体"/>
          <w:color w:val="000000"/>
          <w:sz w:val="38"/>
        </w:rPr>
        <w:t>，</w:t>
      </w:r>
      <w:r>
        <w:rPr>
          <w:rFonts w:ascii="宋体" w:eastAsia="宋体" w:hAnsi="宋体" w:cs="宋体"/>
          <w:color w:val="000000"/>
          <w:sz w:val="38"/>
        </w:rPr>
        <w:t>①</w:t>
      </w:r>
      <w:r>
        <w:rPr>
          <w:rFonts w:ascii="宋体" w:eastAsia="宋体" w:hAnsi="宋体" w:cs="宋体"/>
          <w:color w:val="000000"/>
          <w:sz w:val="38"/>
        </w:rPr>
        <w:t>所以灵魂有另一种生活，向他趋近，并且已经靠得很近，已经拥有了他的一部分。在这样的状态中，灵魂知道真实生命的给予者是存在的，除此之外，我们别无所求。恰恰相反，我们必须放弃其他事物，完全立足于此，切除包裹着我们的所有其他事物，只成为这一个；因此我们必须急切地逃离下界，不甘于被其他事物束缚，这样，我们才能全身心地拥抱神，没有哪一部分不触及</w:t>
      </w:r>
      <w:r>
        <w:rPr>
          <w:rFonts w:ascii="宋体" w:eastAsia="宋体" w:hAnsi="宋体" w:cs="宋体"/>
          <w:color w:val="000000"/>
          <w:sz w:val="38"/>
        </w:rPr>
        <w:t>神。在那里，我们既能看见他，又能看见我们自己：这个自己变得光彩夺目，充满了理智之光</w:t>
      </w:r>
      <w:r>
        <w:rPr>
          <w:rFonts w:ascii="宋体" w:eastAsia="宋体" w:hAnsi="宋体" w:cs="宋体"/>
          <w:color w:val="000000"/>
          <w:sz w:val="38"/>
        </w:rPr>
        <w:t>————</w:t>
      </w:r>
      <w:r>
        <w:rPr>
          <w:rFonts w:ascii="宋体" w:eastAsia="宋体" w:hAnsi="宋体" w:cs="宋体"/>
          <w:color w:val="000000"/>
          <w:sz w:val="38"/>
        </w:rPr>
        <w:t>或者毋宁说，它自身就是纯洁的光</w:t>
      </w:r>
      <w:r>
        <w:rPr>
          <w:rFonts w:ascii="宋体" w:eastAsia="宋体" w:hAnsi="宋体" w:cs="宋体"/>
          <w:color w:val="000000"/>
          <w:sz w:val="38"/>
        </w:rPr>
        <w:t>————</w:t>
      </w:r>
      <w:r>
        <w:rPr>
          <w:rFonts w:ascii="宋体" w:eastAsia="宋体" w:hAnsi="宋体" w:cs="宋体"/>
          <w:color w:val="000000"/>
          <w:sz w:val="38"/>
        </w:rPr>
        <w:t>轻盈、自由飘荡，变成了一个神，或者毋宁说，就是一个神；然后开始熊熊燃烧。但是，如果我们又坠落下去，那这火就会再次熄灭。</w:t>
      </w:r>
    </w:p>
    <w:p w:rsidR="0073427D" w:rsidRDefault="006E5E2D">
      <w:pPr>
        <w:wordWrap w:val="0"/>
        <w:spacing w:line="740" w:lineRule="atLeast"/>
        <w:ind w:right="60" w:firstLine="880"/>
        <w:textAlignment w:val="baseline"/>
        <w:rPr>
          <w:sz w:val="38"/>
        </w:rPr>
      </w:pPr>
      <w:r>
        <w:rPr>
          <w:rFonts w:ascii="宋体" w:eastAsia="宋体" w:hAnsi="宋体" w:cs="宋体"/>
          <w:color w:val="000000"/>
          <w:sz w:val="38"/>
        </w:rPr>
        <w:t>10.</w:t>
      </w:r>
      <w:r>
        <w:rPr>
          <w:rFonts w:ascii="宋体" w:eastAsia="宋体" w:hAnsi="宋体" w:cs="宋体"/>
          <w:color w:val="000000"/>
          <w:sz w:val="38"/>
        </w:rPr>
        <w:t>那么，我们为什么没有留在那里呢？因为我们还没有完全脱离这个世界。但是总有一天，我们会一直看见，因为不会再有任何来自躯体的阻碍。当然受到阻碍的并不是已经看见的那部分，而是当已经看见的部分退出了视线时，另一部分却依然没有摆脱知识，所谓知识就在于论证、证据以及心灵</w:t>
      </w:r>
      <w:r>
        <w:rPr>
          <w:rFonts w:ascii="宋体" w:eastAsia="宋体" w:hAnsi="宋体" w:cs="宋体"/>
          <w:color w:val="000000"/>
          <w:sz w:val="38"/>
        </w:rPr>
        <w:t>的讨论。然而，看与已经看见的那者不是理性，而是比理性更大，在理性之前，超越于理性，就如那被看的事物。因此，如果看者看见自己，那么当他看的时候，他将看见自己是这样的，或者毋宁说，他将融入这样的自己之中，将意识到自己是这样的，因为他已经变得单纯而单一。但如果我们一定要说它们是</w:t>
      </w:r>
    </w:p>
    <w:p w:rsidR="0073427D" w:rsidRDefault="006E5E2D">
      <w:pPr>
        <w:wordWrap w:val="0"/>
        <w:spacing w:line="740" w:lineRule="atLeast"/>
        <w:ind w:left="60"/>
        <w:textAlignment w:val="baseline"/>
        <w:rPr>
          <w:sz w:val="38"/>
        </w:rPr>
      </w:pPr>
      <w:r>
        <w:rPr>
          <w:rFonts w:ascii="宋体" w:eastAsia="宋体" w:hAnsi="宋体" w:cs="宋体"/>
          <w:color w:val="000000"/>
          <w:sz w:val="38"/>
          <w:u w:val="single"/>
        </w:rPr>
        <w:t xml:space="preserve">               </w:t>
      </w:r>
    </w:p>
    <w:p w:rsidR="0073427D" w:rsidRDefault="006E5E2D">
      <w:pPr>
        <w:wordWrap w:val="0"/>
        <w:spacing w:before="240" w:line="460" w:lineRule="atLeast"/>
        <w:ind w:right="80" w:firstLine="620"/>
        <w:textAlignment w:val="baseline"/>
        <w:rPr>
          <w:sz w:val="32"/>
        </w:rPr>
      </w:pPr>
      <w:r>
        <w:rPr>
          <w:rFonts w:ascii="仿宋" w:eastAsia="仿宋" w:hAnsi="仿宋" w:cs="仿宋"/>
          <w:color w:val="000000"/>
          <w:sz w:val="32"/>
        </w:rPr>
        <w:t xml:space="preserve">① </w:t>
      </w:r>
      <w:r>
        <w:rPr>
          <w:rFonts w:ascii="仿宋" w:eastAsia="仿宋" w:hAnsi="仿宋" w:cs="仿宋"/>
          <w:color w:val="000000"/>
          <w:sz w:val="32"/>
        </w:rPr>
        <w:t>这句话似乎一直是个相当常见的口头禅，往往是在秘仪开始时说的，防止他人泄露奥秘。普罗提诺还在</w:t>
      </w:r>
      <w:r>
        <w:rPr>
          <w:rFonts w:ascii="仿宋" w:eastAsia="仿宋" w:hAnsi="仿宋" w:cs="仿宋"/>
          <w:color w:val="000000"/>
          <w:sz w:val="32"/>
        </w:rPr>
        <w:t>1.6.7.2</w:t>
      </w:r>
      <w:r>
        <w:rPr>
          <w:rFonts w:ascii="仿宋" w:eastAsia="仿宋" w:hAnsi="仿宋" w:cs="仿宋"/>
          <w:color w:val="000000"/>
          <w:sz w:val="32"/>
        </w:rPr>
        <w:t>使用了这句话。</w:t>
      </w:r>
    </w:p>
    <w:p w:rsidR="0073427D" w:rsidRDefault="0073427D"/>
    <w:p w:rsidR="0073427D" w:rsidRDefault="0073427D">
      <w:pPr>
        <w:sectPr w:rsidR="0073427D">
          <w:headerReference w:type="default" r:id="rId813"/>
          <w:footerReference w:type="default" r:id="rId814"/>
          <w:pgSz w:w="15820" w:h="23360"/>
          <w:pgMar w:top="1860" w:right="2060" w:bottom="1860" w:left="2060" w:header="1560" w:footer="1560" w:gutter="0"/>
          <w:cols w:space="720"/>
        </w:sectPr>
      </w:pPr>
    </w:p>
    <w:p w:rsidR="0073427D" w:rsidRDefault="006E5E2D">
      <w:pPr>
        <w:wordWrap w:val="0"/>
        <w:spacing w:before="460" w:line="760" w:lineRule="atLeast"/>
        <w:ind w:left="140" w:firstLine="40"/>
        <w:textAlignment w:val="baseline"/>
        <w:rPr>
          <w:sz w:val="38"/>
        </w:rPr>
      </w:pPr>
      <w:r>
        <w:rPr>
          <w:rFonts w:ascii="宋体" w:eastAsia="宋体" w:hAnsi="宋体" w:cs="宋体"/>
          <w:color w:val="000000"/>
          <w:sz w:val="38"/>
        </w:rPr>
        <w:lastRenderedPageBreak/>
        <w:t>二，即是看者与被看者，而不是大胆地说二者为一，那么我们或许不应该说</w:t>
      </w:r>
      <w:r>
        <w:rPr>
          <w:rFonts w:ascii="宋体" w:eastAsia="宋体" w:hAnsi="宋体" w:cs="宋体"/>
          <w:color w:val="000000"/>
          <w:sz w:val="38"/>
        </w:rPr>
        <w:t>“</w:t>
      </w:r>
      <w:r>
        <w:rPr>
          <w:rFonts w:ascii="宋体" w:eastAsia="宋体" w:hAnsi="宋体" w:cs="宋体"/>
          <w:color w:val="000000"/>
          <w:sz w:val="38"/>
        </w:rPr>
        <w:t>将看见</w:t>
      </w:r>
      <w:r>
        <w:rPr>
          <w:rFonts w:ascii="宋体" w:eastAsia="宋体" w:hAnsi="宋体" w:cs="宋体"/>
          <w:color w:val="000000"/>
          <w:sz w:val="38"/>
        </w:rPr>
        <w:t>”</w:t>
      </w:r>
      <w:r>
        <w:rPr>
          <w:rFonts w:ascii="宋体" w:eastAsia="宋体" w:hAnsi="宋体" w:cs="宋体"/>
          <w:color w:val="000000"/>
          <w:sz w:val="38"/>
        </w:rPr>
        <w:t>，而应该说</w:t>
      </w:r>
      <w:r>
        <w:rPr>
          <w:rFonts w:ascii="宋体" w:eastAsia="宋体" w:hAnsi="宋体" w:cs="宋体"/>
          <w:color w:val="000000"/>
          <w:sz w:val="38"/>
        </w:rPr>
        <w:t>“</w:t>
      </w:r>
      <w:r>
        <w:rPr>
          <w:rFonts w:ascii="宋体" w:eastAsia="宋体" w:hAnsi="宋体" w:cs="宋体"/>
          <w:color w:val="000000"/>
          <w:sz w:val="38"/>
        </w:rPr>
        <w:t>曾被看见</w:t>
      </w:r>
      <w:r>
        <w:rPr>
          <w:rFonts w:ascii="宋体" w:eastAsia="宋体" w:hAnsi="宋体" w:cs="宋体"/>
          <w:color w:val="000000"/>
          <w:sz w:val="38"/>
        </w:rPr>
        <w:t>”</w:t>
      </w:r>
      <w:r>
        <w:rPr>
          <w:rFonts w:ascii="宋体" w:eastAsia="宋体" w:hAnsi="宋体" w:cs="宋体"/>
          <w:color w:val="000000"/>
          <w:sz w:val="38"/>
        </w:rPr>
        <w:t>。这样说来，其实看者并不看，也不区别，甚至也不想象二，他似乎已变成了另外的事物，他不再是自己，也不属于他自身，而渐渐属于那者，因而是一，并且可以说圆心与圆心相接。下界的情况也是一样的，当圆心合在一起时，它们就是一，而当它们分开时，那就有二。这也就是我们现在谈论的</w:t>
      </w:r>
      <w:r>
        <w:rPr>
          <w:rFonts w:ascii="宋体" w:eastAsia="宋体" w:hAnsi="宋体" w:cs="宋体"/>
          <w:color w:val="000000"/>
          <w:sz w:val="38"/>
        </w:rPr>
        <w:t>“</w:t>
      </w:r>
      <w:r>
        <w:rPr>
          <w:rFonts w:ascii="宋体" w:eastAsia="宋体" w:hAnsi="宋体" w:cs="宋体"/>
          <w:color w:val="000000"/>
          <w:sz w:val="38"/>
        </w:rPr>
        <w:t>另一个</w:t>
      </w:r>
      <w:r>
        <w:rPr>
          <w:rFonts w:ascii="宋体" w:eastAsia="宋体" w:hAnsi="宋体" w:cs="宋体"/>
          <w:color w:val="000000"/>
          <w:sz w:val="38"/>
        </w:rPr>
        <w:t>”</w:t>
      </w:r>
      <w:r>
        <w:rPr>
          <w:rFonts w:ascii="宋体" w:eastAsia="宋体" w:hAnsi="宋体" w:cs="宋体"/>
          <w:color w:val="000000"/>
          <w:sz w:val="38"/>
        </w:rPr>
        <w:t>的含义。出于这样的原因，这种视界是很难用语言来描绘的。因为当他拥有视界时，其实他并未看见另一个，另一个与他自身合而为一，那他怎么可能说出另一个</w:t>
      </w:r>
      <w:r>
        <w:rPr>
          <w:rFonts w:ascii="宋体" w:eastAsia="宋体" w:hAnsi="宋体" w:cs="宋体"/>
          <w:color w:val="000000"/>
          <w:sz w:val="38"/>
        </w:rPr>
        <w:t>是怎样的呢？</w:t>
      </w:r>
    </w:p>
    <w:p w:rsidR="0073427D" w:rsidRDefault="006E5E2D">
      <w:pPr>
        <w:wordWrap w:val="0"/>
        <w:spacing w:line="760" w:lineRule="atLeast"/>
        <w:ind w:right="80" w:firstLine="980"/>
        <w:textAlignment w:val="baseline"/>
        <w:rPr>
          <w:sz w:val="38"/>
        </w:rPr>
      </w:pPr>
      <w:r>
        <w:rPr>
          <w:rFonts w:ascii="宋体" w:eastAsia="宋体" w:hAnsi="宋体" w:cs="宋体"/>
          <w:color w:val="000000"/>
          <w:sz w:val="38"/>
        </w:rPr>
        <w:t>11.</w:t>
      </w:r>
      <w:r>
        <w:rPr>
          <w:rFonts w:ascii="宋体" w:eastAsia="宋体" w:hAnsi="宋体" w:cs="宋体"/>
          <w:color w:val="000000"/>
          <w:sz w:val="38"/>
        </w:rPr>
        <w:t>所以在下界，我们的奥秘里有规定：不可向没有此类经验和知识的人泄露奥秘，这样规定的目的就在于此。至善是不可泄露的，对于自己还没有好运看见这位神的人，不可向他宣告这位神。既然原本就不存在二，那么看者自身与被看者就是一（因为被看者并非真的被看见，而是与他结合在一起），如果他记得当他与那者结合时，他变成了谁，那么他就在自身中有了那者的一个像。他自身是一，既没有与自身的区别，也没有与他物的区别</w:t>
      </w:r>
      <w:r>
        <w:rPr>
          <w:rFonts w:ascii="宋体" w:eastAsia="宋体" w:hAnsi="宋体" w:cs="宋体"/>
          <w:color w:val="000000"/>
          <w:sz w:val="38"/>
        </w:rPr>
        <w:t>————</w:t>
      </w:r>
      <w:r>
        <w:rPr>
          <w:rFonts w:ascii="宋体" w:eastAsia="宋体" w:hAnsi="宋体" w:cs="宋体"/>
          <w:color w:val="000000"/>
          <w:sz w:val="38"/>
        </w:rPr>
        <w:t>因为当他上升到那里之后，他里面就既没有运动，也没有情绪，没有对任何事物的欲求</w:t>
      </w:r>
      <w:r>
        <w:rPr>
          <w:rFonts w:ascii="宋体" w:eastAsia="宋体" w:hAnsi="宋体" w:cs="宋体"/>
          <w:color w:val="000000"/>
          <w:sz w:val="38"/>
        </w:rPr>
        <w:t>————</w:t>
      </w:r>
      <w:r>
        <w:rPr>
          <w:rFonts w:ascii="宋体" w:eastAsia="宋体" w:hAnsi="宋体" w:cs="宋体"/>
          <w:color w:val="000000"/>
          <w:sz w:val="38"/>
        </w:rPr>
        <w:t>甚至也没有任何</w:t>
      </w:r>
      <w:r>
        <w:rPr>
          <w:rFonts w:ascii="宋体" w:eastAsia="宋体" w:hAnsi="宋体" w:cs="宋体"/>
          <w:color w:val="000000"/>
          <w:sz w:val="38"/>
        </w:rPr>
        <w:t>理性或思想，甚至他自身也不在那儿，如果我们非这样说不可的话；他似乎被神充满，完全失去自己，处在一种宁静的孤寂和漠然状态，他的整个存在既不转向任何地方，也不忙碌于自身，而是处于完全静止之中，并成了某种静止。他没有任何关于美的思想，而是已经超越了美，超越了整个德性之族，就像一个径直走进圣殿的人，把外殿的雕像置于身后；他在内殿沉思，在那里与神自身交流（而不是与某一雕像或影</w:t>
      </w:r>
    </w:p>
    <w:p w:rsidR="0073427D" w:rsidRDefault="0073427D"/>
    <w:p w:rsidR="0073427D" w:rsidRDefault="0073427D">
      <w:pPr>
        <w:sectPr w:rsidR="0073427D">
          <w:headerReference w:type="default" r:id="rId815"/>
          <w:footerReference w:type="default" r:id="rId816"/>
          <w:pgSz w:w="15820" w:h="23360"/>
          <w:pgMar w:top="1980" w:right="1980" w:bottom="1980" w:left="1980" w:header="1680" w:footer="1680" w:gutter="0"/>
          <w:cols w:space="720"/>
        </w:sectPr>
      </w:pPr>
    </w:p>
    <w:p w:rsidR="0073427D" w:rsidRDefault="006E5E2D">
      <w:pPr>
        <w:wordWrap w:val="0"/>
        <w:spacing w:line="500" w:lineRule="atLeast"/>
        <w:ind w:left="120"/>
        <w:textAlignment w:val="baseline"/>
        <w:rPr>
          <w:sz w:val="37"/>
        </w:rPr>
      </w:pPr>
      <w:r>
        <w:rPr>
          <w:rFonts w:ascii="仿宋" w:eastAsia="仿宋" w:hAnsi="仿宋" w:cs="仿宋"/>
          <w:color w:val="000000"/>
          <w:sz w:val="37"/>
        </w:rPr>
        <w:lastRenderedPageBreak/>
        <w:t xml:space="preserve">940  </w:t>
      </w:r>
      <w:r>
        <w:rPr>
          <w:rFonts w:ascii="仿宋" w:eastAsia="仿宋" w:hAnsi="仿宋" w:cs="仿宋"/>
          <w:color w:val="000000"/>
          <w:sz w:val="37"/>
        </w:rPr>
        <w:t>九章集</w:t>
      </w:r>
      <w:r>
        <w:rPr>
          <w:rFonts w:ascii="仿宋" w:eastAsia="仿宋" w:hAnsi="仿宋" w:cs="仿宋"/>
          <w:color w:val="000000"/>
          <w:sz w:val="37"/>
        </w:rPr>
        <w:t>·</w:t>
      </w:r>
      <w:r>
        <w:rPr>
          <w:rFonts w:ascii="仿宋" w:eastAsia="仿宋" w:hAnsi="仿宋" w:cs="仿宋"/>
          <w:color w:val="000000"/>
          <w:sz w:val="37"/>
        </w:rPr>
        <w:t>第六卷</w:t>
      </w:r>
    </w:p>
    <w:p w:rsidR="0073427D" w:rsidRDefault="0073427D">
      <w:pPr>
        <w:wordWrap w:val="0"/>
        <w:spacing w:line="420" w:lineRule="exact"/>
        <w:textAlignment w:val="baseline"/>
        <w:rPr>
          <w:sz w:val="37"/>
        </w:rPr>
      </w:pPr>
    </w:p>
    <w:p w:rsidR="0073427D" w:rsidRDefault="006E5E2D">
      <w:pPr>
        <w:wordWrap w:val="0"/>
        <w:spacing w:line="720" w:lineRule="atLeast"/>
        <w:ind w:firstLine="120"/>
        <w:textAlignment w:val="baseline"/>
        <w:rPr>
          <w:sz w:val="42"/>
        </w:rPr>
      </w:pPr>
      <w:r>
        <w:rPr>
          <w:rFonts w:ascii="宋体" w:eastAsia="宋体" w:hAnsi="宋体" w:cs="宋体"/>
          <w:color w:val="000000"/>
          <w:sz w:val="42"/>
        </w:rPr>
        <w:t>像的交流</w:t>
      </w:r>
      <w:r>
        <w:rPr>
          <w:rFonts w:ascii="宋体" w:eastAsia="宋体" w:hAnsi="宋体" w:cs="宋体"/>
          <w:color w:val="000000"/>
          <w:sz w:val="42"/>
        </w:rPr>
        <w:t>)</w:t>
      </w:r>
      <w:r>
        <w:rPr>
          <w:rFonts w:ascii="宋体" w:eastAsia="宋体" w:hAnsi="宋体" w:cs="宋体"/>
          <w:color w:val="000000"/>
          <w:sz w:val="42"/>
        </w:rPr>
        <w:t>，然后他走出圣殿，这些雕像或影像又成为他最先</w:t>
      </w:r>
      <w:r>
        <w:rPr>
          <w:rFonts w:ascii="宋体" w:eastAsia="宋体" w:hAnsi="宋体" w:cs="宋体"/>
          <w:color w:val="000000"/>
          <w:sz w:val="42"/>
        </w:rPr>
        <w:t>看到的事物，但它们是沉思的次级对象。而另一者或许不是一种沉思，而是另一种看，一种脱离自身的出神，它简化自身，放弃自身，紧密接触又静止不动，是一种既持续不变又顺应万变的思想。如果以另一种方式看，就会什么也看不到。这里的事物都是像，因此，讲解圣事的人如果有智慧，就会用谜语来解释神是怎样为人所见的；而有智慧的祭司理解了谜语之后，进入圣殿就可以进行真正的沉思；即使他不曾到过那圣殿，也会认为这圣殿是无形之物，是源泉，是原理，他知道他能通过原理看到原理，知道同类相聚。他甚至不会忽视灵魂看见神之前可能拥有的任何神性，还将</w:t>
      </w:r>
      <w:r>
        <w:rPr>
          <w:rFonts w:ascii="宋体" w:eastAsia="宋体" w:hAnsi="宋体" w:cs="宋体"/>
          <w:color w:val="000000"/>
          <w:sz w:val="42"/>
        </w:rPr>
        <w:t>从这种看中寻求安宁。他已经超越了一切，静止对他来说，就是在一切之前的事物。因为灵魂的本性肯定不会到达绝对的非存在，但当灵魂下降时，它会到达恶，在这个意义上，也就是到达了非存在，当然还不是绝对的非存在。如果灵魂朝相反方向运行，它就会到达自身，而不是到达其他事物，在这个意义上，既然它不在任何其他事物中，也不在无中，因而就在自身之中：如果它只在自身之中，不在是中，那么它就是在那者中；因为通过这种交流，灵魂不是变成了实体，而是</w:t>
      </w:r>
      <w:r>
        <w:rPr>
          <w:rFonts w:ascii="宋体" w:eastAsia="宋体" w:hAnsi="宋体" w:cs="宋体"/>
          <w:color w:val="000000"/>
          <w:sz w:val="42"/>
        </w:rPr>
        <w:t>“</w:t>
      </w:r>
      <w:r>
        <w:rPr>
          <w:rFonts w:ascii="宋体" w:eastAsia="宋体" w:hAnsi="宋体" w:cs="宋体"/>
          <w:color w:val="000000"/>
          <w:sz w:val="42"/>
        </w:rPr>
        <w:t>超越了实体</w:t>
      </w:r>
      <w:r>
        <w:rPr>
          <w:rFonts w:ascii="宋体" w:eastAsia="宋体" w:hAnsi="宋体" w:cs="宋体"/>
          <w:color w:val="000000"/>
          <w:sz w:val="42"/>
        </w:rPr>
        <w:t>”</w:t>
      </w:r>
      <w:r>
        <w:rPr>
          <w:rFonts w:ascii="宋体" w:eastAsia="宋体" w:hAnsi="宋体" w:cs="宋体"/>
          <w:color w:val="000000"/>
          <w:sz w:val="42"/>
        </w:rPr>
        <w:t>。如果一个人看到自己已成了这一点，那么他就有与那者类似的自身，如果他从自身中</w:t>
      </w:r>
      <w:r>
        <w:rPr>
          <w:rFonts w:ascii="宋体" w:eastAsia="宋体" w:hAnsi="宋体" w:cs="宋体"/>
          <w:color w:val="000000"/>
          <w:sz w:val="42"/>
        </w:rPr>
        <w:t>继续前行，就如从影像走到原型，那他就到达了</w:t>
      </w:r>
      <w:r>
        <w:rPr>
          <w:rFonts w:ascii="宋体" w:eastAsia="宋体" w:hAnsi="宋体" w:cs="宋体"/>
          <w:color w:val="000000"/>
          <w:sz w:val="42"/>
        </w:rPr>
        <w:t>“</w:t>
      </w:r>
      <w:r>
        <w:rPr>
          <w:rFonts w:ascii="宋体" w:eastAsia="宋体" w:hAnsi="宋体" w:cs="宋体"/>
          <w:color w:val="000000"/>
          <w:sz w:val="42"/>
        </w:rPr>
        <w:t>旅程的终点</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①</w:t>
      </w:r>
      <w:r>
        <w:rPr>
          <w:rFonts w:ascii="宋体" w:eastAsia="宋体" w:hAnsi="宋体" w:cs="宋体"/>
          <w:color w:val="000000"/>
          <w:sz w:val="42"/>
        </w:rPr>
        <w:t>当灵魂从异象坠落，他就再次唤醒自身中的美德，认为自己通过这些美德变得有序而美丽，他将再次变得轻盈，经</w:t>
      </w:r>
    </w:p>
    <w:p w:rsidR="0073427D" w:rsidRDefault="006E5E2D">
      <w:pPr>
        <w:wordWrap w:val="0"/>
        <w:spacing w:line="720" w:lineRule="atLeast"/>
        <w:ind w:left="40"/>
        <w:textAlignment w:val="baseline"/>
        <w:rPr>
          <w:sz w:val="42"/>
        </w:rPr>
      </w:pPr>
      <w:r>
        <w:rPr>
          <w:rFonts w:ascii="宋体" w:eastAsia="宋体" w:hAnsi="宋体" w:cs="宋体"/>
          <w:color w:val="000000"/>
          <w:sz w:val="42"/>
          <w:u w:val="single"/>
        </w:rPr>
        <w:t xml:space="preserve">             </w:t>
      </w:r>
    </w:p>
    <w:p w:rsidR="0073427D" w:rsidRDefault="006E5E2D">
      <w:pPr>
        <w:wordWrap w:val="0"/>
        <w:spacing w:before="240" w:line="420" w:lineRule="atLeast"/>
        <w:ind w:left="40" w:right="160" w:firstLine="600"/>
        <w:textAlignment w:val="baseline"/>
        <w:rPr>
          <w:sz w:val="31"/>
        </w:rPr>
      </w:pPr>
      <w:r>
        <w:rPr>
          <w:rFonts w:ascii="仿宋" w:eastAsia="仿宋" w:hAnsi="仿宋" w:cs="仿宋"/>
          <w:color w:val="000000"/>
          <w:sz w:val="31"/>
        </w:rPr>
        <w:t>①  “</w:t>
      </w:r>
      <w:r>
        <w:rPr>
          <w:rFonts w:ascii="仿宋" w:eastAsia="仿宋" w:hAnsi="仿宋" w:cs="仿宋"/>
          <w:color w:val="000000"/>
          <w:sz w:val="31"/>
        </w:rPr>
        <w:t>超越实体</w:t>
      </w:r>
      <w:r>
        <w:rPr>
          <w:rFonts w:ascii="仿宋" w:eastAsia="仿宋" w:hAnsi="仿宋" w:cs="仿宋"/>
          <w:color w:val="000000"/>
          <w:sz w:val="31"/>
        </w:rPr>
        <w:t>”</w:t>
      </w:r>
      <w:r>
        <w:rPr>
          <w:rFonts w:ascii="仿宋" w:eastAsia="仿宋" w:hAnsi="仿宋" w:cs="仿宋"/>
          <w:color w:val="000000"/>
          <w:sz w:val="31"/>
        </w:rPr>
        <w:t>出自柏拉图《理想国》</w:t>
      </w:r>
      <w:r>
        <w:rPr>
          <w:rFonts w:ascii="仿宋" w:eastAsia="仿宋" w:hAnsi="仿宋" w:cs="仿宋"/>
          <w:color w:val="000000"/>
          <w:sz w:val="31"/>
        </w:rPr>
        <w:t>VI 509B9</w:t>
      </w:r>
      <w:r>
        <w:rPr>
          <w:rFonts w:ascii="仿宋" w:eastAsia="仿宋" w:hAnsi="仿宋" w:cs="仿宋"/>
          <w:color w:val="000000"/>
          <w:sz w:val="31"/>
        </w:rPr>
        <w:t>，是经常引用的基础文本；</w:t>
      </w:r>
      <w:r>
        <w:rPr>
          <w:rFonts w:ascii="仿宋" w:eastAsia="仿宋" w:hAnsi="仿宋" w:cs="仿宋"/>
          <w:color w:val="000000"/>
          <w:sz w:val="31"/>
        </w:rPr>
        <w:t>“</w:t>
      </w:r>
      <w:r>
        <w:rPr>
          <w:rFonts w:ascii="仿宋" w:eastAsia="仿宋" w:hAnsi="仿宋" w:cs="仿宋"/>
          <w:color w:val="000000"/>
          <w:sz w:val="31"/>
        </w:rPr>
        <w:t>旅程的终点</w:t>
      </w:r>
      <w:r>
        <w:rPr>
          <w:rFonts w:ascii="仿宋" w:eastAsia="仿宋" w:hAnsi="仿宋" w:cs="仿宋"/>
          <w:color w:val="000000"/>
          <w:sz w:val="31"/>
        </w:rPr>
        <w:t>”</w:t>
      </w:r>
      <w:r>
        <w:rPr>
          <w:rFonts w:ascii="仿宋" w:eastAsia="仿宋" w:hAnsi="仿宋" w:cs="仿宋"/>
          <w:color w:val="000000"/>
          <w:sz w:val="31"/>
        </w:rPr>
        <w:t>出自《理想国》</w:t>
      </w:r>
      <w:r>
        <w:rPr>
          <w:rFonts w:ascii="仿宋" w:eastAsia="仿宋" w:hAnsi="仿宋" w:cs="仿宋"/>
          <w:color w:val="000000"/>
          <w:sz w:val="31"/>
        </w:rPr>
        <w:t>VII 532E3</w:t>
      </w:r>
      <w:r>
        <w:rPr>
          <w:rFonts w:ascii="仿宋" w:eastAsia="仿宋" w:hAnsi="仿宋" w:cs="仿宋"/>
          <w:color w:val="000000"/>
          <w:sz w:val="31"/>
        </w:rPr>
        <w:t>，同样也是讨论向至善的攀升。</w:t>
      </w:r>
    </w:p>
    <w:p w:rsidR="0073427D" w:rsidRDefault="0073427D"/>
    <w:p w:rsidR="0073427D" w:rsidRDefault="0073427D">
      <w:pPr>
        <w:sectPr w:rsidR="0073427D">
          <w:headerReference w:type="default" r:id="rId817"/>
          <w:footerReference w:type="default" r:id="rId818"/>
          <w:pgSz w:w="15820" w:h="23360"/>
          <w:pgMar w:top="1800" w:right="2020" w:bottom="1800" w:left="2020" w:header="1500" w:footer="1500" w:gutter="0"/>
          <w:cols w:space="720"/>
        </w:sectPr>
      </w:pPr>
    </w:p>
    <w:p w:rsidR="0073427D" w:rsidRDefault="006E5E2D">
      <w:pPr>
        <w:wordWrap w:val="0"/>
        <w:spacing w:before="480" w:line="800" w:lineRule="atLeast"/>
        <w:ind w:left="140"/>
        <w:textAlignment w:val="baseline"/>
        <w:rPr>
          <w:sz w:val="42"/>
        </w:rPr>
      </w:pPr>
      <w:r>
        <w:rPr>
          <w:rFonts w:ascii="宋体" w:eastAsia="宋体" w:hAnsi="宋体" w:cs="宋体"/>
          <w:color w:val="000000"/>
          <w:sz w:val="42"/>
        </w:rPr>
        <w:lastRenderedPageBreak/>
        <w:t>过这些美德到达理智和智慧，通过智慧到达至善。这就是诸神以及像神一样的有福之人的生活，这种生活已经脱离了这个世界的事物，不以世俗</w:t>
      </w:r>
      <w:r>
        <w:rPr>
          <w:rFonts w:ascii="宋体" w:eastAsia="宋体" w:hAnsi="宋体" w:cs="宋体"/>
          <w:color w:val="000000"/>
          <w:sz w:val="42"/>
        </w:rPr>
        <w:t>之事为乐，在孤独中走向遁世。</w:t>
      </w:r>
      <w:r>
        <w:rPr>
          <w:rFonts w:ascii="宋体" w:eastAsia="宋体" w:hAnsi="宋体" w:cs="宋体"/>
          <w:color w:val="000000"/>
          <w:sz w:val="42"/>
        </w:rPr>
        <w:t>①</w:t>
      </w:r>
    </w:p>
    <w:p w:rsidR="0073427D" w:rsidRDefault="0073427D">
      <w:pPr>
        <w:wordWrap w:val="0"/>
        <w:spacing w:line="800" w:lineRule="exact"/>
        <w:textAlignment w:val="baseline"/>
        <w:rPr>
          <w:sz w:val="42"/>
        </w:rPr>
      </w:pPr>
    </w:p>
    <w:p w:rsidR="0073427D" w:rsidRDefault="0073427D">
      <w:pPr>
        <w:wordWrap w:val="0"/>
        <w:spacing w:line="800" w:lineRule="exact"/>
        <w:textAlignment w:val="baseline"/>
        <w:rPr>
          <w:sz w:val="42"/>
        </w:rPr>
      </w:pPr>
    </w:p>
    <w:p w:rsidR="0073427D" w:rsidRDefault="0073427D">
      <w:pPr>
        <w:wordWrap w:val="0"/>
        <w:spacing w:line="800" w:lineRule="exact"/>
        <w:textAlignment w:val="baseline"/>
        <w:rPr>
          <w:sz w:val="42"/>
        </w:rPr>
      </w:pPr>
    </w:p>
    <w:p w:rsidR="0073427D" w:rsidRDefault="0073427D">
      <w:pPr>
        <w:wordWrap w:val="0"/>
        <w:spacing w:line="800" w:lineRule="exact"/>
        <w:textAlignment w:val="baseline"/>
        <w:rPr>
          <w:sz w:val="42"/>
        </w:rPr>
      </w:pPr>
    </w:p>
    <w:p w:rsidR="0073427D" w:rsidRDefault="0073427D">
      <w:pPr>
        <w:wordWrap w:val="0"/>
        <w:spacing w:line="800" w:lineRule="exact"/>
        <w:textAlignment w:val="baseline"/>
        <w:rPr>
          <w:sz w:val="42"/>
        </w:rPr>
      </w:pPr>
    </w:p>
    <w:p w:rsidR="0073427D" w:rsidRDefault="0073427D">
      <w:pPr>
        <w:wordWrap w:val="0"/>
        <w:spacing w:line="800" w:lineRule="exact"/>
        <w:textAlignment w:val="baseline"/>
        <w:rPr>
          <w:sz w:val="42"/>
        </w:rPr>
      </w:pPr>
    </w:p>
    <w:p w:rsidR="0073427D" w:rsidRDefault="0073427D">
      <w:pPr>
        <w:wordWrap w:val="0"/>
        <w:spacing w:line="800" w:lineRule="exact"/>
        <w:textAlignment w:val="baseline"/>
        <w:rPr>
          <w:sz w:val="42"/>
        </w:rPr>
      </w:pPr>
    </w:p>
    <w:p w:rsidR="0073427D" w:rsidRDefault="0073427D">
      <w:pPr>
        <w:wordWrap w:val="0"/>
        <w:spacing w:line="800" w:lineRule="exact"/>
        <w:textAlignment w:val="baseline"/>
        <w:rPr>
          <w:sz w:val="42"/>
        </w:rPr>
      </w:pPr>
    </w:p>
    <w:p w:rsidR="0073427D" w:rsidRDefault="0073427D">
      <w:pPr>
        <w:wordWrap w:val="0"/>
        <w:spacing w:line="800" w:lineRule="exact"/>
        <w:textAlignment w:val="baseline"/>
        <w:rPr>
          <w:sz w:val="42"/>
        </w:rPr>
      </w:pPr>
    </w:p>
    <w:p w:rsidR="0073427D" w:rsidRDefault="0073427D">
      <w:pPr>
        <w:wordWrap w:val="0"/>
        <w:spacing w:line="800" w:lineRule="exact"/>
        <w:textAlignment w:val="baseline"/>
        <w:rPr>
          <w:sz w:val="42"/>
        </w:rPr>
      </w:pPr>
    </w:p>
    <w:p w:rsidR="0073427D" w:rsidRDefault="0073427D">
      <w:pPr>
        <w:wordWrap w:val="0"/>
        <w:spacing w:line="800" w:lineRule="exact"/>
        <w:textAlignment w:val="baseline"/>
        <w:rPr>
          <w:sz w:val="42"/>
        </w:rPr>
      </w:pPr>
    </w:p>
    <w:p w:rsidR="0073427D" w:rsidRDefault="0073427D">
      <w:pPr>
        <w:wordWrap w:val="0"/>
        <w:spacing w:line="800" w:lineRule="exact"/>
        <w:textAlignment w:val="baseline"/>
        <w:rPr>
          <w:sz w:val="42"/>
        </w:rPr>
      </w:pPr>
    </w:p>
    <w:p w:rsidR="0073427D" w:rsidRDefault="0073427D">
      <w:pPr>
        <w:wordWrap w:val="0"/>
        <w:spacing w:line="800" w:lineRule="exact"/>
        <w:textAlignment w:val="baseline"/>
        <w:rPr>
          <w:sz w:val="42"/>
        </w:rPr>
      </w:pPr>
    </w:p>
    <w:p w:rsidR="0073427D" w:rsidRDefault="0073427D">
      <w:pPr>
        <w:wordWrap w:val="0"/>
        <w:spacing w:line="800" w:lineRule="exact"/>
        <w:textAlignment w:val="baseline"/>
        <w:rPr>
          <w:sz w:val="42"/>
        </w:rPr>
      </w:pPr>
    </w:p>
    <w:p w:rsidR="0073427D" w:rsidRDefault="0073427D">
      <w:pPr>
        <w:wordWrap w:val="0"/>
        <w:spacing w:line="800" w:lineRule="exact"/>
        <w:textAlignment w:val="baseline"/>
        <w:rPr>
          <w:sz w:val="42"/>
        </w:rPr>
      </w:pPr>
    </w:p>
    <w:p w:rsidR="0073427D" w:rsidRDefault="006E5E2D">
      <w:pPr>
        <w:wordWrap w:val="0"/>
        <w:spacing w:line="520" w:lineRule="atLeast"/>
        <w:ind w:left="60"/>
        <w:textAlignment w:val="baseline"/>
        <w:rPr>
          <w:sz w:val="33"/>
        </w:rPr>
      </w:pPr>
      <w:r>
        <w:rPr>
          <w:rFonts w:ascii="宋体" w:eastAsia="宋体" w:hAnsi="宋体" w:cs="宋体"/>
          <w:color w:val="000000"/>
          <w:sz w:val="33"/>
          <w:u w:val="single"/>
        </w:rPr>
        <w:t xml:space="preserve">                 </w:t>
      </w:r>
    </w:p>
    <w:p w:rsidR="0073427D" w:rsidRDefault="006E5E2D">
      <w:pPr>
        <w:wordWrap w:val="0"/>
        <w:spacing w:before="280" w:line="520" w:lineRule="atLeast"/>
        <w:ind w:right="120" w:firstLine="660"/>
        <w:textAlignment w:val="baseline"/>
        <w:rPr>
          <w:sz w:val="33"/>
        </w:rPr>
      </w:pPr>
      <w:r>
        <w:rPr>
          <w:rFonts w:ascii="仿宋" w:eastAsia="仿宋" w:hAnsi="仿宋" w:cs="仿宋"/>
          <w:color w:val="000000"/>
          <w:sz w:val="33"/>
        </w:rPr>
        <w:t>①</w:t>
      </w:r>
      <w:r>
        <w:rPr>
          <w:rFonts w:ascii="仿宋" w:eastAsia="仿宋" w:hAnsi="仿宋" w:cs="仿宋"/>
          <w:b/>
          <w:color w:val="000000"/>
          <w:sz w:val="33"/>
        </w:rPr>
        <w:t xml:space="preserve"> </w:t>
      </w:r>
      <w:r>
        <w:rPr>
          <w:rFonts w:ascii="仿宋" w:eastAsia="仿宋" w:hAnsi="仿宋" w:cs="仿宋"/>
          <w:color w:val="000000"/>
          <w:sz w:val="33"/>
        </w:rPr>
        <w:t>最后一句话通常译为</w:t>
      </w:r>
      <w:r>
        <w:rPr>
          <w:rFonts w:ascii="仿宋" w:eastAsia="仿宋" w:hAnsi="仿宋" w:cs="仿宋"/>
          <w:color w:val="000000"/>
          <w:sz w:val="33"/>
        </w:rPr>
        <w:t>“</w:t>
      </w:r>
      <w:r>
        <w:rPr>
          <w:rFonts w:ascii="仿宋" w:eastAsia="仿宋" w:hAnsi="仿宋" w:cs="仿宋"/>
          <w:color w:val="000000"/>
          <w:sz w:val="33"/>
        </w:rPr>
        <w:t>从孤独走向孤独</w:t>
      </w:r>
      <w:r>
        <w:rPr>
          <w:rFonts w:ascii="仿宋" w:eastAsia="仿宋" w:hAnsi="仿宋" w:cs="仿宋"/>
          <w:color w:val="000000"/>
          <w:sz w:val="33"/>
        </w:rPr>
        <w:t>”</w:t>
      </w:r>
      <w:r>
        <w:rPr>
          <w:rFonts w:ascii="仿宋" w:eastAsia="仿宋" w:hAnsi="仿宋" w:cs="仿宋"/>
          <w:color w:val="000000"/>
          <w:sz w:val="33"/>
        </w:rPr>
        <w:t>，是普罗提诺唯一一句广为人知的话。他在《九章集》其他地方谈论我们与至善相遇时也使用</w:t>
      </w:r>
      <w:r>
        <w:rPr>
          <w:rFonts w:ascii="仿宋" w:eastAsia="仿宋" w:hAnsi="仿宋" w:cs="仿宋"/>
          <w:color w:val="000000"/>
          <w:sz w:val="33"/>
        </w:rPr>
        <w:t>“</w:t>
      </w:r>
      <w:r>
        <w:rPr>
          <w:rFonts w:ascii="仿宋" w:eastAsia="仿宋" w:hAnsi="仿宋" w:cs="仿宋"/>
          <w:color w:val="000000"/>
          <w:sz w:val="33"/>
        </w:rPr>
        <w:t>从孤独到孤独</w:t>
      </w:r>
      <w:r>
        <w:rPr>
          <w:rFonts w:ascii="仿宋" w:eastAsia="仿宋" w:hAnsi="仿宋" w:cs="仿宋"/>
          <w:color w:val="000000"/>
          <w:sz w:val="33"/>
        </w:rPr>
        <w:t>”</w:t>
      </w:r>
      <w:r>
        <w:rPr>
          <w:rFonts w:ascii="仿宋" w:eastAsia="仿宋" w:hAnsi="仿宋" w:cs="仿宋"/>
          <w:color w:val="000000"/>
          <w:sz w:val="33"/>
        </w:rPr>
        <w:t>的公式</w:t>
      </w:r>
      <w:r>
        <w:rPr>
          <w:rFonts w:ascii="仿宋" w:eastAsia="仿宋" w:hAnsi="仿宋" w:cs="仿宋"/>
          <w:color w:val="000000"/>
          <w:sz w:val="33"/>
        </w:rPr>
        <w:t>(1.6.7.8;</w:t>
      </w:r>
      <w:r>
        <w:rPr>
          <w:rFonts w:ascii="仿宋" w:eastAsia="仿宋" w:hAnsi="仿宋" w:cs="仿宋"/>
          <w:b/>
          <w:color w:val="000000"/>
          <w:sz w:val="33"/>
        </w:rPr>
        <w:t xml:space="preserve"> </w:t>
      </w:r>
      <w:r>
        <w:rPr>
          <w:rFonts w:ascii="仿宋" w:eastAsia="仿宋" w:hAnsi="仿宋" w:cs="仿宋"/>
          <w:color w:val="000000"/>
          <w:sz w:val="33"/>
        </w:rPr>
        <w:t>VI.7.34.7)</w:t>
      </w:r>
      <w:r>
        <w:rPr>
          <w:rFonts w:ascii="仿宋" w:eastAsia="仿宋" w:hAnsi="仿宋" w:cs="仿宋"/>
          <w:color w:val="000000"/>
          <w:sz w:val="33"/>
        </w:rPr>
        <w:t>。事实上，这是一个相当常见的希腊短语，一般但并不总是在讨论宗教话题时使用。</w:t>
      </w:r>
      <w:r>
        <w:rPr>
          <w:rFonts w:ascii="仿宋" w:eastAsia="仿宋" w:hAnsi="仿宋" w:cs="仿宋"/>
          <w:color w:val="000000"/>
          <w:sz w:val="33"/>
        </w:rPr>
        <w:t>……</w:t>
      </w:r>
      <w:r>
        <w:rPr>
          <w:rFonts w:ascii="仿宋" w:eastAsia="仿宋" w:hAnsi="仿宋" w:cs="仿宋"/>
          <w:color w:val="000000"/>
          <w:sz w:val="33"/>
        </w:rPr>
        <w:t>它确实告诉我们普罗提诺神秘主义的重要信息，但如果不联系他谈论灵性生命的其他作品，以及坡菲利对自己所了解的普罗提诺的描述，那这句话可能会令人误解。</w:t>
      </w:r>
    </w:p>
    <w:p w:rsidR="0073427D" w:rsidRDefault="0073427D"/>
    <w:p w:rsidR="0073427D" w:rsidRDefault="0073427D">
      <w:pPr>
        <w:sectPr w:rsidR="0073427D">
          <w:headerReference w:type="default" r:id="rId819"/>
          <w:footerReference w:type="default" r:id="rId820"/>
          <w:pgSz w:w="15820" w:h="23360"/>
          <w:pgMar w:top="1980" w:right="2020" w:bottom="1980" w:left="2020" w:header="1680" w:footer="1680" w:gutter="0"/>
          <w:cols w:space="720"/>
        </w:sectPr>
      </w:pPr>
    </w:p>
    <w:p w:rsidR="0073427D" w:rsidRDefault="006E5E2D">
      <w:pPr>
        <w:wordWrap w:val="0"/>
        <w:spacing w:before="2400" w:line="820" w:lineRule="atLeast"/>
        <w:jc w:val="center"/>
        <w:textAlignment w:val="baseline"/>
        <w:rPr>
          <w:sz w:val="47"/>
        </w:rPr>
      </w:pPr>
      <w:r>
        <w:rPr>
          <w:rFonts w:ascii="宋体" w:eastAsia="宋体" w:hAnsi="宋体" w:cs="宋体"/>
          <w:color w:val="000000"/>
          <w:sz w:val="47"/>
        </w:rPr>
        <w:lastRenderedPageBreak/>
        <w:t>附录一</w:t>
      </w:r>
      <w:r>
        <w:rPr>
          <w:rFonts w:ascii="宋体" w:eastAsia="宋体" w:hAnsi="宋体" w:cs="宋体"/>
          <w:color w:val="000000"/>
          <w:sz w:val="47"/>
        </w:rPr>
        <w:t xml:space="preserve">   </w:t>
      </w:r>
      <w:r>
        <w:rPr>
          <w:rFonts w:ascii="宋体" w:eastAsia="宋体" w:hAnsi="宋体" w:cs="宋体"/>
          <w:color w:val="000000"/>
          <w:sz w:val="47"/>
        </w:rPr>
        <w:t>普罗提诺年表</w:t>
      </w:r>
      <w:r>
        <w:rPr>
          <w:rFonts w:ascii="宋体" w:eastAsia="宋体" w:hAnsi="宋体" w:cs="宋体"/>
          <w:color w:val="000000"/>
          <w:sz w:val="47"/>
        </w:rPr>
        <w:t>①</w:t>
      </w:r>
    </w:p>
    <w:p w:rsidR="0073427D" w:rsidRDefault="0073427D">
      <w:pPr>
        <w:wordWrap w:val="0"/>
        <w:spacing w:line="820" w:lineRule="exact"/>
        <w:jc w:val="center"/>
        <w:textAlignment w:val="baseline"/>
        <w:rPr>
          <w:sz w:val="47"/>
        </w:rPr>
      </w:pPr>
    </w:p>
    <w:p w:rsidR="0073427D" w:rsidRDefault="0073427D">
      <w:pPr>
        <w:wordWrap w:val="0"/>
        <w:spacing w:line="820" w:lineRule="exact"/>
        <w:jc w:val="center"/>
        <w:textAlignment w:val="baseline"/>
        <w:rPr>
          <w:sz w:val="47"/>
        </w:rPr>
      </w:pPr>
    </w:p>
    <w:p w:rsidR="0073427D" w:rsidRDefault="006E5E2D">
      <w:pPr>
        <w:wordWrap w:val="0"/>
        <w:spacing w:line="760" w:lineRule="atLeast"/>
        <w:ind w:left="2220" w:hanging="2120"/>
        <w:textAlignment w:val="baseline"/>
        <w:rPr>
          <w:sz w:val="44"/>
        </w:rPr>
      </w:pPr>
      <w:r>
        <w:rPr>
          <w:rFonts w:ascii="宋体" w:eastAsia="宋体" w:hAnsi="宋体" w:cs="宋体"/>
          <w:color w:val="000000"/>
          <w:sz w:val="44"/>
        </w:rPr>
        <w:t xml:space="preserve">205     </w:t>
      </w:r>
      <w:r>
        <w:rPr>
          <w:rFonts w:ascii="宋体" w:eastAsia="宋体" w:hAnsi="宋体" w:cs="宋体"/>
          <w:color w:val="000000"/>
          <w:sz w:val="44"/>
        </w:rPr>
        <w:t>普罗提诺生于埃及，可能是利库波里</w:t>
      </w:r>
      <w:r>
        <w:rPr>
          <w:rFonts w:ascii="宋体" w:eastAsia="宋体" w:hAnsi="宋体" w:cs="宋体"/>
          <w:color w:val="000000"/>
          <w:sz w:val="44"/>
        </w:rPr>
        <w:t>(Lycopolis)</w:t>
      </w:r>
      <w:r>
        <w:rPr>
          <w:rFonts w:ascii="宋体" w:eastAsia="宋体" w:hAnsi="宋体" w:cs="宋体"/>
          <w:color w:val="000000"/>
          <w:sz w:val="44"/>
        </w:rPr>
        <w:t>。</w:t>
      </w:r>
      <w:r>
        <w:rPr>
          <w:rFonts w:ascii="宋体" w:eastAsia="宋体" w:hAnsi="宋体" w:cs="宋体"/>
          <w:color w:val="000000"/>
          <w:sz w:val="44"/>
        </w:rPr>
        <w:t>(V. P.2.37)</w:t>
      </w:r>
    </w:p>
    <w:p w:rsidR="0073427D" w:rsidRDefault="006E5E2D">
      <w:pPr>
        <w:wordWrap w:val="0"/>
        <w:spacing w:line="760" w:lineRule="atLeast"/>
        <w:ind w:left="2160" w:right="40" w:hanging="2120"/>
        <w:textAlignment w:val="baseline"/>
        <w:rPr>
          <w:sz w:val="44"/>
        </w:rPr>
      </w:pPr>
      <w:r>
        <w:rPr>
          <w:rFonts w:ascii="宋体" w:eastAsia="宋体" w:hAnsi="宋体" w:cs="宋体"/>
          <w:color w:val="000000"/>
          <w:sz w:val="44"/>
        </w:rPr>
        <w:t xml:space="preserve">230—231 </w:t>
      </w:r>
      <w:r>
        <w:rPr>
          <w:rFonts w:ascii="宋体" w:eastAsia="宋体" w:hAnsi="宋体" w:cs="宋体"/>
          <w:color w:val="000000"/>
          <w:sz w:val="44"/>
        </w:rPr>
        <w:t>普罗提诺</w:t>
      </w:r>
      <w:r>
        <w:rPr>
          <w:rFonts w:ascii="宋体" w:eastAsia="宋体" w:hAnsi="宋体" w:cs="宋体"/>
          <w:color w:val="000000"/>
          <w:sz w:val="44"/>
        </w:rPr>
        <w:t>28</w:t>
      </w:r>
      <w:r>
        <w:rPr>
          <w:rFonts w:ascii="宋体" w:eastAsia="宋体" w:hAnsi="宋体" w:cs="宋体"/>
          <w:color w:val="000000"/>
          <w:sz w:val="44"/>
        </w:rPr>
        <w:t>岁，决定献身于哲学，参加了亚历山大里亚数位著名哲学家的讨论课，但都失望而归。</w:t>
      </w:r>
      <w:r>
        <w:rPr>
          <w:rFonts w:ascii="宋体" w:eastAsia="宋体" w:hAnsi="宋体" w:cs="宋体"/>
          <w:color w:val="000000"/>
          <w:sz w:val="44"/>
        </w:rPr>
        <w:t>(V. P.3.7)</w:t>
      </w:r>
    </w:p>
    <w:p w:rsidR="0073427D" w:rsidRDefault="006E5E2D">
      <w:pPr>
        <w:wordWrap w:val="0"/>
        <w:spacing w:line="760" w:lineRule="atLeast"/>
        <w:ind w:left="2160" w:right="20" w:hanging="2120"/>
        <w:textAlignment w:val="baseline"/>
        <w:rPr>
          <w:sz w:val="44"/>
        </w:rPr>
      </w:pPr>
      <w:r>
        <w:rPr>
          <w:rFonts w:ascii="宋体" w:eastAsia="宋体" w:hAnsi="宋体" w:cs="宋体"/>
          <w:color w:val="000000"/>
          <w:sz w:val="44"/>
        </w:rPr>
        <w:t xml:space="preserve">232—242 </w:t>
      </w:r>
      <w:r>
        <w:rPr>
          <w:rFonts w:ascii="宋体" w:eastAsia="宋体" w:hAnsi="宋体" w:cs="宋体"/>
          <w:color w:val="000000"/>
          <w:sz w:val="44"/>
        </w:rPr>
        <w:t>普罗提诺听从朋友的建议，负笈柏拉图主义思想家阿谟尼乌斯</w:t>
      </w:r>
      <w:r>
        <w:rPr>
          <w:rFonts w:ascii="宋体" w:eastAsia="宋体" w:hAnsi="宋体" w:cs="宋体"/>
          <w:color w:val="000000"/>
          <w:sz w:val="44"/>
        </w:rPr>
        <w:t>(Ammonius)</w:t>
      </w:r>
      <w:r>
        <w:rPr>
          <w:rFonts w:ascii="宋体" w:eastAsia="宋体" w:hAnsi="宋体" w:cs="宋体"/>
          <w:color w:val="000000"/>
          <w:sz w:val="44"/>
        </w:rPr>
        <w:t>门下，求学达</w:t>
      </w:r>
      <w:r>
        <w:rPr>
          <w:rFonts w:ascii="宋体" w:eastAsia="宋体" w:hAnsi="宋体" w:cs="宋体"/>
          <w:color w:val="000000"/>
          <w:sz w:val="44"/>
        </w:rPr>
        <w:t>11</w:t>
      </w:r>
      <w:r>
        <w:rPr>
          <w:rFonts w:ascii="宋体" w:eastAsia="宋体" w:hAnsi="宋体" w:cs="宋体"/>
          <w:color w:val="000000"/>
          <w:sz w:val="44"/>
        </w:rPr>
        <w:t>年之久。他的同学包括赫莱尼乌</w:t>
      </w:r>
      <w:r>
        <w:rPr>
          <w:rFonts w:ascii="宋体" w:eastAsia="宋体" w:hAnsi="宋体" w:cs="宋体"/>
          <w:color w:val="000000"/>
          <w:sz w:val="44"/>
        </w:rPr>
        <w:t>(Herennius)</w:t>
      </w:r>
      <w:r>
        <w:rPr>
          <w:rFonts w:ascii="宋体" w:eastAsia="宋体" w:hAnsi="宋体" w:cs="宋体"/>
          <w:color w:val="000000"/>
          <w:sz w:val="44"/>
        </w:rPr>
        <w:t>和奥利金</w:t>
      </w:r>
      <w:r>
        <w:rPr>
          <w:rFonts w:ascii="宋体" w:eastAsia="宋体" w:hAnsi="宋体" w:cs="宋体"/>
          <w:color w:val="000000"/>
          <w:sz w:val="44"/>
        </w:rPr>
        <w:t>(Origen)</w:t>
      </w:r>
      <w:r>
        <w:rPr>
          <w:rFonts w:ascii="宋体" w:eastAsia="宋体" w:hAnsi="宋体" w:cs="宋体"/>
          <w:color w:val="000000"/>
          <w:sz w:val="44"/>
        </w:rPr>
        <w:t>。必须注意的是这个奥利金是异教思</w:t>
      </w:r>
      <w:r>
        <w:rPr>
          <w:rFonts w:ascii="宋体" w:eastAsia="宋体" w:hAnsi="宋体" w:cs="宋体"/>
          <w:color w:val="000000"/>
          <w:sz w:val="44"/>
        </w:rPr>
        <w:t>想家奥利金，而不是早于普罗提诺的基督教思想家奥利金，尽管后一个奥利金也曾在约公元</w:t>
      </w:r>
      <w:r>
        <w:rPr>
          <w:rFonts w:ascii="宋体" w:eastAsia="宋体" w:hAnsi="宋体" w:cs="宋体"/>
          <w:color w:val="000000"/>
          <w:sz w:val="44"/>
        </w:rPr>
        <w:t>202—203</w:t>
      </w:r>
      <w:r>
        <w:rPr>
          <w:rFonts w:ascii="宋体" w:eastAsia="宋体" w:hAnsi="宋体" w:cs="宋体"/>
          <w:color w:val="000000"/>
          <w:sz w:val="44"/>
        </w:rPr>
        <w:t>年投师于阿谟尼乌斯。</w:t>
      </w:r>
    </w:p>
    <w:p w:rsidR="0073427D" w:rsidRDefault="006E5E2D">
      <w:pPr>
        <w:tabs>
          <w:tab w:val="left" w:pos="2220"/>
        </w:tabs>
        <w:wordWrap w:val="0"/>
        <w:spacing w:line="760" w:lineRule="atLeast"/>
        <w:ind w:left="40"/>
        <w:textAlignment w:val="baseline"/>
        <w:rPr>
          <w:sz w:val="44"/>
        </w:rPr>
      </w:pPr>
      <w:r>
        <w:rPr>
          <w:rFonts w:ascii="宋体" w:eastAsia="宋体" w:hAnsi="宋体" w:cs="宋体"/>
          <w:color w:val="000000"/>
          <w:sz w:val="44"/>
        </w:rPr>
        <w:t>234</w:t>
      </w:r>
      <w:r>
        <w:tab/>
      </w:r>
      <w:r>
        <w:rPr>
          <w:rFonts w:ascii="宋体" w:eastAsia="宋体" w:hAnsi="宋体" w:cs="宋体"/>
          <w:color w:val="000000"/>
          <w:sz w:val="44"/>
        </w:rPr>
        <w:t>坡菲利出生。</w:t>
      </w:r>
    </w:p>
    <w:p w:rsidR="0073427D" w:rsidRDefault="006E5E2D">
      <w:pPr>
        <w:wordWrap w:val="0"/>
        <w:spacing w:line="760" w:lineRule="atLeast"/>
        <w:ind w:left="2160" w:right="60" w:hanging="2120"/>
        <w:textAlignment w:val="baseline"/>
        <w:rPr>
          <w:sz w:val="44"/>
        </w:rPr>
      </w:pPr>
      <w:r>
        <w:rPr>
          <w:rFonts w:ascii="宋体" w:eastAsia="宋体" w:hAnsi="宋体" w:cs="宋体"/>
          <w:color w:val="000000"/>
          <w:sz w:val="44"/>
        </w:rPr>
        <w:t xml:space="preserve">243     </w:t>
      </w:r>
      <w:r>
        <w:rPr>
          <w:rFonts w:ascii="宋体" w:eastAsia="宋体" w:hAnsi="宋体" w:cs="宋体"/>
          <w:color w:val="000000"/>
          <w:sz w:val="44"/>
        </w:rPr>
        <w:t>普罗提诺参加了罗马皇帝哥狄安</w:t>
      </w:r>
      <w:r>
        <w:rPr>
          <w:rFonts w:ascii="宋体" w:eastAsia="宋体" w:hAnsi="宋体" w:cs="宋体"/>
          <w:color w:val="000000"/>
          <w:sz w:val="44"/>
        </w:rPr>
        <w:t>(Gordian)</w:t>
      </w:r>
      <w:r>
        <w:rPr>
          <w:rFonts w:ascii="宋体" w:eastAsia="宋体" w:hAnsi="宋体" w:cs="宋体"/>
          <w:color w:val="000000"/>
          <w:sz w:val="44"/>
        </w:rPr>
        <w:t>在美索不达米亚</w:t>
      </w:r>
      <w:r>
        <w:rPr>
          <w:rFonts w:ascii="宋体" w:eastAsia="宋体" w:hAnsi="宋体" w:cs="宋体"/>
          <w:color w:val="000000"/>
          <w:sz w:val="44"/>
        </w:rPr>
        <w:t>(Mesopotamia)</w:t>
      </w:r>
      <w:r>
        <w:rPr>
          <w:rFonts w:ascii="宋体" w:eastAsia="宋体" w:hAnsi="宋体" w:cs="宋体"/>
          <w:color w:val="000000"/>
          <w:sz w:val="44"/>
        </w:rPr>
        <w:t>的军队。他希望随军远征，可以遇见波斯或印度的圣者。</w:t>
      </w:r>
    </w:p>
    <w:p w:rsidR="0073427D" w:rsidRDefault="006E5E2D">
      <w:pPr>
        <w:wordWrap w:val="0"/>
        <w:spacing w:line="760" w:lineRule="atLeast"/>
        <w:ind w:left="60"/>
        <w:textAlignment w:val="baseline"/>
        <w:rPr>
          <w:sz w:val="44"/>
        </w:rPr>
      </w:pPr>
      <w:r>
        <w:rPr>
          <w:rFonts w:ascii="宋体" w:eastAsia="宋体" w:hAnsi="宋体" w:cs="宋体"/>
          <w:color w:val="000000"/>
          <w:sz w:val="44"/>
          <w:u w:val="single"/>
        </w:rPr>
        <w:t xml:space="preserve">             </w:t>
      </w:r>
    </w:p>
    <w:p w:rsidR="0073427D" w:rsidRDefault="006E5E2D">
      <w:pPr>
        <w:wordWrap w:val="0"/>
        <w:spacing w:before="260" w:line="500" w:lineRule="atLeast"/>
        <w:ind w:right="60" w:firstLine="660"/>
        <w:textAlignment w:val="baseline"/>
        <w:rPr>
          <w:sz w:val="32"/>
        </w:rPr>
      </w:pPr>
      <w:r>
        <w:rPr>
          <w:rFonts w:ascii="TimesNewRoman" w:eastAsia="TimesNewRoman" w:hAnsi="TimesNewRoman" w:cs="TimesNewRoman"/>
          <w:color w:val="000000"/>
          <w:sz w:val="32"/>
        </w:rPr>
        <w:t xml:space="preserve">① </w:t>
      </w:r>
      <w:r>
        <w:rPr>
          <w:rFonts w:ascii="TimesNewRoman" w:eastAsia="TimesNewRoman" w:hAnsi="TimesNewRoman" w:cs="TimesNewRoman"/>
          <w:color w:val="000000"/>
          <w:sz w:val="32"/>
        </w:rPr>
        <w:t>此年表据</w:t>
      </w:r>
      <w:r>
        <w:rPr>
          <w:rFonts w:ascii="TimesNewRoman" w:eastAsia="TimesNewRoman" w:hAnsi="TimesNewRoman" w:cs="TimesNewRoman"/>
          <w:color w:val="000000"/>
          <w:sz w:val="32"/>
        </w:rPr>
        <w:t xml:space="preserve"> Pierre Hadot, Plotinus or The Simplicity of Vision, English Translated by Michael Chase, </w:t>
      </w:r>
      <w:r>
        <w:rPr>
          <w:rFonts w:ascii="TimesNewRoman" w:eastAsia="TimesNewRoman" w:hAnsi="TimesNewRoman" w:cs="TimesNewRoman"/>
          <w:color w:val="000000"/>
          <w:sz w:val="32"/>
        </w:rPr>
        <w:t>Chronological Biography, The University of Chicago Press, 1989.</w:t>
      </w:r>
    </w:p>
    <w:p w:rsidR="0073427D" w:rsidRDefault="0073427D"/>
    <w:p w:rsidR="0073427D" w:rsidRDefault="0073427D">
      <w:pPr>
        <w:sectPr w:rsidR="0073427D">
          <w:headerReference w:type="default" r:id="rId821"/>
          <w:footerReference w:type="default" r:id="rId822"/>
          <w:pgSz w:w="15820" w:h="23360"/>
          <w:pgMar w:top="1980" w:right="2040" w:bottom="1980" w:left="2040" w:header="1680" w:footer="1680" w:gutter="0"/>
          <w:cols w:space="720"/>
        </w:sectPr>
      </w:pPr>
    </w:p>
    <w:p w:rsidR="0073427D" w:rsidRDefault="006E5E2D">
      <w:pPr>
        <w:wordWrap w:val="0"/>
        <w:spacing w:line="720" w:lineRule="atLeast"/>
        <w:jc w:val="right"/>
        <w:textAlignment w:val="baseline"/>
        <w:rPr>
          <w:sz w:val="39"/>
        </w:rPr>
      </w:pPr>
      <w:r>
        <w:rPr>
          <w:rFonts w:ascii="黑体" w:eastAsia="黑体" w:hAnsi="黑体" w:cs="黑体"/>
          <w:b/>
          <w:color w:val="000000"/>
          <w:sz w:val="39"/>
        </w:rPr>
        <w:lastRenderedPageBreak/>
        <w:t>附录一</w:t>
      </w:r>
      <w:r>
        <w:rPr>
          <w:rFonts w:ascii="黑体" w:eastAsia="黑体" w:hAnsi="黑体" w:cs="黑体"/>
          <w:color w:val="000000"/>
          <w:sz w:val="39"/>
        </w:rPr>
        <w:t xml:space="preserve"> </w:t>
      </w:r>
      <w:r>
        <w:rPr>
          <w:rFonts w:ascii="黑体" w:eastAsia="黑体" w:hAnsi="黑体" w:cs="黑体"/>
          <w:b/>
          <w:color w:val="000000"/>
          <w:sz w:val="39"/>
        </w:rPr>
        <w:t>普罗提诺年表</w:t>
      </w:r>
      <w:r>
        <w:rPr>
          <w:rFonts w:ascii="黑体" w:eastAsia="黑体" w:hAnsi="黑体" w:cs="黑体"/>
          <w:color w:val="000000"/>
          <w:sz w:val="39"/>
        </w:rPr>
        <w:t xml:space="preserve"> 943</w:t>
      </w:r>
    </w:p>
    <w:p w:rsidR="0073427D" w:rsidRDefault="006E5E2D">
      <w:pPr>
        <w:wordWrap w:val="0"/>
        <w:spacing w:before="420" w:line="720" w:lineRule="atLeast"/>
        <w:ind w:left="180"/>
        <w:textAlignment w:val="baseline"/>
        <w:rPr>
          <w:sz w:val="39"/>
        </w:rPr>
      </w:pPr>
      <w:r>
        <w:rPr>
          <w:rFonts w:ascii="宋体" w:eastAsia="宋体" w:hAnsi="宋体" w:cs="宋体"/>
          <w:color w:val="000000"/>
          <w:sz w:val="39"/>
        </w:rPr>
        <w:t xml:space="preserve">244      </w:t>
      </w:r>
      <w:r>
        <w:rPr>
          <w:rFonts w:ascii="宋体" w:eastAsia="宋体" w:hAnsi="宋体" w:cs="宋体"/>
          <w:color w:val="000000"/>
          <w:sz w:val="39"/>
        </w:rPr>
        <w:t>哥狄安被阿拉伯人菲利普</w:t>
      </w:r>
      <w:r>
        <w:rPr>
          <w:rFonts w:ascii="宋体" w:eastAsia="宋体" w:hAnsi="宋体" w:cs="宋体"/>
          <w:color w:val="000000"/>
          <w:sz w:val="39"/>
        </w:rPr>
        <w:t>(Philip the Arab)</w:t>
      </w:r>
      <w:r>
        <w:rPr>
          <w:rFonts w:ascii="宋体" w:eastAsia="宋体" w:hAnsi="宋体" w:cs="宋体"/>
          <w:color w:val="000000"/>
          <w:sz w:val="39"/>
        </w:rPr>
        <w:t>的党徒杀</w:t>
      </w:r>
    </w:p>
    <w:p w:rsidR="0073427D" w:rsidRDefault="006E5E2D">
      <w:pPr>
        <w:wordWrap w:val="0"/>
        <w:spacing w:line="720" w:lineRule="atLeast"/>
        <w:ind w:left="2140" w:hanging="1960"/>
        <w:textAlignment w:val="baseline"/>
        <w:rPr>
          <w:sz w:val="39"/>
        </w:rPr>
      </w:pPr>
      <w:r>
        <w:rPr>
          <w:rFonts w:ascii="宋体" w:eastAsia="宋体" w:hAnsi="宋体" w:cs="宋体"/>
          <w:color w:val="000000"/>
          <w:sz w:val="39"/>
        </w:rPr>
        <w:t>(2</w:t>
      </w:r>
      <w:r>
        <w:rPr>
          <w:rFonts w:ascii="宋体" w:eastAsia="宋体" w:hAnsi="宋体" w:cs="宋体"/>
          <w:color w:val="000000"/>
          <w:sz w:val="39"/>
        </w:rPr>
        <w:t>月或</w:t>
      </w:r>
      <w:r>
        <w:rPr>
          <w:rFonts w:ascii="宋体" w:eastAsia="宋体" w:hAnsi="宋体" w:cs="宋体"/>
          <w:color w:val="000000"/>
          <w:sz w:val="39"/>
        </w:rPr>
        <w:t>3</w:t>
      </w:r>
      <w:r>
        <w:rPr>
          <w:rFonts w:ascii="宋体" w:eastAsia="宋体" w:hAnsi="宋体" w:cs="宋体"/>
          <w:color w:val="000000"/>
          <w:sz w:val="39"/>
        </w:rPr>
        <w:t>月</w:t>
      </w:r>
      <w:r>
        <w:rPr>
          <w:rFonts w:ascii="宋体" w:eastAsia="宋体" w:hAnsi="宋体" w:cs="宋体"/>
          <w:color w:val="000000"/>
          <w:sz w:val="39"/>
        </w:rPr>
        <w:t>)</w:t>
      </w:r>
      <w:r>
        <w:rPr>
          <w:rFonts w:ascii="宋体" w:eastAsia="宋体" w:hAnsi="宋体" w:cs="宋体"/>
          <w:color w:val="000000"/>
          <w:sz w:val="39"/>
        </w:rPr>
        <w:t>害，普罗提诺历尽艰辛逃回安提阿</w:t>
      </w:r>
      <w:r>
        <w:rPr>
          <w:rFonts w:ascii="宋体" w:eastAsia="宋体" w:hAnsi="宋体" w:cs="宋体"/>
          <w:color w:val="000000"/>
          <w:sz w:val="39"/>
        </w:rPr>
        <w:t>(Antioch)</w:t>
      </w:r>
      <w:r>
        <w:rPr>
          <w:rFonts w:ascii="宋体" w:eastAsia="宋体" w:hAnsi="宋体" w:cs="宋体"/>
          <w:color w:val="000000"/>
          <w:sz w:val="39"/>
        </w:rPr>
        <w:t>。类似的事件经常在</w:t>
      </w:r>
      <w:r>
        <w:rPr>
          <w:rFonts w:ascii="宋体" w:eastAsia="宋体" w:hAnsi="宋体" w:cs="宋体"/>
          <w:color w:val="000000"/>
          <w:sz w:val="39"/>
        </w:rPr>
        <w:t>3</w:t>
      </w:r>
      <w:r>
        <w:rPr>
          <w:rFonts w:ascii="宋体" w:eastAsia="宋体" w:hAnsi="宋体" w:cs="宋体"/>
          <w:color w:val="000000"/>
          <w:sz w:val="39"/>
        </w:rPr>
        <w:t>世纪的罗马上演，哥狄安本人就是如此登上皇位的。当时的元老院在决定皇帝的人选上拥有决定权，而军队在废立上扮演重要的角色。普罗提</w:t>
      </w:r>
      <w:r>
        <w:rPr>
          <w:rFonts w:ascii="宋体" w:eastAsia="宋体" w:hAnsi="宋体" w:cs="宋体"/>
          <w:color w:val="000000"/>
          <w:sz w:val="39"/>
        </w:rPr>
        <w:t>诺能够参加哥狄安的远征军，我们可以推想他与元老院有良好的关系，因为元老院对哥狄安颇有好感。</w:t>
      </w:r>
    </w:p>
    <w:p w:rsidR="0073427D" w:rsidRDefault="006E5E2D">
      <w:pPr>
        <w:tabs>
          <w:tab w:val="left" w:pos="2280"/>
        </w:tabs>
        <w:wordWrap w:val="0"/>
        <w:spacing w:line="720" w:lineRule="atLeast"/>
        <w:ind w:left="200"/>
        <w:textAlignment w:val="baseline"/>
        <w:rPr>
          <w:sz w:val="39"/>
        </w:rPr>
      </w:pPr>
      <w:r>
        <w:rPr>
          <w:rFonts w:ascii="宋体" w:eastAsia="宋体" w:hAnsi="宋体" w:cs="宋体"/>
          <w:color w:val="000000"/>
          <w:sz w:val="39"/>
        </w:rPr>
        <w:t>244</w:t>
      </w:r>
      <w:r>
        <w:tab/>
      </w:r>
      <w:r>
        <w:rPr>
          <w:rFonts w:ascii="宋体" w:eastAsia="宋体" w:hAnsi="宋体" w:cs="宋体"/>
          <w:color w:val="000000"/>
          <w:sz w:val="39"/>
        </w:rPr>
        <w:t>美索不达米亚事件之后，普罗提诺抵达罗马。</w:t>
      </w:r>
    </w:p>
    <w:p w:rsidR="0073427D" w:rsidRDefault="006E5E2D">
      <w:pPr>
        <w:wordWrap w:val="0"/>
        <w:spacing w:line="720" w:lineRule="atLeast"/>
        <w:ind w:left="180"/>
        <w:textAlignment w:val="baseline"/>
        <w:rPr>
          <w:sz w:val="39"/>
        </w:rPr>
      </w:pPr>
      <w:r>
        <w:rPr>
          <w:rFonts w:ascii="宋体" w:eastAsia="宋体" w:hAnsi="宋体" w:cs="宋体"/>
          <w:color w:val="000000"/>
          <w:sz w:val="39"/>
        </w:rPr>
        <w:t xml:space="preserve">244—253 </w:t>
      </w:r>
      <w:r>
        <w:rPr>
          <w:rFonts w:ascii="宋体" w:eastAsia="宋体" w:hAnsi="宋体" w:cs="宋体"/>
          <w:color w:val="000000"/>
          <w:sz w:val="39"/>
        </w:rPr>
        <w:t>普罗提诺给小群学生授课，但没有任何著述。</w:t>
      </w:r>
    </w:p>
    <w:p w:rsidR="0073427D" w:rsidRDefault="006E5E2D">
      <w:pPr>
        <w:wordWrap w:val="0"/>
        <w:spacing w:line="720" w:lineRule="atLeast"/>
        <w:ind w:left="2140" w:right="120" w:hanging="1960"/>
        <w:textAlignment w:val="baseline"/>
        <w:rPr>
          <w:sz w:val="39"/>
        </w:rPr>
      </w:pPr>
      <w:r>
        <w:rPr>
          <w:rFonts w:ascii="宋体" w:eastAsia="宋体" w:hAnsi="宋体" w:cs="宋体"/>
          <w:color w:val="000000"/>
          <w:sz w:val="39"/>
        </w:rPr>
        <w:t xml:space="preserve">246      </w:t>
      </w:r>
      <w:r>
        <w:rPr>
          <w:rFonts w:ascii="宋体" w:eastAsia="宋体" w:hAnsi="宋体" w:cs="宋体"/>
          <w:color w:val="000000"/>
          <w:sz w:val="39"/>
        </w:rPr>
        <w:t>阿美里乌</w:t>
      </w:r>
      <w:r>
        <w:rPr>
          <w:rFonts w:ascii="宋体" w:eastAsia="宋体" w:hAnsi="宋体" w:cs="宋体"/>
          <w:color w:val="000000"/>
          <w:sz w:val="39"/>
        </w:rPr>
        <w:t>(Amelius)</w:t>
      </w:r>
      <w:r>
        <w:rPr>
          <w:rFonts w:ascii="宋体" w:eastAsia="宋体" w:hAnsi="宋体" w:cs="宋体"/>
          <w:color w:val="000000"/>
          <w:sz w:val="39"/>
        </w:rPr>
        <w:t>成为普罗提诺的学生。他编辑了就学其间普罗提诺的讲课记录。</w:t>
      </w:r>
    </w:p>
    <w:p w:rsidR="0073427D" w:rsidRDefault="006E5E2D">
      <w:pPr>
        <w:wordWrap w:val="0"/>
        <w:spacing w:line="720" w:lineRule="atLeast"/>
        <w:ind w:left="2140" w:right="100" w:hanging="1960"/>
        <w:textAlignment w:val="baseline"/>
        <w:rPr>
          <w:sz w:val="39"/>
        </w:rPr>
      </w:pPr>
      <w:r>
        <w:rPr>
          <w:rFonts w:ascii="宋体" w:eastAsia="宋体" w:hAnsi="宋体" w:cs="宋体"/>
          <w:color w:val="000000"/>
          <w:sz w:val="39"/>
        </w:rPr>
        <w:t xml:space="preserve">254      </w:t>
      </w:r>
      <w:r>
        <w:rPr>
          <w:rFonts w:ascii="宋体" w:eastAsia="宋体" w:hAnsi="宋体" w:cs="宋体"/>
          <w:color w:val="000000"/>
          <w:sz w:val="39"/>
        </w:rPr>
        <w:t>伽利厄努</w:t>
      </w:r>
      <w:r>
        <w:rPr>
          <w:rFonts w:ascii="宋体" w:eastAsia="宋体" w:hAnsi="宋体" w:cs="宋体"/>
          <w:color w:val="000000"/>
          <w:sz w:val="39"/>
        </w:rPr>
        <w:t>(Gallienus)</w:t>
      </w:r>
      <w:r>
        <w:rPr>
          <w:rFonts w:ascii="宋体" w:eastAsia="宋体" w:hAnsi="宋体" w:cs="宋体"/>
          <w:color w:val="000000"/>
          <w:sz w:val="39"/>
        </w:rPr>
        <w:t>统治初年。普罗提诺构思了某些论文。</w:t>
      </w:r>
      <w:r>
        <w:rPr>
          <w:rFonts w:ascii="宋体" w:eastAsia="宋体" w:hAnsi="宋体" w:cs="宋体"/>
          <w:color w:val="000000"/>
          <w:sz w:val="39"/>
        </w:rPr>
        <w:t>(V. P.4.10)</w:t>
      </w:r>
    </w:p>
    <w:p w:rsidR="0073427D" w:rsidRDefault="006E5E2D">
      <w:pPr>
        <w:wordWrap w:val="0"/>
        <w:spacing w:line="720" w:lineRule="atLeast"/>
        <w:ind w:left="2140" w:right="140" w:hanging="1960"/>
        <w:textAlignment w:val="baseline"/>
        <w:rPr>
          <w:sz w:val="39"/>
        </w:rPr>
      </w:pPr>
      <w:r>
        <w:rPr>
          <w:rFonts w:ascii="宋体" w:eastAsia="宋体" w:hAnsi="宋体" w:cs="宋体"/>
          <w:color w:val="000000"/>
          <w:sz w:val="39"/>
        </w:rPr>
        <w:t xml:space="preserve">263      </w:t>
      </w:r>
      <w:r>
        <w:rPr>
          <w:rFonts w:ascii="宋体" w:eastAsia="宋体" w:hAnsi="宋体" w:cs="宋体"/>
          <w:color w:val="000000"/>
          <w:sz w:val="39"/>
        </w:rPr>
        <w:t>坡菲利从雅典到罗马。在此之前，他曾就学于朗基努</w:t>
      </w:r>
      <w:r>
        <w:rPr>
          <w:rFonts w:ascii="宋体" w:eastAsia="宋体" w:hAnsi="宋体" w:cs="宋体"/>
          <w:color w:val="000000"/>
          <w:sz w:val="39"/>
        </w:rPr>
        <w:t>斯。他到罗马时，普罗提诺的学院已经是夏日假期，然而他还是拜访了普罗提诺。</w:t>
      </w:r>
      <w:r>
        <w:rPr>
          <w:rFonts w:ascii="宋体" w:eastAsia="宋体" w:hAnsi="宋体" w:cs="宋体"/>
          <w:color w:val="000000"/>
          <w:sz w:val="39"/>
        </w:rPr>
        <w:t>(V. P.5.4)</w:t>
      </w:r>
      <w:r>
        <w:rPr>
          <w:rFonts w:ascii="宋体" w:eastAsia="宋体" w:hAnsi="宋体" w:cs="宋体"/>
          <w:color w:val="000000"/>
          <w:sz w:val="39"/>
        </w:rPr>
        <w:t>坡菲利没有立即获准进学院。在与阿美里乌作了一次长时间的讨论，对普罗提诺的思想有比较准确的了解之后，才得获准。此后，普罗提诺的著作就交托给了坡菲利。</w:t>
      </w:r>
      <w:r>
        <w:rPr>
          <w:rFonts w:ascii="宋体" w:eastAsia="宋体" w:hAnsi="宋体" w:cs="宋体"/>
          <w:color w:val="000000"/>
          <w:sz w:val="39"/>
        </w:rPr>
        <w:t>(V. P.18.19)</w:t>
      </w:r>
    </w:p>
    <w:p w:rsidR="0073427D" w:rsidRDefault="006E5E2D">
      <w:pPr>
        <w:wordWrap w:val="0"/>
        <w:spacing w:line="720" w:lineRule="atLeast"/>
        <w:ind w:left="2140" w:right="200" w:hanging="1960"/>
        <w:textAlignment w:val="baseline"/>
        <w:rPr>
          <w:sz w:val="39"/>
        </w:rPr>
      </w:pPr>
      <w:r>
        <w:rPr>
          <w:rFonts w:ascii="宋体" w:eastAsia="宋体" w:hAnsi="宋体" w:cs="宋体"/>
          <w:color w:val="000000"/>
          <w:sz w:val="39"/>
        </w:rPr>
        <w:t xml:space="preserve">266      </w:t>
      </w:r>
      <w:r>
        <w:rPr>
          <w:rFonts w:ascii="宋体" w:eastAsia="宋体" w:hAnsi="宋体" w:cs="宋体"/>
          <w:color w:val="000000"/>
          <w:sz w:val="39"/>
        </w:rPr>
        <w:t>元老院议员撒比尼鲁</w:t>
      </w:r>
      <w:r>
        <w:rPr>
          <w:rFonts w:ascii="宋体" w:eastAsia="宋体" w:hAnsi="宋体" w:cs="宋体"/>
          <w:color w:val="000000"/>
          <w:sz w:val="39"/>
        </w:rPr>
        <w:t>(Sabellinus)</w:t>
      </w:r>
      <w:r>
        <w:rPr>
          <w:rFonts w:ascii="宋体" w:eastAsia="宋体" w:hAnsi="宋体" w:cs="宋体"/>
          <w:color w:val="000000"/>
          <w:sz w:val="39"/>
        </w:rPr>
        <w:t>，他是皇帝伽利厄努的顾问，成了普罗提诺学院的听众。</w:t>
      </w:r>
      <w:r>
        <w:rPr>
          <w:rFonts w:ascii="宋体" w:eastAsia="宋体" w:hAnsi="宋体" w:cs="宋体"/>
          <w:color w:val="000000"/>
          <w:sz w:val="39"/>
        </w:rPr>
        <w:t>(V. P.7.31)</w:t>
      </w:r>
      <w:r>
        <w:rPr>
          <w:rFonts w:ascii="宋体" w:eastAsia="宋体" w:hAnsi="宋体" w:cs="宋体"/>
          <w:color w:val="000000"/>
          <w:sz w:val="39"/>
        </w:rPr>
        <w:t>伽利厄努和皇后撒罗尼娜</w:t>
      </w:r>
      <w:r>
        <w:rPr>
          <w:rFonts w:ascii="宋体" w:eastAsia="宋体" w:hAnsi="宋体" w:cs="宋体"/>
          <w:color w:val="000000"/>
          <w:sz w:val="39"/>
        </w:rPr>
        <w:t>(Salonina)</w:t>
      </w:r>
      <w:r>
        <w:rPr>
          <w:rFonts w:ascii="宋体" w:eastAsia="宋体" w:hAnsi="宋体" w:cs="宋体"/>
          <w:color w:val="000000"/>
          <w:sz w:val="39"/>
        </w:rPr>
        <w:t>对普罗提诺都有极高的评价。</w:t>
      </w:r>
      <w:r>
        <w:rPr>
          <w:rFonts w:ascii="宋体" w:eastAsia="宋体" w:hAnsi="宋体" w:cs="宋体"/>
          <w:color w:val="000000"/>
          <w:sz w:val="39"/>
        </w:rPr>
        <w:t>(V. P.12.1)</w:t>
      </w:r>
      <w:r>
        <w:rPr>
          <w:rFonts w:ascii="宋体" w:eastAsia="宋体" w:hAnsi="宋体" w:cs="宋体"/>
          <w:color w:val="000000"/>
          <w:sz w:val="39"/>
        </w:rPr>
        <w:t>普罗提诺曾希望修复卡姆帕尼</w:t>
      </w:r>
      <w:r>
        <w:rPr>
          <w:rFonts w:ascii="宋体" w:eastAsia="宋体" w:hAnsi="宋体" w:cs="宋体"/>
          <w:color w:val="000000"/>
          <w:sz w:val="39"/>
        </w:rPr>
        <w:t>亚</w:t>
      </w:r>
      <w:r>
        <w:rPr>
          <w:rFonts w:ascii="宋体" w:eastAsia="宋体" w:hAnsi="宋体" w:cs="宋体"/>
          <w:color w:val="000000"/>
          <w:sz w:val="39"/>
        </w:rPr>
        <w:t>(Campania)</w:t>
      </w:r>
      <w:r>
        <w:rPr>
          <w:rFonts w:ascii="宋体" w:eastAsia="宋体" w:hAnsi="宋体" w:cs="宋体"/>
          <w:color w:val="000000"/>
          <w:sz w:val="39"/>
        </w:rPr>
        <w:t>小镇，在那里按照柏拉图的理想国建立一个柏拉图城邦，然而由于皇帝身边一些人的</w:t>
      </w:r>
    </w:p>
    <w:p w:rsidR="0073427D" w:rsidRDefault="0073427D"/>
    <w:p w:rsidR="0073427D" w:rsidRDefault="0073427D">
      <w:pPr>
        <w:sectPr w:rsidR="0073427D">
          <w:headerReference w:type="default" r:id="rId823"/>
          <w:footerReference w:type="default" r:id="rId824"/>
          <w:pgSz w:w="15820" w:h="23360"/>
          <w:pgMar w:top="1740" w:right="1940" w:bottom="1740" w:left="1940" w:header="1440" w:footer="1440" w:gutter="0"/>
          <w:cols w:space="720"/>
        </w:sectPr>
      </w:pPr>
    </w:p>
    <w:p w:rsidR="0073427D" w:rsidRDefault="006E5E2D">
      <w:pPr>
        <w:wordWrap w:val="0"/>
        <w:spacing w:line="580" w:lineRule="atLeast"/>
        <w:ind w:left="40"/>
        <w:textAlignment w:val="baseline"/>
        <w:rPr>
          <w:sz w:val="43"/>
        </w:rPr>
      </w:pPr>
      <w:r>
        <w:rPr>
          <w:rFonts w:ascii="仿宋" w:eastAsia="仿宋" w:hAnsi="仿宋" w:cs="仿宋"/>
          <w:color w:val="000000"/>
          <w:sz w:val="43"/>
        </w:rPr>
        <w:lastRenderedPageBreak/>
        <w:t>944</w:t>
      </w:r>
      <w:r>
        <w:rPr>
          <w:rFonts w:ascii="仿宋" w:eastAsia="仿宋" w:hAnsi="仿宋" w:cs="仿宋"/>
          <w:b/>
          <w:color w:val="000000"/>
          <w:sz w:val="43"/>
        </w:rPr>
        <w:t xml:space="preserve"> </w:t>
      </w:r>
      <w:r>
        <w:rPr>
          <w:rFonts w:ascii="仿宋" w:eastAsia="仿宋" w:hAnsi="仿宋" w:cs="仿宋"/>
          <w:color w:val="000000"/>
          <w:sz w:val="43"/>
        </w:rPr>
        <w:t>九章集</w:t>
      </w:r>
    </w:p>
    <w:p w:rsidR="0073427D" w:rsidRDefault="0073427D">
      <w:pPr>
        <w:wordWrap w:val="0"/>
        <w:spacing w:line="580" w:lineRule="exact"/>
        <w:textAlignment w:val="baseline"/>
        <w:rPr>
          <w:sz w:val="43"/>
        </w:rPr>
      </w:pPr>
    </w:p>
    <w:p w:rsidR="0073427D" w:rsidRDefault="006E5E2D">
      <w:pPr>
        <w:wordWrap w:val="0"/>
        <w:spacing w:line="880" w:lineRule="atLeast"/>
        <w:ind w:left="2100"/>
        <w:textAlignment w:val="baseline"/>
        <w:rPr>
          <w:sz w:val="42"/>
        </w:rPr>
      </w:pPr>
      <w:r>
        <w:rPr>
          <w:rFonts w:ascii="宋体" w:eastAsia="宋体" w:hAnsi="宋体" w:cs="宋体"/>
          <w:color w:val="000000"/>
          <w:sz w:val="42"/>
        </w:rPr>
        <w:t>恶意攻讦，无果而终。</w:t>
      </w:r>
    </w:p>
    <w:p w:rsidR="0073427D" w:rsidRDefault="006E5E2D">
      <w:pPr>
        <w:wordWrap w:val="0"/>
        <w:spacing w:line="880" w:lineRule="atLeast"/>
        <w:ind w:left="2040" w:hanging="2000"/>
        <w:textAlignment w:val="baseline"/>
        <w:rPr>
          <w:sz w:val="42"/>
        </w:rPr>
      </w:pPr>
      <w:r>
        <w:rPr>
          <w:rFonts w:ascii="宋体" w:eastAsia="宋体" w:hAnsi="宋体" w:cs="宋体"/>
          <w:b/>
          <w:color w:val="000000"/>
          <w:sz w:val="42"/>
        </w:rPr>
        <w:t>268</w:t>
      </w:r>
      <w:r>
        <w:rPr>
          <w:rFonts w:ascii="宋体" w:eastAsia="宋体" w:hAnsi="宋体" w:cs="宋体"/>
          <w:color w:val="000000"/>
          <w:sz w:val="42"/>
        </w:rPr>
        <w:t xml:space="preserve">     </w:t>
      </w:r>
      <w:r>
        <w:rPr>
          <w:rFonts w:ascii="宋体" w:eastAsia="宋体" w:hAnsi="宋体" w:cs="宋体"/>
          <w:color w:val="000000"/>
          <w:sz w:val="42"/>
        </w:rPr>
        <w:t>坡菲利患上忧郁症，考虑自杀。普罗提诺发现后，就劝他去旅行。坡菲利离开罗马去西西里</w:t>
      </w:r>
      <w:r>
        <w:rPr>
          <w:rFonts w:ascii="宋体" w:eastAsia="宋体" w:hAnsi="宋体" w:cs="宋体"/>
          <w:color w:val="000000"/>
          <w:sz w:val="42"/>
        </w:rPr>
        <w:t>(Sicily)</w:t>
      </w:r>
      <w:r>
        <w:rPr>
          <w:rFonts w:ascii="宋体" w:eastAsia="宋体" w:hAnsi="宋体" w:cs="宋体"/>
          <w:color w:val="000000"/>
          <w:sz w:val="42"/>
        </w:rPr>
        <w:t>，住在利莱贝乌</w:t>
      </w:r>
      <w:r>
        <w:rPr>
          <w:rFonts w:ascii="宋体" w:eastAsia="宋体" w:hAnsi="宋体" w:cs="宋体"/>
          <w:color w:val="000000"/>
          <w:sz w:val="42"/>
        </w:rPr>
        <w:t>(Lilybaeum)</w:t>
      </w:r>
      <w:r>
        <w:rPr>
          <w:rFonts w:ascii="宋体" w:eastAsia="宋体" w:hAnsi="宋体" w:cs="宋体"/>
          <w:color w:val="000000"/>
          <w:sz w:val="42"/>
        </w:rPr>
        <w:t>小镇一个名叫普罗布斯</w:t>
      </w:r>
      <w:r>
        <w:rPr>
          <w:rFonts w:ascii="宋体" w:eastAsia="宋体" w:hAnsi="宋体" w:cs="宋体"/>
          <w:color w:val="000000"/>
          <w:sz w:val="42"/>
        </w:rPr>
        <w:t>(Probus)</w:t>
      </w:r>
      <w:r>
        <w:rPr>
          <w:rFonts w:ascii="宋体" w:eastAsia="宋体" w:hAnsi="宋体" w:cs="宋体"/>
          <w:color w:val="000000"/>
          <w:sz w:val="42"/>
        </w:rPr>
        <w:t>的人的家里。</w:t>
      </w:r>
      <w:r>
        <w:rPr>
          <w:rFonts w:ascii="宋体" w:eastAsia="宋体" w:hAnsi="宋体" w:cs="宋体"/>
          <w:color w:val="000000"/>
          <w:sz w:val="42"/>
        </w:rPr>
        <w:t>(V.</w:t>
      </w:r>
      <w:r>
        <w:rPr>
          <w:rFonts w:ascii="宋体" w:eastAsia="宋体" w:hAnsi="宋体" w:cs="宋体"/>
          <w:b/>
          <w:color w:val="000000"/>
          <w:sz w:val="42"/>
        </w:rPr>
        <w:t xml:space="preserve"> </w:t>
      </w:r>
      <w:r>
        <w:rPr>
          <w:rFonts w:ascii="宋体" w:eastAsia="宋体" w:hAnsi="宋体" w:cs="宋体"/>
          <w:color w:val="000000"/>
          <w:sz w:val="42"/>
        </w:rPr>
        <w:t>P.11.11)</w:t>
      </w:r>
    </w:p>
    <w:p w:rsidR="0073427D" w:rsidRDefault="006E5E2D">
      <w:pPr>
        <w:wordWrap w:val="0"/>
        <w:spacing w:line="880" w:lineRule="atLeast"/>
        <w:ind w:left="2040" w:right="40" w:hanging="2000"/>
        <w:textAlignment w:val="baseline"/>
        <w:rPr>
          <w:sz w:val="42"/>
        </w:rPr>
      </w:pPr>
      <w:r>
        <w:rPr>
          <w:rFonts w:ascii="宋体" w:eastAsia="宋体" w:hAnsi="宋体" w:cs="宋体"/>
          <w:b/>
          <w:color w:val="000000"/>
          <w:sz w:val="42"/>
        </w:rPr>
        <w:t>268(</w:t>
      </w:r>
      <w:r>
        <w:rPr>
          <w:rFonts w:ascii="宋体" w:eastAsia="宋体" w:hAnsi="宋体" w:cs="宋体"/>
          <w:b/>
          <w:color w:val="000000"/>
          <w:sz w:val="42"/>
        </w:rPr>
        <w:t>夏</w:t>
      </w:r>
      <w:r>
        <w:rPr>
          <w:rFonts w:ascii="宋体" w:eastAsia="宋体" w:hAnsi="宋体" w:cs="宋体"/>
          <w:b/>
          <w:color w:val="000000"/>
          <w:sz w:val="42"/>
        </w:rPr>
        <w:t>)</w:t>
      </w:r>
      <w:r>
        <w:rPr>
          <w:rFonts w:ascii="宋体" w:eastAsia="宋体" w:hAnsi="宋体" w:cs="宋体"/>
          <w:color w:val="000000"/>
          <w:sz w:val="42"/>
        </w:rPr>
        <w:t>伽利厄努遭暗杀；开始克劳狄二世</w:t>
      </w:r>
      <w:r>
        <w:rPr>
          <w:rFonts w:ascii="宋体" w:eastAsia="宋体" w:hAnsi="宋体" w:cs="宋体"/>
          <w:color w:val="000000"/>
          <w:sz w:val="42"/>
        </w:rPr>
        <w:t>(Claudius</w:t>
      </w:r>
      <w:r>
        <w:rPr>
          <w:rFonts w:ascii="宋体" w:eastAsia="宋体" w:hAnsi="宋体" w:cs="宋体"/>
          <w:b/>
          <w:color w:val="000000"/>
          <w:sz w:val="42"/>
        </w:rPr>
        <w:t xml:space="preserve"> </w:t>
      </w:r>
      <w:r>
        <w:rPr>
          <w:rFonts w:ascii="宋体" w:eastAsia="宋体" w:hAnsi="宋体" w:cs="宋体"/>
          <w:color w:val="000000"/>
          <w:sz w:val="42"/>
        </w:rPr>
        <w:t>II)</w:t>
      </w:r>
      <w:r>
        <w:rPr>
          <w:rFonts w:ascii="宋体" w:eastAsia="宋体" w:hAnsi="宋体" w:cs="宋体"/>
          <w:color w:val="000000"/>
          <w:sz w:val="42"/>
        </w:rPr>
        <w:t>统</w:t>
      </w:r>
      <w:r>
        <w:rPr>
          <w:rFonts w:ascii="宋体" w:eastAsia="宋体" w:hAnsi="宋体" w:cs="宋体"/>
          <w:color w:val="000000"/>
          <w:sz w:val="42"/>
        </w:rPr>
        <w:t>治。普罗提诺的致命的疾病的第一阶段症状已经显现。</w:t>
      </w:r>
      <w:r>
        <w:rPr>
          <w:rFonts w:ascii="宋体" w:eastAsia="宋体" w:hAnsi="宋体" w:cs="宋体"/>
          <w:color w:val="000000"/>
          <w:sz w:val="42"/>
        </w:rPr>
        <w:t>(V.</w:t>
      </w:r>
      <w:r>
        <w:rPr>
          <w:rFonts w:ascii="宋体" w:eastAsia="宋体" w:hAnsi="宋体" w:cs="宋体"/>
          <w:b/>
          <w:color w:val="000000"/>
          <w:sz w:val="42"/>
        </w:rPr>
        <w:t xml:space="preserve"> </w:t>
      </w:r>
      <w:r>
        <w:rPr>
          <w:rFonts w:ascii="宋体" w:eastAsia="宋体" w:hAnsi="宋体" w:cs="宋体"/>
          <w:color w:val="000000"/>
          <w:sz w:val="42"/>
        </w:rPr>
        <w:t>P.2.11)</w:t>
      </w:r>
    </w:p>
    <w:p w:rsidR="0073427D" w:rsidRDefault="006E5E2D">
      <w:pPr>
        <w:wordWrap w:val="0"/>
        <w:spacing w:line="880" w:lineRule="atLeast"/>
        <w:ind w:left="2040" w:right="80" w:hanging="2000"/>
        <w:textAlignment w:val="baseline"/>
        <w:rPr>
          <w:sz w:val="42"/>
        </w:rPr>
      </w:pPr>
      <w:r>
        <w:rPr>
          <w:rFonts w:ascii="宋体" w:eastAsia="宋体" w:hAnsi="宋体" w:cs="宋体"/>
          <w:b/>
          <w:color w:val="000000"/>
          <w:sz w:val="42"/>
        </w:rPr>
        <w:t xml:space="preserve">268—269 </w:t>
      </w:r>
      <w:r>
        <w:rPr>
          <w:rFonts w:ascii="宋体" w:eastAsia="宋体" w:hAnsi="宋体" w:cs="宋体"/>
          <w:color w:val="000000"/>
          <w:sz w:val="42"/>
        </w:rPr>
        <w:t>阿美里乌离开罗马，前往朗基努斯在泰尔</w:t>
      </w:r>
      <w:r>
        <w:rPr>
          <w:rFonts w:ascii="宋体" w:eastAsia="宋体" w:hAnsi="宋体" w:cs="宋体"/>
          <w:color w:val="000000"/>
          <w:sz w:val="42"/>
        </w:rPr>
        <w:t>(Tyre)</w:t>
      </w:r>
      <w:r>
        <w:rPr>
          <w:rFonts w:ascii="宋体" w:eastAsia="宋体" w:hAnsi="宋体" w:cs="宋体"/>
          <w:color w:val="000000"/>
          <w:sz w:val="42"/>
        </w:rPr>
        <w:t>的泽诺比亚</w:t>
      </w:r>
      <w:r>
        <w:rPr>
          <w:rFonts w:ascii="宋体" w:eastAsia="宋体" w:hAnsi="宋体" w:cs="宋体"/>
          <w:color w:val="000000"/>
          <w:sz w:val="42"/>
        </w:rPr>
        <w:t>(Zenobia)</w:t>
      </w:r>
      <w:r>
        <w:rPr>
          <w:rFonts w:ascii="宋体" w:eastAsia="宋体" w:hAnsi="宋体" w:cs="宋体"/>
          <w:color w:val="000000"/>
          <w:sz w:val="42"/>
        </w:rPr>
        <w:t>女王府邸。</w:t>
      </w:r>
      <w:r>
        <w:rPr>
          <w:rFonts w:ascii="宋体" w:eastAsia="宋体" w:hAnsi="宋体" w:cs="宋体"/>
          <w:color w:val="000000"/>
          <w:sz w:val="42"/>
        </w:rPr>
        <w:t>(V.</w:t>
      </w:r>
      <w:r>
        <w:rPr>
          <w:rFonts w:ascii="宋体" w:eastAsia="宋体" w:hAnsi="宋体" w:cs="宋体"/>
          <w:b/>
          <w:color w:val="000000"/>
          <w:sz w:val="42"/>
        </w:rPr>
        <w:t xml:space="preserve"> </w:t>
      </w:r>
      <w:r>
        <w:rPr>
          <w:rFonts w:ascii="宋体" w:eastAsia="宋体" w:hAnsi="宋体" w:cs="宋体"/>
          <w:color w:val="000000"/>
          <w:sz w:val="42"/>
        </w:rPr>
        <w:t>P.19.32)</w:t>
      </w:r>
      <w:r>
        <w:rPr>
          <w:rFonts w:ascii="宋体" w:eastAsia="宋体" w:hAnsi="宋体" w:cs="宋体"/>
          <w:color w:val="000000"/>
          <w:sz w:val="42"/>
        </w:rPr>
        <w:t>随后的一年，他到了叙利亚</w:t>
      </w:r>
      <w:r>
        <w:rPr>
          <w:rFonts w:ascii="宋体" w:eastAsia="宋体" w:hAnsi="宋体" w:cs="宋体"/>
          <w:color w:val="000000"/>
          <w:sz w:val="42"/>
        </w:rPr>
        <w:t>(Syrian)</w:t>
      </w:r>
      <w:r>
        <w:rPr>
          <w:rFonts w:ascii="宋体" w:eastAsia="宋体" w:hAnsi="宋体" w:cs="宋体"/>
          <w:color w:val="000000"/>
          <w:sz w:val="42"/>
        </w:rPr>
        <w:t>的阿帕米亚</w:t>
      </w:r>
      <w:r>
        <w:rPr>
          <w:rFonts w:ascii="宋体" w:eastAsia="宋体" w:hAnsi="宋体" w:cs="宋体"/>
          <w:color w:val="000000"/>
          <w:sz w:val="42"/>
        </w:rPr>
        <w:t>(Apam-ea)</w:t>
      </w:r>
      <w:r>
        <w:rPr>
          <w:rFonts w:ascii="宋体" w:eastAsia="宋体" w:hAnsi="宋体" w:cs="宋体"/>
          <w:color w:val="000000"/>
          <w:sz w:val="42"/>
        </w:rPr>
        <w:t>。</w:t>
      </w:r>
      <w:r>
        <w:rPr>
          <w:rFonts w:ascii="宋体" w:eastAsia="宋体" w:hAnsi="宋体" w:cs="宋体"/>
          <w:color w:val="000000"/>
          <w:sz w:val="42"/>
        </w:rPr>
        <w:t>(V.</w:t>
      </w:r>
      <w:r>
        <w:rPr>
          <w:rFonts w:ascii="宋体" w:eastAsia="宋体" w:hAnsi="宋体" w:cs="宋体"/>
          <w:b/>
          <w:color w:val="000000"/>
          <w:sz w:val="42"/>
        </w:rPr>
        <w:t xml:space="preserve"> </w:t>
      </w:r>
      <w:r>
        <w:rPr>
          <w:rFonts w:ascii="宋体" w:eastAsia="宋体" w:hAnsi="宋体" w:cs="宋体"/>
          <w:color w:val="000000"/>
          <w:sz w:val="42"/>
        </w:rPr>
        <w:t>P.2.33)</w:t>
      </w:r>
    </w:p>
    <w:p w:rsidR="0073427D" w:rsidRDefault="006E5E2D">
      <w:pPr>
        <w:wordWrap w:val="0"/>
        <w:spacing w:line="880" w:lineRule="atLeast"/>
        <w:ind w:left="2040" w:right="100" w:hanging="2000"/>
        <w:textAlignment w:val="baseline"/>
        <w:rPr>
          <w:sz w:val="42"/>
        </w:rPr>
      </w:pPr>
      <w:r>
        <w:rPr>
          <w:rFonts w:ascii="宋体" w:eastAsia="宋体" w:hAnsi="宋体" w:cs="宋体"/>
          <w:b/>
          <w:color w:val="000000"/>
          <w:sz w:val="42"/>
        </w:rPr>
        <w:t>269</w:t>
      </w:r>
      <w:r>
        <w:rPr>
          <w:rFonts w:ascii="宋体" w:eastAsia="宋体" w:hAnsi="宋体" w:cs="宋体"/>
          <w:color w:val="000000"/>
          <w:sz w:val="42"/>
        </w:rPr>
        <w:t xml:space="preserve">     </w:t>
      </w:r>
      <w:r>
        <w:rPr>
          <w:rFonts w:ascii="宋体" w:eastAsia="宋体" w:hAnsi="宋体" w:cs="宋体"/>
          <w:color w:val="000000"/>
          <w:sz w:val="42"/>
        </w:rPr>
        <w:t>普罗提诺离开罗马，隐退到泽修斯</w:t>
      </w:r>
      <w:r>
        <w:rPr>
          <w:rFonts w:ascii="宋体" w:eastAsia="宋体" w:hAnsi="宋体" w:cs="宋体"/>
          <w:color w:val="000000"/>
          <w:sz w:val="42"/>
        </w:rPr>
        <w:t>(Zethus)</w:t>
      </w:r>
      <w:r>
        <w:rPr>
          <w:rFonts w:ascii="宋体" w:eastAsia="宋体" w:hAnsi="宋体" w:cs="宋体"/>
          <w:color w:val="000000"/>
          <w:sz w:val="42"/>
        </w:rPr>
        <w:t>的庄园，距卡姆帕尼亚的明图尔奈</w:t>
      </w:r>
      <w:r>
        <w:rPr>
          <w:rFonts w:ascii="宋体" w:eastAsia="宋体" w:hAnsi="宋体" w:cs="宋体"/>
          <w:color w:val="000000"/>
          <w:sz w:val="42"/>
        </w:rPr>
        <w:t>(Minturnae)</w:t>
      </w:r>
      <w:r>
        <w:rPr>
          <w:rFonts w:ascii="宋体" w:eastAsia="宋体" w:hAnsi="宋体" w:cs="宋体"/>
          <w:color w:val="000000"/>
          <w:sz w:val="42"/>
        </w:rPr>
        <w:t>有</w:t>
      </w:r>
      <w:r>
        <w:rPr>
          <w:rFonts w:ascii="宋体" w:eastAsia="宋体" w:hAnsi="宋体" w:cs="宋体"/>
          <w:color w:val="000000"/>
          <w:sz w:val="42"/>
        </w:rPr>
        <w:t>6</w:t>
      </w:r>
      <w:r>
        <w:rPr>
          <w:rFonts w:ascii="宋体" w:eastAsia="宋体" w:hAnsi="宋体" w:cs="宋体"/>
          <w:color w:val="000000"/>
          <w:sz w:val="42"/>
        </w:rPr>
        <w:t>里远。</w:t>
      </w:r>
      <w:r>
        <w:rPr>
          <w:rFonts w:ascii="宋体" w:eastAsia="宋体" w:hAnsi="宋体" w:cs="宋体"/>
          <w:color w:val="000000"/>
          <w:sz w:val="42"/>
        </w:rPr>
        <w:t>(V.</w:t>
      </w:r>
      <w:r>
        <w:rPr>
          <w:rFonts w:ascii="宋体" w:eastAsia="宋体" w:hAnsi="宋体" w:cs="宋体"/>
          <w:b/>
          <w:color w:val="000000"/>
          <w:sz w:val="42"/>
        </w:rPr>
        <w:t xml:space="preserve"> </w:t>
      </w:r>
      <w:r>
        <w:rPr>
          <w:rFonts w:ascii="宋体" w:eastAsia="宋体" w:hAnsi="宋体" w:cs="宋体"/>
          <w:color w:val="000000"/>
          <w:sz w:val="42"/>
        </w:rPr>
        <w:t>P.2.18)</w:t>
      </w:r>
    </w:p>
    <w:p w:rsidR="0073427D" w:rsidRDefault="006E5E2D">
      <w:pPr>
        <w:tabs>
          <w:tab w:val="left" w:pos="2080"/>
        </w:tabs>
        <w:wordWrap w:val="0"/>
        <w:spacing w:line="880" w:lineRule="atLeast"/>
        <w:ind w:left="40"/>
        <w:textAlignment w:val="baseline"/>
        <w:rPr>
          <w:sz w:val="42"/>
        </w:rPr>
      </w:pPr>
      <w:r>
        <w:rPr>
          <w:rFonts w:ascii="宋体" w:eastAsia="宋体" w:hAnsi="宋体" w:cs="宋体"/>
          <w:b/>
          <w:color w:val="000000"/>
          <w:sz w:val="42"/>
        </w:rPr>
        <w:t>270</w:t>
      </w:r>
      <w:r>
        <w:tab/>
      </w:r>
      <w:r>
        <w:rPr>
          <w:rFonts w:ascii="宋体" w:eastAsia="宋体" w:hAnsi="宋体" w:cs="宋体"/>
          <w:color w:val="000000"/>
          <w:sz w:val="42"/>
        </w:rPr>
        <w:t>普罗提诺去世。</w:t>
      </w:r>
      <w:r>
        <w:rPr>
          <w:rFonts w:ascii="宋体" w:eastAsia="宋体" w:hAnsi="宋体" w:cs="宋体"/>
          <w:color w:val="000000"/>
          <w:sz w:val="42"/>
        </w:rPr>
        <w:t>(V.</w:t>
      </w:r>
      <w:r>
        <w:rPr>
          <w:rFonts w:ascii="宋体" w:eastAsia="宋体" w:hAnsi="宋体" w:cs="宋体"/>
          <w:b/>
          <w:color w:val="000000"/>
          <w:sz w:val="42"/>
        </w:rPr>
        <w:t xml:space="preserve"> </w:t>
      </w:r>
      <w:r>
        <w:rPr>
          <w:rFonts w:ascii="宋体" w:eastAsia="宋体" w:hAnsi="宋体" w:cs="宋体"/>
          <w:color w:val="000000"/>
          <w:sz w:val="42"/>
        </w:rPr>
        <w:t>P.2.23)</w:t>
      </w:r>
    </w:p>
    <w:p w:rsidR="0073427D" w:rsidRDefault="006E5E2D">
      <w:pPr>
        <w:wordWrap w:val="0"/>
        <w:spacing w:line="880" w:lineRule="atLeast"/>
        <w:ind w:left="2040" w:right="80" w:hanging="2000"/>
        <w:textAlignment w:val="baseline"/>
        <w:rPr>
          <w:sz w:val="42"/>
        </w:rPr>
      </w:pPr>
      <w:r>
        <w:rPr>
          <w:rFonts w:ascii="宋体" w:eastAsia="宋体" w:hAnsi="宋体" w:cs="宋体"/>
          <w:color w:val="000000"/>
          <w:sz w:val="42"/>
        </w:rPr>
        <w:t xml:space="preserve">301·     </w:t>
      </w:r>
      <w:r>
        <w:rPr>
          <w:rFonts w:ascii="宋体" w:eastAsia="宋体" w:hAnsi="宋体" w:cs="宋体"/>
          <w:color w:val="000000"/>
          <w:sz w:val="42"/>
        </w:rPr>
        <w:t>坡菲利写</w:t>
      </w:r>
      <w:r>
        <w:rPr>
          <w:rFonts w:ascii="宋体" w:eastAsia="宋体" w:hAnsi="宋体" w:cs="宋体"/>
          <w:color w:val="000000"/>
          <w:sz w:val="42"/>
        </w:rPr>
        <w:t>出《普罗提诺生平》，编辑出版了《九章集》第一版。</w:t>
      </w:r>
      <w:r>
        <w:rPr>
          <w:rFonts w:ascii="宋体" w:eastAsia="宋体" w:hAnsi="宋体" w:cs="宋体"/>
          <w:color w:val="000000"/>
          <w:sz w:val="42"/>
        </w:rPr>
        <w:t>(V.</w:t>
      </w:r>
      <w:r>
        <w:rPr>
          <w:rFonts w:ascii="宋体" w:eastAsia="宋体" w:hAnsi="宋体" w:cs="宋体"/>
          <w:b/>
          <w:color w:val="000000"/>
          <w:sz w:val="42"/>
        </w:rPr>
        <w:t xml:space="preserve"> </w:t>
      </w:r>
      <w:r>
        <w:rPr>
          <w:rFonts w:ascii="宋体" w:eastAsia="宋体" w:hAnsi="宋体" w:cs="宋体"/>
          <w:color w:val="000000"/>
          <w:sz w:val="42"/>
        </w:rPr>
        <w:t>P.23.13)</w:t>
      </w:r>
      <w:r>
        <w:rPr>
          <w:rFonts w:ascii="宋体" w:eastAsia="宋体" w:hAnsi="宋体" w:cs="宋体"/>
          <w:color w:val="000000"/>
          <w:sz w:val="42"/>
        </w:rPr>
        <w:t>坡菲利特别说明他此时已经</w:t>
      </w:r>
      <w:r>
        <w:rPr>
          <w:rFonts w:ascii="宋体" w:eastAsia="宋体" w:hAnsi="宋体" w:cs="宋体"/>
          <w:color w:val="000000"/>
          <w:sz w:val="42"/>
        </w:rPr>
        <w:t>68</w:t>
      </w:r>
      <w:r>
        <w:rPr>
          <w:rFonts w:ascii="宋体" w:eastAsia="宋体" w:hAnsi="宋体" w:cs="宋体"/>
          <w:color w:val="000000"/>
          <w:sz w:val="42"/>
        </w:rPr>
        <w:t>岁了。</w:t>
      </w:r>
    </w:p>
    <w:p w:rsidR="0073427D" w:rsidRDefault="0073427D"/>
    <w:p w:rsidR="0073427D" w:rsidRDefault="0073427D">
      <w:pPr>
        <w:sectPr w:rsidR="0073427D">
          <w:headerReference w:type="default" r:id="rId825"/>
          <w:footerReference w:type="default" r:id="rId826"/>
          <w:pgSz w:w="15820" w:h="23360"/>
          <w:pgMar w:top="1720" w:right="2040" w:bottom="1720" w:left="2040" w:header="1420" w:footer="1420" w:gutter="0"/>
          <w:cols w:space="720"/>
        </w:sectPr>
      </w:pPr>
    </w:p>
    <w:p w:rsidR="0073427D" w:rsidRDefault="006E5E2D">
      <w:pPr>
        <w:wordWrap w:val="0"/>
        <w:spacing w:before="2540" w:line="920" w:lineRule="atLeast"/>
        <w:jc w:val="center"/>
        <w:textAlignment w:val="baseline"/>
        <w:rPr>
          <w:sz w:val="68"/>
        </w:rPr>
      </w:pPr>
      <w:r>
        <w:rPr>
          <w:rFonts w:ascii="宋体" w:eastAsia="宋体" w:hAnsi="宋体" w:cs="宋体"/>
          <w:b/>
          <w:color w:val="000000"/>
          <w:sz w:val="68"/>
        </w:rPr>
        <w:lastRenderedPageBreak/>
        <w:t>附录二《九章集》的版本</w:t>
      </w:r>
      <w:r>
        <w:rPr>
          <w:rFonts w:ascii="宋体" w:eastAsia="宋体" w:hAnsi="宋体" w:cs="宋体"/>
          <w:b/>
          <w:color w:val="000000"/>
          <w:sz w:val="68"/>
        </w:rPr>
        <w:t>①</w:t>
      </w:r>
    </w:p>
    <w:p w:rsidR="0073427D" w:rsidRDefault="0073427D">
      <w:pPr>
        <w:wordWrap w:val="0"/>
        <w:spacing w:line="880" w:lineRule="exact"/>
        <w:jc w:val="center"/>
        <w:textAlignment w:val="baseline"/>
        <w:rPr>
          <w:sz w:val="68"/>
        </w:rPr>
      </w:pPr>
    </w:p>
    <w:p w:rsidR="0073427D" w:rsidRDefault="0073427D">
      <w:pPr>
        <w:wordWrap w:val="0"/>
        <w:spacing w:line="880" w:lineRule="exact"/>
        <w:jc w:val="center"/>
        <w:textAlignment w:val="baseline"/>
        <w:rPr>
          <w:sz w:val="68"/>
        </w:rPr>
      </w:pPr>
    </w:p>
    <w:p w:rsidR="0073427D" w:rsidRDefault="0073427D">
      <w:pPr>
        <w:wordWrap w:val="0"/>
        <w:spacing w:line="880" w:lineRule="exact"/>
        <w:jc w:val="center"/>
        <w:textAlignment w:val="baseline"/>
        <w:rPr>
          <w:sz w:val="68"/>
        </w:rPr>
      </w:pPr>
    </w:p>
    <w:p w:rsidR="0073427D" w:rsidRDefault="006E5E2D">
      <w:pPr>
        <w:wordWrap w:val="0"/>
        <w:spacing w:line="760" w:lineRule="atLeast"/>
        <w:ind w:left="40"/>
        <w:textAlignment w:val="baseline"/>
        <w:rPr>
          <w:sz w:val="37"/>
        </w:rPr>
      </w:pPr>
      <w:r>
        <w:rPr>
          <w:rFonts w:ascii="TimesNewRoman" w:eastAsia="TimesNewRoman" w:hAnsi="TimesNewRoman" w:cs="TimesNewRoman"/>
          <w:color w:val="000000"/>
          <w:sz w:val="37"/>
        </w:rPr>
        <w:t>Plotini Opera. Ediderunt P. Henry et H. R. Schwyzer,3 Vols., Par-is, Brussels, and Leiden,1951-1973.  (Editio major) (H-S¹)</w:t>
      </w:r>
    </w:p>
    <w:p w:rsidR="0073427D" w:rsidRDefault="0073427D">
      <w:pPr>
        <w:wordWrap w:val="0"/>
        <w:spacing w:line="760" w:lineRule="exact"/>
        <w:textAlignment w:val="baseline"/>
        <w:rPr>
          <w:sz w:val="37"/>
        </w:rPr>
      </w:pPr>
    </w:p>
    <w:p w:rsidR="0073427D" w:rsidRDefault="006E5E2D">
      <w:pPr>
        <w:wordWrap w:val="0"/>
        <w:spacing w:line="760" w:lineRule="atLeast"/>
        <w:ind w:left="40" w:right="20"/>
        <w:textAlignment w:val="baseline"/>
        <w:rPr>
          <w:sz w:val="37"/>
        </w:rPr>
      </w:pPr>
      <w:r>
        <w:rPr>
          <w:rFonts w:ascii="TimesNewRoman" w:eastAsia="TimesNewRoman" w:hAnsi="TimesNewRoman" w:cs="TimesNewRoman"/>
          <w:color w:val="000000"/>
          <w:sz w:val="37"/>
        </w:rPr>
        <w:t xml:space="preserve">Plotini Opera. Ediderunt P. Henry et H. </w:t>
      </w:r>
      <w:r>
        <w:rPr>
          <w:rFonts w:ascii="TimesNewRoman" w:eastAsia="TimesNewRoman" w:hAnsi="TimesNewRoman" w:cs="TimesNewRoman"/>
          <w:color w:val="000000"/>
          <w:sz w:val="37"/>
        </w:rPr>
        <w:t>R. Schwyzer,3 Vols., Ox-ford,1964-1982.  (Editio Minor) (H-S²)</w:t>
      </w:r>
    </w:p>
    <w:p w:rsidR="0073427D" w:rsidRDefault="0073427D">
      <w:pPr>
        <w:wordWrap w:val="0"/>
        <w:spacing w:line="760" w:lineRule="exact"/>
        <w:textAlignment w:val="baseline"/>
        <w:rPr>
          <w:sz w:val="37"/>
        </w:rPr>
      </w:pPr>
    </w:p>
    <w:p w:rsidR="0073427D" w:rsidRDefault="006E5E2D">
      <w:pPr>
        <w:wordWrap w:val="0"/>
        <w:spacing w:line="760" w:lineRule="atLeast"/>
        <w:ind w:left="40" w:right="80"/>
        <w:textAlignment w:val="baseline"/>
        <w:rPr>
          <w:sz w:val="37"/>
        </w:rPr>
      </w:pPr>
      <w:r>
        <w:rPr>
          <w:rFonts w:ascii="TimesNewRoman" w:eastAsia="TimesNewRoman" w:hAnsi="TimesNewRoman" w:cs="TimesNewRoman"/>
          <w:color w:val="000000"/>
          <w:sz w:val="37"/>
        </w:rPr>
        <w:t>Plotinus. Text with an English translation by A. H. Armstrong,Vols.1-7, Loeb Classic Library, Cambridge, Mass. and London,1966-1988.</w:t>
      </w:r>
    </w:p>
    <w:p w:rsidR="0073427D" w:rsidRDefault="0073427D">
      <w:pPr>
        <w:wordWrap w:val="0"/>
        <w:spacing w:line="760" w:lineRule="exact"/>
        <w:textAlignment w:val="baseline"/>
        <w:rPr>
          <w:sz w:val="37"/>
        </w:rPr>
      </w:pPr>
    </w:p>
    <w:p w:rsidR="0073427D" w:rsidRDefault="006E5E2D">
      <w:pPr>
        <w:wordWrap w:val="0"/>
        <w:spacing w:line="760" w:lineRule="atLeast"/>
        <w:ind w:left="40" w:right="60"/>
        <w:textAlignment w:val="baseline"/>
        <w:rPr>
          <w:sz w:val="37"/>
        </w:rPr>
      </w:pPr>
      <w:r>
        <w:rPr>
          <w:rFonts w:ascii="TimesNewRoman" w:eastAsia="TimesNewRoman" w:hAnsi="TimesNewRoman" w:cs="TimesNewRoman"/>
          <w:color w:val="000000"/>
          <w:sz w:val="37"/>
        </w:rPr>
        <w:t>Plotinus, English Translated by Stephen MacKenna and B. S.</w:t>
      </w:r>
      <w:r>
        <w:rPr>
          <w:rFonts w:ascii="TimesNewRoman" w:eastAsia="TimesNewRoman" w:hAnsi="TimesNewRoman" w:cs="TimesNewRoman"/>
          <w:color w:val="000000"/>
          <w:sz w:val="37"/>
        </w:rPr>
        <w:t xml:space="preserve"> Page,Chicago, London, Tronto, Geneva, Sydney, Tokyo, Manila: Wil-liam Benton, Publisher,1952.</w:t>
      </w:r>
    </w:p>
    <w:p w:rsidR="0073427D" w:rsidRDefault="0073427D">
      <w:pPr>
        <w:wordWrap w:val="0"/>
        <w:spacing w:line="760" w:lineRule="exact"/>
        <w:textAlignment w:val="baseline"/>
        <w:rPr>
          <w:sz w:val="37"/>
        </w:rPr>
      </w:pPr>
    </w:p>
    <w:p w:rsidR="0073427D" w:rsidRDefault="006E5E2D">
      <w:pPr>
        <w:wordWrap w:val="0"/>
        <w:spacing w:line="760" w:lineRule="atLeast"/>
        <w:ind w:left="60" w:right="80" w:hanging="60"/>
        <w:textAlignment w:val="baseline"/>
        <w:rPr>
          <w:sz w:val="37"/>
        </w:rPr>
      </w:pPr>
      <w:r>
        <w:rPr>
          <w:rFonts w:ascii="TimesNewRoman" w:eastAsia="TimesNewRoman" w:hAnsi="TimesNewRoman" w:cs="TimesNewRoman"/>
          <w:color w:val="000000"/>
          <w:sz w:val="37"/>
        </w:rPr>
        <w:t>Plotinus Schriften. Ubersetzt von R. Harder. Neuarbeitung mit griec-</w:t>
      </w:r>
      <w:r>
        <w:rPr>
          <w:rFonts w:ascii="TimesNewRoman" w:eastAsia="TimesNewRoman" w:hAnsi="TimesNewRoman" w:cs="TimesNewRoman"/>
          <w:color w:val="000000"/>
          <w:sz w:val="37"/>
          <w:u w:val="single"/>
        </w:rPr>
        <w:t xml:space="preserve">                               </w:t>
      </w:r>
    </w:p>
    <w:p w:rsidR="0073427D" w:rsidRDefault="006E5E2D">
      <w:pPr>
        <w:wordWrap w:val="0"/>
        <w:spacing w:before="300" w:line="520" w:lineRule="atLeast"/>
        <w:ind w:right="100" w:firstLine="660"/>
        <w:textAlignment w:val="baseline"/>
        <w:rPr>
          <w:sz w:val="31"/>
        </w:rPr>
      </w:pPr>
      <w:r>
        <w:rPr>
          <w:rFonts w:ascii="TimesNewRoman" w:eastAsia="TimesNewRoman" w:hAnsi="TimesNewRoman" w:cs="TimesNewRoman"/>
          <w:color w:val="000000"/>
          <w:sz w:val="31"/>
        </w:rPr>
        <w:t xml:space="preserve">① </w:t>
      </w:r>
      <w:r>
        <w:rPr>
          <w:rFonts w:ascii="TimesNewRoman" w:eastAsia="TimesNewRoman" w:hAnsi="TimesNewRoman" w:cs="TimesNewRoman"/>
          <w:color w:val="000000"/>
          <w:sz w:val="31"/>
        </w:rPr>
        <w:t>根据</w:t>
      </w:r>
      <w:r>
        <w:rPr>
          <w:rFonts w:ascii="TimesNewRoman" w:eastAsia="TimesNewRoman" w:hAnsi="TimesNewRoman" w:cs="TimesNewRoman"/>
          <w:color w:val="000000"/>
          <w:sz w:val="31"/>
        </w:rPr>
        <w:t xml:space="preserve"> Kevin Corrigan, Plotinus' Theory of Matter-Evil and The</w:t>
      </w:r>
      <w:r>
        <w:rPr>
          <w:rFonts w:ascii="TimesNewRoman" w:eastAsia="TimesNewRoman" w:hAnsi="TimesNewRoman" w:cs="TimesNewRoman"/>
          <w:color w:val="000000"/>
          <w:sz w:val="31"/>
        </w:rPr>
        <w:t xml:space="preserve"> Question of Substance:Plato, Aristotle, and Alexander of Aphrodisias, p.396, Leuven; Peeters,1996</w:t>
      </w:r>
      <w:r>
        <w:rPr>
          <w:rFonts w:ascii="TimesNewRoman" w:eastAsia="TimesNewRoman" w:hAnsi="TimesNewRoman" w:cs="TimesNewRoman"/>
          <w:color w:val="000000"/>
          <w:sz w:val="31"/>
        </w:rPr>
        <w:t>。</w:t>
      </w:r>
    </w:p>
    <w:p w:rsidR="0073427D" w:rsidRDefault="0073427D"/>
    <w:p w:rsidR="0073427D" w:rsidRDefault="0073427D">
      <w:pPr>
        <w:sectPr w:rsidR="0073427D">
          <w:headerReference w:type="default" r:id="rId827"/>
          <w:footerReference w:type="default" r:id="rId828"/>
          <w:pgSz w:w="15820" w:h="23360"/>
          <w:pgMar w:top="1980" w:right="2040" w:bottom="1980" w:left="2040" w:header="1680" w:footer="1680" w:gutter="0"/>
          <w:cols w:space="720"/>
        </w:sectPr>
      </w:pPr>
    </w:p>
    <w:p w:rsidR="0073427D" w:rsidRDefault="006E5E2D">
      <w:pPr>
        <w:wordWrap w:val="0"/>
        <w:spacing w:line="580" w:lineRule="atLeast"/>
        <w:ind w:left="20"/>
        <w:textAlignment w:val="baseline"/>
        <w:rPr>
          <w:sz w:val="43"/>
        </w:rPr>
      </w:pPr>
      <w:r>
        <w:rPr>
          <w:rFonts w:ascii="仿宋" w:eastAsia="仿宋" w:hAnsi="仿宋" w:cs="仿宋"/>
          <w:b/>
          <w:color w:val="000000"/>
          <w:sz w:val="43"/>
        </w:rPr>
        <w:lastRenderedPageBreak/>
        <w:t>946</w:t>
      </w:r>
      <w:r>
        <w:rPr>
          <w:rFonts w:ascii="仿宋" w:eastAsia="仿宋" w:hAnsi="仿宋" w:cs="仿宋"/>
          <w:color w:val="000000"/>
          <w:sz w:val="43"/>
        </w:rPr>
        <w:t xml:space="preserve"> </w:t>
      </w:r>
      <w:r>
        <w:rPr>
          <w:rFonts w:ascii="仿宋" w:eastAsia="仿宋" w:hAnsi="仿宋" w:cs="仿宋"/>
          <w:b/>
          <w:color w:val="000000"/>
          <w:sz w:val="43"/>
        </w:rPr>
        <w:t>九章集</w:t>
      </w:r>
    </w:p>
    <w:p w:rsidR="0073427D" w:rsidRDefault="0073427D">
      <w:pPr>
        <w:wordWrap w:val="0"/>
        <w:spacing w:line="560" w:lineRule="exact"/>
        <w:textAlignment w:val="baseline"/>
        <w:rPr>
          <w:sz w:val="43"/>
        </w:rPr>
      </w:pPr>
    </w:p>
    <w:p w:rsidR="0073427D" w:rsidRDefault="006E5E2D">
      <w:pPr>
        <w:wordWrap w:val="0"/>
        <w:spacing w:line="860" w:lineRule="atLeast"/>
        <w:ind w:left="20"/>
        <w:textAlignment w:val="baseline"/>
        <w:rPr>
          <w:sz w:val="33"/>
        </w:rPr>
      </w:pPr>
      <w:r>
        <w:rPr>
          <w:rFonts w:ascii="TimesNewRoman" w:eastAsia="TimesNewRoman" w:hAnsi="TimesNewRoman" w:cs="TimesNewRoman"/>
          <w:color w:val="000000"/>
          <w:sz w:val="33"/>
        </w:rPr>
        <w:t>hischem Lesetext und Anmerkungen, Hamburg, 1956.     (This in-cludes the first 21 treatises in the chronological order.)</w:t>
      </w:r>
    </w:p>
    <w:p w:rsidR="0073427D" w:rsidRDefault="0073427D">
      <w:pPr>
        <w:wordWrap w:val="0"/>
        <w:spacing w:line="860" w:lineRule="exact"/>
        <w:textAlignment w:val="baseline"/>
        <w:rPr>
          <w:sz w:val="33"/>
        </w:rPr>
      </w:pPr>
    </w:p>
    <w:p w:rsidR="0073427D" w:rsidRDefault="006E5E2D">
      <w:pPr>
        <w:wordWrap w:val="0"/>
        <w:spacing w:line="860" w:lineRule="atLeast"/>
        <w:ind w:left="20" w:right="20"/>
        <w:textAlignment w:val="baseline"/>
        <w:rPr>
          <w:sz w:val="33"/>
        </w:rPr>
      </w:pPr>
      <w:r>
        <w:rPr>
          <w:rFonts w:ascii="TimesNewRoman" w:eastAsia="TimesNewRoman" w:hAnsi="TimesNewRoman" w:cs="TimesNewRoman"/>
          <w:color w:val="000000"/>
          <w:sz w:val="33"/>
        </w:rPr>
        <w:t>Plotinus Schriften. Ubersetzt von R. Harder. Neuarbeitung mit griec-hischem Lesetext und Anmerkungen von R. Beutler und W. Theiler,Hamburgh, 1960-1967.     (This contains the remaining treati-ses. This indices were compiled with the help of G. J. P. O’Daly</w:t>
      </w:r>
      <w:r>
        <w:rPr>
          <w:rFonts w:ascii="TimesNewRoman" w:eastAsia="TimesNewRoman" w:hAnsi="TimesNewRoman" w:cs="TimesNewRoman"/>
          <w:color w:val="000000"/>
          <w:sz w:val="33"/>
        </w:rPr>
        <w:t>.)</w:t>
      </w:r>
    </w:p>
    <w:p w:rsidR="0073427D" w:rsidRPr="001B0853" w:rsidRDefault="006E5E2D">
      <w:pPr>
        <w:wordWrap w:val="0"/>
        <w:spacing w:before="640" w:line="860" w:lineRule="atLeast"/>
        <w:ind w:left="20" w:right="40"/>
        <w:textAlignment w:val="baseline"/>
        <w:rPr>
          <w:sz w:val="33"/>
          <w:lang w:val="fr-FR"/>
        </w:rPr>
      </w:pPr>
      <w:r w:rsidRPr="001B0853">
        <w:rPr>
          <w:rFonts w:ascii="TimesNewRoman" w:eastAsia="TimesNewRoman" w:hAnsi="TimesNewRoman" w:cs="TimesNewRoman"/>
          <w:color w:val="000000"/>
          <w:sz w:val="33"/>
          <w:lang w:val="fr-FR"/>
        </w:rPr>
        <w:t>Enneades. Texte etabli et traduit par E. Brehier, 7 Vols., Paris,1924-1938.</w:t>
      </w:r>
    </w:p>
    <w:p w:rsidR="0073427D" w:rsidRPr="001B0853" w:rsidRDefault="0073427D">
      <w:pPr>
        <w:wordWrap w:val="0"/>
        <w:spacing w:line="860" w:lineRule="exact"/>
        <w:textAlignment w:val="baseline"/>
        <w:rPr>
          <w:sz w:val="33"/>
          <w:lang w:val="fr-FR"/>
        </w:rPr>
      </w:pPr>
    </w:p>
    <w:p w:rsidR="0073427D" w:rsidRPr="001B0853" w:rsidRDefault="006E5E2D">
      <w:pPr>
        <w:wordWrap w:val="0"/>
        <w:spacing w:line="860" w:lineRule="atLeast"/>
        <w:ind w:left="20" w:right="20"/>
        <w:textAlignment w:val="baseline"/>
        <w:rPr>
          <w:sz w:val="33"/>
          <w:lang w:val="fr-FR"/>
        </w:rPr>
      </w:pPr>
      <w:r w:rsidRPr="001B0853">
        <w:rPr>
          <w:rFonts w:ascii="TimesNewRoman" w:eastAsia="TimesNewRoman" w:hAnsi="TimesNewRoman" w:cs="TimesNewRoman"/>
          <w:color w:val="000000"/>
          <w:sz w:val="33"/>
          <w:lang w:val="fr-FR"/>
        </w:rPr>
        <w:t>Enneadi. Prima versione intergra e commentario critico di VincenzoCilento, Bari, 1947-1949.</w:t>
      </w:r>
    </w:p>
    <w:p w:rsidR="0073427D" w:rsidRPr="001B0853" w:rsidRDefault="0073427D">
      <w:pPr>
        <w:wordWrap w:val="0"/>
        <w:spacing w:line="860" w:lineRule="exact"/>
        <w:textAlignment w:val="baseline"/>
        <w:rPr>
          <w:sz w:val="33"/>
          <w:lang w:val="fr-FR"/>
        </w:rPr>
      </w:pPr>
    </w:p>
    <w:p w:rsidR="0073427D" w:rsidRPr="001B0853" w:rsidRDefault="006E5E2D">
      <w:pPr>
        <w:wordWrap w:val="0"/>
        <w:spacing w:line="860" w:lineRule="atLeast"/>
        <w:ind w:left="20" w:right="40"/>
        <w:textAlignment w:val="baseline"/>
        <w:rPr>
          <w:sz w:val="33"/>
          <w:lang w:val="fr-FR"/>
        </w:rPr>
      </w:pPr>
      <w:r w:rsidRPr="001B0853">
        <w:rPr>
          <w:rFonts w:ascii="TimesNewRoman" w:eastAsia="TimesNewRoman" w:hAnsi="TimesNewRoman" w:cs="TimesNewRoman"/>
          <w:color w:val="000000"/>
          <w:sz w:val="33"/>
          <w:lang w:val="fr-FR"/>
        </w:rPr>
        <w:t>Plotino. Eneadas 1-11. Introducciones, traducciones y notas de Je-sus Igal, Madrid,</w:t>
      </w:r>
      <w:r w:rsidRPr="001B0853">
        <w:rPr>
          <w:rFonts w:ascii="TimesNewRoman" w:eastAsia="TimesNewRoman" w:hAnsi="TimesNewRoman" w:cs="TimesNewRoman"/>
          <w:color w:val="000000"/>
          <w:sz w:val="33"/>
          <w:lang w:val="fr-FR"/>
        </w:rPr>
        <w:t xml:space="preserve"> 1982.</w:t>
      </w:r>
    </w:p>
    <w:p w:rsidR="0073427D" w:rsidRPr="001B0853" w:rsidRDefault="006E5E2D">
      <w:pPr>
        <w:wordWrap w:val="0"/>
        <w:spacing w:before="660" w:line="860" w:lineRule="atLeast"/>
        <w:ind w:left="20" w:right="40"/>
        <w:textAlignment w:val="baseline"/>
        <w:rPr>
          <w:sz w:val="33"/>
          <w:lang w:val="fr-FR"/>
        </w:rPr>
      </w:pPr>
      <w:r w:rsidRPr="001B0853">
        <w:rPr>
          <w:rFonts w:ascii="TimesNewRoman" w:eastAsia="TimesNewRoman" w:hAnsi="TimesNewRoman" w:cs="TimesNewRoman"/>
          <w:color w:val="000000"/>
          <w:sz w:val="33"/>
          <w:lang w:val="fr-FR"/>
        </w:rPr>
        <w:t>Plotini Opera Omnia. Apparatum criticum disposiut, indices concin-navit G. H. Moser; emendavit, indeces explevit, prolegomena, intro-ductions, annotations adiecit F. Creuzer, 3 Vols., Oxford, 1835,Enneades, iterum ed F. Creuzer et G. H. Moser, Paris</w:t>
      </w:r>
      <w:r w:rsidRPr="001B0853">
        <w:rPr>
          <w:rFonts w:ascii="TimesNewRoman" w:eastAsia="TimesNewRoman" w:hAnsi="TimesNewRoman" w:cs="TimesNewRoman"/>
          <w:color w:val="000000"/>
          <w:sz w:val="33"/>
          <w:lang w:val="fr-FR"/>
        </w:rPr>
        <w:t>, 1855.</w:t>
      </w:r>
    </w:p>
    <w:p w:rsidR="0073427D" w:rsidRDefault="006E5E2D">
      <w:pPr>
        <w:wordWrap w:val="0"/>
        <w:spacing w:before="660" w:line="860" w:lineRule="atLeast"/>
        <w:ind w:left="20" w:right="40"/>
        <w:textAlignment w:val="baseline"/>
        <w:rPr>
          <w:sz w:val="33"/>
        </w:rPr>
      </w:pPr>
      <w:r>
        <w:rPr>
          <w:rFonts w:ascii="TimesNewRoman" w:eastAsia="TimesNewRoman" w:hAnsi="TimesNewRoman" w:cs="TimesNewRoman"/>
          <w:color w:val="000000"/>
          <w:sz w:val="33"/>
        </w:rPr>
        <w:t>For an excellent word index consult J. Sleeman and G. Pollet, Lexi-con Plotinainum, Leiden, 1980. Another index from K. S. Guthrie,An  English  Index     to  the  Enneads  of Plotinus,     ChihoniosBooks, 1980.</w:t>
      </w:r>
    </w:p>
    <w:p w:rsidR="0073427D" w:rsidRDefault="0073427D"/>
    <w:p w:rsidR="0073427D" w:rsidRDefault="0073427D">
      <w:pPr>
        <w:sectPr w:rsidR="0073427D">
          <w:headerReference w:type="default" r:id="rId829"/>
          <w:footerReference w:type="default" r:id="rId830"/>
          <w:pgSz w:w="15820" w:h="23360"/>
          <w:pgMar w:top="1760" w:right="2060" w:bottom="1760" w:left="2060" w:header="1460" w:footer="1460" w:gutter="0"/>
          <w:cols w:space="720"/>
        </w:sectPr>
      </w:pPr>
    </w:p>
    <w:p w:rsidR="0073427D" w:rsidRDefault="006E5E2D">
      <w:pPr>
        <w:wordWrap w:val="0"/>
        <w:spacing w:before="2260" w:line="980" w:lineRule="atLeast"/>
        <w:ind w:left="40"/>
        <w:jc w:val="center"/>
        <w:textAlignment w:val="baseline"/>
        <w:rPr>
          <w:sz w:val="53"/>
        </w:rPr>
      </w:pPr>
      <w:r>
        <w:rPr>
          <w:rFonts w:ascii="宋体" w:eastAsia="宋体" w:hAnsi="宋体" w:cs="宋体"/>
          <w:color w:val="000000"/>
          <w:sz w:val="53"/>
        </w:rPr>
        <w:lastRenderedPageBreak/>
        <w:t>附录三</w:t>
      </w:r>
      <w:r>
        <w:rPr>
          <w:rFonts w:ascii="宋体" w:eastAsia="宋体" w:hAnsi="宋体" w:cs="宋体"/>
          <w:color w:val="000000"/>
          <w:sz w:val="53"/>
        </w:rPr>
        <w:t xml:space="preserve">  </w:t>
      </w:r>
      <w:r>
        <w:rPr>
          <w:rFonts w:ascii="宋体" w:eastAsia="宋体" w:hAnsi="宋体" w:cs="宋体"/>
          <w:color w:val="000000"/>
          <w:sz w:val="53"/>
        </w:rPr>
        <w:t>普罗提诺著述年表和坡菲</w:t>
      </w:r>
      <w:r>
        <w:rPr>
          <w:rFonts w:ascii="宋体" w:eastAsia="宋体" w:hAnsi="宋体" w:cs="宋体"/>
          <w:color w:val="000000"/>
          <w:sz w:val="53"/>
        </w:rPr>
        <w:t>利的《九章集》排序表的对照</w:t>
      </w:r>
    </w:p>
    <w:p w:rsidR="0073427D" w:rsidRDefault="0073427D">
      <w:pPr>
        <w:wordWrap w:val="0"/>
        <w:spacing w:line="720" w:lineRule="exact"/>
        <w:jc w:val="center"/>
        <w:textAlignment w:val="baseline"/>
        <w:rPr>
          <w:sz w:val="43"/>
        </w:rPr>
      </w:pPr>
    </w:p>
    <w:p w:rsidR="0073427D" w:rsidRDefault="0073427D">
      <w:pPr>
        <w:wordWrap w:val="0"/>
        <w:spacing w:line="720" w:lineRule="exact"/>
        <w:jc w:val="center"/>
        <w:textAlignment w:val="baseline"/>
        <w:rPr>
          <w:sz w:val="43"/>
        </w:rPr>
      </w:pPr>
    </w:p>
    <w:p w:rsidR="0073427D" w:rsidRDefault="006E5E2D">
      <w:pPr>
        <w:wordWrap w:val="0"/>
        <w:spacing w:line="700" w:lineRule="atLeast"/>
        <w:ind w:left="40" w:right="200" w:firstLine="900"/>
        <w:textAlignment w:val="baseline"/>
        <w:rPr>
          <w:sz w:val="43"/>
        </w:rPr>
      </w:pPr>
      <w:r>
        <w:rPr>
          <w:rFonts w:ascii="宋体" w:eastAsia="宋体" w:hAnsi="宋体" w:cs="宋体"/>
          <w:color w:val="000000"/>
          <w:sz w:val="43"/>
        </w:rPr>
        <w:t>我们根据坡菲利的《普罗提诺生平和著作顺序》整理出下面的普罗提诺写作《九章集》各篇论文的年表。可以看出，普罗提诺写作不是根据某种逻辑体系构造的，而是由一个个主题式的论文构成的。前面的</w:t>
      </w:r>
      <w:r>
        <w:rPr>
          <w:rFonts w:ascii="宋体" w:eastAsia="宋体" w:hAnsi="宋体" w:cs="宋体"/>
          <w:color w:val="000000"/>
          <w:sz w:val="43"/>
        </w:rPr>
        <w:t>1—54</w:t>
      </w:r>
      <w:r>
        <w:rPr>
          <w:rFonts w:ascii="宋体" w:eastAsia="宋体" w:hAnsi="宋体" w:cs="宋体"/>
          <w:color w:val="000000"/>
          <w:sz w:val="43"/>
        </w:rPr>
        <w:t>的序号是普罗提诺写作的顺序，括号中的序号则是坡菲利所编的《九章集》的排列。</w:t>
      </w:r>
      <w:r>
        <w:rPr>
          <w:rFonts w:ascii="宋体" w:eastAsia="宋体" w:hAnsi="宋体" w:cs="宋体"/>
          <w:color w:val="000000"/>
          <w:sz w:val="43"/>
        </w:rPr>
        <w:t>①</w:t>
      </w:r>
    </w:p>
    <w:p w:rsidR="0073427D" w:rsidRDefault="006E5E2D">
      <w:pPr>
        <w:wordWrap w:val="0"/>
        <w:spacing w:line="700" w:lineRule="atLeast"/>
        <w:ind w:left="40"/>
        <w:textAlignment w:val="baseline"/>
        <w:rPr>
          <w:sz w:val="43"/>
        </w:rPr>
      </w:pPr>
      <w:r>
        <w:rPr>
          <w:rFonts w:ascii="宋体" w:eastAsia="宋体" w:hAnsi="宋体" w:cs="宋体"/>
          <w:color w:val="000000"/>
          <w:sz w:val="43"/>
        </w:rPr>
        <w:t>254—262</w:t>
      </w:r>
      <w:r>
        <w:rPr>
          <w:rFonts w:ascii="宋体" w:eastAsia="宋体" w:hAnsi="宋体" w:cs="宋体"/>
          <w:color w:val="000000"/>
          <w:sz w:val="43"/>
        </w:rPr>
        <w:t>年间写的论文有：</w:t>
      </w:r>
    </w:p>
    <w:p w:rsidR="0073427D" w:rsidRDefault="006E5E2D">
      <w:pPr>
        <w:wordWrap w:val="0"/>
        <w:spacing w:line="700" w:lineRule="atLeast"/>
        <w:ind w:left="840"/>
        <w:textAlignment w:val="baseline"/>
        <w:rPr>
          <w:sz w:val="43"/>
        </w:rPr>
      </w:pPr>
      <w:r>
        <w:rPr>
          <w:rFonts w:ascii="宋体" w:eastAsia="宋体" w:hAnsi="宋体" w:cs="宋体"/>
          <w:color w:val="000000"/>
          <w:sz w:val="43"/>
        </w:rPr>
        <w:t>1.</w:t>
      </w:r>
      <w:r>
        <w:rPr>
          <w:rFonts w:ascii="宋体" w:eastAsia="宋体" w:hAnsi="宋体" w:cs="宋体"/>
          <w:color w:val="000000"/>
          <w:sz w:val="43"/>
        </w:rPr>
        <w:t>论美</w:t>
      </w:r>
      <w:r>
        <w:rPr>
          <w:rFonts w:ascii="宋体" w:eastAsia="宋体" w:hAnsi="宋体" w:cs="宋体"/>
          <w:color w:val="000000"/>
          <w:sz w:val="43"/>
        </w:rPr>
        <w:t>(I.6)</w:t>
      </w:r>
    </w:p>
    <w:p w:rsidR="0073427D" w:rsidRDefault="006E5E2D">
      <w:pPr>
        <w:wordWrap w:val="0"/>
        <w:spacing w:line="700" w:lineRule="atLeast"/>
        <w:ind w:left="840"/>
        <w:textAlignment w:val="baseline"/>
        <w:rPr>
          <w:sz w:val="43"/>
        </w:rPr>
      </w:pPr>
      <w:r>
        <w:rPr>
          <w:rFonts w:ascii="宋体" w:eastAsia="宋体" w:hAnsi="宋体" w:cs="宋体"/>
          <w:color w:val="000000"/>
          <w:sz w:val="43"/>
        </w:rPr>
        <w:t>2.</w:t>
      </w:r>
      <w:r>
        <w:rPr>
          <w:rFonts w:ascii="宋体" w:eastAsia="宋体" w:hAnsi="宋体" w:cs="宋体"/>
          <w:color w:val="000000"/>
          <w:sz w:val="43"/>
        </w:rPr>
        <w:t>论灵魂的不朽</w:t>
      </w:r>
      <w:r>
        <w:rPr>
          <w:rFonts w:ascii="宋体" w:eastAsia="宋体" w:hAnsi="宋体" w:cs="宋体"/>
          <w:color w:val="000000"/>
          <w:sz w:val="43"/>
        </w:rPr>
        <w:t>(IV.7)</w:t>
      </w:r>
    </w:p>
    <w:p w:rsidR="0073427D" w:rsidRDefault="006E5E2D">
      <w:pPr>
        <w:wordWrap w:val="0"/>
        <w:spacing w:line="700" w:lineRule="atLeast"/>
        <w:ind w:left="840"/>
        <w:textAlignment w:val="baseline"/>
        <w:rPr>
          <w:sz w:val="43"/>
        </w:rPr>
      </w:pPr>
      <w:r>
        <w:rPr>
          <w:rFonts w:ascii="宋体" w:eastAsia="宋体" w:hAnsi="宋体" w:cs="宋体"/>
          <w:color w:val="000000"/>
          <w:sz w:val="43"/>
        </w:rPr>
        <w:t>3.</w:t>
      </w:r>
      <w:r>
        <w:rPr>
          <w:rFonts w:ascii="宋体" w:eastAsia="宋体" w:hAnsi="宋体" w:cs="宋体"/>
          <w:color w:val="000000"/>
          <w:sz w:val="43"/>
        </w:rPr>
        <w:t>论命运</w:t>
      </w:r>
      <w:r>
        <w:rPr>
          <w:rFonts w:ascii="宋体" w:eastAsia="宋体" w:hAnsi="宋体" w:cs="宋体"/>
          <w:color w:val="000000"/>
          <w:sz w:val="43"/>
        </w:rPr>
        <w:t>(Ⅲ.1)</w:t>
      </w:r>
    </w:p>
    <w:p w:rsidR="0073427D" w:rsidRDefault="006E5E2D">
      <w:pPr>
        <w:wordWrap w:val="0"/>
        <w:spacing w:line="700" w:lineRule="atLeast"/>
        <w:ind w:left="840"/>
        <w:textAlignment w:val="baseline"/>
        <w:rPr>
          <w:sz w:val="43"/>
        </w:rPr>
      </w:pPr>
      <w:r>
        <w:rPr>
          <w:rFonts w:ascii="宋体" w:eastAsia="宋体" w:hAnsi="宋体" w:cs="宋体"/>
          <w:color w:val="000000"/>
          <w:sz w:val="43"/>
        </w:rPr>
        <w:t>4.</w:t>
      </w:r>
      <w:r>
        <w:rPr>
          <w:rFonts w:ascii="宋体" w:eastAsia="宋体" w:hAnsi="宋体" w:cs="宋体"/>
          <w:color w:val="000000"/>
          <w:sz w:val="43"/>
        </w:rPr>
        <w:t>二论灵魂的本质</w:t>
      </w:r>
      <w:r>
        <w:rPr>
          <w:rFonts w:ascii="宋体" w:eastAsia="宋体" w:hAnsi="宋体" w:cs="宋体"/>
          <w:color w:val="000000"/>
          <w:sz w:val="43"/>
        </w:rPr>
        <w:t>(IV.2)</w:t>
      </w:r>
    </w:p>
    <w:p w:rsidR="0073427D" w:rsidRDefault="006E5E2D">
      <w:pPr>
        <w:wordWrap w:val="0"/>
        <w:spacing w:line="700" w:lineRule="atLeast"/>
        <w:ind w:left="840"/>
        <w:textAlignment w:val="baseline"/>
        <w:rPr>
          <w:sz w:val="43"/>
        </w:rPr>
      </w:pPr>
      <w:r>
        <w:rPr>
          <w:rFonts w:ascii="宋体" w:eastAsia="宋体" w:hAnsi="宋体" w:cs="宋体"/>
          <w:color w:val="000000"/>
          <w:sz w:val="43"/>
        </w:rPr>
        <w:t>5.</w:t>
      </w:r>
      <w:r>
        <w:rPr>
          <w:rFonts w:ascii="宋体" w:eastAsia="宋体" w:hAnsi="宋体" w:cs="宋体"/>
          <w:color w:val="000000"/>
          <w:sz w:val="43"/>
        </w:rPr>
        <w:t>论理智、形式和是</w:t>
      </w:r>
      <w:r>
        <w:rPr>
          <w:rFonts w:ascii="宋体" w:eastAsia="宋体" w:hAnsi="宋体" w:cs="宋体"/>
          <w:color w:val="000000"/>
          <w:sz w:val="43"/>
        </w:rPr>
        <w:t>(V.9)</w:t>
      </w:r>
    </w:p>
    <w:p w:rsidR="0073427D" w:rsidRDefault="006E5E2D">
      <w:pPr>
        <w:wordWrap w:val="0"/>
        <w:spacing w:line="700" w:lineRule="atLeast"/>
        <w:ind w:left="840"/>
        <w:textAlignment w:val="baseline"/>
        <w:rPr>
          <w:sz w:val="43"/>
        </w:rPr>
      </w:pPr>
      <w:r>
        <w:rPr>
          <w:rFonts w:ascii="宋体" w:eastAsia="宋体" w:hAnsi="宋体" w:cs="宋体"/>
          <w:color w:val="000000"/>
          <w:sz w:val="43"/>
        </w:rPr>
        <w:t>6.</w:t>
      </w:r>
      <w:r>
        <w:rPr>
          <w:rFonts w:ascii="宋体" w:eastAsia="宋体" w:hAnsi="宋体" w:cs="宋体"/>
          <w:color w:val="000000"/>
          <w:sz w:val="43"/>
        </w:rPr>
        <w:t>论灵魂坠入躯体</w:t>
      </w:r>
      <w:r>
        <w:rPr>
          <w:rFonts w:ascii="宋体" w:eastAsia="宋体" w:hAnsi="宋体" w:cs="宋体"/>
          <w:color w:val="000000"/>
          <w:sz w:val="43"/>
        </w:rPr>
        <w:t>(IV.8)</w:t>
      </w:r>
    </w:p>
    <w:p w:rsidR="0073427D" w:rsidRDefault="006E5E2D">
      <w:pPr>
        <w:wordWrap w:val="0"/>
        <w:spacing w:line="700" w:lineRule="atLeast"/>
        <w:ind w:left="840"/>
        <w:textAlignment w:val="baseline"/>
        <w:rPr>
          <w:sz w:val="43"/>
        </w:rPr>
      </w:pPr>
      <w:r>
        <w:rPr>
          <w:rFonts w:ascii="宋体" w:eastAsia="宋体" w:hAnsi="宋体" w:cs="宋体"/>
          <w:color w:val="000000"/>
          <w:sz w:val="43"/>
        </w:rPr>
        <w:t>7.</w:t>
      </w:r>
      <w:r>
        <w:rPr>
          <w:rFonts w:ascii="宋体" w:eastAsia="宋体" w:hAnsi="宋体" w:cs="宋体"/>
          <w:color w:val="000000"/>
          <w:sz w:val="43"/>
        </w:rPr>
        <w:t>本原之后的东西如何产生于本原；兼论太一</w:t>
      </w:r>
      <w:r>
        <w:rPr>
          <w:rFonts w:ascii="宋体" w:eastAsia="宋体" w:hAnsi="宋体" w:cs="宋体"/>
          <w:color w:val="000000"/>
          <w:sz w:val="43"/>
        </w:rPr>
        <w:t>(V.4)</w:t>
      </w:r>
    </w:p>
    <w:p w:rsidR="0073427D" w:rsidRDefault="006E5E2D">
      <w:pPr>
        <w:wordWrap w:val="0"/>
        <w:spacing w:line="700" w:lineRule="atLeast"/>
        <w:ind w:left="840"/>
        <w:textAlignment w:val="baseline"/>
        <w:rPr>
          <w:sz w:val="43"/>
        </w:rPr>
      </w:pPr>
      <w:r>
        <w:rPr>
          <w:rFonts w:ascii="宋体" w:eastAsia="宋体" w:hAnsi="宋体" w:cs="宋体"/>
          <w:color w:val="000000"/>
          <w:sz w:val="43"/>
        </w:rPr>
        <w:t>8.</w:t>
      </w:r>
      <w:r>
        <w:rPr>
          <w:rFonts w:ascii="宋体" w:eastAsia="宋体" w:hAnsi="宋体" w:cs="宋体"/>
          <w:color w:val="000000"/>
          <w:sz w:val="43"/>
        </w:rPr>
        <w:t>是否所有灵魂都是同一的</w:t>
      </w:r>
      <w:r>
        <w:rPr>
          <w:rFonts w:ascii="宋体" w:eastAsia="宋体" w:hAnsi="宋体" w:cs="宋体"/>
          <w:color w:val="000000"/>
          <w:sz w:val="43"/>
        </w:rPr>
        <w:t>(IV.9)</w:t>
      </w:r>
    </w:p>
    <w:p w:rsidR="0073427D" w:rsidRDefault="006E5E2D">
      <w:pPr>
        <w:wordWrap w:val="0"/>
        <w:spacing w:line="700" w:lineRule="atLeast"/>
        <w:ind w:left="840"/>
        <w:textAlignment w:val="baseline"/>
        <w:rPr>
          <w:sz w:val="43"/>
        </w:rPr>
      </w:pPr>
      <w:r>
        <w:rPr>
          <w:rFonts w:ascii="宋体" w:eastAsia="宋体" w:hAnsi="宋体" w:cs="宋体"/>
          <w:color w:val="000000"/>
          <w:sz w:val="43"/>
        </w:rPr>
        <w:t>9.</w:t>
      </w:r>
      <w:r>
        <w:rPr>
          <w:rFonts w:ascii="宋体" w:eastAsia="宋体" w:hAnsi="宋体" w:cs="宋体"/>
          <w:color w:val="000000"/>
          <w:sz w:val="43"/>
        </w:rPr>
        <w:t>论至善或太一</w:t>
      </w:r>
      <w:r>
        <w:rPr>
          <w:rFonts w:ascii="宋体" w:eastAsia="宋体" w:hAnsi="宋体" w:cs="宋体"/>
          <w:color w:val="000000"/>
          <w:sz w:val="43"/>
        </w:rPr>
        <w:t>(Ⅵ.9)</w:t>
      </w:r>
    </w:p>
    <w:p w:rsidR="0073427D" w:rsidRDefault="006E5E2D">
      <w:pPr>
        <w:wordWrap w:val="0"/>
        <w:spacing w:line="700" w:lineRule="atLeast"/>
        <w:ind w:left="840"/>
        <w:textAlignment w:val="baseline"/>
        <w:rPr>
          <w:sz w:val="43"/>
        </w:rPr>
      </w:pPr>
      <w:r>
        <w:rPr>
          <w:rFonts w:ascii="宋体" w:eastAsia="宋体" w:hAnsi="宋体" w:cs="宋体"/>
          <w:color w:val="000000"/>
          <w:sz w:val="43"/>
        </w:rPr>
        <w:t>10.</w:t>
      </w:r>
      <w:r>
        <w:rPr>
          <w:rFonts w:ascii="宋体" w:eastAsia="宋体" w:hAnsi="宋体" w:cs="宋体"/>
          <w:color w:val="000000"/>
          <w:sz w:val="43"/>
        </w:rPr>
        <w:t>论三个原初的本体</w:t>
      </w:r>
      <w:r>
        <w:rPr>
          <w:rFonts w:ascii="宋体" w:eastAsia="宋体" w:hAnsi="宋体" w:cs="宋体"/>
          <w:color w:val="000000"/>
          <w:sz w:val="43"/>
        </w:rPr>
        <w:t>(V.1)</w:t>
      </w:r>
    </w:p>
    <w:p w:rsidR="0073427D" w:rsidRDefault="006E5E2D">
      <w:pPr>
        <w:wordWrap w:val="0"/>
        <w:spacing w:line="700" w:lineRule="atLeast"/>
        <w:ind w:left="40"/>
        <w:textAlignment w:val="baseline"/>
        <w:rPr>
          <w:sz w:val="43"/>
        </w:rPr>
      </w:pPr>
      <w:r>
        <w:rPr>
          <w:rFonts w:ascii="宋体" w:eastAsia="宋体" w:hAnsi="宋体" w:cs="宋体"/>
          <w:color w:val="000000"/>
          <w:sz w:val="43"/>
          <w:u w:val="single"/>
        </w:rPr>
        <w:t xml:space="preserve">             </w:t>
      </w:r>
    </w:p>
    <w:p w:rsidR="0073427D" w:rsidRDefault="006E5E2D">
      <w:pPr>
        <w:wordWrap w:val="0"/>
        <w:spacing w:before="240" w:line="520" w:lineRule="atLeast"/>
        <w:ind w:left="620"/>
        <w:textAlignment w:val="baseline"/>
        <w:rPr>
          <w:sz w:val="38"/>
        </w:rPr>
      </w:pPr>
      <w:r>
        <w:rPr>
          <w:rFonts w:ascii="TimesNewRoman" w:eastAsia="TimesNewRoman" w:hAnsi="TimesNewRoman" w:cs="TimesNewRoman"/>
          <w:color w:val="000000"/>
          <w:sz w:val="38"/>
        </w:rPr>
        <w:t>①</w:t>
      </w:r>
      <w:r>
        <w:rPr>
          <w:rFonts w:ascii="TimesNewRoman" w:eastAsia="TimesNewRoman" w:hAnsi="TimesNewRoman" w:cs="TimesNewRoman"/>
          <w:b/>
          <w:color w:val="000000"/>
          <w:sz w:val="38"/>
        </w:rPr>
        <w:t xml:space="preserve"> </w:t>
      </w:r>
      <w:r>
        <w:rPr>
          <w:rFonts w:ascii="TimesNewRoman" w:eastAsia="TimesNewRoman" w:hAnsi="TimesNewRoman" w:cs="TimesNewRoman"/>
          <w:color w:val="000000"/>
          <w:sz w:val="38"/>
        </w:rPr>
        <w:t>根据</w:t>
      </w:r>
      <w:r>
        <w:rPr>
          <w:rFonts w:ascii="TimesNewRoman" w:eastAsia="TimesNewRoman" w:hAnsi="TimesNewRoman" w:cs="TimesNewRoman"/>
          <w:b/>
          <w:color w:val="000000"/>
          <w:sz w:val="38"/>
        </w:rPr>
        <w:t xml:space="preserve"> </w:t>
      </w:r>
      <w:r>
        <w:rPr>
          <w:rFonts w:ascii="TimesNewRoman" w:eastAsia="TimesNewRoman" w:hAnsi="TimesNewRoman" w:cs="TimesNewRoman"/>
          <w:color w:val="000000"/>
          <w:sz w:val="38"/>
        </w:rPr>
        <w:t>Porphry,</w:t>
      </w:r>
      <w:r>
        <w:rPr>
          <w:rFonts w:ascii="TimesNewRoman" w:eastAsia="TimesNewRoman" w:hAnsi="TimesNewRoman" w:cs="TimesNewRoman"/>
          <w:b/>
          <w:color w:val="000000"/>
          <w:sz w:val="38"/>
        </w:rPr>
        <w:t xml:space="preserve"> </w:t>
      </w:r>
      <w:r>
        <w:rPr>
          <w:rFonts w:ascii="TimesNewRoman" w:eastAsia="TimesNewRoman" w:hAnsi="TimesNewRoman" w:cs="TimesNewRoman"/>
          <w:color w:val="000000"/>
          <w:sz w:val="38"/>
        </w:rPr>
        <w:t>V.</w:t>
      </w:r>
      <w:r>
        <w:rPr>
          <w:rFonts w:ascii="TimesNewRoman" w:eastAsia="TimesNewRoman" w:hAnsi="TimesNewRoman" w:cs="TimesNewRoman"/>
          <w:b/>
          <w:color w:val="000000"/>
          <w:sz w:val="38"/>
        </w:rPr>
        <w:t xml:space="preserve"> </w:t>
      </w:r>
      <w:r>
        <w:rPr>
          <w:rFonts w:ascii="TimesNewRoman" w:eastAsia="TimesNewRoman" w:hAnsi="TimesNewRoman" w:cs="TimesNewRoman"/>
          <w:color w:val="000000"/>
          <w:sz w:val="38"/>
        </w:rPr>
        <w:t>P.4-6</w:t>
      </w:r>
      <w:r>
        <w:rPr>
          <w:rFonts w:ascii="TimesNewRoman" w:eastAsia="TimesNewRoman" w:hAnsi="TimesNewRoman" w:cs="TimesNewRoman"/>
          <w:color w:val="000000"/>
          <w:sz w:val="38"/>
        </w:rPr>
        <w:t>。</w:t>
      </w:r>
    </w:p>
    <w:p w:rsidR="0073427D" w:rsidRDefault="0073427D"/>
    <w:p w:rsidR="0073427D" w:rsidRDefault="0073427D">
      <w:pPr>
        <w:sectPr w:rsidR="0073427D">
          <w:headerReference w:type="default" r:id="rId831"/>
          <w:footerReference w:type="default" r:id="rId832"/>
          <w:pgSz w:w="15820" w:h="23360"/>
          <w:pgMar w:top="1980" w:right="1940" w:bottom="1980" w:left="1940" w:header="1680" w:footer="1680" w:gutter="0"/>
          <w:cols w:space="720"/>
        </w:sectPr>
      </w:pPr>
    </w:p>
    <w:p w:rsidR="0073427D" w:rsidRDefault="006E5E2D">
      <w:pPr>
        <w:wordWrap w:val="0"/>
        <w:spacing w:line="700" w:lineRule="atLeast"/>
        <w:ind w:left="40"/>
        <w:textAlignment w:val="baseline"/>
        <w:rPr>
          <w:sz w:val="43"/>
        </w:rPr>
      </w:pPr>
      <w:r>
        <w:rPr>
          <w:rFonts w:ascii="宋体" w:eastAsia="宋体" w:hAnsi="宋体" w:cs="宋体"/>
          <w:color w:val="000000"/>
          <w:sz w:val="43"/>
        </w:rPr>
        <w:lastRenderedPageBreak/>
        <w:t>948</w:t>
      </w:r>
      <w:r>
        <w:rPr>
          <w:rFonts w:ascii="宋体" w:eastAsia="宋体" w:hAnsi="宋体" w:cs="宋体"/>
          <w:b/>
          <w:color w:val="000000"/>
          <w:sz w:val="43"/>
        </w:rPr>
        <w:t xml:space="preserve"> </w:t>
      </w:r>
      <w:r>
        <w:rPr>
          <w:rFonts w:ascii="宋体" w:eastAsia="宋体" w:hAnsi="宋体" w:cs="宋体"/>
          <w:color w:val="000000"/>
          <w:sz w:val="43"/>
        </w:rPr>
        <w:t>九章集</w:t>
      </w:r>
    </w:p>
    <w:p w:rsidR="0073427D" w:rsidRDefault="006E5E2D">
      <w:pPr>
        <w:wordWrap w:val="0"/>
        <w:spacing w:before="440" w:line="700" w:lineRule="atLeast"/>
        <w:ind w:left="860"/>
        <w:textAlignment w:val="baseline"/>
        <w:rPr>
          <w:sz w:val="43"/>
        </w:rPr>
      </w:pPr>
      <w:r>
        <w:rPr>
          <w:rFonts w:ascii="宋体" w:eastAsia="宋体" w:hAnsi="宋体" w:cs="宋体"/>
          <w:color w:val="000000"/>
          <w:sz w:val="43"/>
        </w:rPr>
        <w:t>11.</w:t>
      </w:r>
      <w:r>
        <w:rPr>
          <w:rFonts w:ascii="宋体" w:eastAsia="宋体" w:hAnsi="宋体" w:cs="宋体"/>
          <w:color w:val="000000"/>
          <w:sz w:val="43"/>
        </w:rPr>
        <w:t>论本原之后产生的存在者的起源和秩序</w:t>
      </w:r>
      <w:r>
        <w:rPr>
          <w:rFonts w:ascii="宋体" w:eastAsia="宋体" w:hAnsi="宋体" w:cs="宋体"/>
          <w:b/>
          <w:color w:val="000000"/>
          <w:sz w:val="43"/>
        </w:rPr>
        <w:t xml:space="preserve"> </w:t>
      </w:r>
      <w:r>
        <w:rPr>
          <w:rFonts w:ascii="宋体" w:eastAsia="宋体" w:hAnsi="宋体" w:cs="宋体"/>
          <w:color w:val="000000"/>
          <w:sz w:val="43"/>
        </w:rPr>
        <w:t>(V.2)</w:t>
      </w:r>
    </w:p>
    <w:p w:rsidR="0073427D" w:rsidRDefault="006E5E2D">
      <w:pPr>
        <w:wordWrap w:val="0"/>
        <w:spacing w:line="700" w:lineRule="atLeast"/>
        <w:ind w:left="860"/>
        <w:textAlignment w:val="baseline"/>
        <w:rPr>
          <w:sz w:val="43"/>
        </w:rPr>
      </w:pPr>
      <w:r>
        <w:rPr>
          <w:rFonts w:ascii="宋体" w:eastAsia="宋体" w:hAnsi="宋体" w:cs="宋体"/>
          <w:color w:val="000000"/>
          <w:sz w:val="43"/>
        </w:rPr>
        <w:t>12.</w:t>
      </w:r>
      <w:r>
        <w:rPr>
          <w:rFonts w:ascii="宋体" w:eastAsia="宋体" w:hAnsi="宋体" w:cs="宋体"/>
          <w:b/>
          <w:color w:val="000000"/>
          <w:sz w:val="43"/>
        </w:rPr>
        <w:t xml:space="preserve"> </w:t>
      </w:r>
      <w:r>
        <w:rPr>
          <w:rFonts w:ascii="宋体" w:eastAsia="宋体" w:hAnsi="宋体" w:cs="宋体"/>
          <w:color w:val="000000"/>
          <w:sz w:val="43"/>
        </w:rPr>
        <w:t>论质料</w:t>
      </w:r>
      <w:r>
        <w:rPr>
          <w:rFonts w:ascii="宋体" w:eastAsia="宋体" w:hAnsi="宋体" w:cs="宋体"/>
          <w:b/>
          <w:color w:val="000000"/>
          <w:sz w:val="43"/>
        </w:rPr>
        <w:t xml:space="preserve"> </w:t>
      </w:r>
      <w:r>
        <w:rPr>
          <w:rFonts w:ascii="宋体" w:eastAsia="宋体" w:hAnsi="宋体" w:cs="宋体"/>
          <w:color w:val="000000"/>
          <w:sz w:val="43"/>
        </w:rPr>
        <w:t>(Ⅱ.4)</w:t>
      </w:r>
    </w:p>
    <w:p w:rsidR="0073427D" w:rsidRDefault="006E5E2D">
      <w:pPr>
        <w:wordWrap w:val="0"/>
        <w:spacing w:line="700" w:lineRule="atLeast"/>
        <w:ind w:left="860"/>
        <w:textAlignment w:val="baseline"/>
        <w:rPr>
          <w:sz w:val="43"/>
        </w:rPr>
      </w:pPr>
      <w:r>
        <w:rPr>
          <w:rFonts w:ascii="宋体" w:eastAsia="宋体" w:hAnsi="宋体" w:cs="宋体"/>
          <w:color w:val="000000"/>
          <w:sz w:val="43"/>
        </w:rPr>
        <w:t>13.</w:t>
      </w:r>
      <w:r>
        <w:rPr>
          <w:rFonts w:ascii="宋体" w:eastAsia="宋体" w:hAnsi="宋体" w:cs="宋体"/>
          <w:b/>
          <w:color w:val="000000"/>
          <w:sz w:val="43"/>
        </w:rPr>
        <w:t xml:space="preserve"> </w:t>
      </w:r>
      <w:r>
        <w:rPr>
          <w:rFonts w:ascii="宋体" w:eastAsia="宋体" w:hAnsi="宋体" w:cs="宋体"/>
          <w:color w:val="000000"/>
          <w:sz w:val="43"/>
        </w:rPr>
        <w:t>多种考虑</w:t>
      </w:r>
      <w:r>
        <w:rPr>
          <w:rFonts w:ascii="宋体" w:eastAsia="宋体" w:hAnsi="宋体" w:cs="宋体"/>
          <w:b/>
          <w:color w:val="000000"/>
          <w:sz w:val="43"/>
        </w:rPr>
        <w:t xml:space="preserve"> </w:t>
      </w:r>
      <w:r>
        <w:rPr>
          <w:rFonts w:ascii="宋体" w:eastAsia="宋体" w:hAnsi="宋体" w:cs="宋体"/>
          <w:color w:val="000000"/>
          <w:sz w:val="43"/>
        </w:rPr>
        <w:t>(III.9)</w:t>
      </w:r>
    </w:p>
    <w:p w:rsidR="0073427D" w:rsidRDefault="006E5E2D">
      <w:pPr>
        <w:wordWrap w:val="0"/>
        <w:spacing w:line="700" w:lineRule="atLeast"/>
        <w:ind w:left="860"/>
        <w:textAlignment w:val="baseline"/>
        <w:rPr>
          <w:sz w:val="43"/>
        </w:rPr>
      </w:pPr>
      <w:r>
        <w:rPr>
          <w:rFonts w:ascii="宋体" w:eastAsia="宋体" w:hAnsi="宋体" w:cs="宋体"/>
          <w:color w:val="000000"/>
          <w:sz w:val="43"/>
        </w:rPr>
        <w:t>14.</w:t>
      </w:r>
      <w:r>
        <w:rPr>
          <w:rFonts w:ascii="宋体" w:eastAsia="宋体" w:hAnsi="宋体" w:cs="宋体"/>
          <w:b/>
          <w:color w:val="000000"/>
          <w:sz w:val="43"/>
        </w:rPr>
        <w:t xml:space="preserve"> </w:t>
      </w:r>
      <w:r>
        <w:rPr>
          <w:rFonts w:ascii="宋体" w:eastAsia="宋体" w:hAnsi="宋体" w:cs="宋体"/>
          <w:color w:val="000000"/>
          <w:sz w:val="43"/>
        </w:rPr>
        <w:t>论天体运动</w:t>
      </w:r>
      <w:r>
        <w:rPr>
          <w:rFonts w:ascii="宋体" w:eastAsia="宋体" w:hAnsi="宋体" w:cs="宋体"/>
          <w:b/>
          <w:color w:val="000000"/>
          <w:sz w:val="43"/>
        </w:rPr>
        <w:t xml:space="preserve"> </w:t>
      </w:r>
      <w:r>
        <w:rPr>
          <w:rFonts w:ascii="宋体" w:eastAsia="宋体" w:hAnsi="宋体" w:cs="宋体"/>
          <w:color w:val="000000"/>
          <w:sz w:val="43"/>
        </w:rPr>
        <w:t>(Ⅱ.2)</w:t>
      </w:r>
    </w:p>
    <w:p w:rsidR="0073427D" w:rsidRDefault="006E5E2D">
      <w:pPr>
        <w:wordWrap w:val="0"/>
        <w:spacing w:line="700" w:lineRule="atLeast"/>
        <w:ind w:left="860"/>
        <w:textAlignment w:val="baseline"/>
        <w:rPr>
          <w:sz w:val="43"/>
        </w:rPr>
      </w:pPr>
      <w:r>
        <w:rPr>
          <w:rFonts w:ascii="宋体" w:eastAsia="宋体" w:hAnsi="宋体" w:cs="宋体"/>
          <w:color w:val="000000"/>
          <w:sz w:val="43"/>
        </w:rPr>
        <w:t>15.</w:t>
      </w:r>
      <w:r>
        <w:rPr>
          <w:rFonts w:ascii="宋体" w:eastAsia="宋体" w:hAnsi="宋体" w:cs="宋体"/>
          <w:color w:val="000000"/>
          <w:sz w:val="43"/>
        </w:rPr>
        <w:t>论分派给我们的守护灵</w:t>
      </w:r>
      <w:r>
        <w:rPr>
          <w:rFonts w:ascii="宋体" w:eastAsia="宋体" w:hAnsi="宋体" w:cs="宋体"/>
          <w:b/>
          <w:color w:val="000000"/>
          <w:sz w:val="43"/>
        </w:rPr>
        <w:t xml:space="preserve"> </w:t>
      </w:r>
      <w:r>
        <w:rPr>
          <w:rFonts w:ascii="宋体" w:eastAsia="宋体" w:hAnsi="宋体" w:cs="宋体"/>
          <w:color w:val="000000"/>
          <w:sz w:val="43"/>
        </w:rPr>
        <w:t>(III.4)</w:t>
      </w:r>
    </w:p>
    <w:p w:rsidR="0073427D" w:rsidRDefault="006E5E2D">
      <w:pPr>
        <w:wordWrap w:val="0"/>
        <w:spacing w:line="700" w:lineRule="atLeast"/>
        <w:ind w:left="860"/>
        <w:textAlignment w:val="baseline"/>
        <w:rPr>
          <w:sz w:val="43"/>
        </w:rPr>
      </w:pPr>
      <w:r>
        <w:rPr>
          <w:rFonts w:ascii="宋体" w:eastAsia="宋体" w:hAnsi="宋体" w:cs="宋体"/>
          <w:color w:val="000000"/>
          <w:sz w:val="43"/>
        </w:rPr>
        <w:t>16.</w:t>
      </w:r>
      <w:r>
        <w:rPr>
          <w:rFonts w:ascii="宋体" w:eastAsia="宋体" w:hAnsi="宋体" w:cs="宋体"/>
          <w:b/>
          <w:color w:val="000000"/>
          <w:sz w:val="43"/>
        </w:rPr>
        <w:t xml:space="preserve"> </w:t>
      </w:r>
      <w:r>
        <w:rPr>
          <w:rFonts w:ascii="宋体" w:eastAsia="宋体" w:hAnsi="宋体" w:cs="宋体"/>
          <w:color w:val="000000"/>
          <w:sz w:val="43"/>
        </w:rPr>
        <w:t>论超脱躯体</w:t>
      </w:r>
      <w:r>
        <w:rPr>
          <w:rFonts w:ascii="宋体" w:eastAsia="宋体" w:hAnsi="宋体" w:cs="宋体"/>
          <w:b/>
          <w:color w:val="000000"/>
          <w:sz w:val="43"/>
        </w:rPr>
        <w:t xml:space="preserve"> </w:t>
      </w:r>
      <w:r>
        <w:rPr>
          <w:rFonts w:ascii="宋体" w:eastAsia="宋体" w:hAnsi="宋体" w:cs="宋体"/>
          <w:color w:val="000000"/>
          <w:sz w:val="43"/>
        </w:rPr>
        <w:t>(I.9)</w:t>
      </w:r>
    </w:p>
    <w:p w:rsidR="0073427D" w:rsidRDefault="006E5E2D">
      <w:pPr>
        <w:wordWrap w:val="0"/>
        <w:spacing w:line="700" w:lineRule="atLeast"/>
        <w:ind w:left="860"/>
        <w:textAlignment w:val="baseline"/>
        <w:rPr>
          <w:sz w:val="43"/>
        </w:rPr>
      </w:pPr>
      <w:r>
        <w:rPr>
          <w:rFonts w:ascii="宋体" w:eastAsia="宋体" w:hAnsi="宋体" w:cs="宋体"/>
          <w:color w:val="000000"/>
          <w:sz w:val="43"/>
        </w:rPr>
        <w:t>17.</w:t>
      </w:r>
      <w:r>
        <w:rPr>
          <w:rFonts w:ascii="宋体" w:eastAsia="宋体" w:hAnsi="宋体" w:cs="宋体"/>
          <w:b/>
          <w:color w:val="000000"/>
          <w:sz w:val="43"/>
        </w:rPr>
        <w:t xml:space="preserve"> </w:t>
      </w:r>
      <w:r>
        <w:rPr>
          <w:rFonts w:ascii="宋体" w:eastAsia="宋体" w:hAnsi="宋体" w:cs="宋体"/>
          <w:color w:val="000000"/>
          <w:sz w:val="43"/>
        </w:rPr>
        <w:t>论实体或性质</w:t>
      </w:r>
      <w:r>
        <w:rPr>
          <w:rFonts w:ascii="宋体" w:eastAsia="宋体" w:hAnsi="宋体" w:cs="宋体"/>
          <w:b/>
          <w:color w:val="000000"/>
          <w:sz w:val="43"/>
        </w:rPr>
        <w:t xml:space="preserve"> </w:t>
      </w:r>
      <w:r>
        <w:rPr>
          <w:rFonts w:ascii="宋体" w:eastAsia="宋体" w:hAnsi="宋体" w:cs="宋体"/>
          <w:color w:val="000000"/>
          <w:sz w:val="43"/>
        </w:rPr>
        <w:t>(Ⅱ.6)</w:t>
      </w:r>
    </w:p>
    <w:p w:rsidR="0073427D" w:rsidRDefault="006E5E2D">
      <w:pPr>
        <w:wordWrap w:val="0"/>
        <w:spacing w:line="700" w:lineRule="atLeast"/>
        <w:ind w:left="860"/>
        <w:textAlignment w:val="baseline"/>
        <w:rPr>
          <w:sz w:val="43"/>
        </w:rPr>
      </w:pPr>
      <w:r>
        <w:rPr>
          <w:rFonts w:ascii="宋体" w:eastAsia="宋体" w:hAnsi="宋体" w:cs="宋体"/>
          <w:color w:val="000000"/>
          <w:sz w:val="43"/>
        </w:rPr>
        <w:t>18.</w:t>
      </w:r>
      <w:r>
        <w:rPr>
          <w:rFonts w:ascii="宋体" w:eastAsia="宋体" w:hAnsi="宋体" w:cs="宋体"/>
          <w:color w:val="000000"/>
          <w:sz w:val="43"/>
        </w:rPr>
        <w:t>论是否有关于个体的相</w:t>
      </w:r>
      <w:r>
        <w:rPr>
          <w:rFonts w:ascii="宋体" w:eastAsia="宋体" w:hAnsi="宋体" w:cs="宋体"/>
          <w:b/>
          <w:color w:val="000000"/>
          <w:sz w:val="43"/>
        </w:rPr>
        <w:t xml:space="preserve"> </w:t>
      </w:r>
      <w:r>
        <w:rPr>
          <w:rFonts w:ascii="宋体" w:eastAsia="宋体" w:hAnsi="宋体" w:cs="宋体"/>
          <w:color w:val="000000"/>
          <w:sz w:val="43"/>
        </w:rPr>
        <w:t>(V.7)</w:t>
      </w:r>
    </w:p>
    <w:p w:rsidR="0073427D" w:rsidRDefault="006E5E2D">
      <w:pPr>
        <w:wordWrap w:val="0"/>
        <w:spacing w:line="700" w:lineRule="atLeast"/>
        <w:ind w:left="860"/>
        <w:textAlignment w:val="baseline"/>
        <w:rPr>
          <w:sz w:val="43"/>
        </w:rPr>
      </w:pPr>
      <w:r>
        <w:rPr>
          <w:rFonts w:ascii="宋体" w:eastAsia="宋体" w:hAnsi="宋体" w:cs="宋体"/>
          <w:color w:val="000000"/>
          <w:sz w:val="43"/>
        </w:rPr>
        <w:t>19.</w:t>
      </w:r>
      <w:r>
        <w:rPr>
          <w:rFonts w:ascii="宋体" w:eastAsia="宋体" w:hAnsi="宋体" w:cs="宋体"/>
          <w:b/>
          <w:color w:val="000000"/>
          <w:sz w:val="43"/>
        </w:rPr>
        <w:t xml:space="preserve"> </w:t>
      </w:r>
      <w:r>
        <w:rPr>
          <w:rFonts w:ascii="宋体" w:eastAsia="宋体" w:hAnsi="宋体" w:cs="宋体"/>
          <w:color w:val="000000"/>
          <w:sz w:val="43"/>
        </w:rPr>
        <w:t>论美德</w:t>
      </w:r>
      <w:r>
        <w:rPr>
          <w:rFonts w:ascii="宋体" w:eastAsia="宋体" w:hAnsi="宋体" w:cs="宋体"/>
          <w:b/>
          <w:color w:val="000000"/>
          <w:sz w:val="43"/>
        </w:rPr>
        <w:t xml:space="preserve"> </w:t>
      </w:r>
      <w:r>
        <w:rPr>
          <w:rFonts w:ascii="宋体" w:eastAsia="宋体" w:hAnsi="宋体" w:cs="宋体"/>
          <w:color w:val="000000"/>
          <w:sz w:val="43"/>
        </w:rPr>
        <w:t>(I.2)</w:t>
      </w:r>
    </w:p>
    <w:p w:rsidR="0073427D" w:rsidRDefault="006E5E2D">
      <w:pPr>
        <w:wordWrap w:val="0"/>
        <w:spacing w:line="700" w:lineRule="atLeast"/>
        <w:ind w:left="860"/>
        <w:textAlignment w:val="baseline"/>
        <w:rPr>
          <w:sz w:val="43"/>
        </w:rPr>
      </w:pPr>
      <w:r>
        <w:rPr>
          <w:rFonts w:ascii="宋体" w:eastAsia="宋体" w:hAnsi="宋体" w:cs="宋体"/>
          <w:color w:val="000000"/>
          <w:sz w:val="43"/>
        </w:rPr>
        <w:t>20.</w:t>
      </w:r>
      <w:r>
        <w:rPr>
          <w:rFonts w:ascii="宋体" w:eastAsia="宋体" w:hAnsi="宋体" w:cs="宋体"/>
          <w:b/>
          <w:color w:val="000000"/>
          <w:sz w:val="43"/>
        </w:rPr>
        <w:t xml:space="preserve"> </w:t>
      </w:r>
      <w:r>
        <w:rPr>
          <w:rFonts w:ascii="宋体" w:eastAsia="宋体" w:hAnsi="宋体" w:cs="宋体"/>
          <w:color w:val="000000"/>
          <w:sz w:val="43"/>
        </w:rPr>
        <w:t>论辩证法</w:t>
      </w:r>
      <w:r>
        <w:rPr>
          <w:rFonts w:ascii="宋体" w:eastAsia="宋体" w:hAnsi="宋体" w:cs="宋体"/>
          <w:b/>
          <w:color w:val="000000"/>
          <w:sz w:val="43"/>
        </w:rPr>
        <w:t xml:space="preserve"> </w:t>
      </w:r>
      <w:r>
        <w:rPr>
          <w:rFonts w:ascii="宋体" w:eastAsia="宋体" w:hAnsi="宋体" w:cs="宋体"/>
          <w:color w:val="000000"/>
          <w:sz w:val="43"/>
        </w:rPr>
        <w:t>(I.3)</w:t>
      </w:r>
    </w:p>
    <w:p w:rsidR="0073427D" w:rsidRDefault="006E5E2D">
      <w:pPr>
        <w:wordWrap w:val="0"/>
        <w:spacing w:line="700" w:lineRule="atLeast"/>
        <w:ind w:left="860"/>
        <w:textAlignment w:val="baseline"/>
        <w:rPr>
          <w:sz w:val="43"/>
        </w:rPr>
      </w:pPr>
      <w:r>
        <w:rPr>
          <w:rFonts w:ascii="宋体" w:eastAsia="宋体" w:hAnsi="宋体" w:cs="宋体"/>
          <w:color w:val="000000"/>
          <w:sz w:val="43"/>
        </w:rPr>
        <w:t>21.</w:t>
      </w:r>
      <w:r>
        <w:rPr>
          <w:rFonts w:ascii="宋体" w:eastAsia="宋体" w:hAnsi="宋体" w:cs="宋体"/>
          <w:b/>
          <w:color w:val="000000"/>
          <w:sz w:val="43"/>
        </w:rPr>
        <w:t xml:space="preserve"> </w:t>
      </w:r>
      <w:r>
        <w:rPr>
          <w:rFonts w:ascii="宋体" w:eastAsia="宋体" w:hAnsi="宋体" w:cs="宋体"/>
          <w:color w:val="000000"/>
          <w:sz w:val="43"/>
        </w:rPr>
        <w:t>一论灵魂的本质</w:t>
      </w:r>
      <w:r>
        <w:rPr>
          <w:rFonts w:ascii="宋体" w:eastAsia="宋体" w:hAnsi="宋体" w:cs="宋体"/>
          <w:b/>
          <w:color w:val="000000"/>
          <w:sz w:val="43"/>
        </w:rPr>
        <w:t xml:space="preserve"> </w:t>
      </w:r>
      <w:r>
        <w:rPr>
          <w:rFonts w:ascii="宋体" w:eastAsia="宋体" w:hAnsi="宋体" w:cs="宋体"/>
          <w:color w:val="000000"/>
          <w:sz w:val="43"/>
        </w:rPr>
        <w:t>(IV.1)</w:t>
      </w:r>
    </w:p>
    <w:p w:rsidR="0073427D" w:rsidRDefault="006E5E2D">
      <w:pPr>
        <w:wordWrap w:val="0"/>
        <w:spacing w:line="700" w:lineRule="atLeast"/>
        <w:ind w:left="40"/>
        <w:textAlignment w:val="baseline"/>
        <w:rPr>
          <w:sz w:val="43"/>
        </w:rPr>
      </w:pPr>
      <w:r>
        <w:rPr>
          <w:rFonts w:ascii="宋体" w:eastAsia="宋体" w:hAnsi="宋体" w:cs="宋体"/>
          <w:color w:val="000000"/>
          <w:sz w:val="43"/>
        </w:rPr>
        <w:t>263—268</w:t>
      </w:r>
      <w:r>
        <w:rPr>
          <w:rFonts w:ascii="宋体" w:eastAsia="宋体" w:hAnsi="宋体" w:cs="宋体"/>
          <w:color w:val="000000"/>
          <w:sz w:val="43"/>
        </w:rPr>
        <w:t>年间写的论文有</w:t>
      </w:r>
      <w:r>
        <w:rPr>
          <w:rFonts w:ascii="宋体" w:eastAsia="宋体" w:hAnsi="宋体" w:cs="宋体"/>
          <w:color w:val="000000"/>
          <w:sz w:val="43"/>
        </w:rPr>
        <w:t>:</w:t>
      </w:r>
    </w:p>
    <w:p w:rsidR="0073427D" w:rsidRDefault="006E5E2D">
      <w:pPr>
        <w:wordWrap w:val="0"/>
        <w:spacing w:line="700" w:lineRule="atLeast"/>
        <w:ind w:left="860"/>
        <w:textAlignment w:val="baseline"/>
        <w:rPr>
          <w:sz w:val="43"/>
        </w:rPr>
      </w:pPr>
      <w:r>
        <w:rPr>
          <w:rFonts w:ascii="宋体" w:eastAsia="宋体" w:hAnsi="宋体" w:cs="宋体"/>
          <w:color w:val="000000"/>
          <w:sz w:val="43"/>
        </w:rPr>
        <w:t>22.</w:t>
      </w:r>
      <w:r>
        <w:rPr>
          <w:rFonts w:ascii="宋体" w:eastAsia="宋体" w:hAnsi="宋体" w:cs="宋体"/>
          <w:color w:val="000000"/>
          <w:sz w:val="43"/>
        </w:rPr>
        <w:t>论是、一与同于无论何处皆显为整体</w:t>
      </w:r>
      <w:r>
        <w:rPr>
          <w:rFonts w:ascii="宋体" w:eastAsia="宋体" w:hAnsi="宋体" w:cs="宋体"/>
          <w:b/>
          <w:color w:val="000000"/>
          <w:sz w:val="43"/>
        </w:rPr>
        <w:t xml:space="preserve"> </w:t>
      </w:r>
      <w:r>
        <w:rPr>
          <w:rFonts w:ascii="宋体" w:eastAsia="宋体" w:hAnsi="宋体" w:cs="宋体"/>
          <w:color w:val="000000"/>
          <w:sz w:val="43"/>
        </w:rPr>
        <w:t>(VI.4)</w:t>
      </w:r>
    </w:p>
    <w:p w:rsidR="0073427D" w:rsidRDefault="006E5E2D">
      <w:pPr>
        <w:wordWrap w:val="0"/>
        <w:spacing w:line="700" w:lineRule="atLeast"/>
        <w:ind w:left="860"/>
        <w:textAlignment w:val="baseline"/>
        <w:rPr>
          <w:sz w:val="43"/>
        </w:rPr>
      </w:pPr>
      <w:r>
        <w:rPr>
          <w:rFonts w:ascii="宋体" w:eastAsia="宋体" w:hAnsi="宋体" w:cs="宋体"/>
          <w:color w:val="000000"/>
          <w:sz w:val="43"/>
        </w:rPr>
        <w:t>23.</w:t>
      </w:r>
      <w:r>
        <w:rPr>
          <w:rFonts w:ascii="宋体" w:eastAsia="宋体" w:hAnsi="宋体" w:cs="宋体"/>
          <w:color w:val="000000"/>
          <w:sz w:val="43"/>
        </w:rPr>
        <w:t>再论是、一与同于无论何处皆显为整体</w:t>
      </w:r>
      <w:r>
        <w:rPr>
          <w:rFonts w:ascii="宋体" w:eastAsia="宋体" w:hAnsi="宋体" w:cs="宋体"/>
          <w:b/>
          <w:color w:val="000000"/>
          <w:sz w:val="43"/>
        </w:rPr>
        <w:t xml:space="preserve"> </w:t>
      </w:r>
      <w:r>
        <w:rPr>
          <w:rFonts w:ascii="宋体" w:eastAsia="宋体" w:hAnsi="宋体" w:cs="宋体"/>
          <w:color w:val="000000"/>
          <w:sz w:val="43"/>
        </w:rPr>
        <w:t>(VI.5)</w:t>
      </w:r>
    </w:p>
    <w:p w:rsidR="0073427D" w:rsidRDefault="006E5E2D">
      <w:pPr>
        <w:wordWrap w:val="0"/>
        <w:spacing w:line="700" w:lineRule="atLeast"/>
        <w:ind w:left="40" w:firstLine="820"/>
        <w:textAlignment w:val="baseline"/>
        <w:rPr>
          <w:sz w:val="43"/>
        </w:rPr>
      </w:pPr>
      <w:r>
        <w:rPr>
          <w:rFonts w:ascii="宋体" w:eastAsia="宋体" w:hAnsi="宋体" w:cs="宋体"/>
          <w:color w:val="000000"/>
          <w:sz w:val="43"/>
        </w:rPr>
        <w:t>24.</w:t>
      </w:r>
      <w:r>
        <w:rPr>
          <w:rFonts w:ascii="宋体" w:eastAsia="宋体" w:hAnsi="宋体" w:cs="宋体"/>
          <w:color w:val="000000"/>
          <w:sz w:val="43"/>
        </w:rPr>
        <w:t>论超越是的东西不思，兼论什么是首要和次要的思的原理</w:t>
      </w:r>
      <w:r>
        <w:rPr>
          <w:rFonts w:ascii="宋体" w:eastAsia="宋体" w:hAnsi="宋体" w:cs="宋体"/>
          <w:b/>
          <w:color w:val="000000"/>
          <w:sz w:val="43"/>
        </w:rPr>
        <w:t xml:space="preserve"> </w:t>
      </w:r>
      <w:r>
        <w:rPr>
          <w:rFonts w:ascii="宋体" w:eastAsia="宋体" w:hAnsi="宋体" w:cs="宋体"/>
          <w:color w:val="000000"/>
          <w:sz w:val="43"/>
        </w:rPr>
        <w:t>(V.6)</w:t>
      </w:r>
    </w:p>
    <w:p w:rsidR="0073427D" w:rsidRDefault="006E5E2D">
      <w:pPr>
        <w:wordWrap w:val="0"/>
        <w:spacing w:line="700" w:lineRule="atLeast"/>
        <w:ind w:left="860"/>
        <w:textAlignment w:val="baseline"/>
        <w:rPr>
          <w:sz w:val="43"/>
        </w:rPr>
      </w:pPr>
      <w:r>
        <w:rPr>
          <w:rFonts w:ascii="宋体" w:eastAsia="宋体" w:hAnsi="宋体" w:cs="宋体"/>
          <w:color w:val="000000"/>
          <w:sz w:val="43"/>
        </w:rPr>
        <w:t>25.</w:t>
      </w:r>
      <w:r>
        <w:rPr>
          <w:rFonts w:ascii="宋体" w:eastAsia="宋体" w:hAnsi="宋体" w:cs="宋体"/>
          <w:color w:val="000000"/>
          <w:sz w:val="43"/>
        </w:rPr>
        <w:t>何谓潜能地存在，何谓现实地存在</w:t>
      </w:r>
      <w:r>
        <w:rPr>
          <w:rFonts w:ascii="宋体" w:eastAsia="宋体" w:hAnsi="宋体" w:cs="宋体"/>
          <w:b/>
          <w:color w:val="000000"/>
          <w:sz w:val="43"/>
        </w:rPr>
        <w:t xml:space="preserve"> </w:t>
      </w:r>
      <w:r>
        <w:rPr>
          <w:rFonts w:ascii="宋体" w:eastAsia="宋体" w:hAnsi="宋体" w:cs="宋体"/>
          <w:color w:val="000000"/>
          <w:sz w:val="43"/>
        </w:rPr>
        <w:t>(Ⅱ.5)</w:t>
      </w:r>
    </w:p>
    <w:p w:rsidR="0073427D" w:rsidRDefault="006E5E2D">
      <w:pPr>
        <w:wordWrap w:val="0"/>
        <w:spacing w:line="700" w:lineRule="atLeast"/>
        <w:ind w:left="860"/>
        <w:textAlignment w:val="baseline"/>
        <w:rPr>
          <w:sz w:val="43"/>
        </w:rPr>
      </w:pPr>
      <w:r>
        <w:rPr>
          <w:rFonts w:ascii="宋体" w:eastAsia="宋体" w:hAnsi="宋体" w:cs="宋体"/>
          <w:color w:val="000000"/>
          <w:sz w:val="43"/>
        </w:rPr>
        <w:t>26.</w:t>
      </w:r>
      <w:r>
        <w:rPr>
          <w:rFonts w:ascii="宋体" w:eastAsia="宋体" w:hAnsi="宋体" w:cs="宋体"/>
          <w:color w:val="000000"/>
          <w:sz w:val="43"/>
        </w:rPr>
        <w:t>论无形体之物的不可灭性</w:t>
      </w:r>
      <w:r>
        <w:rPr>
          <w:rFonts w:ascii="宋体" w:eastAsia="宋体" w:hAnsi="宋体" w:cs="宋体"/>
          <w:b/>
          <w:color w:val="000000"/>
          <w:sz w:val="43"/>
        </w:rPr>
        <w:t xml:space="preserve"> </w:t>
      </w:r>
      <w:r>
        <w:rPr>
          <w:rFonts w:ascii="宋体" w:eastAsia="宋体" w:hAnsi="宋体" w:cs="宋体"/>
          <w:color w:val="000000"/>
          <w:sz w:val="43"/>
        </w:rPr>
        <w:t>(Ⅲ.6)</w:t>
      </w:r>
    </w:p>
    <w:p w:rsidR="0073427D" w:rsidRDefault="006E5E2D">
      <w:pPr>
        <w:wordWrap w:val="0"/>
        <w:spacing w:line="700" w:lineRule="atLeast"/>
        <w:ind w:left="860"/>
        <w:textAlignment w:val="baseline"/>
        <w:rPr>
          <w:sz w:val="43"/>
        </w:rPr>
      </w:pPr>
      <w:r>
        <w:rPr>
          <w:rFonts w:ascii="宋体" w:eastAsia="宋体" w:hAnsi="宋体" w:cs="宋体"/>
          <w:color w:val="000000"/>
          <w:sz w:val="43"/>
        </w:rPr>
        <w:t>27.</w:t>
      </w:r>
      <w:r>
        <w:rPr>
          <w:rFonts w:ascii="宋体" w:eastAsia="宋体" w:hAnsi="宋体" w:cs="宋体"/>
          <w:color w:val="000000"/>
          <w:sz w:val="43"/>
        </w:rPr>
        <w:t>一论灵魂问题的难点</w:t>
      </w:r>
      <w:r>
        <w:rPr>
          <w:rFonts w:ascii="宋体" w:eastAsia="宋体" w:hAnsi="宋体" w:cs="宋体"/>
          <w:b/>
          <w:color w:val="000000"/>
          <w:sz w:val="43"/>
        </w:rPr>
        <w:t xml:space="preserve"> </w:t>
      </w:r>
      <w:r>
        <w:rPr>
          <w:rFonts w:ascii="宋体" w:eastAsia="宋体" w:hAnsi="宋体" w:cs="宋体"/>
          <w:color w:val="000000"/>
          <w:sz w:val="43"/>
        </w:rPr>
        <w:t>(IV.3)</w:t>
      </w:r>
    </w:p>
    <w:p w:rsidR="0073427D" w:rsidRDefault="006E5E2D">
      <w:pPr>
        <w:wordWrap w:val="0"/>
        <w:spacing w:line="700" w:lineRule="atLeast"/>
        <w:ind w:left="860"/>
        <w:textAlignment w:val="baseline"/>
        <w:rPr>
          <w:sz w:val="43"/>
        </w:rPr>
      </w:pPr>
      <w:r>
        <w:rPr>
          <w:rFonts w:ascii="宋体" w:eastAsia="宋体" w:hAnsi="宋体" w:cs="宋体"/>
          <w:color w:val="000000"/>
          <w:sz w:val="43"/>
        </w:rPr>
        <w:t>28.</w:t>
      </w:r>
      <w:r>
        <w:rPr>
          <w:rFonts w:ascii="宋体" w:eastAsia="宋体" w:hAnsi="宋体" w:cs="宋体"/>
          <w:color w:val="000000"/>
          <w:sz w:val="43"/>
        </w:rPr>
        <w:t>二论灵魂问题的难点</w:t>
      </w:r>
      <w:r>
        <w:rPr>
          <w:rFonts w:ascii="宋体" w:eastAsia="宋体" w:hAnsi="宋体" w:cs="宋体"/>
          <w:b/>
          <w:color w:val="000000"/>
          <w:sz w:val="43"/>
        </w:rPr>
        <w:t xml:space="preserve"> </w:t>
      </w:r>
      <w:r>
        <w:rPr>
          <w:rFonts w:ascii="宋体" w:eastAsia="宋体" w:hAnsi="宋体" w:cs="宋体"/>
          <w:color w:val="000000"/>
          <w:sz w:val="43"/>
        </w:rPr>
        <w:t>(Ⅳ.4)</w:t>
      </w:r>
    </w:p>
    <w:p w:rsidR="0073427D" w:rsidRDefault="006E5E2D">
      <w:pPr>
        <w:wordWrap w:val="0"/>
        <w:spacing w:line="700" w:lineRule="atLeast"/>
        <w:ind w:left="860"/>
        <w:textAlignment w:val="baseline"/>
        <w:rPr>
          <w:sz w:val="43"/>
        </w:rPr>
      </w:pPr>
      <w:r>
        <w:rPr>
          <w:rFonts w:ascii="宋体" w:eastAsia="宋体" w:hAnsi="宋体" w:cs="宋体"/>
          <w:color w:val="000000"/>
          <w:sz w:val="43"/>
        </w:rPr>
        <w:t>29.</w:t>
      </w:r>
      <w:r>
        <w:rPr>
          <w:rFonts w:ascii="宋体" w:eastAsia="宋体" w:hAnsi="宋体" w:cs="宋体"/>
          <w:color w:val="000000"/>
          <w:sz w:val="43"/>
        </w:rPr>
        <w:t>三论灵魂问题的难点，或者论视力</w:t>
      </w:r>
      <w:r>
        <w:rPr>
          <w:rFonts w:ascii="宋体" w:eastAsia="宋体" w:hAnsi="宋体" w:cs="宋体"/>
          <w:b/>
          <w:color w:val="000000"/>
          <w:sz w:val="43"/>
        </w:rPr>
        <w:t xml:space="preserve"> </w:t>
      </w:r>
      <w:r>
        <w:rPr>
          <w:rFonts w:ascii="宋体" w:eastAsia="宋体" w:hAnsi="宋体" w:cs="宋体"/>
          <w:color w:val="000000"/>
          <w:sz w:val="43"/>
        </w:rPr>
        <w:t>(IV.5)</w:t>
      </w:r>
    </w:p>
    <w:p w:rsidR="0073427D" w:rsidRDefault="006E5E2D">
      <w:pPr>
        <w:wordWrap w:val="0"/>
        <w:spacing w:line="700" w:lineRule="atLeast"/>
        <w:ind w:left="860"/>
        <w:textAlignment w:val="baseline"/>
        <w:rPr>
          <w:sz w:val="43"/>
        </w:rPr>
      </w:pPr>
      <w:r>
        <w:rPr>
          <w:rFonts w:ascii="宋体" w:eastAsia="宋体" w:hAnsi="宋体" w:cs="宋体"/>
          <w:color w:val="000000"/>
          <w:sz w:val="43"/>
        </w:rPr>
        <w:t>30.</w:t>
      </w:r>
      <w:r>
        <w:rPr>
          <w:rFonts w:ascii="宋体" w:eastAsia="宋体" w:hAnsi="宋体" w:cs="宋体"/>
          <w:b/>
          <w:color w:val="000000"/>
          <w:sz w:val="43"/>
        </w:rPr>
        <w:t xml:space="preserve"> </w:t>
      </w:r>
      <w:r>
        <w:rPr>
          <w:rFonts w:ascii="宋体" w:eastAsia="宋体" w:hAnsi="宋体" w:cs="宋体"/>
          <w:color w:val="000000"/>
          <w:sz w:val="43"/>
        </w:rPr>
        <w:t>论自然、凝思和太一</w:t>
      </w:r>
      <w:r>
        <w:rPr>
          <w:rFonts w:ascii="宋体" w:eastAsia="宋体" w:hAnsi="宋体" w:cs="宋体"/>
          <w:b/>
          <w:color w:val="000000"/>
          <w:sz w:val="43"/>
        </w:rPr>
        <w:t xml:space="preserve"> </w:t>
      </w:r>
      <w:r>
        <w:rPr>
          <w:rFonts w:ascii="宋体" w:eastAsia="宋体" w:hAnsi="宋体" w:cs="宋体"/>
          <w:color w:val="000000"/>
          <w:sz w:val="43"/>
        </w:rPr>
        <w:t>(III.8)</w:t>
      </w:r>
    </w:p>
    <w:p w:rsidR="0073427D" w:rsidRDefault="006E5E2D">
      <w:pPr>
        <w:wordWrap w:val="0"/>
        <w:spacing w:line="700" w:lineRule="atLeast"/>
        <w:ind w:left="860"/>
        <w:textAlignment w:val="baseline"/>
        <w:rPr>
          <w:sz w:val="43"/>
        </w:rPr>
      </w:pPr>
      <w:r>
        <w:rPr>
          <w:rFonts w:ascii="宋体" w:eastAsia="宋体" w:hAnsi="宋体" w:cs="宋体"/>
          <w:color w:val="000000"/>
          <w:sz w:val="43"/>
        </w:rPr>
        <w:t>31.</w:t>
      </w:r>
      <w:r>
        <w:rPr>
          <w:rFonts w:ascii="宋体" w:eastAsia="宋体" w:hAnsi="宋体" w:cs="宋体"/>
          <w:b/>
          <w:color w:val="000000"/>
          <w:sz w:val="43"/>
        </w:rPr>
        <w:t xml:space="preserve"> </w:t>
      </w:r>
      <w:r>
        <w:rPr>
          <w:rFonts w:ascii="宋体" w:eastAsia="宋体" w:hAnsi="宋体" w:cs="宋体"/>
          <w:color w:val="000000"/>
          <w:sz w:val="43"/>
        </w:rPr>
        <w:t>论可理知之美</w:t>
      </w:r>
      <w:r>
        <w:rPr>
          <w:rFonts w:ascii="宋体" w:eastAsia="宋体" w:hAnsi="宋体" w:cs="宋体"/>
          <w:b/>
          <w:color w:val="000000"/>
          <w:sz w:val="43"/>
        </w:rPr>
        <w:t xml:space="preserve"> </w:t>
      </w:r>
      <w:r>
        <w:rPr>
          <w:rFonts w:ascii="宋体" w:eastAsia="宋体" w:hAnsi="宋体" w:cs="宋体"/>
          <w:color w:val="000000"/>
          <w:sz w:val="43"/>
        </w:rPr>
        <w:t>(V.8)</w:t>
      </w:r>
    </w:p>
    <w:p w:rsidR="0073427D" w:rsidRDefault="006E5E2D">
      <w:pPr>
        <w:wordWrap w:val="0"/>
        <w:spacing w:line="700" w:lineRule="atLeast"/>
        <w:ind w:left="860"/>
        <w:textAlignment w:val="baseline"/>
        <w:rPr>
          <w:sz w:val="43"/>
        </w:rPr>
      </w:pPr>
      <w:r>
        <w:rPr>
          <w:rFonts w:ascii="宋体" w:eastAsia="宋体" w:hAnsi="宋体" w:cs="宋体"/>
          <w:color w:val="000000"/>
          <w:sz w:val="43"/>
        </w:rPr>
        <w:t>32.</w:t>
      </w:r>
      <w:r>
        <w:rPr>
          <w:rFonts w:ascii="宋体" w:eastAsia="宋体" w:hAnsi="宋体" w:cs="宋体"/>
          <w:color w:val="000000"/>
          <w:sz w:val="43"/>
        </w:rPr>
        <w:t>论可理知者不外在于理智，兼论至善</w:t>
      </w:r>
      <w:r>
        <w:rPr>
          <w:rFonts w:ascii="宋体" w:eastAsia="宋体" w:hAnsi="宋体" w:cs="宋体"/>
          <w:b/>
          <w:color w:val="000000"/>
          <w:sz w:val="43"/>
        </w:rPr>
        <w:t xml:space="preserve"> </w:t>
      </w:r>
      <w:r>
        <w:rPr>
          <w:rFonts w:ascii="宋体" w:eastAsia="宋体" w:hAnsi="宋体" w:cs="宋体"/>
          <w:color w:val="000000"/>
          <w:sz w:val="43"/>
        </w:rPr>
        <w:t>(V.5)</w:t>
      </w:r>
    </w:p>
    <w:p w:rsidR="0073427D" w:rsidRDefault="006E5E2D">
      <w:pPr>
        <w:wordWrap w:val="0"/>
        <w:spacing w:line="700" w:lineRule="atLeast"/>
        <w:ind w:left="860"/>
        <w:textAlignment w:val="baseline"/>
        <w:rPr>
          <w:sz w:val="43"/>
        </w:rPr>
      </w:pPr>
      <w:r>
        <w:rPr>
          <w:rFonts w:ascii="宋体" w:eastAsia="宋体" w:hAnsi="宋体" w:cs="宋体"/>
          <w:color w:val="000000"/>
          <w:sz w:val="43"/>
        </w:rPr>
        <w:t>33.</w:t>
      </w:r>
      <w:r>
        <w:rPr>
          <w:rFonts w:ascii="宋体" w:eastAsia="宋体" w:hAnsi="宋体" w:cs="宋体"/>
          <w:b/>
          <w:color w:val="000000"/>
          <w:sz w:val="43"/>
        </w:rPr>
        <w:t xml:space="preserve"> </w:t>
      </w:r>
      <w:r>
        <w:rPr>
          <w:rFonts w:ascii="宋体" w:eastAsia="宋体" w:hAnsi="宋体" w:cs="宋体"/>
          <w:color w:val="000000"/>
          <w:sz w:val="43"/>
        </w:rPr>
        <w:t>驳诺斯底派</w:t>
      </w:r>
      <w:r>
        <w:rPr>
          <w:rFonts w:ascii="宋体" w:eastAsia="宋体" w:hAnsi="宋体" w:cs="宋体"/>
          <w:b/>
          <w:color w:val="000000"/>
          <w:sz w:val="43"/>
        </w:rPr>
        <w:t xml:space="preserve"> </w:t>
      </w:r>
      <w:r>
        <w:rPr>
          <w:rFonts w:ascii="宋体" w:eastAsia="宋体" w:hAnsi="宋体" w:cs="宋体"/>
          <w:color w:val="000000"/>
          <w:sz w:val="43"/>
        </w:rPr>
        <w:t>(Ⅱ.9)</w:t>
      </w:r>
    </w:p>
    <w:p w:rsidR="0073427D" w:rsidRDefault="006E5E2D">
      <w:pPr>
        <w:wordWrap w:val="0"/>
        <w:spacing w:line="700" w:lineRule="atLeast"/>
        <w:ind w:left="860"/>
        <w:textAlignment w:val="baseline"/>
        <w:rPr>
          <w:sz w:val="43"/>
        </w:rPr>
      </w:pPr>
      <w:r>
        <w:rPr>
          <w:rFonts w:ascii="宋体" w:eastAsia="宋体" w:hAnsi="宋体" w:cs="宋体"/>
          <w:color w:val="000000"/>
          <w:sz w:val="43"/>
        </w:rPr>
        <w:t>34.</w:t>
      </w:r>
      <w:r>
        <w:rPr>
          <w:rFonts w:ascii="宋体" w:eastAsia="宋体" w:hAnsi="宋体" w:cs="宋体"/>
          <w:b/>
          <w:color w:val="000000"/>
          <w:sz w:val="43"/>
        </w:rPr>
        <w:t xml:space="preserve"> </w:t>
      </w:r>
      <w:r>
        <w:rPr>
          <w:rFonts w:ascii="宋体" w:eastAsia="宋体" w:hAnsi="宋体" w:cs="宋体"/>
          <w:color w:val="000000"/>
          <w:sz w:val="43"/>
        </w:rPr>
        <w:t>论数</w:t>
      </w:r>
      <w:r>
        <w:rPr>
          <w:rFonts w:ascii="宋体" w:eastAsia="宋体" w:hAnsi="宋体" w:cs="宋体"/>
          <w:b/>
          <w:color w:val="000000"/>
          <w:sz w:val="43"/>
        </w:rPr>
        <w:t xml:space="preserve"> </w:t>
      </w:r>
      <w:r>
        <w:rPr>
          <w:rFonts w:ascii="宋体" w:eastAsia="宋体" w:hAnsi="宋体" w:cs="宋体"/>
          <w:color w:val="000000"/>
          <w:sz w:val="43"/>
        </w:rPr>
        <w:t>(VI.6)</w:t>
      </w:r>
    </w:p>
    <w:p w:rsidR="0073427D" w:rsidRDefault="0073427D"/>
    <w:p w:rsidR="0073427D" w:rsidRDefault="0073427D">
      <w:pPr>
        <w:sectPr w:rsidR="0073427D">
          <w:headerReference w:type="default" r:id="rId833"/>
          <w:footerReference w:type="default" r:id="rId834"/>
          <w:pgSz w:w="15820" w:h="23360"/>
          <w:pgMar w:top="1820" w:right="2100" w:bottom="1820" w:left="2100" w:header="1520" w:footer="1520" w:gutter="0"/>
          <w:cols w:space="720"/>
        </w:sectPr>
      </w:pPr>
    </w:p>
    <w:p w:rsidR="0073427D" w:rsidRDefault="006E5E2D">
      <w:pPr>
        <w:wordWrap w:val="0"/>
        <w:spacing w:line="500" w:lineRule="atLeast"/>
        <w:jc w:val="center"/>
        <w:textAlignment w:val="baseline"/>
        <w:rPr>
          <w:sz w:val="37"/>
        </w:rPr>
      </w:pPr>
      <w:r>
        <w:rPr>
          <w:rFonts w:ascii="黑体" w:eastAsia="黑体" w:hAnsi="黑体" w:cs="黑体"/>
          <w:color w:val="000000"/>
          <w:sz w:val="37"/>
        </w:rPr>
        <w:lastRenderedPageBreak/>
        <w:t>附录三</w:t>
      </w:r>
      <w:r>
        <w:rPr>
          <w:rFonts w:ascii="黑体" w:eastAsia="黑体" w:hAnsi="黑体" w:cs="黑体"/>
          <w:color w:val="000000"/>
          <w:sz w:val="37"/>
        </w:rPr>
        <w:t xml:space="preserve"> </w:t>
      </w:r>
      <w:r>
        <w:rPr>
          <w:rFonts w:ascii="黑体" w:eastAsia="黑体" w:hAnsi="黑体" w:cs="黑体"/>
          <w:color w:val="000000"/>
          <w:sz w:val="37"/>
        </w:rPr>
        <w:t>普罗提诺著述年表和坡菲利的《九章集》排序表的对照</w:t>
      </w:r>
      <w:r>
        <w:rPr>
          <w:rFonts w:ascii="黑体" w:eastAsia="黑体" w:hAnsi="黑体" w:cs="黑体"/>
          <w:color w:val="000000"/>
          <w:sz w:val="37"/>
        </w:rPr>
        <w:t xml:space="preserve"> 949</w:t>
      </w:r>
    </w:p>
    <w:p w:rsidR="0073427D" w:rsidRDefault="0073427D">
      <w:pPr>
        <w:wordWrap w:val="0"/>
        <w:spacing w:line="420" w:lineRule="exact"/>
        <w:jc w:val="center"/>
        <w:textAlignment w:val="baseline"/>
        <w:rPr>
          <w:sz w:val="37"/>
        </w:rPr>
      </w:pPr>
    </w:p>
    <w:p w:rsidR="0073427D" w:rsidRDefault="006E5E2D">
      <w:pPr>
        <w:wordWrap w:val="0"/>
        <w:spacing w:line="720" w:lineRule="atLeast"/>
        <w:ind w:left="920"/>
        <w:textAlignment w:val="baseline"/>
        <w:rPr>
          <w:sz w:val="43"/>
        </w:rPr>
      </w:pPr>
      <w:r>
        <w:rPr>
          <w:rFonts w:ascii="宋体" w:eastAsia="宋体" w:hAnsi="宋体" w:cs="宋体"/>
          <w:color w:val="000000"/>
          <w:sz w:val="43"/>
        </w:rPr>
        <w:t>35.</w:t>
      </w:r>
      <w:r>
        <w:rPr>
          <w:rFonts w:ascii="宋体" w:eastAsia="宋体" w:hAnsi="宋体" w:cs="宋体"/>
          <w:color w:val="000000"/>
          <w:sz w:val="43"/>
        </w:rPr>
        <w:t>论视力，或者远处的事物何以显得小些</w:t>
      </w:r>
      <w:r>
        <w:rPr>
          <w:rFonts w:ascii="宋体" w:eastAsia="宋体" w:hAnsi="宋体" w:cs="宋体"/>
          <w:color w:val="000000"/>
          <w:sz w:val="43"/>
        </w:rPr>
        <w:t xml:space="preserve"> (II.8)</w:t>
      </w:r>
    </w:p>
    <w:p w:rsidR="0073427D" w:rsidRDefault="006E5E2D">
      <w:pPr>
        <w:wordWrap w:val="0"/>
        <w:spacing w:line="720" w:lineRule="atLeast"/>
        <w:ind w:left="920"/>
        <w:textAlignment w:val="baseline"/>
        <w:rPr>
          <w:sz w:val="43"/>
        </w:rPr>
      </w:pPr>
      <w:r>
        <w:rPr>
          <w:rFonts w:ascii="宋体" w:eastAsia="宋体" w:hAnsi="宋体" w:cs="宋体"/>
          <w:color w:val="000000"/>
          <w:sz w:val="43"/>
        </w:rPr>
        <w:t>36.</w:t>
      </w:r>
      <w:r>
        <w:rPr>
          <w:rFonts w:ascii="宋体" w:eastAsia="宋体" w:hAnsi="宋体" w:cs="宋体"/>
          <w:color w:val="000000"/>
          <w:sz w:val="43"/>
        </w:rPr>
        <w:t>福祉是否随时间而增加</w:t>
      </w:r>
      <w:r>
        <w:rPr>
          <w:rFonts w:ascii="宋体" w:eastAsia="宋体" w:hAnsi="宋体" w:cs="宋体"/>
          <w:color w:val="000000"/>
          <w:sz w:val="43"/>
        </w:rPr>
        <w:t xml:space="preserve"> (I.5)</w:t>
      </w:r>
    </w:p>
    <w:p w:rsidR="0073427D" w:rsidRDefault="006E5E2D">
      <w:pPr>
        <w:wordWrap w:val="0"/>
        <w:spacing w:line="720" w:lineRule="atLeast"/>
        <w:ind w:left="920"/>
        <w:textAlignment w:val="baseline"/>
        <w:rPr>
          <w:sz w:val="43"/>
        </w:rPr>
      </w:pPr>
      <w:r>
        <w:rPr>
          <w:rFonts w:ascii="宋体" w:eastAsia="宋体" w:hAnsi="宋体" w:cs="宋体"/>
          <w:color w:val="000000"/>
          <w:sz w:val="43"/>
        </w:rPr>
        <w:t xml:space="preserve">37. </w:t>
      </w:r>
      <w:r>
        <w:rPr>
          <w:rFonts w:ascii="宋体" w:eastAsia="宋体" w:hAnsi="宋体" w:cs="宋体"/>
          <w:color w:val="000000"/>
          <w:sz w:val="43"/>
        </w:rPr>
        <w:t>论完全混合</w:t>
      </w:r>
      <w:r>
        <w:rPr>
          <w:rFonts w:ascii="宋体" w:eastAsia="宋体" w:hAnsi="宋体" w:cs="宋体"/>
          <w:color w:val="000000"/>
          <w:sz w:val="43"/>
        </w:rPr>
        <w:t xml:space="preserve"> (Ⅱ.7)</w:t>
      </w:r>
    </w:p>
    <w:p w:rsidR="0073427D" w:rsidRDefault="006E5E2D">
      <w:pPr>
        <w:wordWrap w:val="0"/>
        <w:spacing w:line="720" w:lineRule="atLeast"/>
        <w:ind w:left="920"/>
        <w:textAlignment w:val="baseline"/>
        <w:rPr>
          <w:sz w:val="43"/>
        </w:rPr>
      </w:pPr>
      <w:r>
        <w:rPr>
          <w:rFonts w:ascii="宋体" w:eastAsia="宋体" w:hAnsi="宋体" w:cs="宋体"/>
          <w:color w:val="000000"/>
          <w:sz w:val="43"/>
        </w:rPr>
        <w:t>38.</w:t>
      </w:r>
      <w:r>
        <w:rPr>
          <w:rFonts w:ascii="宋体" w:eastAsia="宋体" w:hAnsi="宋体" w:cs="宋体"/>
          <w:color w:val="000000"/>
          <w:sz w:val="43"/>
        </w:rPr>
        <w:t>形式的多样性如何形成，兼论至善</w:t>
      </w:r>
      <w:r>
        <w:rPr>
          <w:rFonts w:ascii="宋体" w:eastAsia="宋体" w:hAnsi="宋体" w:cs="宋体"/>
          <w:color w:val="000000"/>
          <w:sz w:val="43"/>
        </w:rPr>
        <w:t xml:space="preserve"> (VI.7)</w:t>
      </w:r>
    </w:p>
    <w:p w:rsidR="0073427D" w:rsidRDefault="006E5E2D">
      <w:pPr>
        <w:wordWrap w:val="0"/>
        <w:spacing w:line="720" w:lineRule="atLeast"/>
        <w:ind w:left="920"/>
        <w:textAlignment w:val="baseline"/>
        <w:rPr>
          <w:sz w:val="43"/>
        </w:rPr>
      </w:pPr>
      <w:r>
        <w:rPr>
          <w:rFonts w:ascii="宋体" w:eastAsia="宋体" w:hAnsi="宋体" w:cs="宋体"/>
          <w:color w:val="000000"/>
          <w:sz w:val="43"/>
        </w:rPr>
        <w:t>39.</w:t>
      </w:r>
      <w:r>
        <w:rPr>
          <w:rFonts w:ascii="宋体" w:eastAsia="宋体" w:hAnsi="宋体" w:cs="宋体"/>
          <w:color w:val="000000"/>
          <w:sz w:val="43"/>
        </w:rPr>
        <w:t>论自由意志和太一的意志</w:t>
      </w:r>
      <w:r>
        <w:rPr>
          <w:rFonts w:ascii="宋体" w:eastAsia="宋体" w:hAnsi="宋体" w:cs="宋体"/>
          <w:color w:val="000000"/>
          <w:sz w:val="43"/>
        </w:rPr>
        <w:t xml:space="preserve"> (VI.8)</w:t>
      </w:r>
    </w:p>
    <w:p w:rsidR="0073427D" w:rsidRDefault="006E5E2D">
      <w:pPr>
        <w:wordWrap w:val="0"/>
        <w:spacing w:line="720" w:lineRule="atLeast"/>
        <w:ind w:left="920"/>
        <w:textAlignment w:val="baseline"/>
        <w:rPr>
          <w:sz w:val="43"/>
        </w:rPr>
      </w:pPr>
      <w:r>
        <w:rPr>
          <w:rFonts w:ascii="宋体" w:eastAsia="宋体" w:hAnsi="宋体" w:cs="宋体"/>
          <w:color w:val="000000"/>
          <w:sz w:val="43"/>
        </w:rPr>
        <w:t xml:space="preserve">40. </w:t>
      </w:r>
      <w:r>
        <w:rPr>
          <w:rFonts w:ascii="宋体" w:eastAsia="宋体" w:hAnsi="宋体" w:cs="宋体"/>
          <w:color w:val="000000"/>
          <w:sz w:val="43"/>
        </w:rPr>
        <w:t>论天</w:t>
      </w:r>
      <w:r>
        <w:rPr>
          <w:rFonts w:ascii="宋体" w:eastAsia="宋体" w:hAnsi="宋体" w:cs="宋体"/>
          <w:color w:val="000000"/>
          <w:sz w:val="43"/>
        </w:rPr>
        <w:t xml:space="preserve"> (</w:t>
      </w:r>
      <w:r>
        <w:rPr>
          <w:rFonts w:ascii="宋体" w:eastAsia="宋体" w:hAnsi="宋体" w:cs="宋体"/>
          <w:color w:val="000000"/>
          <w:sz w:val="43"/>
        </w:rPr>
        <w:t>论宇宙</w:t>
      </w:r>
      <w:r>
        <w:rPr>
          <w:rFonts w:ascii="宋体" w:eastAsia="宋体" w:hAnsi="宋体" w:cs="宋体"/>
          <w:color w:val="000000"/>
          <w:sz w:val="43"/>
        </w:rPr>
        <w:t>) (Ⅱ.1)</w:t>
      </w:r>
    </w:p>
    <w:p w:rsidR="0073427D" w:rsidRDefault="006E5E2D">
      <w:pPr>
        <w:wordWrap w:val="0"/>
        <w:spacing w:line="720" w:lineRule="atLeast"/>
        <w:ind w:left="920"/>
        <w:textAlignment w:val="baseline"/>
        <w:rPr>
          <w:sz w:val="43"/>
        </w:rPr>
      </w:pPr>
      <w:r>
        <w:rPr>
          <w:rFonts w:ascii="宋体" w:eastAsia="宋体" w:hAnsi="宋体" w:cs="宋体"/>
          <w:color w:val="000000"/>
          <w:sz w:val="43"/>
        </w:rPr>
        <w:t xml:space="preserve">41. </w:t>
      </w:r>
      <w:r>
        <w:rPr>
          <w:rFonts w:ascii="宋体" w:eastAsia="宋体" w:hAnsi="宋体" w:cs="宋体"/>
          <w:color w:val="000000"/>
          <w:sz w:val="43"/>
        </w:rPr>
        <w:t>论感知觉和记忆</w:t>
      </w:r>
      <w:r>
        <w:rPr>
          <w:rFonts w:ascii="宋体" w:eastAsia="宋体" w:hAnsi="宋体" w:cs="宋体"/>
          <w:color w:val="000000"/>
          <w:sz w:val="43"/>
        </w:rPr>
        <w:t xml:space="preserve"> (IV.6)</w:t>
      </w:r>
    </w:p>
    <w:p w:rsidR="0073427D" w:rsidRDefault="006E5E2D">
      <w:pPr>
        <w:wordWrap w:val="0"/>
        <w:spacing w:line="720" w:lineRule="atLeast"/>
        <w:ind w:left="920"/>
        <w:textAlignment w:val="baseline"/>
        <w:rPr>
          <w:sz w:val="43"/>
        </w:rPr>
      </w:pPr>
      <w:r>
        <w:rPr>
          <w:rFonts w:ascii="宋体" w:eastAsia="宋体" w:hAnsi="宋体" w:cs="宋体"/>
          <w:color w:val="000000"/>
          <w:sz w:val="43"/>
        </w:rPr>
        <w:t xml:space="preserve">42. </w:t>
      </w:r>
      <w:r>
        <w:rPr>
          <w:rFonts w:ascii="宋体" w:eastAsia="宋体" w:hAnsi="宋体" w:cs="宋体"/>
          <w:color w:val="000000"/>
          <w:sz w:val="43"/>
        </w:rPr>
        <w:t>一论是的种类</w:t>
      </w:r>
      <w:r>
        <w:rPr>
          <w:rFonts w:ascii="宋体" w:eastAsia="宋体" w:hAnsi="宋体" w:cs="宋体"/>
          <w:color w:val="000000"/>
          <w:sz w:val="43"/>
        </w:rPr>
        <w:t xml:space="preserve"> (VI.1)</w:t>
      </w:r>
    </w:p>
    <w:p w:rsidR="0073427D" w:rsidRDefault="006E5E2D">
      <w:pPr>
        <w:wordWrap w:val="0"/>
        <w:spacing w:line="720" w:lineRule="atLeast"/>
        <w:ind w:left="920"/>
        <w:textAlignment w:val="baseline"/>
        <w:rPr>
          <w:sz w:val="43"/>
        </w:rPr>
      </w:pPr>
      <w:r>
        <w:rPr>
          <w:rFonts w:ascii="宋体" w:eastAsia="宋体" w:hAnsi="宋体" w:cs="宋体"/>
          <w:color w:val="000000"/>
          <w:sz w:val="43"/>
        </w:rPr>
        <w:t xml:space="preserve">43. </w:t>
      </w:r>
      <w:r>
        <w:rPr>
          <w:rFonts w:ascii="宋体" w:eastAsia="宋体" w:hAnsi="宋体" w:cs="宋体"/>
          <w:color w:val="000000"/>
          <w:sz w:val="43"/>
        </w:rPr>
        <w:t>二论是的种类</w:t>
      </w:r>
      <w:r>
        <w:rPr>
          <w:rFonts w:ascii="宋体" w:eastAsia="宋体" w:hAnsi="宋体" w:cs="宋体"/>
          <w:color w:val="000000"/>
          <w:sz w:val="43"/>
        </w:rPr>
        <w:t xml:space="preserve"> (VI.2)</w:t>
      </w:r>
    </w:p>
    <w:p w:rsidR="0073427D" w:rsidRDefault="006E5E2D">
      <w:pPr>
        <w:wordWrap w:val="0"/>
        <w:spacing w:line="720" w:lineRule="atLeast"/>
        <w:ind w:left="920"/>
        <w:textAlignment w:val="baseline"/>
        <w:rPr>
          <w:sz w:val="43"/>
        </w:rPr>
      </w:pPr>
      <w:r>
        <w:rPr>
          <w:rFonts w:ascii="宋体" w:eastAsia="宋体" w:hAnsi="宋体" w:cs="宋体"/>
          <w:color w:val="000000"/>
          <w:sz w:val="43"/>
        </w:rPr>
        <w:t xml:space="preserve">44. </w:t>
      </w:r>
      <w:r>
        <w:rPr>
          <w:rFonts w:ascii="宋体" w:eastAsia="宋体" w:hAnsi="宋体" w:cs="宋体"/>
          <w:color w:val="000000"/>
          <w:sz w:val="43"/>
        </w:rPr>
        <w:t>三论是的种类</w:t>
      </w:r>
      <w:r>
        <w:rPr>
          <w:rFonts w:ascii="宋体" w:eastAsia="宋体" w:hAnsi="宋体" w:cs="宋体"/>
          <w:color w:val="000000"/>
          <w:sz w:val="43"/>
        </w:rPr>
        <w:t xml:space="preserve"> (VI.3)</w:t>
      </w:r>
    </w:p>
    <w:p w:rsidR="0073427D" w:rsidRDefault="006E5E2D">
      <w:pPr>
        <w:wordWrap w:val="0"/>
        <w:spacing w:line="720" w:lineRule="atLeast"/>
        <w:ind w:left="920"/>
        <w:textAlignment w:val="baseline"/>
        <w:rPr>
          <w:sz w:val="43"/>
        </w:rPr>
      </w:pPr>
      <w:r>
        <w:rPr>
          <w:rFonts w:ascii="宋体" w:eastAsia="宋体" w:hAnsi="宋体" w:cs="宋体"/>
          <w:color w:val="000000"/>
          <w:sz w:val="43"/>
        </w:rPr>
        <w:t xml:space="preserve">45. </w:t>
      </w:r>
      <w:r>
        <w:rPr>
          <w:rFonts w:ascii="宋体" w:eastAsia="宋体" w:hAnsi="宋体" w:cs="宋体"/>
          <w:color w:val="000000"/>
          <w:sz w:val="43"/>
        </w:rPr>
        <w:t>论永恒和时间</w:t>
      </w:r>
      <w:r>
        <w:rPr>
          <w:rFonts w:ascii="宋体" w:eastAsia="宋体" w:hAnsi="宋体" w:cs="宋体"/>
          <w:color w:val="000000"/>
          <w:sz w:val="43"/>
        </w:rPr>
        <w:t xml:space="preserve"> (Ⅲ.7)</w:t>
      </w:r>
    </w:p>
    <w:p w:rsidR="0073427D" w:rsidRDefault="006E5E2D">
      <w:pPr>
        <w:wordWrap w:val="0"/>
        <w:spacing w:line="720" w:lineRule="atLeast"/>
        <w:ind w:left="20"/>
        <w:textAlignment w:val="baseline"/>
        <w:rPr>
          <w:sz w:val="43"/>
        </w:rPr>
      </w:pPr>
      <w:r>
        <w:rPr>
          <w:rFonts w:ascii="宋体" w:eastAsia="宋体" w:hAnsi="宋体" w:cs="宋体"/>
          <w:color w:val="000000"/>
          <w:sz w:val="43"/>
        </w:rPr>
        <w:t>269</w:t>
      </w:r>
      <w:r>
        <w:rPr>
          <w:rFonts w:ascii="宋体" w:eastAsia="宋体" w:hAnsi="宋体" w:cs="宋体"/>
          <w:color w:val="000000"/>
          <w:sz w:val="43"/>
        </w:rPr>
        <w:t>年写的论文有：</w:t>
      </w:r>
    </w:p>
    <w:p w:rsidR="0073427D" w:rsidRDefault="006E5E2D">
      <w:pPr>
        <w:wordWrap w:val="0"/>
        <w:spacing w:line="720" w:lineRule="atLeast"/>
        <w:ind w:left="920"/>
        <w:textAlignment w:val="baseline"/>
        <w:rPr>
          <w:sz w:val="43"/>
        </w:rPr>
      </w:pPr>
      <w:r>
        <w:rPr>
          <w:rFonts w:ascii="宋体" w:eastAsia="宋体" w:hAnsi="宋体" w:cs="宋体"/>
          <w:color w:val="000000"/>
          <w:sz w:val="43"/>
        </w:rPr>
        <w:t xml:space="preserve">46. </w:t>
      </w:r>
      <w:r>
        <w:rPr>
          <w:rFonts w:ascii="宋体" w:eastAsia="宋体" w:hAnsi="宋体" w:cs="宋体"/>
          <w:color w:val="000000"/>
          <w:sz w:val="43"/>
        </w:rPr>
        <w:t>论福祉</w:t>
      </w:r>
      <w:r>
        <w:rPr>
          <w:rFonts w:ascii="宋体" w:eastAsia="宋体" w:hAnsi="宋体" w:cs="宋体"/>
          <w:color w:val="000000"/>
          <w:sz w:val="43"/>
        </w:rPr>
        <w:t xml:space="preserve"> (I.4)</w:t>
      </w:r>
    </w:p>
    <w:p w:rsidR="0073427D" w:rsidRDefault="006E5E2D">
      <w:pPr>
        <w:wordWrap w:val="0"/>
        <w:spacing w:line="720" w:lineRule="atLeast"/>
        <w:ind w:left="920"/>
        <w:textAlignment w:val="baseline"/>
        <w:rPr>
          <w:sz w:val="43"/>
        </w:rPr>
      </w:pPr>
      <w:r>
        <w:rPr>
          <w:rFonts w:ascii="宋体" w:eastAsia="宋体" w:hAnsi="宋体" w:cs="宋体"/>
          <w:color w:val="000000"/>
          <w:sz w:val="43"/>
        </w:rPr>
        <w:t xml:space="preserve">47. </w:t>
      </w:r>
      <w:r>
        <w:rPr>
          <w:rFonts w:ascii="宋体" w:eastAsia="宋体" w:hAnsi="宋体" w:cs="宋体"/>
          <w:color w:val="000000"/>
          <w:sz w:val="43"/>
        </w:rPr>
        <w:t>一论神意</w:t>
      </w:r>
      <w:r>
        <w:rPr>
          <w:rFonts w:ascii="宋体" w:eastAsia="宋体" w:hAnsi="宋体" w:cs="宋体"/>
          <w:color w:val="000000"/>
          <w:sz w:val="43"/>
        </w:rPr>
        <w:t xml:space="preserve"> (Ⅲ.2)</w:t>
      </w:r>
    </w:p>
    <w:p w:rsidR="0073427D" w:rsidRDefault="006E5E2D">
      <w:pPr>
        <w:wordWrap w:val="0"/>
        <w:spacing w:line="720" w:lineRule="atLeast"/>
        <w:ind w:left="920"/>
        <w:textAlignment w:val="baseline"/>
        <w:rPr>
          <w:sz w:val="43"/>
        </w:rPr>
      </w:pPr>
      <w:r>
        <w:rPr>
          <w:rFonts w:ascii="宋体" w:eastAsia="宋体" w:hAnsi="宋体" w:cs="宋体"/>
          <w:color w:val="000000"/>
          <w:sz w:val="43"/>
        </w:rPr>
        <w:t xml:space="preserve">48. </w:t>
      </w:r>
      <w:r>
        <w:rPr>
          <w:rFonts w:ascii="宋体" w:eastAsia="宋体" w:hAnsi="宋体" w:cs="宋体"/>
          <w:color w:val="000000"/>
          <w:sz w:val="43"/>
        </w:rPr>
        <w:t>二论神意</w:t>
      </w:r>
      <w:r>
        <w:rPr>
          <w:rFonts w:ascii="宋体" w:eastAsia="宋体" w:hAnsi="宋体" w:cs="宋体"/>
          <w:color w:val="000000"/>
          <w:sz w:val="43"/>
        </w:rPr>
        <w:t xml:space="preserve"> (Ⅲ.3)</w:t>
      </w:r>
    </w:p>
    <w:p w:rsidR="0073427D" w:rsidRDefault="006E5E2D">
      <w:pPr>
        <w:wordWrap w:val="0"/>
        <w:spacing w:line="720" w:lineRule="atLeast"/>
        <w:ind w:left="920"/>
        <w:textAlignment w:val="baseline"/>
        <w:rPr>
          <w:sz w:val="43"/>
        </w:rPr>
      </w:pPr>
      <w:r>
        <w:rPr>
          <w:rFonts w:ascii="宋体" w:eastAsia="宋体" w:hAnsi="宋体" w:cs="宋体"/>
          <w:color w:val="000000"/>
          <w:sz w:val="43"/>
        </w:rPr>
        <w:t>49.</w:t>
      </w:r>
      <w:r>
        <w:rPr>
          <w:rFonts w:ascii="宋体" w:eastAsia="宋体" w:hAnsi="宋体" w:cs="宋体"/>
          <w:color w:val="000000"/>
          <w:sz w:val="43"/>
        </w:rPr>
        <w:t>论认识本体和超越者</w:t>
      </w:r>
      <w:r>
        <w:rPr>
          <w:rFonts w:ascii="宋体" w:eastAsia="宋体" w:hAnsi="宋体" w:cs="宋体"/>
          <w:color w:val="000000"/>
          <w:sz w:val="43"/>
        </w:rPr>
        <w:t xml:space="preserve"> (V.3)</w:t>
      </w:r>
    </w:p>
    <w:p w:rsidR="0073427D" w:rsidRDefault="006E5E2D">
      <w:pPr>
        <w:wordWrap w:val="0"/>
        <w:spacing w:line="720" w:lineRule="atLeast"/>
        <w:ind w:left="920"/>
        <w:textAlignment w:val="baseline"/>
        <w:rPr>
          <w:sz w:val="43"/>
        </w:rPr>
      </w:pPr>
      <w:r>
        <w:rPr>
          <w:rFonts w:ascii="宋体" w:eastAsia="宋体" w:hAnsi="宋体" w:cs="宋体"/>
          <w:color w:val="000000"/>
          <w:sz w:val="43"/>
        </w:rPr>
        <w:t xml:space="preserve">50. </w:t>
      </w:r>
      <w:r>
        <w:rPr>
          <w:rFonts w:ascii="宋体" w:eastAsia="宋体" w:hAnsi="宋体" w:cs="宋体"/>
          <w:color w:val="000000"/>
          <w:sz w:val="43"/>
        </w:rPr>
        <w:t>论爱</w:t>
      </w:r>
      <w:r>
        <w:rPr>
          <w:rFonts w:ascii="宋体" w:eastAsia="宋体" w:hAnsi="宋体" w:cs="宋体"/>
          <w:color w:val="000000"/>
          <w:sz w:val="43"/>
        </w:rPr>
        <w:t xml:space="preserve"> </w:t>
      </w:r>
      <w:r>
        <w:rPr>
          <w:rFonts w:ascii="宋体" w:eastAsia="宋体" w:hAnsi="宋体" w:cs="宋体"/>
          <w:color w:val="000000"/>
          <w:sz w:val="43"/>
        </w:rPr>
        <w:t>(III.5)</w:t>
      </w:r>
    </w:p>
    <w:p w:rsidR="0073427D" w:rsidRDefault="006E5E2D">
      <w:pPr>
        <w:wordWrap w:val="0"/>
        <w:spacing w:line="720" w:lineRule="atLeast"/>
        <w:ind w:left="20"/>
        <w:textAlignment w:val="baseline"/>
        <w:rPr>
          <w:sz w:val="43"/>
        </w:rPr>
      </w:pPr>
      <w:r>
        <w:rPr>
          <w:rFonts w:ascii="宋体" w:eastAsia="宋体" w:hAnsi="宋体" w:cs="宋体"/>
          <w:color w:val="000000"/>
          <w:sz w:val="43"/>
        </w:rPr>
        <w:t>270</w:t>
      </w:r>
      <w:r>
        <w:rPr>
          <w:rFonts w:ascii="宋体" w:eastAsia="宋体" w:hAnsi="宋体" w:cs="宋体"/>
          <w:color w:val="000000"/>
          <w:sz w:val="43"/>
        </w:rPr>
        <w:t>年写的论文有：</w:t>
      </w:r>
    </w:p>
    <w:p w:rsidR="0073427D" w:rsidRDefault="006E5E2D">
      <w:pPr>
        <w:wordWrap w:val="0"/>
        <w:spacing w:line="720" w:lineRule="atLeast"/>
        <w:ind w:left="920"/>
        <w:textAlignment w:val="baseline"/>
        <w:rPr>
          <w:sz w:val="43"/>
        </w:rPr>
      </w:pPr>
      <w:r>
        <w:rPr>
          <w:rFonts w:ascii="宋体" w:eastAsia="宋体" w:hAnsi="宋体" w:cs="宋体"/>
          <w:color w:val="000000"/>
          <w:sz w:val="43"/>
        </w:rPr>
        <w:t>51.</w:t>
      </w:r>
      <w:r>
        <w:rPr>
          <w:rFonts w:ascii="宋体" w:eastAsia="宋体" w:hAnsi="宋体" w:cs="宋体"/>
          <w:color w:val="000000"/>
          <w:sz w:val="43"/>
        </w:rPr>
        <w:t>论恶的本性和恶的起源</w:t>
      </w:r>
      <w:r>
        <w:rPr>
          <w:rFonts w:ascii="宋体" w:eastAsia="宋体" w:hAnsi="宋体" w:cs="宋体"/>
          <w:color w:val="000000"/>
          <w:sz w:val="43"/>
        </w:rPr>
        <w:t xml:space="preserve"> (I.8)</w:t>
      </w:r>
    </w:p>
    <w:p w:rsidR="0073427D" w:rsidRDefault="006E5E2D">
      <w:pPr>
        <w:wordWrap w:val="0"/>
        <w:spacing w:line="720" w:lineRule="atLeast"/>
        <w:ind w:left="920"/>
        <w:textAlignment w:val="baseline"/>
        <w:rPr>
          <w:sz w:val="43"/>
        </w:rPr>
      </w:pPr>
      <w:r>
        <w:rPr>
          <w:rFonts w:ascii="宋体" w:eastAsia="宋体" w:hAnsi="宋体" w:cs="宋体"/>
          <w:color w:val="000000"/>
          <w:sz w:val="43"/>
        </w:rPr>
        <w:t xml:space="preserve">52. </w:t>
      </w:r>
      <w:r>
        <w:rPr>
          <w:rFonts w:ascii="宋体" w:eastAsia="宋体" w:hAnsi="宋体" w:cs="宋体"/>
          <w:color w:val="000000"/>
          <w:sz w:val="43"/>
        </w:rPr>
        <w:t>星辰是否是原因</w:t>
      </w:r>
      <w:r>
        <w:rPr>
          <w:rFonts w:ascii="宋体" w:eastAsia="宋体" w:hAnsi="宋体" w:cs="宋体"/>
          <w:color w:val="000000"/>
          <w:sz w:val="43"/>
        </w:rPr>
        <w:t xml:space="preserve"> (Ⅱ.3)</w:t>
      </w:r>
    </w:p>
    <w:p w:rsidR="0073427D" w:rsidRDefault="006E5E2D">
      <w:pPr>
        <w:wordWrap w:val="0"/>
        <w:spacing w:line="720" w:lineRule="atLeast"/>
        <w:ind w:left="920"/>
        <w:textAlignment w:val="baseline"/>
        <w:rPr>
          <w:sz w:val="43"/>
        </w:rPr>
      </w:pPr>
      <w:r>
        <w:rPr>
          <w:rFonts w:ascii="宋体" w:eastAsia="宋体" w:hAnsi="宋体" w:cs="宋体"/>
          <w:color w:val="000000"/>
          <w:sz w:val="43"/>
        </w:rPr>
        <w:t>53.</w:t>
      </w:r>
      <w:r>
        <w:rPr>
          <w:rFonts w:ascii="宋体" w:eastAsia="宋体" w:hAnsi="宋体" w:cs="宋体"/>
          <w:color w:val="000000"/>
          <w:sz w:val="43"/>
        </w:rPr>
        <w:t>什么是生命物，什么是人</w:t>
      </w:r>
      <w:r>
        <w:rPr>
          <w:rFonts w:ascii="宋体" w:eastAsia="宋体" w:hAnsi="宋体" w:cs="宋体"/>
          <w:color w:val="000000"/>
          <w:sz w:val="43"/>
        </w:rPr>
        <w:t xml:space="preserve"> (I.1)</w:t>
      </w:r>
    </w:p>
    <w:p w:rsidR="0073427D" w:rsidRDefault="006E5E2D">
      <w:pPr>
        <w:wordWrap w:val="0"/>
        <w:spacing w:line="720" w:lineRule="atLeast"/>
        <w:ind w:left="920"/>
        <w:textAlignment w:val="baseline"/>
        <w:rPr>
          <w:sz w:val="43"/>
        </w:rPr>
      </w:pPr>
      <w:r>
        <w:rPr>
          <w:rFonts w:ascii="宋体" w:eastAsia="宋体" w:hAnsi="宋体" w:cs="宋体"/>
          <w:color w:val="000000"/>
          <w:sz w:val="43"/>
        </w:rPr>
        <w:t>54.</w:t>
      </w:r>
      <w:r>
        <w:rPr>
          <w:rFonts w:ascii="宋体" w:eastAsia="宋体" w:hAnsi="宋体" w:cs="宋体"/>
          <w:color w:val="000000"/>
          <w:sz w:val="43"/>
        </w:rPr>
        <w:t>论至善以及其他诸善</w:t>
      </w:r>
      <w:r>
        <w:rPr>
          <w:rFonts w:ascii="宋体" w:eastAsia="宋体" w:hAnsi="宋体" w:cs="宋体"/>
          <w:color w:val="000000"/>
          <w:sz w:val="43"/>
        </w:rPr>
        <w:t xml:space="preserve"> (I.7)</w:t>
      </w:r>
    </w:p>
    <w:p w:rsidR="0073427D" w:rsidRDefault="006E5E2D">
      <w:pPr>
        <w:wordWrap w:val="0"/>
        <w:spacing w:line="720" w:lineRule="atLeast"/>
        <w:ind w:left="20" w:right="260" w:firstLine="900"/>
        <w:textAlignment w:val="baseline"/>
        <w:rPr>
          <w:sz w:val="43"/>
        </w:rPr>
      </w:pPr>
      <w:r>
        <w:rPr>
          <w:rFonts w:ascii="宋体" w:eastAsia="宋体" w:hAnsi="宋体" w:cs="宋体"/>
          <w:color w:val="000000"/>
          <w:sz w:val="43"/>
        </w:rPr>
        <w:t>根据《九章集》译者</w:t>
      </w:r>
      <w:r>
        <w:rPr>
          <w:rFonts w:ascii="宋体" w:eastAsia="宋体" w:hAnsi="宋体" w:cs="宋体"/>
          <w:color w:val="000000"/>
          <w:sz w:val="43"/>
        </w:rPr>
        <w:t xml:space="preserve"> A. H. Armstrong</w:t>
      </w:r>
      <w:r>
        <w:rPr>
          <w:rFonts w:ascii="宋体" w:eastAsia="宋体" w:hAnsi="宋体" w:cs="宋体"/>
          <w:color w:val="000000"/>
          <w:sz w:val="43"/>
        </w:rPr>
        <w:t>的整理</w:t>
      </w:r>
      <w:r>
        <w:rPr>
          <w:rFonts w:ascii="宋体" w:eastAsia="宋体" w:hAnsi="宋体" w:cs="宋体"/>
          <w:color w:val="000000"/>
          <w:sz w:val="43"/>
        </w:rPr>
        <w:t>,</w:t>
      </w:r>
      <w:r>
        <w:rPr>
          <w:rFonts w:ascii="宋体" w:eastAsia="宋体" w:hAnsi="宋体" w:cs="宋体"/>
          <w:color w:val="000000"/>
          <w:sz w:val="43"/>
        </w:rPr>
        <w:t>我们可以把普罗提诺本人的写作时间序列和坡菲利的编纂顺序简洁地对应为如下表格。文中的</w:t>
      </w:r>
      <w:r>
        <w:rPr>
          <w:rFonts w:ascii="宋体" w:eastAsia="宋体" w:hAnsi="宋体" w:cs="宋体"/>
          <w:color w:val="000000"/>
          <w:sz w:val="43"/>
        </w:rPr>
        <w:t xml:space="preserve"> Enn.</w:t>
      </w:r>
      <w:r>
        <w:rPr>
          <w:rFonts w:ascii="宋体" w:eastAsia="宋体" w:hAnsi="宋体" w:cs="宋体"/>
          <w:color w:val="000000"/>
          <w:sz w:val="43"/>
        </w:rPr>
        <w:t>表示坡菲利编排的《九章集》的排列；文中的</w:t>
      </w:r>
      <w:r>
        <w:rPr>
          <w:rFonts w:ascii="宋体" w:eastAsia="宋体" w:hAnsi="宋体" w:cs="宋体"/>
          <w:color w:val="000000"/>
          <w:sz w:val="43"/>
        </w:rPr>
        <w:t xml:space="preserve"> chron.</w:t>
      </w:r>
      <w:r>
        <w:rPr>
          <w:rFonts w:ascii="宋体" w:eastAsia="宋体" w:hAnsi="宋体" w:cs="宋体"/>
          <w:color w:val="000000"/>
          <w:sz w:val="43"/>
        </w:rPr>
        <w:t>则表示普罗提诺原先的</w:t>
      </w:r>
    </w:p>
    <w:p w:rsidR="0073427D" w:rsidRDefault="0073427D"/>
    <w:p w:rsidR="0073427D" w:rsidRDefault="0073427D">
      <w:pPr>
        <w:sectPr w:rsidR="0073427D">
          <w:headerReference w:type="default" r:id="rId835"/>
          <w:footerReference w:type="default" r:id="rId836"/>
          <w:pgSz w:w="15820" w:h="23360"/>
          <w:pgMar w:top="1700" w:right="2000" w:bottom="1700" w:left="2000" w:header="1400" w:footer="1400" w:gutter="0"/>
          <w:cols w:space="720"/>
        </w:sectPr>
      </w:pPr>
    </w:p>
    <w:p w:rsidR="0073427D" w:rsidRDefault="006E5E2D">
      <w:pPr>
        <w:wordWrap w:val="0"/>
        <w:spacing w:line="740" w:lineRule="atLeast"/>
        <w:ind w:left="80"/>
        <w:textAlignment w:val="baseline"/>
        <w:rPr>
          <w:sz w:val="43"/>
        </w:rPr>
      </w:pPr>
      <w:r>
        <w:rPr>
          <w:rFonts w:ascii="仿宋" w:eastAsia="仿宋" w:hAnsi="仿宋" w:cs="仿宋"/>
          <w:color w:val="000000"/>
          <w:sz w:val="43"/>
        </w:rPr>
        <w:lastRenderedPageBreak/>
        <w:t xml:space="preserve">950  </w:t>
      </w:r>
      <w:r>
        <w:rPr>
          <w:rFonts w:ascii="仿宋" w:eastAsia="仿宋" w:hAnsi="仿宋" w:cs="仿宋"/>
          <w:color w:val="000000"/>
          <w:sz w:val="43"/>
        </w:rPr>
        <w:t>九章集</w:t>
      </w:r>
    </w:p>
    <w:p w:rsidR="0073427D" w:rsidRDefault="006E5E2D">
      <w:pPr>
        <w:wordWrap w:val="0"/>
        <w:spacing w:before="460" w:line="740" w:lineRule="atLeast"/>
        <w:ind w:left="80"/>
        <w:textAlignment w:val="baseline"/>
        <w:rPr>
          <w:sz w:val="43"/>
        </w:rPr>
      </w:pPr>
      <w:r>
        <w:rPr>
          <w:rFonts w:ascii="仿宋" w:eastAsia="仿宋" w:hAnsi="仿宋" w:cs="仿宋"/>
          <w:color w:val="000000"/>
          <w:sz w:val="43"/>
        </w:rPr>
        <w:t>著述顺序。</w:t>
      </w:r>
      <w:r>
        <w:rPr>
          <w:rFonts w:ascii="仿宋" w:eastAsia="仿宋" w:hAnsi="仿宋" w:cs="仿宋"/>
          <w:color w:val="000000"/>
          <w:sz w:val="43"/>
        </w:rPr>
        <w:t>①</w:t>
      </w:r>
    </w:p>
    <w:p w:rsidR="0073427D" w:rsidRDefault="006E5E2D">
      <w:pPr>
        <w:wordWrap w:val="0"/>
        <w:spacing w:line="740" w:lineRule="atLeast"/>
        <w:ind w:left="80" w:firstLine="900"/>
        <w:textAlignment w:val="baseline"/>
        <w:rPr>
          <w:sz w:val="43"/>
        </w:rPr>
      </w:pPr>
      <w:r>
        <w:rPr>
          <w:rFonts w:ascii="仿宋" w:eastAsia="仿宋" w:hAnsi="仿宋" w:cs="仿宋"/>
          <w:color w:val="000000"/>
          <w:sz w:val="43"/>
        </w:rPr>
        <w:t>(</w:t>
      </w:r>
      <w:r>
        <w:rPr>
          <w:rFonts w:ascii="仿宋" w:eastAsia="仿宋" w:hAnsi="仿宋" w:cs="仿宋"/>
          <w:color w:val="000000"/>
          <w:sz w:val="43"/>
        </w:rPr>
        <w:t>一</w:t>
      </w:r>
      <w:r>
        <w:rPr>
          <w:rFonts w:ascii="仿宋" w:eastAsia="仿宋" w:hAnsi="仿宋" w:cs="仿宋"/>
          <w:color w:val="000000"/>
          <w:sz w:val="43"/>
        </w:rPr>
        <w:t>)</w:t>
      </w:r>
      <w:r>
        <w:rPr>
          <w:rFonts w:ascii="仿宋" w:eastAsia="仿宋" w:hAnsi="仿宋" w:cs="仿宋"/>
          <w:color w:val="000000"/>
          <w:sz w:val="43"/>
        </w:rPr>
        <w:t>从坡菲利《九章集》的排序到普罗提诺的著述顺序：</w:t>
      </w:r>
    </w:p>
    <w:p w:rsidR="0073427D" w:rsidRDefault="006E5E2D">
      <w:pPr>
        <w:tabs>
          <w:tab w:val="left" w:pos="2500"/>
          <w:tab w:val="left" w:pos="4540"/>
          <w:tab w:val="left" w:pos="6320"/>
          <w:tab w:val="left" w:pos="8360"/>
          <w:tab w:val="left" w:pos="10160"/>
        </w:tabs>
        <w:wordWrap w:val="0"/>
        <w:spacing w:before="240" w:line="680" w:lineRule="atLeast"/>
        <w:ind w:left="620"/>
        <w:textAlignment w:val="baseline"/>
        <w:rPr>
          <w:sz w:val="51"/>
        </w:rPr>
      </w:pPr>
      <w:r>
        <w:rPr>
          <w:rFonts w:ascii="TimesNewRoman" w:eastAsia="TimesNewRoman" w:hAnsi="TimesNewRoman" w:cs="TimesNewRoman"/>
          <w:color w:val="000000"/>
          <w:sz w:val="51"/>
        </w:rPr>
        <w:t>Enn.</w:t>
      </w:r>
      <w:r>
        <w:tab/>
      </w:r>
      <w:r>
        <w:rPr>
          <w:rFonts w:ascii="TimesNewRoman" w:eastAsia="TimesNewRoman" w:hAnsi="TimesNewRoman" w:cs="TimesNewRoman"/>
          <w:color w:val="000000"/>
          <w:sz w:val="51"/>
        </w:rPr>
        <w:t>chron.</w:t>
      </w:r>
      <w:r>
        <w:tab/>
      </w:r>
      <w:r>
        <w:rPr>
          <w:rFonts w:ascii="TimesNewRoman" w:eastAsia="TimesNewRoman" w:hAnsi="TimesNewRoman" w:cs="TimesNewRoman"/>
          <w:color w:val="000000"/>
          <w:sz w:val="51"/>
        </w:rPr>
        <w:t>Enn.</w:t>
      </w:r>
      <w:r>
        <w:tab/>
      </w:r>
      <w:r>
        <w:rPr>
          <w:rFonts w:ascii="TimesNewRoman" w:eastAsia="TimesNewRoman" w:hAnsi="TimesNewRoman" w:cs="TimesNewRoman"/>
          <w:color w:val="000000"/>
          <w:sz w:val="51"/>
        </w:rPr>
        <w:t>chron.</w:t>
      </w:r>
      <w:r>
        <w:tab/>
      </w:r>
      <w:r>
        <w:rPr>
          <w:rFonts w:ascii="TimesNewRoman" w:eastAsia="TimesNewRoman" w:hAnsi="TimesNewRoman" w:cs="TimesNewRoman"/>
          <w:color w:val="000000"/>
          <w:sz w:val="51"/>
        </w:rPr>
        <w:t>Enn.</w:t>
      </w:r>
      <w:r>
        <w:tab/>
      </w:r>
      <w:r>
        <w:rPr>
          <w:rFonts w:ascii="TimesNewRoman" w:eastAsia="TimesNewRoman" w:hAnsi="TimesNewRoman" w:cs="TimesNewRoman"/>
          <w:color w:val="000000"/>
          <w:sz w:val="51"/>
        </w:rPr>
        <w:t>chron.</w:t>
      </w:r>
    </w:p>
    <w:p w:rsidR="0073427D" w:rsidRDefault="006E5E2D">
      <w:pPr>
        <w:tabs>
          <w:tab w:val="left" w:pos="2820"/>
          <w:tab w:val="left" w:pos="4620"/>
          <w:tab w:val="left" w:pos="6640"/>
          <w:tab w:val="left" w:pos="8380"/>
          <w:tab w:val="left" w:pos="10680"/>
        </w:tabs>
        <w:wordWrap w:val="0"/>
        <w:spacing w:line="680" w:lineRule="atLeast"/>
        <w:ind w:left="780"/>
        <w:textAlignment w:val="baseline"/>
        <w:rPr>
          <w:sz w:val="51"/>
        </w:rPr>
      </w:pPr>
      <w:r>
        <w:rPr>
          <w:rFonts w:ascii="TimesNewRoman" w:eastAsia="TimesNewRoman" w:hAnsi="TimesNewRoman" w:cs="TimesNewRoman"/>
          <w:color w:val="000000"/>
          <w:sz w:val="51"/>
        </w:rPr>
        <w:t>I.1</w:t>
      </w:r>
      <w:r>
        <w:tab/>
      </w:r>
      <w:r>
        <w:rPr>
          <w:rFonts w:ascii="TimesNewRoman" w:eastAsia="TimesNewRoman" w:hAnsi="TimesNewRoman" w:cs="TimesNewRoman"/>
          <w:color w:val="000000"/>
          <w:sz w:val="51"/>
        </w:rPr>
        <w:t>53</w:t>
      </w:r>
      <w:r>
        <w:tab/>
      </w:r>
      <w:r>
        <w:rPr>
          <w:rFonts w:ascii="TimesNewRoman" w:eastAsia="TimesNewRoman" w:hAnsi="TimesNewRoman" w:cs="TimesNewRoman"/>
          <w:color w:val="000000"/>
          <w:sz w:val="51"/>
        </w:rPr>
        <w:t>II.1</w:t>
      </w:r>
      <w:r>
        <w:tab/>
      </w:r>
      <w:r>
        <w:rPr>
          <w:rFonts w:ascii="TimesNewRoman" w:eastAsia="TimesNewRoman" w:hAnsi="TimesNewRoman" w:cs="TimesNewRoman"/>
          <w:color w:val="000000"/>
          <w:sz w:val="51"/>
        </w:rPr>
        <w:t>40</w:t>
      </w:r>
      <w:r>
        <w:tab/>
      </w:r>
      <w:r>
        <w:rPr>
          <w:rFonts w:ascii="TimesNewRoman" w:eastAsia="TimesNewRoman" w:hAnsi="TimesNewRoman" w:cs="TimesNewRoman"/>
          <w:color w:val="000000"/>
          <w:sz w:val="51"/>
        </w:rPr>
        <w:t>III.1</w:t>
      </w:r>
      <w:r>
        <w:tab/>
      </w:r>
      <w:r>
        <w:rPr>
          <w:rFonts w:ascii="TimesNewRoman" w:eastAsia="TimesNewRoman" w:hAnsi="TimesNewRoman" w:cs="TimesNewRoman"/>
          <w:color w:val="000000"/>
          <w:sz w:val="51"/>
        </w:rPr>
        <w:t>3</w:t>
      </w:r>
    </w:p>
    <w:p w:rsidR="0073427D" w:rsidRDefault="006E5E2D">
      <w:pPr>
        <w:tabs>
          <w:tab w:val="left" w:pos="2860"/>
          <w:tab w:val="left" w:pos="4620"/>
          <w:tab w:val="left" w:pos="6680"/>
          <w:tab w:val="left" w:pos="8380"/>
          <w:tab w:val="left" w:pos="10460"/>
        </w:tabs>
        <w:wordWrap w:val="0"/>
        <w:spacing w:line="680" w:lineRule="atLeast"/>
        <w:ind w:left="760"/>
        <w:textAlignment w:val="baseline"/>
        <w:rPr>
          <w:sz w:val="51"/>
        </w:rPr>
      </w:pPr>
      <w:r>
        <w:rPr>
          <w:rFonts w:ascii="TimesNewRoman" w:eastAsia="TimesNewRoman" w:hAnsi="TimesNewRoman" w:cs="TimesNewRoman"/>
          <w:color w:val="000000"/>
          <w:sz w:val="51"/>
        </w:rPr>
        <w:t>I.2</w:t>
      </w:r>
      <w:r>
        <w:tab/>
      </w:r>
      <w:r>
        <w:rPr>
          <w:rFonts w:ascii="TimesNewRoman" w:eastAsia="TimesNewRoman" w:hAnsi="TimesNewRoman" w:cs="TimesNewRoman"/>
          <w:color w:val="000000"/>
          <w:sz w:val="51"/>
        </w:rPr>
        <w:t>19</w:t>
      </w:r>
      <w:r>
        <w:tab/>
      </w:r>
      <w:r>
        <w:rPr>
          <w:rFonts w:ascii="TimesNewRoman" w:eastAsia="TimesNewRoman" w:hAnsi="TimesNewRoman" w:cs="TimesNewRoman"/>
          <w:color w:val="000000"/>
          <w:sz w:val="51"/>
        </w:rPr>
        <w:t>II.2</w:t>
      </w:r>
      <w:r>
        <w:tab/>
      </w:r>
      <w:r>
        <w:rPr>
          <w:rFonts w:ascii="TimesNewRoman" w:eastAsia="TimesNewRoman" w:hAnsi="TimesNewRoman" w:cs="TimesNewRoman"/>
          <w:color w:val="000000"/>
          <w:sz w:val="51"/>
        </w:rPr>
        <w:t>14</w:t>
      </w:r>
      <w:r>
        <w:tab/>
      </w:r>
      <w:r>
        <w:rPr>
          <w:rFonts w:ascii="TimesNewRoman" w:eastAsia="TimesNewRoman" w:hAnsi="TimesNewRoman" w:cs="TimesNewRoman"/>
          <w:color w:val="000000"/>
          <w:sz w:val="51"/>
        </w:rPr>
        <w:t>III.2</w:t>
      </w:r>
      <w:r>
        <w:tab/>
      </w:r>
      <w:r>
        <w:rPr>
          <w:rFonts w:ascii="TimesNewRoman" w:eastAsia="TimesNewRoman" w:hAnsi="TimesNewRoman" w:cs="TimesNewRoman"/>
          <w:color w:val="000000"/>
          <w:sz w:val="51"/>
        </w:rPr>
        <w:t>47</w:t>
      </w:r>
    </w:p>
    <w:p w:rsidR="0073427D" w:rsidRDefault="006E5E2D">
      <w:pPr>
        <w:tabs>
          <w:tab w:val="left" w:pos="2820"/>
          <w:tab w:val="left" w:pos="4620"/>
          <w:tab w:val="left" w:pos="6640"/>
          <w:tab w:val="left" w:pos="8380"/>
          <w:tab w:val="left" w:pos="10460"/>
        </w:tabs>
        <w:wordWrap w:val="0"/>
        <w:spacing w:line="680" w:lineRule="atLeast"/>
        <w:ind w:left="780"/>
        <w:textAlignment w:val="baseline"/>
        <w:rPr>
          <w:sz w:val="51"/>
        </w:rPr>
      </w:pPr>
      <w:r>
        <w:rPr>
          <w:rFonts w:ascii="TimesNewRoman" w:eastAsia="TimesNewRoman" w:hAnsi="TimesNewRoman" w:cs="TimesNewRoman"/>
          <w:color w:val="000000"/>
          <w:sz w:val="51"/>
        </w:rPr>
        <w:t>I.3</w:t>
      </w:r>
      <w:r>
        <w:tab/>
      </w:r>
      <w:r>
        <w:rPr>
          <w:rFonts w:ascii="TimesNewRoman" w:eastAsia="TimesNewRoman" w:hAnsi="TimesNewRoman" w:cs="TimesNewRoman"/>
          <w:color w:val="000000"/>
          <w:sz w:val="51"/>
        </w:rPr>
        <w:t>20</w:t>
      </w:r>
      <w:r>
        <w:tab/>
      </w:r>
      <w:r>
        <w:rPr>
          <w:rFonts w:ascii="TimesNewRoman" w:eastAsia="TimesNewRoman" w:hAnsi="TimesNewRoman" w:cs="TimesNewRoman"/>
          <w:color w:val="000000"/>
          <w:sz w:val="51"/>
        </w:rPr>
        <w:t>II.3</w:t>
      </w:r>
      <w:r>
        <w:tab/>
      </w:r>
      <w:r>
        <w:rPr>
          <w:rFonts w:ascii="TimesNewRoman" w:eastAsia="TimesNewRoman" w:hAnsi="TimesNewRoman" w:cs="TimesNewRoman"/>
          <w:color w:val="000000"/>
          <w:sz w:val="51"/>
        </w:rPr>
        <w:t>52</w:t>
      </w:r>
      <w:r>
        <w:tab/>
      </w:r>
      <w:r>
        <w:rPr>
          <w:rFonts w:ascii="TimesNewRoman" w:eastAsia="TimesNewRoman" w:hAnsi="TimesNewRoman" w:cs="TimesNewRoman"/>
          <w:color w:val="000000"/>
          <w:sz w:val="51"/>
        </w:rPr>
        <w:t>III.3</w:t>
      </w:r>
      <w:r>
        <w:tab/>
      </w:r>
      <w:r>
        <w:rPr>
          <w:rFonts w:ascii="TimesNewRoman" w:eastAsia="TimesNewRoman" w:hAnsi="TimesNewRoman" w:cs="TimesNewRoman"/>
          <w:color w:val="000000"/>
          <w:sz w:val="51"/>
        </w:rPr>
        <w:t>48</w:t>
      </w:r>
    </w:p>
    <w:p w:rsidR="0073427D" w:rsidRDefault="006E5E2D">
      <w:pPr>
        <w:tabs>
          <w:tab w:val="left" w:pos="2800"/>
          <w:tab w:val="left" w:pos="4600"/>
          <w:tab w:val="left" w:pos="6680"/>
          <w:tab w:val="left" w:pos="8360"/>
          <w:tab w:val="left" w:pos="10500"/>
        </w:tabs>
        <w:wordWrap w:val="0"/>
        <w:spacing w:line="680" w:lineRule="atLeast"/>
        <w:ind w:left="760"/>
        <w:textAlignment w:val="baseline"/>
        <w:rPr>
          <w:sz w:val="51"/>
        </w:rPr>
      </w:pPr>
      <w:r>
        <w:rPr>
          <w:rFonts w:ascii="TimesNewRoman" w:eastAsia="TimesNewRoman" w:hAnsi="TimesNewRoman" w:cs="TimesNewRoman"/>
          <w:color w:val="000000"/>
          <w:sz w:val="51"/>
        </w:rPr>
        <w:t>I.4</w:t>
      </w:r>
      <w:r>
        <w:tab/>
      </w:r>
      <w:r>
        <w:rPr>
          <w:rFonts w:ascii="TimesNewRoman" w:eastAsia="TimesNewRoman" w:hAnsi="TimesNewRoman" w:cs="TimesNewRoman"/>
          <w:color w:val="000000"/>
          <w:sz w:val="51"/>
        </w:rPr>
        <w:t>46</w:t>
      </w:r>
      <w:r>
        <w:tab/>
      </w:r>
      <w:r>
        <w:rPr>
          <w:rFonts w:ascii="TimesNewRoman" w:eastAsia="TimesNewRoman" w:hAnsi="TimesNewRoman" w:cs="TimesNewRoman"/>
          <w:color w:val="000000"/>
          <w:sz w:val="51"/>
        </w:rPr>
        <w:t>II.4</w:t>
      </w:r>
      <w:r>
        <w:tab/>
      </w:r>
      <w:r>
        <w:rPr>
          <w:rFonts w:ascii="TimesNewRoman" w:eastAsia="TimesNewRoman" w:hAnsi="TimesNewRoman" w:cs="TimesNewRoman"/>
          <w:color w:val="000000"/>
          <w:sz w:val="51"/>
        </w:rPr>
        <w:t>12</w:t>
      </w:r>
      <w:r>
        <w:tab/>
      </w:r>
      <w:r>
        <w:rPr>
          <w:rFonts w:ascii="TimesNewRoman" w:eastAsia="TimesNewRoman" w:hAnsi="TimesNewRoman" w:cs="TimesNewRoman"/>
          <w:color w:val="000000"/>
          <w:sz w:val="51"/>
        </w:rPr>
        <w:t>III.4</w:t>
      </w:r>
      <w:r>
        <w:tab/>
      </w:r>
      <w:r>
        <w:rPr>
          <w:rFonts w:ascii="TimesNewRoman" w:eastAsia="TimesNewRoman" w:hAnsi="TimesNewRoman" w:cs="TimesNewRoman"/>
          <w:color w:val="000000"/>
          <w:sz w:val="51"/>
        </w:rPr>
        <w:t>15</w:t>
      </w:r>
    </w:p>
    <w:p w:rsidR="0073427D" w:rsidRDefault="006E5E2D">
      <w:pPr>
        <w:tabs>
          <w:tab w:val="left" w:pos="2840"/>
          <w:tab w:val="left" w:pos="4620"/>
          <w:tab w:val="left" w:pos="6620"/>
          <w:tab w:val="left" w:pos="8380"/>
          <w:tab w:val="left" w:pos="10480"/>
        </w:tabs>
        <w:wordWrap w:val="0"/>
        <w:spacing w:line="680" w:lineRule="atLeast"/>
        <w:ind w:left="780"/>
        <w:textAlignment w:val="baseline"/>
        <w:rPr>
          <w:sz w:val="51"/>
        </w:rPr>
      </w:pPr>
      <w:r>
        <w:rPr>
          <w:rFonts w:ascii="TimesNewRoman" w:eastAsia="TimesNewRoman" w:hAnsi="TimesNewRoman" w:cs="TimesNewRoman"/>
          <w:color w:val="000000"/>
          <w:sz w:val="51"/>
        </w:rPr>
        <w:t>I.5</w:t>
      </w:r>
      <w:r>
        <w:tab/>
      </w:r>
      <w:r>
        <w:rPr>
          <w:rFonts w:ascii="TimesNewRoman" w:eastAsia="TimesNewRoman" w:hAnsi="TimesNewRoman" w:cs="TimesNewRoman"/>
          <w:color w:val="000000"/>
          <w:sz w:val="51"/>
        </w:rPr>
        <w:t>36</w:t>
      </w:r>
      <w:r>
        <w:tab/>
      </w:r>
      <w:r>
        <w:rPr>
          <w:rFonts w:ascii="TimesNewRoman" w:eastAsia="TimesNewRoman" w:hAnsi="TimesNewRoman" w:cs="TimesNewRoman"/>
          <w:color w:val="000000"/>
          <w:sz w:val="51"/>
        </w:rPr>
        <w:t>II.5</w:t>
      </w:r>
      <w:r>
        <w:tab/>
      </w:r>
      <w:r>
        <w:rPr>
          <w:rFonts w:ascii="TimesNewRoman" w:eastAsia="TimesNewRoman" w:hAnsi="TimesNewRoman" w:cs="TimesNewRoman"/>
          <w:color w:val="000000"/>
          <w:sz w:val="51"/>
        </w:rPr>
        <w:t>25</w:t>
      </w:r>
      <w:r>
        <w:tab/>
      </w:r>
      <w:r>
        <w:rPr>
          <w:rFonts w:ascii="TimesNewRoman" w:eastAsia="TimesNewRoman" w:hAnsi="TimesNewRoman" w:cs="TimesNewRoman"/>
          <w:color w:val="000000"/>
          <w:sz w:val="51"/>
        </w:rPr>
        <w:t>III.5</w:t>
      </w:r>
      <w:r>
        <w:tab/>
      </w:r>
      <w:r>
        <w:rPr>
          <w:rFonts w:ascii="TimesNewRoman" w:eastAsia="TimesNewRoman" w:hAnsi="TimesNewRoman" w:cs="TimesNewRoman"/>
          <w:color w:val="000000"/>
          <w:sz w:val="51"/>
        </w:rPr>
        <w:t>50</w:t>
      </w:r>
    </w:p>
    <w:p w:rsidR="0073427D" w:rsidRDefault="006E5E2D">
      <w:pPr>
        <w:tabs>
          <w:tab w:val="left" w:pos="3060"/>
          <w:tab w:val="left" w:pos="4620"/>
          <w:tab w:val="left" w:pos="6660"/>
          <w:tab w:val="left" w:pos="8380"/>
          <w:tab w:val="left" w:pos="10460"/>
        </w:tabs>
        <w:wordWrap w:val="0"/>
        <w:spacing w:line="680" w:lineRule="atLeast"/>
        <w:ind w:left="760"/>
        <w:textAlignment w:val="baseline"/>
        <w:rPr>
          <w:sz w:val="51"/>
        </w:rPr>
      </w:pPr>
      <w:r>
        <w:rPr>
          <w:rFonts w:ascii="TimesNewRoman" w:eastAsia="TimesNewRoman" w:hAnsi="TimesNewRoman" w:cs="TimesNewRoman"/>
          <w:color w:val="000000"/>
          <w:sz w:val="51"/>
        </w:rPr>
        <w:t>I.6</w:t>
      </w:r>
      <w:r>
        <w:tab/>
      </w:r>
      <w:r>
        <w:rPr>
          <w:rFonts w:ascii="TimesNewRoman" w:eastAsia="TimesNewRoman" w:hAnsi="TimesNewRoman" w:cs="TimesNewRoman"/>
          <w:color w:val="000000"/>
          <w:sz w:val="51"/>
        </w:rPr>
        <w:t>1</w:t>
      </w:r>
      <w:r>
        <w:tab/>
      </w:r>
      <w:r>
        <w:rPr>
          <w:rFonts w:ascii="TimesNewRoman" w:eastAsia="TimesNewRoman" w:hAnsi="TimesNewRoman" w:cs="TimesNewRoman"/>
          <w:color w:val="000000"/>
          <w:sz w:val="51"/>
        </w:rPr>
        <w:t>II.6</w:t>
      </w:r>
      <w:r>
        <w:tab/>
      </w:r>
      <w:r>
        <w:rPr>
          <w:rFonts w:ascii="TimesNewRoman" w:eastAsia="TimesNewRoman" w:hAnsi="TimesNewRoman" w:cs="TimesNewRoman"/>
          <w:color w:val="000000"/>
          <w:sz w:val="51"/>
        </w:rPr>
        <w:t>17</w:t>
      </w:r>
      <w:r>
        <w:tab/>
      </w:r>
      <w:r>
        <w:rPr>
          <w:rFonts w:ascii="TimesNewRoman" w:eastAsia="TimesNewRoman" w:hAnsi="TimesNewRoman" w:cs="TimesNewRoman"/>
          <w:color w:val="000000"/>
          <w:sz w:val="51"/>
        </w:rPr>
        <w:t>III.6</w:t>
      </w:r>
      <w:r>
        <w:tab/>
      </w:r>
      <w:r>
        <w:rPr>
          <w:rFonts w:ascii="TimesNewRoman" w:eastAsia="TimesNewRoman" w:hAnsi="TimesNewRoman" w:cs="TimesNewRoman"/>
          <w:color w:val="000000"/>
          <w:sz w:val="51"/>
        </w:rPr>
        <w:t>26</w:t>
      </w:r>
    </w:p>
    <w:p w:rsidR="0073427D" w:rsidRDefault="006E5E2D">
      <w:pPr>
        <w:tabs>
          <w:tab w:val="left" w:pos="2800"/>
          <w:tab w:val="left" w:pos="4620"/>
          <w:tab w:val="left" w:pos="6640"/>
          <w:tab w:val="left" w:pos="8360"/>
          <w:tab w:val="left" w:pos="10440"/>
        </w:tabs>
        <w:wordWrap w:val="0"/>
        <w:spacing w:line="680" w:lineRule="atLeast"/>
        <w:ind w:left="780"/>
        <w:textAlignment w:val="baseline"/>
        <w:rPr>
          <w:sz w:val="51"/>
        </w:rPr>
      </w:pPr>
      <w:r>
        <w:rPr>
          <w:rFonts w:ascii="TimesNewRoman" w:eastAsia="TimesNewRoman" w:hAnsi="TimesNewRoman" w:cs="TimesNewRoman"/>
          <w:color w:val="000000"/>
          <w:sz w:val="51"/>
        </w:rPr>
        <w:t>I.7</w:t>
      </w:r>
      <w:r>
        <w:tab/>
      </w:r>
      <w:r>
        <w:rPr>
          <w:rFonts w:ascii="TimesNewRoman" w:eastAsia="TimesNewRoman" w:hAnsi="TimesNewRoman" w:cs="TimesNewRoman"/>
          <w:color w:val="000000"/>
          <w:sz w:val="51"/>
        </w:rPr>
        <w:t>54</w:t>
      </w:r>
      <w:r>
        <w:tab/>
      </w:r>
      <w:r>
        <w:rPr>
          <w:rFonts w:ascii="TimesNewRoman" w:eastAsia="TimesNewRoman" w:hAnsi="TimesNewRoman" w:cs="TimesNewRoman"/>
          <w:color w:val="000000"/>
          <w:sz w:val="51"/>
        </w:rPr>
        <w:t>II.7</w:t>
      </w:r>
      <w:r>
        <w:tab/>
      </w:r>
      <w:r>
        <w:rPr>
          <w:rFonts w:ascii="TimesNewRoman" w:eastAsia="TimesNewRoman" w:hAnsi="TimesNewRoman" w:cs="TimesNewRoman"/>
          <w:color w:val="000000"/>
          <w:sz w:val="51"/>
        </w:rPr>
        <w:t>37</w:t>
      </w:r>
      <w:r>
        <w:tab/>
      </w:r>
      <w:r>
        <w:rPr>
          <w:rFonts w:ascii="TimesNewRoman" w:eastAsia="TimesNewRoman" w:hAnsi="TimesNewRoman" w:cs="TimesNewRoman"/>
          <w:color w:val="000000"/>
          <w:sz w:val="51"/>
        </w:rPr>
        <w:t>III.7</w:t>
      </w:r>
      <w:r>
        <w:tab/>
      </w:r>
      <w:r>
        <w:rPr>
          <w:rFonts w:ascii="TimesNewRoman" w:eastAsia="TimesNewRoman" w:hAnsi="TimesNewRoman" w:cs="TimesNewRoman"/>
          <w:color w:val="000000"/>
          <w:sz w:val="51"/>
        </w:rPr>
        <w:t>45</w:t>
      </w:r>
    </w:p>
    <w:p w:rsidR="0073427D" w:rsidRDefault="006E5E2D">
      <w:pPr>
        <w:tabs>
          <w:tab w:val="left" w:pos="2820"/>
          <w:tab w:val="left" w:pos="4600"/>
          <w:tab w:val="left" w:pos="6640"/>
          <w:tab w:val="left" w:pos="8360"/>
          <w:tab w:val="left" w:pos="10460"/>
        </w:tabs>
        <w:wordWrap w:val="0"/>
        <w:spacing w:line="680" w:lineRule="atLeast"/>
        <w:ind w:left="760"/>
        <w:textAlignment w:val="baseline"/>
        <w:rPr>
          <w:sz w:val="51"/>
        </w:rPr>
      </w:pPr>
      <w:r>
        <w:rPr>
          <w:rFonts w:ascii="TimesNewRoman" w:eastAsia="TimesNewRoman" w:hAnsi="TimesNewRoman" w:cs="TimesNewRoman"/>
          <w:color w:val="000000"/>
          <w:sz w:val="51"/>
        </w:rPr>
        <w:t>I.8</w:t>
      </w:r>
      <w:r>
        <w:tab/>
      </w:r>
      <w:r>
        <w:rPr>
          <w:rFonts w:ascii="TimesNewRoman" w:eastAsia="TimesNewRoman" w:hAnsi="TimesNewRoman" w:cs="TimesNewRoman"/>
          <w:color w:val="000000"/>
          <w:sz w:val="51"/>
        </w:rPr>
        <w:t>51</w:t>
      </w:r>
      <w:r>
        <w:tab/>
      </w:r>
      <w:r>
        <w:rPr>
          <w:rFonts w:ascii="TimesNewRoman" w:eastAsia="TimesNewRoman" w:hAnsi="TimesNewRoman" w:cs="TimesNewRoman"/>
          <w:color w:val="000000"/>
          <w:sz w:val="51"/>
        </w:rPr>
        <w:t>II.8</w:t>
      </w:r>
      <w:r>
        <w:tab/>
      </w:r>
      <w:r>
        <w:rPr>
          <w:rFonts w:ascii="TimesNewRoman" w:eastAsia="TimesNewRoman" w:hAnsi="TimesNewRoman" w:cs="TimesNewRoman"/>
          <w:color w:val="000000"/>
          <w:sz w:val="51"/>
        </w:rPr>
        <w:t>35</w:t>
      </w:r>
      <w:r>
        <w:tab/>
      </w:r>
      <w:r>
        <w:rPr>
          <w:rFonts w:ascii="TimesNewRoman" w:eastAsia="TimesNewRoman" w:hAnsi="TimesNewRoman" w:cs="TimesNewRoman"/>
          <w:color w:val="000000"/>
          <w:sz w:val="51"/>
        </w:rPr>
        <w:t>III.8</w:t>
      </w:r>
      <w:r>
        <w:tab/>
      </w:r>
      <w:r>
        <w:rPr>
          <w:rFonts w:ascii="TimesNewRoman" w:eastAsia="TimesNewRoman" w:hAnsi="TimesNewRoman" w:cs="TimesNewRoman"/>
          <w:color w:val="000000"/>
          <w:sz w:val="51"/>
        </w:rPr>
        <w:t>30</w:t>
      </w:r>
    </w:p>
    <w:p w:rsidR="0073427D" w:rsidRDefault="006E5E2D">
      <w:pPr>
        <w:tabs>
          <w:tab w:val="left" w:pos="2840"/>
          <w:tab w:val="left" w:pos="4600"/>
          <w:tab w:val="left" w:pos="6620"/>
          <w:tab w:val="left" w:pos="8360"/>
          <w:tab w:val="left" w:pos="10480"/>
        </w:tabs>
        <w:wordWrap w:val="0"/>
        <w:spacing w:line="680" w:lineRule="atLeast"/>
        <w:ind w:left="780"/>
        <w:textAlignment w:val="baseline"/>
        <w:rPr>
          <w:sz w:val="51"/>
        </w:rPr>
      </w:pPr>
      <w:r>
        <w:rPr>
          <w:rFonts w:ascii="TimesNewRoman" w:eastAsia="TimesNewRoman" w:hAnsi="TimesNewRoman" w:cs="TimesNewRoman"/>
          <w:color w:val="000000"/>
          <w:sz w:val="51"/>
        </w:rPr>
        <w:t>I.9</w:t>
      </w:r>
      <w:r>
        <w:tab/>
      </w:r>
      <w:r>
        <w:rPr>
          <w:rFonts w:ascii="TimesNewRoman" w:eastAsia="TimesNewRoman" w:hAnsi="TimesNewRoman" w:cs="TimesNewRoman"/>
          <w:color w:val="000000"/>
          <w:sz w:val="51"/>
        </w:rPr>
        <w:t>16</w:t>
      </w:r>
      <w:r>
        <w:tab/>
      </w:r>
      <w:r>
        <w:rPr>
          <w:rFonts w:ascii="TimesNewRoman" w:eastAsia="TimesNewRoman" w:hAnsi="TimesNewRoman" w:cs="TimesNewRoman"/>
          <w:color w:val="000000"/>
          <w:sz w:val="51"/>
        </w:rPr>
        <w:t>II.9</w:t>
      </w:r>
      <w:r>
        <w:tab/>
      </w:r>
      <w:r>
        <w:rPr>
          <w:rFonts w:ascii="TimesNewRoman" w:eastAsia="TimesNewRoman" w:hAnsi="TimesNewRoman" w:cs="TimesNewRoman"/>
          <w:color w:val="000000"/>
          <w:sz w:val="51"/>
        </w:rPr>
        <w:t>33</w:t>
      </w:r>
      <w:r>
        <w:tab/>
      </w:r>
      <w:r>
        <w:rPr>
          <w:rFonts w:ascii="TimesNewRoman" w:eastAsia="TimesNewRoman" w:hAnsi="TimesNewRoman" w:cs="TimesNewRoman"/>
          <w:color w:val="000000"/>
          <w:sz w:val="51"/>
        </w:rPr>
        <w:t>III.9</w:t>
      </w:r>
      <w:r>
        <w:tab/>
      </w:r>
      <w:r>
        <w:rPr>
          <w:rFonts w:ascii="TimesNewRoman" w:eastAsia="TimesNewRoman" w:hAnsi="TimesNewRoman" w:cs="TimesNewRoman"/>
          <w:color w:val="000000"/>
          <w:sz w:val="51"/>
        </w:rPr>
        <w:t>13</w:t>
      </w:r>
    </w:p>
    <w:p w:rsidR="0073427D" w:rsidRDefault="0073427D">
      <w:pPr>
        <w:wordWrap w:val="0"/>
        <w:spacing w:line="620" w:lineRule="exact"/>
        <w:textAlignment w:val="baseline"/>
        <w:rPr>
          <w:sz w:val="51"/>
        </w:rPr>
      </w:pPr>
    </w:p>
    <w:p w:rsidR="0073427D" w:rsidRDefault="006E5E2D">
      <w:pPr>
        <w:tabs>
          <w:tab w:val="left" w:pos="2480"/>
          <w:tab w:val="left" w:pos="4520"/>
          <w:tab w:val="left" w:pos="6300"/>
          <w:tab w:val="left" w:pos="8340"/>
          <w:tab w:val="left" w:pos="10120"/>
        </w:tabs>
        <w:wordWrap w:val="0"/>
        <w:spacing w:line="680" w:lineRule="atLeast"/>
        <w:ind w:left="600"/>
        <w:textAlignment w:val="baseline"/>
        <w:rPr>
          <w:sz w:val="51"/>
        </w:rPr>
      </w:pPr>
      <w:r>
        <w:rPr>
          <w:rFonts w:ascii="TimesNewRoman" w:eastAsia="TimesNewRoman" w:hAnsi="TimesNewRoman" w:cs="TimesNewRoman"/>
          <w:color w:val="000000"/>
          <w:sz w:val="51"/>
        </w:rPr>
        <w:t>Enn.</w:t>
      </w:r>
      <w:r>
        <w:tab/>
      </w:r>
      <w:r>
        <w:rPr>
          <w:rFonts w:ascii="TimesNewRoman" w:eastAsia="TimesNewRoman" w:hAnsi="TimesNewRoman" w:cs="TimesNewRoman"/>
          <w:color w:val="000000"/>
          <w:sz w:val="51"/>
        </w:rPr>
        <w:t>chron.</w:t>
      </w:r>
      <w:r>
        <w:tab/>
      </w:r>
      <w:r>
        <w:rPr>
          <w:rFonts w:ascii="TimesNewRoman" w:eastAsia="TimesNewRoman" w:hAnsi="TimesNewRoman" w:cs="TimesNewRoman"/>
          <w:color w:val="000000"/>
          <w:sz w:val="51"/>
        </w:rPr>
        <w:t>Enn.</w:t>
      </w:r>
      <w:r>
        <w:tab/>
      </w:r>
      <w:r>
        <w:rPr>
          <w:rFonts w:ascii="TimesNewRoman" w:eastAsia="TimesNewRoman" w:hAnsi="TimesNewRoman" w:cs="TimesNewRoman"/>
          <w:color w:val="000000"/>
          <w:sz w:val="51"/>
        </w:rPr>
        <w:t>chron.</w:t>
      </w:r>
      <w:r>
        <w:tab/>
      </w:r>
      <w:r>
        <w:rPr>
          <w:rFonts w:ascii="TimesNewRoman" w:eastAsia="TimesNewRoman" w:hAnsi="TimesNewRoman" w:cs="TimesNewRoman"/>
          <w:color w:val="000000"/>
          <w:sz w:val="51"/>
        </w:rPr>
        <w:t>Enn.</w:t>
      </w:r>
      <w:r>
        <w:tab/>
      </w:r>
      <w:r>
        <w:rPr>
          <w:rFonts w:ascii="TimesNewRoman" w:eastAsia="TimesNewRoman" w:hAnsi="TimesNewRoman" w:cs="TimesNewRoman"/>
          <w:color w:val="000000"/>
          <w:sz w:val="51"/>
        </w:rPr>
        <w:t>chron.</w:t>
      </w:r>
    </w:p>
    <w:p w:rsidR="0073427D" w:rsidRDefault="006E5E2D">
      <w:pPr>
        <w:tabs>
          <w:tab w:val="left" w:pos="2800"/>
          <w:tab w:val="left" w:pos="4600"/>
          <w:tab w:val="left" w:pos="6640"/>
          <w:tab w:val="left" w:pos="8340"/>
          <w:tab w:val="left" w:pos="10420"/>
        </w:tabs>
        <w:wordWrap w:val="0"/>
        <w:spacing w:line="680" w:lineRule="atLeast"/>
        <w:ind w:left="600"/>
        <w:textAlignment w:val="baseline"/>
        <w:rPr>
          <w:sz w:val="51"/>
        </w:rPr>
      </w:pPr>
      <w:r>
        <w:rPr>
          <w:rFonts w:ascii="TimesNewRoman" w:eastAsia="TimesNewRoman" w:hAnsi="TimesNewRoman" w:cs="TimesNewRoman"/>
          <w:color w:val="000000"/>
          <w:sz w:val="51"/>
        </w:rPr>
        <w:t>IV.1</w:t>
      </w:r>
      <w:r>
        <w:tab/>
      </w:r>
      <w:r>
        <w:rPr>
          <w:rFonts w:ascii="TimesNewRoman" w:eastAsia="TimesNewRoman" w:hAnsi="TimesNewRoman" w:cs="TimesNewRoman"/>
          <w:color w:val="000000"/>
          <w:sz w:val="51"/>
        </w:rPr>
        <w:t>21</w:t>
      </w:r>
      <w:r>
        <w:tab/>
      </w:r>
      <w:r>
        <w:rPr>
          <w:rFonts w:ascii="TimesNewRoman" w:eastAsia="TimesNewRoman" w:hAnsi="TimesNewRoman" w:cs="TimesNewRoman"/>
          <w:color w:val="000000"/>
          <w:sz w:val="51"/>
        </w:rPr>
        <w:t>V.1</w:t>
      </w:r>
      <w:r>
        <w:tab/>
      </w:r>
      <w:r>
        <w:rPr>
          <w:rFonts w:ascii="TimesNewRoman" w:eastAsia="TimesNewRoman" w:hAnsi="TimesNewRoman" w:cs="TimesNewRoman"/>
          <w:color w:val="000000"/>
          <w:sz w:val="51"/>
        </w:rPr>
        <w:t>10</w:t>
      </w:r>
      <w:r>
        <w:tab/>
      </w:r>
      <w:r>
        <w:rPr>
          <w:rFonts w:ascii="TimesNewRoman" w:eastAsia="TimesNewRoman" w:hAnsi="TimesNewRoman" w:cs="TimesNewRoman"/>
          <w:color w:val="000000"/>
          <w:sz w:val="51"/>
        </w:rPr>
        <w:t>VI.1</w:t>
      </w:r>
      <w:r>
        <w:tab/>
      </w:r>
      <w:r>
        <w:rPr>
          <w:rFonts w:ascii="TimesNewRoman" w:eastAsia="TimesNewRoman" w:hAnsi="TimesNewRoman" w:cs="TimesNewRoman"/>
          <w:color w:val="000000"/>
          <w:sz w:val="51"/>
        </w:rPr>
        <w:t>42</w:t>
      </w:r>
    </w:p>
    <w:p w:rsidR="0073427D" w:rsidRDefault="006E5E2D">
      <w:pPr>
        <w:tabs>
          <w:tab w:val="left" w:pos="2980"/>
          <w:tab w:val="left" w:pos="4580"/>
          <w:tab w:val="left" w:pos="6640"/>
          <w:tab w:val="left" w:pos="8360"/>
          <w:tab w:val="left" w:pos="10420"/>
        </w:tabs>
        <w:wordWrap w:val="0"/>
        <w:spacing w:line="680" w:lineRule="atLeast"/>
        <w:ind w:left="620"/>
        <w:textAlignment w:val="baseline"/>
        <w:rPr>
          <w:sz w:val="51"/>
        </w:rPr>
      </w:pPr>
      <w:r>
        <w:rPr>
          <w:rFonts w:ascii="TimesNewRoman" w:eastAsia="TimesNewRoman" w:hAnsi="TimesNewRoman" w:cs="TimesNewRoman"/>
          <w:color w:val="000000"/>
          <w:sz w:val="51"/>
        </w:rPr>
        <w:t>IV.2</w:t>
      </w:r>
      <w:r>
        <w:tab/>
      </w:r>
      <w:r>
        <w:rPr>
          <w:rFonts w:ascii="TimesNewRoman" w:eastAsia="TimesNewRoman" w:hAnsi="TimesNewRoman" w:cs="TimesNewRoman"/>
          <w:color w:val="000000"/>
          <w:sz w:val="51"/>
        </w:rPr>
        <w:t>4</w:t>
      </w:r>
      <w:r>
        <w:tab/>
      </w:r>
      <w:r>
        <w:rPr>
          <w:rFonts w:ascii="TimesNewRoman" w:eastAsia="TimesNewRoman" w:hAnsi="TimesNewRoman" w:cs="TimesNewRoman"/>
          <w:color w:val="000000"/>
          <w:sz w:val="51"/>
        </w:rPr>
        <w:t>V.2</w:t>
      </w:r>
      <w:r>
        <w:tab/>
      </w:r>
      <w:r>
        <w:rPr>
          <w:rFonts w:ascii="TimesNewRoman" w:eastAsia="TimesNewRoman" w:hAnsi="TimesNewRoman" w:cs="TimesNewRoman"/>
          <w:color w:val="000000"/>
          <w:sz w:val="51"/>
        </w:rPr>
        <w:t>11</w:t>
      </w:r>
      <w:r>
        <w:tab/>
      </w:r>
      <w:r>
        <w:rPr>
          <w:rFonts w:ascii="TimesNewRoman" w:eastAsia="TimesNewRoman" w:hAnsi="TimesNewRoman" w:cs="TimesNewRoman"/>
          <w:color w:val="000000"/>
          <w:sz w:val="51"/>
        </w:rPr>
        <w:t>VI.2</w:t>
      </w:r>
      <w:r>
        <w:tab/>
      </w:r>
      <w:r>
        <w:rPr>
          <w:rFonts w:ascii="TimesNewRoman" w:eastAsia="TimesNewRoman" w:hAnsi="TimesNewRoman" w:cs="TimesNewRoman"/>
          <w:color w:val="000000"/>
          <w:sz w:val="51"/>
        </w:rPr>
        <w:t>43</w:t>
      </w:r>
    </w:p>
    <w:p w:rsidR="0073427D" w:rsidRDefault="006E5E2D">
      <w:pPr>
        <w:tabs>
          <w:tab w:val="left" w:pos="2780"/>
          <w:tab w:val="left" w:pos="4600"/>
          <w:tab w:val="left" w:pos="6600"/>
          <w:tab w:val="left" w:pos="8340"/>
          <w:tab w:val="left" w:pos="10420"/>
        </w:tabs>
        <w:wordWrap w:val="0"/>
        <w:spacing w:line="680" w:lineRule="atLeast"/>
        <w:ind w:left="620"/>
        <w:textAlignment w:val="baseline"/>
        <w:rPr>
          <w:sz w:val="51"/>
        </w:rPr>
      </w:pPr>
      <w:r>
        <w:rPr>
          <w:rFonts w:ascii="TimesNewRoman" w:eastAsia="TimesNewRoman" w:hAnsi="TimesNewRoman" w:cs="TimesNewRoman"/>
          <w:color w:val="000000"/>
          <w:sz w:val="51"/>
        </w:rPr>
        <w:t>IV.3</w:t>
      </w:r>
      <w:r>
        <w:tab/>
      </w:r>
      <w:r>
        <w:rPr>
          <w:rFonts w:ascii="TimesNewRoman" w:eastAsia="TimesNewRoman" w:hAnsi="TimesNewRoman" w:cs="TimesNewRoman"/>
          <w:color w:val="000000"/>
          <w:sz w:val="51"/>
        </w:rPr>
        <w:t>27</w:t>
      </w:r>
      <w:r>
        <w:tab/>
      </w:r>
      <w:r>
        <w:rPr>
          <w:rFonts w:ascii="TimesNewRoman" w:eastAsia="TimesNewRoman" w:hAnsi="TimesNewRoman" w:cs="TimesNewRoman"/>
          <w:color w:val="000000"/>
          <w:sz w:val="51"/>
        </w:rPr>
        <w:t>V.3</w:t>
      </w:r>
      <w:r>
        <w:tab/>
      </w:r>
      <w:r>
        <w:rPr>
          <w:rFonts w:ascii="TimesNewRoman" w:eastAsia="TimesNewRoman" w:hAnsi="TimesNewRoman" w:cs="TimesNewRoman"/>
          <w:color w:val="000000"/>
          <w:sz w:val="51"/>
        </w:rPr>
        <w:t>49</w:t>
      </w:r>
      <w:r>
        <w:tab/>
      </w:r>
      <w:r>
        <w:rPr>
          <w:rFonts w:ascii="TimesNewRoman" w:eastAsia="TimesNewRoman" w:hAnsi="TimesNewRoman" w:cs="TimesNewRoman"/>
          <w:color w:val="000000"/>
          <w:sz w:val="51"/>
        </w:rPr>
        <w:t>VI.3</w:t>
      </w:r>
      <w:r>
        <w:tab/>
      </w:r>
      <w:r>
        <w:rPr>
          <w:rFonts w:ascii="TimesNewRoman" w:eastAsia="TimesNewRoman" w:hAnsi="TimesNewRoman" w:cs="TimesNewRoman"/>
          <w:color w:val="000000"/>
          <w:sz w:val="51"/>
        </w:rPr>
        <w:t>44</w:t>
      </w:r>
    </w:p>
    <w:p w:rsidR="0073427D" w:rsidRDefault="006E5E2D">
      <w:pPr>
        <w:tabs>
          <w:tab w:val="left" w:pos="2780"/>
          <w:tab w:val="left" w:pos="4580"/>
          <w:tab w:val="left" w:pos="6820"/>
          <w:tab w:val="left" w:pos="8340"/>
          <w:tab w:val="left" w:pos="10420"/>
        </w:tabs>
        <w:wordWrap w:val="0"/>
        <w:spacing w:line="680" w:lineRule="atLeast"/>
        <w:ind w:left="620"/>
        <w:textAlignment w:val="baseline"/>
        <w:rPr>
          <w:sz w:val="51"/>
        </w:rPr>
      </w:pPr>
      <w:r>
        <w:rPr>
          <w:rFonts w:ascii="TimesNewRoman" w:eastAsia="TimesNewRoman" w:hAnsi="TimesNewRoman" w:cs="TimesNewRoman"/>
          <w:color w:val="000000"/>
          <w:sz w:val="51"/>
        </w:rPr>
        <w:t>IV.4</w:t>
      </w:r>
      <w:r>
        <w:tab/>
      </w:r>
      <w:r>
        <w:rPr>
          <w:rFonts w:ascii="TimesNewRoman" w:eastAsia="TimesNewRoman" w:hAnsi="TimesNewRoman" w:cs="TimesNewRoman"/>
          <w:color w:val="000000"/>
          <w:sz w:val="51"/>
        </w:rPr>
        <w:t>28</w:t>
      </w:r>
      <w:r>
        <w:tab/>
      </w:r>
      <w:r>
        <w:rPr>
          <w:rFonts w:ascii="TimesNewRoman" w:eastAsia="TimesNewRoman" w:hAnsi="TimesNewRoman" w:cs="TimesNewRoman"/>
          <w:color w:val="000000"/>
          <w:sz w:val="51"/>
        </w:rPr>
        <w:t>V.4</w:t>
      </w:r>
      <w:r>
        <w:tab/>
      </w:r>
      <w:r>
        <w:rPr>
          <w:rFonts w:ascii="TimesNewRoman" w:eastAsia="TimesNewRoman" w:hAnsi="TimesNewRoman" w:cs="TimesNewRoman"/>
          <w:color w:val="000000"/>
          <w:sz w:val="51"/>
        </w:rPr>
        <w:t>7</w:t>
      </w:r>
      <w:r>
        <w:tab/>
      </w:r>
      <w:r>
        <w:rPr>
          <w:rFonts w:ascii="TimesNewRoman" w:eastAsia="TimesNewRoman" w:hAnsi="TimesNewRoman" w:cs="TimesNewRoman"/>
          <w:color w:val="000000"/>
          <w:sz w:val="51"/>
        </w:rPr>
        <w:t>VI.4</w:t>
      </w:r>
      <w:r>
        <w:tab/>
      </w:r>
      <w:r>
        <w:rPr>
          <w:rFonts w:ascii="TimesNewRoman" w:eastAsia="TimesNewRoman" w:hAnsi="TimesNewRoman" w:cs="TimesNewRoman"/>
          <w:color w:val="000000"/>
          <w:sz w:val="51"/>
        </w:rPr>
        <w:t>22</w:t>
      </w:r>
    </w:p>
    <w:p w:rsidR="0073427D" w:rsidRPr="001B0853" w:rsidRDefault="006E5E2D">
      <w:pPr>
        <w:tabs>
          <w:tab w:val="left" w:pos="2800"/>
          <w:tab w:val="left" w:pos="4580"/>
          <w:tab w:val="left" w:pos="6620"/>
          <w:tab w:val="left" w:pos="8340"/>
          <w:tab w:val="left" w:pos="10440"/>
        </w:tabs>
        <w:wordWrap w:val="0"/>
        <w:spacing w:line="680" w:lineRule="atLeast"/>
        <w:ind w:left="600"/>
        <w:textAlignment w:val="baseline"/>
        <w:rPr>
          <w:sz w:val="51"/>
          <w:lang w:val="fr-FR"/>
        </w:rPr>
      </w:pPr>
      <w:r w:rsidRPr="001B0853">
        <w:rPr>
          <w:rFonts w:ascii="TimesNewRoman" w:eastAsia="TimesNewRoman" w:hAnsi="TimesNewRoman" w:cs="TimesNewRoman"/>
          <w:color w:val="000000"/>
          <w:sz w:val="51"/>
          <w:lang w:val="fr-FR"/>
        </w:rPr>
        <w:t>IV.5</w:t>
      </w:r>
      <w:r w:rsidRPr="001B0853">
        <w:rPr>
          <w:lang w:val="fr-FR"/>
        </w:rPr>
        <w:tab/>
      </w:r>
      <w:r w:rsidRPr="001B0853">
        <w:rPr>
          <w:rFonts w:ascii="TimesNewRoman" w:eastAsia="TimesNewRoman" w:hAnsi="TimesNewRoman" w:cs="TimesNewRoman"/>
          <w:color w:val="000000"/>
          <w:sz w:val="51"/>
          <w:lang w:val="fr-FR"/>
        </w:rPr>
        <w:t>29</w:t>
      </w:r>
      <w:r w:rsidRPr="001B0853">
        <w:rPr>
          <w:lang w:val="fr-FR"/>
        </w:rPr>
        <w:tab/>
      </w:r>
      <w:r w:rsidRPr="001B0853">
        <w:rPr>
          <w:rFonts w:ascii="TimesNewRoman" w:eastAsia="TimesNewRoman" w:hAnsi="TimesNewRoman" w:cs="TimesNewRoman"/>
          <w:color w:val="000000"/>
          <w:sz w:val="51"/>
          <w:lang w:val="fr-FR"/>
        </w:rPr>
        <w:t>V.5</w:t>
      </w:r>
      <w:r w:rsidRPr="001B0853">
        <w:rPr>
          <w:lang w:val="fr-FR"/>
        </w:rPr>
        <w:tab/>
      </w:r>
      <w:r w:rsidRPr="001B0853">
        <w:rPr>
          <w:rFonts w:ascii="TimesNewRoman" w:eastAsia="TimesNewRoman" w:hAnsi="TimesNewRoman" w:cs="TimesNewRoman"/>
          <w:color w:val="000000"/>
          <w:sz w:val="51"/>
          <w:lang w:val="fr-FR"/>
        </w:rPr>
        <w:t>32</w:t>
      </w:r>
      <w:r w:rsidRPr="001B0853">
        <w:rPr>
          <w:lang w:val="fr-FR"/>
        </w:rPr>
        <w:tab/>
      </w:r>
      <w:r w:rsidRPr="001B0853">
        <w:rPr>
          <w:rFonts w:ascii="TimesNewRoman" w:eastAsia="TimesNewRoman" w:hAnsi="TimesNewRoman" w:cs="TimesNewRoman"/>
          <w:color w:val="000000"/>
          <w:sz w:val="51"/>
          <w:lang w:val="fr-FR"/>
        </w:rPr>
        <w:t>VI.5</w:t>
      </w:r>
      <w:r w:rsidRPr="001B0853">
        <w:rPr>
          <w:lang w:val="fr-FR"/>
        </w:rPr>
        <w:tab/>
      </w:r>
      <w:r w:rsidRPr="001B0853">
        <w:rPr>
          <w:rFonts w:ascii="TimesNewRoman" w:eastAsia="TimesNewRoman" w:hAnsi="TimesNewRoman" w:cs="TimesNewRoman"/>
          <w:color w:val="000000"/>
          <w:sz w:val="51"/>
          <w:lang w:val="fr-FR"/>
        </w:rPr>
        <w:t>23</w:t>
      </w:r>
    </w:p>
    <w:p w:rsidR="0073427D" w:rsidRPr="001B0853" w:rsidRDefault="006E5E2D">
      <w:pPr>
        <w:tabs>
          <w:tab w:val="left" w:pos="2760"/>
          <w:tab w:val="left" w:pos="4580"/>
          <w:tab w:val="left" w:pos="6600"/>
          <w:tab w:val="left" w:pos="8340"/>
          <w:tab w:val="left" w:pos="10420"/>
        </w:tabs>
        <w:wordWrap w:val="0"/>
        <w:spacing w:line="680" w:lineRule="atLeast"/>
        <w:ind w:left="620"/>
        <w:textAlignment w:val="baseline"/>
        <w:rPr>
          <w:sz w:val="51"/>
          <w:lang w:val="fr-FR"/>
        </w:rPr>
      </w:pPr>
      <w:r w:rsidRPr="001B0853">
        <w:rPr>
          <w:rFonts w:ascii="TimesNewRoman" w:eastAsia="TimesNewRoman" w:hAnsi="TimesNewRoman" w:cs="TimesNewRoman"/>
          <w:color w:val="000000"/>
          <w:sz w:val="51"/>
          <w:lang w:val="fr-FR"/>
        </w:rPr>
        <w:t>IV.6</w:t>
      </w:r>
      <w:r w:rsidRPr="001B0853">
        <w:rPr>
          <w:lang w:val="fr-FR"/>
        </w:rPr>
        <w:tab/>
      </w:r>
      <w:r w:rsidRPr="001B0853">
        <w:rPr>
          <w:rFonts w:ascii="TimesNewRoman" w:eastAsia="TimesNewRoman" w:hAnsi="TimesNewRoman" w:cs="TimesNewRoman"/>
          <w:color w:val="000000"/>
          <w:sz w:val="51"/>
          <w:lang w:val="fr-FR"/>
        </w:rPr>
        <w:t>41</w:t>
      </w:r>
      <w:r w:rsidRPr="001B0853">
        <w:rPr>
          <w:lang w:val="fr-FR"/>
        </w:rPr>
        <w:tab/>
      </w:r>
      <w:r w:rsidRPr="001B0853">
        <w:rPr>
          <w:rFonts w:ascii="TimesNewRoman" w:eastAsia="TimesNewRoman" w:hAnsi="TimesNewRoman" w:cs="TimesNewRoman"/>
          <w:color w:val="000000"/>
          <w:sz w:val="51"/>
          <w:lang w:val="fr-FR"/>
        </w:rPr>
        <w:t>V.6</w:t>
      </w:r>
      <w:r w:rsidRPr="001B0853">
        <w:rPr>
          <w:lang w:val="fr-FR"/>
        </w:rPr>
        <w:tab/>
      </w:r>
      <w:r w:rsidRPr="001B0853">
        <w:rPr>
          <w:rFonts w:ascii="TimesNewRoman" w:eastAsia="TimesNewRoman" w:hAnsi="TimesNewRoman" w:cs="TimesNewRoman"/>
          <w:color w:val="000000"/>
          <w:sz w:val="51"/>
          <w:lang w:val="fr-FR"/>
        </w:rPr>
        <w:t>24</w:t>
      </w:r>
      <w:r w:rsidRPr="001B0853">
        <w:rPr>
          <w:lang w:val="fr-FR"/>
        </w:rPr>
        <w:tab/>
      </w:r>
      <w:r w:rsidRPr="001B0853">
        <w:rPr>
          <w:rFonts w:ascii="TimesNewRoman" w:eastAsia="TimesNewRoman" w:hAnsi="TimesNewRoman" w:cs="TimesNewRoman"/>
          <w:color w:val="000000"/>
          <w:sz w:val="51"/>
          <w:lang w:val="fr-FR"/>
        </w:rPr>
        <w:t>VI.6</w:t>
      </w:r>
      <w:r w:rsidRPr="001B0853">
        <w:rPr>
          <w:lang w:val="fr-FR"/>
        </w:rPr>
        <w:tab/>
      </w:r>
      <w:r w:rsidRPr="001B0853">
        <w:rPr>
          <w:rFonts w:ascii="TimesNewRoman" w:eastAsia="TimesNewRoman" w:hAnsi="TimesNewRoman" w:cs="TimesNewRoman"/>
          <w:color w:val="000000"/>
          <w:sz w:val="51"/>
          <w:lang w:val="fr-FR"/>
        </w:rPr>
        <w:t>34</w:t>
      </w:r>
    </w:p>
    <w:p w:rsidR="0073427D" w:rsidRPr="001B0853" w:rsidRDefault="006E5E2D">
      <w:pPr>
        <w:tabs>
          <w:tab w:val="left" w:pos="3000"/>
          <w:tab w:val="left" w:pos="4580"/>
          <w:tab w:val="left" w:pos="6640"/>
          <w:tab w:val="left" w:pos="8340"/>
          <w:tab w:val="left" w:pos="10440"/>
        </w:tabs>
        <w:wordWrap w:val="0"/>
        <w:spacing w:line="680" w:lineRule="atLeast"/>
        <w:ind w:left="620"/>
        <w:textAlignment w:val="baseline"/>
        <w:rPr>
          <w:sz w:val="51"/>
          <w:lang w:val="fr-FR"/>
        </w:rPr>
      </w:pPr>
      <w:r w:rsidRPr="001B0853">
        <w:rPr>
          <w:rFonts w:ascii="TimesNewRoman" w:eastAsia="TimesNewRoman" w:hAnsi="TimesNewRoman" w:cs="TimesNewRoman"/>
          <w:color w:val="000000"/>
          <w:sz w:val="51"/>
          <w:lang w:val="fr-FR"/>
        </w:rPr>
        <w:t>IV.7</w:t>
      </w:r>
      <w:r w:rsidRPr="001B0853">
        <w:rPr>
          <w:lang w:val="fr-FR"/>
        </w:rPr>
        <w:tab/>
      </w:r>
      <w:r w:rsidRPr="001B0853">
        <w:rPr>
          <w:rFonts w:ascii="TimesNewRoman" w:eastAsia="TimesNewRoman" w:hAnsi="TimesNewRoman" w:cs="TimesNewRoman"/>
          <w:color w:val="000000"/>
          <w:sz w:val="51"/>
          <w:lang w:val="fr-FR"/>
        </w:rPr>
        <w:t>2</w:t>
      </w:r>
      <w:r w:rsidRPr="001B0853">
        <w:rPr>
          <w:lang w:val="fr-FR"/>
        </w:rPr>
        <w:tab/>
      </w:r>
      <w:r w:rsidRPr="001B0853">
        <w:rPr>
          <w:rFonts w:ascii="TimesNewRoman" w:eastAsia="TimesNewRoman" w:hAnsi="TimesNewRoman" w:cs="TimesNewRoman"/>
          <w:color w:val="000000"/>
          <w:sz w:val="51"/>
          <w:lang w:val="fr-FR"/>
        </w:rPr>
        <w:t>V.7</w:t>
      </w:r>
      <w:r w:rsidRPr="001B0853">
        <w:rPr>
          <w:lang w:val="fr-FR"/>
        </w:rPr>
        <w:tab/>
      </w:r>
      <w:r w:rsidRPr="001B0853">
        <w:rPr>
          <w:rFonts w:ascii="TimesNewRoman" w:eastAsia="TimesNewRoman" w:hAnsi="TimesNewRoman" w:cs="TimesNewRoman"/>
          <w:color w:val="000000"/>
          <w:sz w:val="51"/>
          <w:lang w:val="fr-FR"/>
        </w:rPr>
        <w:t>18</w:t>
      </w:r>
      <w:r w:rsidRPr="001B0853">
        <w:rPr>
          <w:lang w:val="fr-FR"/>
        </w:rPr>
        <w:tab/>
      </w:r>
      <w:r w:rsidRPr="001B0853">
        <w:rPr>
          <w:rFonts w:ascii="TimesNewRoman" w:eastAsia="TimesNewRoman" w:hAnsi="TimesNewRoman" w:cs="TimesNewRoman"/>
          <w:color w:val="000000"/>
          <w:sz w:val="51"/>
          <w:lang w:val="fr-FR"/>
        </w:rPr>
        <w:t>VI.7</w:t>
      </w:r>
      <w:r w:rsidRPr="001B0853">
        <w:rPr>
          <w:lang w:val="fr-FR"/>
        </w:rPr>
        <w:tab/>
      </w:r>
      <w:r w:rsidRPr="001B0853">
        <w:rPr>
          <w:rFonts w:ascii="TimesNewRoman" w:eastAsia="TimesNewRoman" w:hAnsi="TimesNewRoman" w:cs="TimesNewRoman"/>
          <w:color w:val="000000"/>
          <w:sz w:val="51"/>
          <w:lang w:val="fr-FR"/>
        </w:rPr>
        <w:t>38</w:t>
      </w:r>
    </w:p>
    <w:p w:rsidR="0073427D" w:rsidRPr="001B0853" w:rsidRDefault="006E5E2D">
      <w:pPr>
        <w:tabs>
          <w:tab w:val="left" w:pos="3000"/>
          <w:tab w:val="left" w:pos="4580"/>
          <w:tab w:val="left" w:pos="6620"/>
          <w:tab w:val="left" w:pos="8340"/>
          <w:tab w:val="left" w:pos="10460"/>
        </w:tabs>
        <w:wordWrap w:val="0"/>
        <w:spacing w:line="680" w:lineRule="atLeast"/>
        <w:ind w:left="600"/>
        <w:textAlignment w:val="baseline"/>
        <w:rPr>
          <w:sz w:val="51"/>
          <w:lang w:val="fr-FR"/>
        </w:rPr>
      </w:pPr>
      <w:r w:rsidRPr="001B0853">
        <w:rPr>
          <w:rFonts w:ascii="TimesNewRoman" w:eastAsia="TimesNewRoman" w:hAnsi="TimesNewRoman" w:cs="TimesNewRoman"/>
          <w:color w:val="000000"/>
          <w:sz w:val="51"/>
          <w:lang w:val="fr-FR"/>
        </w:rPr>
        <w:t>IV.8</w:t>
      </w:r>
      <w:r w:rsidRPr="001B0853">
        <w:rPr>
          <w:lang w:val="fr-FR"/>
        </w:rPr>
        <w:tab/>
      </w:r>
      <w:r w:rsidRPr="001B0853">
        <w:rPr>
          <w:rFonts w:ascii="TimesNewRoman" w:eastAsia="TimesNewRoman" w:hAnsi="TimesNewRoman" w:cs="TimesNewRoman"/>
          <w:color w:val="000000"/>
          <w:sz w:val="51"/>
          <w:lang w:val="fr-FR"/>
        </w:rPr>
        <w:t>6</w:t>
      </w:r>
      <w:r w:rsidRPr="001B0853">
        <w:rPr>
          <w:lang w:val="fr-FR"/>
        </w:rPr>
        <w:tab/>
      </w:r>
      <w:r w:rsidRPr="001B0853">
        <w:rPr>
          <w:rFonts w:ascii="TimesNewRoman" w:eastAsia="TimesNewRoman" w:hAnsi="TimesNewRoman" w:cs="TimesNewRoman"/>
          <w:color w:val="000000"/>
          <w:sz w:val="51"/>
          <w:lang w:val="fr-FR"/>
        </w:rPr>
        <w:t>V.8</w:t>
      </w:r>
      <w:r w:rsidRPr="001B0853">
        <w:rPr>
          <w:lang w:val="fr-FR"/>
        </w:rPr>
        <w:tab/>
      </w:r>
      <w:r w:rsidRPr="001B0853">
        <w:rPr>
          <w:rFonts w:ascii="TimesNewRoman" w:eastAsia="TimesNewRoman" w:hAnsi="TimesNewRoman" w:cs="TimesNewRoman"/>
          <w:color w:val="000000"/>
          <w:sz w:val="51"/>
          <w:lang w:val="fr-FR"/>
        </w:rPr>
        <w:t>31</w:t>
      </w:r>
      <w:r w:rsidRPr="001B0853">
        <w:rPr>
          <w:lang w:val="fr-FR"/>
        </w:rPr>
        <w:tab/>
      </w:r>
      <w:r w:rsidRPr="001B0853">
        <w:rPr>
          <w:rFonts w:ascii="TimesNewRoman" w:eastAsia="TimesNewRoman" w:hAnsi="TimesNewRoman" w:cs="TimesNewRoman"/>
          <w:color w:val="000000"/>
          <w:sz w:val="51"/>
          <w:lang w:val="fr-FR"/>
        </w:rPr>
        <w:t>VI.8</w:t>
      </w:r>
      <w:r w:rsidRPr="001B0853">
        <w:rPr>
          <w:lang w:val="fr-FR"/>
        </w:rPr>
        <w:tab/>
      </w:r>
      <w:r w:rsidRPr="001B0853">
        <w:rPr>
          <w:rFonts w:ascii="TimesNewRoman" w:eastAsia="TimesNewRoman" w:hAnsi="TimesNewRoman" w:cs="TimesNewRoman"/>
          <w:color w:val="000000"/>
          <w:sz w:val="51"/>
          <w:lang w:val="fr-FR"/>
        </w:rPr>
        <w:t>39</w:t>
      </w:r>
    </w:p>
    <w:p w:rsidR="0073427D" w:rsidRDefault="006E5E2D">
      <w:pPr>
        <w:tabs>
          <w:tab w:val="left" w:pos="3000"/>
          <w:tab w:val="left" w:pos="4560"/>
          <w:tab w:val="left" w:pos="6820"/>
          <w:tab w:val="left" w:pos="8340"/>
          <w:tab w:val="left" w:pos="10640"/>
        </w:tabs>
        <w:wordWrap w:val="0"/>
        <w:spacing w:line="680" w:lineRule="atLeast"/>
        <w:ind w:left="580"/>
        <w:textAlignment w:val="baseline"/>
        <w:rPr>
          <w:sz w:val="51"/>
        </w:rPr>
      </w:pPr>
      <w:r>
        <w:rPr>
          <w:rFonts w:ascii="TimesNewRoman" w:eastAsia="TimesNewRoman" w:hAnsi="TimesNewRoman" w:cs="TimesNewRoman"/>
          <w:color w:val="000000"/>
          <w:sz w:val="51"/>
        </w:rPr>
        <w:t>IV.9</w:t>
      </w:r>
      <w:r>
        <w:tab/>
      </w:r>
      <w:r>
        <w:rPr>
          <w:rFonts w:ascii="TimesNewRoman" w:eastAsia="TimesNewRoman" w:hAnsi="TimesNewRoman" w:cs="TimesNewRoman"/>
          <w:color w:val="000000"/>
          <w:sz w:val="51"/>
        </w:rPr>
        <w:t>8</w:t>
      </w:r>
      <w:r>
        <w:tab/>
      </w:r>
      <w:r>
        <w:rPr>
          <w:rFonts w:ascii="TimesNewRoman" w:eastAsia="TimesNewRoman" w:hAnsi="TimesNewRoman" w:cs="TimesNewRoman"/>
          <w:color w:val="000000"/>
          <w:sz w:val="51"/>
        </w:rPr>
        <w:t>V.9</w:t>
      </w:r>
      <w:r>
        <w:tab/>
      </w:r>
      <w:r>
        <w:rPr>
          <w:rFonts w:ascii="TimesNewRoman" w:eastAsia="TimesNewRoman" w:hAnsi="TimesNewRoman" w:cs="TimesNewRoman"/>
          <w:color w:val="000000"/>
          <w:sz w:val="51"/>
        </w:rPr>
        <w:t>5</w:t>
      </w:r>
      <w:r>
        <w:tab/>
      </w:r>
      <w:r>
        <w:rPr>
          <w:rFonts w:ascii="TimesNewRoman" w:eastAsia="TimesNewRoman" w:hAnsi="TimesNewRoman" w:cs="TimesNewRoman"/>
          <w:color w:val="000000"/>
          <w:sz w:val="51"/>
        </w:rPr>
        <w:t>VI.9</w:t>
      </w:r>
      <w:r>
        <w:tab/>
      </w:r>
      <w:r>
        <w:rPr>
          <w:rFonts w:ascii="TimesNewRoman" w:eastAsia="TimesNewRoman" w:hAnsi="TimesNewRoman" w:cs="TimesNewRoman"/>
          <w:color w:val="000000"/>
          <w:sz w:val="51"/>
        </w:rPr>
        <w:t>9</w:t>
      </w:r>
    </w:p>
    <w:p w:rsidR="0073427D" w:rsidRDefault="006E5E2D">
      <w:pPr>
        <w:wordWrap w:val="0"/>
        <w:spacing w:line="680" w:lineRule="atLeast"/>
        <w:ind w:left="100"/>
        <w:textAlignment w:val="baseline"/>
        <w:rPr>
          <w:sz w:val="51"/>
        </w:rPr>
      </w:pPr>
      <w:r>
        <w:rPr>
          <w:rFonts w:ascii="宋体" w:eastAsia="宋体" w:hAnsi="宋体" w:cs="宋体"/>
          <w:color w:val="000000"/>
          <w:sz w:val="51"/>
          <w:u w:val="single"/>
        </w:rPr>
        <w:t xml:space="preserve">           </w:t>
      </w:r>
    </w:p>
    <w:p w:rsidR="0073427D" w:rsidRDefault="006E5E2D">
      <w:pPr>
        <w:wordWrap w:val="0"/>
        <w:spacing w:before="300" w:line="440" w:lineRule="atLeast"/>
        <w:ind w:left="80" w:right="80" w:firstLine="640"/>
        <w:textAlignment w:val="baseline"/>
        <w:rPr>
          <w:sz w:val="31"/>
        </w:rPr>
      </w:pPr>
      <w:r>
        <w:rPr>
          <w:rFonts w:ascii="TimesNewRoman" w:eastAsia="TimesNewRoman" w:hAnsi="TimesNewRoman" w:cs="TimesNewRoman"/>
          <w:color w:val="000000"/>
          <w:sz w:val="31"/>
        </w:rPr>
        <w:t xml:space="preserve">①  </w:t>
      </w:r>
      <w:r>
        <w:rPr>
          <w:rFonts w:ascii="TimesNewRoman" w:eastAsia="TimesNewRoman" w:hAnsi="TimesNewRoman" w:cs="TimesNewRoman"/>
          <w:color w:val="000000"/>
          <w:sz w:val="31"/>
        </w:rPr>
        <w:t>根据</w:t>
      </w:r>
      <w:r>
        <w:rPr>
          <w:rFonts w:ascii="TimesNewRoman" w:eastAsia="TimesNewRoman" w:hAnsi="TimesNewRoman" w:cs="TimesNewRoman"/>
          <w:color w:val="000000"/>
          <w:sz w:val="31"/>
        </w:rPr>
        <w:t xml:space="preserve"> A. H. Armstrong, ordo Enneadvm comparatvr cum ording chronologic o. See in Plotinus, Ennead I xxxvii</w:t>
      </w:r>
      <w:r>
        <w:rPr>
          <w:rFonts w:ascii="TimesNewRoman" w:eastAsia="TimesNewRoman" w:hAnsi="TimesNewRoman" w:cs="TimesNewRoman"/>
          <w:color w:val="000000"/>
          <w:sz w:val="31"/>
        </w:rPr>
        <w:t>。</w:t>
      </w:r>
    </w:p>
    <w:p w:rsidR="0073427D" w:rsidRDefault="0073427D"/>
    <w:p w:rsidR="0073427D" w:rsidRDefault="0073427D">
      <w:pPr>
        <w:sectPr w:rsidR="0073427D">
          <w:headerReference w:type="default" r:id="rId837"/>
          <w:footerReference w:type="default" r:id="rId838"/>
          <w:pgSz w:w="15820" w:h="23360"/>
          <w:pgMar w:top="1740" w:right="2020" w:bottom="1740" w:left="2020" w:header="1440" w:footer="1440" w:gutter="0"/>
          <w:cols w:space="720"/>
        </w:sectPr>
      </w:pPr>
    </w:p>
    <w:p w:rsidR="0073427D" w:rsidRDefault="006E5E2D">
      <w:pPr>
        <w:wordWrap w:val="0"/>
        <w:spacing w:line="500" w:lineRule="atLeast"/>
        <w:ind w:left="1000"/>
        <w:textAlignment w:val="baseline"/>
        <w:rPr>
          <w:sz w:val="36"/>
        </w:rPr>
      </w:pPr>
      <w:r>
        <w:rPr>
          <w:rFonts w:ascii="黑体" w:eastAsia="黑体" w:hAnsi="黑体" w:cs="黑体"/>
          <w:color w:val="000000"/>
          <w:sz w:val="36"/>
        </w:rPr>
        <w:lastRenderedPageBreak/>
        <w:t>附录三</w:t>
      </w:r>
      <w:r>
        <w:rPr>
          <w:rFonts w:ascii="黑体" w:eastAsia="黑体" w:hAnsi="黑体" w:cs="黑体"/>
          <w:color w:val="000000"/>
          <w:sz w:val="36"/>
        </w:rPr>
        <w:t xml:space="preserve"> </w:t>
      </w:r>
      <w:r>
        <w:rPr>
          <w:rFonts w:ascii="黑体" w:eastAsia="黑体" w:hAnsi="黑体" w:cs="黑体"/>
          <w:color w:val="000000"/>
          <w:sz w:val="36"/>
        </w:rPr>
        <w:t>普罗提诺著述年表和坡菲利的《九章集》排序表的对照</w:t>
      </w:r>
      <w:r>
        <w:rPr>
          <w:rFonts w:ascii="黑体" w:eastAsia="黑体" w:hAnsi="黑体" w:cs="黑体"/>
          <w:color w:val="000000"/>
          <w:sz w:val="36"/>
        </w:rPr>
        <w:t xml:space="preserve"> 951</w:t>
      </w:r>
    </w:p>
    <w:p w:rsidR="0073427D" w:rsidRDefault="006E5E2D">
      <w:pPr>
        <w:wordWrap w:val="0"/>
        <w:spacing w:before="360" w:line="580" w:lineRule="atLeast"/>
        <w:ind w:left="320"/>
        <w:textAlignment w:val="baseline"/>
        <w:rPr>
          <w:sz w:val="43"/>
        </w:rPr>
      </w:pPr>
      <w:r>
        <w:rPr>
          <w:rFonts w:ascii="宋体" w:eastAsia="宋体" w:hAnsi="宋体" w:cs="宋体"/>
          <w:color w:val="000000"/>
          <w:sz w:val="43"/>
        </w:rPr>
        <w:t>(</w:t>
      </w:r>
      <w:r>
        <w:rPr>
          <w:rFonts w:ascii="宋体" w:eastAsia="宋体" w:hAnsi="宋体" w:cs="宋体"/>
          <w:color w:val="000000"/>
          <w:sz w:val="43"/>
        </w:rPr>
        <w:t>二</w:t>
      </w:r>
      <w:r>
        <w:rPr>
          <w:rFonts w:ascii="宋体" w:eastAsia="宋体" w:hAnsi="宋体" w:cs="宋体"/>
          <w:color w:val="000000"/>
          <w:sz w:val="43"/>
        </w:rPr>
        <w:t>)</w:t>
      </w:r>
      <w:r>
        <w:rPr>
          <w:rFonts w:ascii="宋体" w:eastAsia="宋体" w:hAnsi="宋体" w:cs="宋体"/>
          <w:color w:val="000000"/>
          <w:sz w:val="43"/>
        </w:rPr>
        <w:t>从普罗提诺的著述顺序到坡菲利《九章集》的排序：</w:t>
      </w:r>
    </w:p>
    <w:p w:rsidR="0073427D" w:rsidRDefault="006E5E2D">
      <w:pPr>
        <w:tabs>
          <w:tab w:val="left" w:pos="2660"/>
          <w:tab w:val="left" w:pos="4700"/>
          <w:tab w:val="left" w:pos="6480"/>
          <w:tab w:val="left" w:pos="8520"/>
          <w:tab w:val="left" w:pos="10320"/>
        </w:tabs>
        <w:wordWrap w:val="0"/>
        <w:spacing w:line="780" w:lineRule="atLeast"/>
        <w:ind w:left="780"/>
        <w:textAlignment w:val="baseline"/>
        <w:rPr>
          <w:sz w:val="57"/>
        </w:rPr>
      </w:pPr>
      <w:r>
        <w:rPr>
          <w:rFonts w:ascii="TimesNewRoman" w:eastAsia="TimesNewRoman" w:hAnsi="TimesNewRoman" w:cs="TimesNewRoman"/>
          <w:color w:val="000000"/>
          <w:sz w:val="57"/>
        </w:rPr>
        <w:t>Enn.</w:t>
      </w:r>
      <w:r>
        <w:tab/>
      </w:r>
      <w:r>
        <w:rPr>
          <w:rFonts w:ascii="TimesNewRoman" w:eastAsia="TimesNewRoman" w:hAnsi="TimesNewRoman" w:cs="TimesNewRoman"/>
          <w:color w:val="000000"/>
          <w:sz w:val="57"/>
        </w:rPr>
        <w:t>chron.</w:t>
      </w:r>
      <w:r>
        <w:tab/>
      </w:r>
      <w:r>
        <w:rPr>
          <w:rFonts w:ascii="TimesNewRoman" w:eastAsia="TimesNewRoman" w:hAnsi="TimesNewRoman" w:cs="TimesNewRoman"/>
          <w:color w:val="000000"/>
          <w:sz w:val="57"/>
        </w:rPr>
        <w:t>Enn.</w:t>
      </w:r>
      <w:r>
        <w:tab/>
      </w:r>
      <w:r>
        <w:rPr>
          <w:rFonts w:ascii="TimesNewRoman" w:eastAsia="TimesNewRoman" w:hAnsi="TimesNewRoman" w:cs="TimesNewRoman"/>
          <w:color w:val="000000"/>
          <w:sz w:val="57"/>
        </w:rPr>
        <w:t>chron.</w:t>
      </w:r>
      <w:r>
        <w:tab/>
      </w:r>
      <w:r>
        <w:rPr>
          <w:rFonts w:ascii="TimesNewRoman" w:eastAsia="TimesNewRoman" w:hAnsi="TimesNewRoman" w:cs="TimesNewRoman"/>
          <w:color w:val="000000"/>
          <w:sz w:val="57"/>
        </w:rPr>
        <w:t>Enn.</w:t>
      </w:r>
      <w:r>
        <w:tab/>
      </w:r>
      <w:r>
        <w:rPr>
          <w:rFonts w:ascii="TimesNewRoman" w:eastAsia="TimesNewRoman" w:hAnsi="TimesNewRoman" w:cs="TimesNewRoman"/>
          <w:color w:val="000000"/>
          <w:sz w:val="57"/>
        </w:rPr>
        <w:t>chron.</w:t>
      </w:r>
    </w:p>
    <w:p w:rsidR="0073427D" w:rsidRDefault="006E5E2D">
      <w:pPr>
        <w:tabs>
          <w:tab w:val="left" w:pos="2920"/>
          <w:tab w:val="left" w:pos="4900"/>
          <w:tab w:val="left" w:pos="6740"/>
          <w:tab w:val="left" w:pos="8700"/>
          <w:tab w:val="left" w:pos="10500"/>
        </w:tabs>
        <w:wordWrap w:val="0"/>
        <w:spacing w:line="780" w:lineRule="atLeast"/>
        <w:ind w:left="1080"/>
        <w:textAlignment w:val="baseline"/>
        <w:rPr>
          <w:sz w:val="57"/>
        </w:rPr>
      </w:pPr>
      <w:r>
        <w:rPr>
          <w:rFonts w:ascii="TimesNewRoman" w:eastAsia="TimesNewRoman" w:hAnsi="TimesNewRoman" w:cs="TimesNewRoman"/>
          <w:color w:val="000000"/>
          <w:sz w:val="57"/>
        </w:rPr>
        <w:t>1</w:t>
      </w:r>
      <w:r>
        <w:tab/>
      </w:r>
      <w:r>
        <w:rPr>
          <w:rFonts w:ascii="TimesNewRoman" w:eastAsia="TimesNewRoman" w:hAnsi="TimesNewRoman" w:cs="TimesNewRoman"/>
          <w:color w:val="000000"/>
          <w:sz w:val="57"/>
        </w:rPr>
        <w:t>I.6</w:t>
      </w:r>
      <w:r>
        <w:tab/>
      </w:r>
      <w:r>
        <w:rPr>
          <w:rFonts w:ascii="TimesNewRoman" w:eastAsia="TimesNewRoman" w:hAnsi="TimesNewRoman" w:cs="TimesNewRoman"/>
          <w:color w:val="000000"/>
          <w:sz w:val="57"/>
        </w:rPr>
        <w:t>19</w:t>
      </w:r>
      <w:r>
        <w:tab/>
      </w:r>
      <w:r>
        <w:rPr>
          <w:rFonts w:ascii="TimesNewRoman" w:eastAsia="TimesNewRoman" w:hAnsi="TimesNewRoman" w:cs="TimesNewRoman"/>
          <w:color w:val="000000"/>
          <w:sz w:val="57"/>
        </w:rPr>
        <w:t>I.2</w:t>
      </w:r>
      <w:r>
        <w:tab/>
      </w:r>
      <w:r>
        <w:rPr>
          <w:rFonts w:ascii="TimesNewRoman" w:eastAsia="TimesNewRoman" w:hAnsi="TimesNewRoman" w:cs="TimesNewRoman"/>
          <w:color w:val="000000"/>
          <w:sz w:val="57"/>
        </w:rPr>
        <w:t>37</w:t>
      </w:r>
      <w:r>
        <w:tab/>
      </w:r>
      <w:r>
        <w:rPr>
          <w:rFonts w:ascii="TimesNewRoman" w:eastAsia="TimesNewRoman" w:hAnsi="TimesNewRoman" w:cs="TimesNewRoman"/>
          <w:color w:val="000000"/>
          <w:sz w:val="57"/>
        </w:rPr>
        <w:t>II.7</w:t>
      </w:r>
    </w:p>
    <w:p w:rsidR="0073427D" w:rsidRDefault="006E5E2D">
      <w:pPr>
        <w:tabs>
          <w:tab w:val="left" w:pos="2620"/>
          <w:tab w:val="left" w:pos="4860"/>
          <w:tab w:val="left" w:pos="6740"/>
          <w:tab w:val="left" w:pos="8700"/>
          <w:tab w:val="left" w:pos="10340"/>
        </w:tabs>
        <w:wordWrap w:val="0"/>
        <w:spacing w:line="780" w:lineRule="atLeast"/>
        <w:ind w:left="1060"/>
        <w:textAlignment w:val="baseline"/>
        <w:rPr>
          <w:sz w:val="57"/>
        </w:rPr>
      </w:pPr>
      <w:r>
        <w:rPr>
          <w:rFonts w:ascii="TimesNewRoman" w:eastAsia="TimesNewRoman" w:hAnsi="TimesNewRoman" w:cs="TimesNewRoman"/>
          <w:color w:val="000000"/>
          <w:sz w:val="57"/>
        </w:rPr>
        <w:t>2</w:t>
      </w:r>
      <w:r>
        <w:tab/>
      </w:r>
      <w:r>
        <w:rPr>
          <w:rFonts w:ascii="TimesNewRoman" w:eastAsia="TimesNewRoman" w:hAnsi="TimesNewRoman" w:cs="TimesNewRoman"/>
          <w:color w:val="000000"/>
          <w:sz w:val="57"/>
        </w:rPr>
        <w:t>IV.7</w:t>
      </w:r>
      <w:r>
        <w:tab/>
      </w:r>
      <w:r>
        <w:rPr>
          <w:rFonts w:ascii="TimesNewRoman" w:eastAsia="TimesNewRoman" w:hAnsi="TimesNewRoman" w:cs="TimesNewRoman"/>
          <w:color w:val="000000"/>
          <w:sz w:val="57"/>
        </w:rPr>
        <w:t>20</w:t>
      </w:r>
      <w:r>
        <w:tab/>
      </w:r>
      <w:r>
        <w:rPr>
          <w:rFonts w:ascii="TimesNewRoman" w:eastAsia="TimesNewRoman" w:hAnsi="TimesNewRoman" w:cs="TimesNewRoman"/>
          <w:color w:val="000000"/>
          <w:sz w:val="57"/>
        </w:rPr>
        <w:t>I.3</w:t>
      </w:r>
      <w:r>
        <w:tab/>
      </w:r>
      <w:r>
        <w:rPr>
          <w:rFonts w:ascii="TimesNewRoman" w:eastAsia="TimesNewRoman" w:hAnsi="TimesNewRoman" w:cs="TimesNewRoman"/>
          <w:color w:val="000000"/>
          <w:sz w:val="57"/>
        </w:rPr>
        <w:t>38</w:t>
      </w:r>
      <w:r>
        <w:tab/>
      </w:r>
      <w:r>
        <w:rPr>
          <w:rFonts w:ascii="TimesNewRoman" w:eastAsia="TimesNewRoman" w:hAnsi="TimesNewRoman" w:cs="TimesNewRoman"/>
          <w:color w:val="000000"/>
          <w:sz w:val="57"/>
        </w:rPr>
        <w:t>VI.7</w:t>
      </w:r>
    </w:p>
    <w:p w:rsidR="0073427D" w:rsidRDefault="006E5E2D">
      <w:pPr>
        <w:tabs>
          <w:tab w:val="left" w:pos="2620"/>
          <w:tab w:val="left" w:pos="4860"/>
          <w:tab w:val="left" w:pos="6440"/>
          <w:tab w:val="left" w:pos="8680"/>
          <w:tab w:val="left" w:pos="10340"/>
        </w:tabs>
        <w:wordWrap w:val="0"/>
        <w:spacing w:line="780" w:lineRule="atLeast"/>
        <w:ind w:left="1040"/>
        <w:textAlignment w:val="baseline"/>
        <w:rPr>
          <w:sz w:val="57"/>
        </w:rPr>
      </w:pPr>
      <w:r>
        <w:rPr>
          <w:rFonts w:ascii="TimesNewRoman" w:eastAsia="TimesNewRoman" w:hAnsi="TimesNewRoman" w:cs="TimesNewRoman"/>
          <w:color w:val="000000"/>
          <w:sz w:val="57"/>
        </w:rPr>
        <w:t>3</w:t>
      </w:r>
      <w:r>
        <w:tab/>
      </w:r>
      <w:r>
        <w:rPr>
          <w:rFonts w:ascii="TimesNewRoman" w:eastAsia="TimesNewRoman" w:hAnsi="TimesNewRoman" w:cs="TimesNewRoman"/>
          <w:color w:val="000000"/>
          <w:sz w:val="57"/>
        </w:rPr>
        <w:t>III.1</w:t>
      </w:r>
      <w:r>
        <w:tab/>
      </w:r>
      <w:r>
        <w:rPr>
          <w:rFonts w:ascii="TimesNewRoman" w:eastAsia="TimesNewRoman" w:hAnsi="TimesNewRoman" w:cs="TimesNewRoman"/>
          <w:color w:val="000000"/>
          <w:sz w:val="57"/>
        </w:rPr>
        <w:t>21</w:t>
      </w:r>
      <w:r>
        <w:tab/>
      </w:r>
      <w:r>
        <w:rPr>
          <w:rFonts w:ascii="TimesNewRoman" w:eastAsia="TimesNewRoman" w:hAnsi="TimesNewRoman" w:cs="TimesNewRoman"/>
          <w:color w:val="000000"/>
          <w:sz w:val="57"/>
        </w:rPr>
        <w:t>IV.1</w:t>
      </w:r>
      <w:r>
        <w:tab/>
      </w:r>
      <w:r>
        <w:rPr>
          <w:rFonts w:ascii="TimesNewRoman" w:eastAsia="TimesNewRoman" w:hAnsi="TimesNewRoman" w:cs="TimesNewRoman"/>
          <w:color w:val="000000"/>
          <w:sz w:val="57"/>
        </w:rPr>
        <w:t>39</w:t>
      </w:r>
      <w:r>
        <w:tab/>
      </w:r>
      <w:r>
        <w:rPr>
          <w:rFonts w:ascii="TimesNewRoman" w:eastAsia="TimesNewRoman" w:hAnsi="TimesNewRoman" w:cs="TimesNewRoman"/>
          <w:color w:val="000000"/>
          <w:sz w:val="57"/>
        </w:rPr>
        <w:t>VI.8</w:t>
      </w:r>
    </w:p>
    <w:p w:rsidR="0073427D" w:rsidRDefault="006E5E2D">
      <w:pPr>
        <w:tabs>
          <w:tab w:val="left" w:pos="2600"/>
          <w:tab w:val="left" w:pos="4820"/>
          <w:tab w:val="left" w:pos="6420"/>
          <w:tab w:val="left" w:pos="8640"/>
          <w:tab w:val="left" w:pos="10460"/>
        </w:tabs>
        <w:wordWrap w:val="0"/>
        <w:spacing w:line="780" w:lineRule="atLeast"/>
        <w:ind w:left="1020"/>
        <w:textAlignment w:val="baseline"/>
        <w:rPr>
          <w:sz w:val="57"/>
        </w:rPr>
      </w:pPr>
      <w:r>
        <w:rPr>
          <w:rFonts w:ascii="TimesNewRoman" w:eastAsia="TimesNewRoman" w:hAnsi="TimesNewRoman" w:cs="TimesNewRoman"/>
          <w:color w:val="000000"/>
          <w:sz w:val="57"/>
        </w:rPr>
        <w:t>4</w:t>
      </w:r>
      <w:r>
        <w:tab/>
      </w:r>
      <w:r>
        <w:rPr>
          <w:rFonts w:ascii="TimesNewRoman" w:eastAsia="TimesNewRoman" w:hAnsi="TimesNewRoman" w:cs="TimesNewRoman"/>
          <w:color w:val="000000"/>
          <w:sz w:val="57"/>
        </w:rPr>
        <w:t>IV.2</w:t>
      </w:r>
      <w:r>
        <w:tab/>
      </w:r>
      <w:r>
        <w:rPr>
          <w:rFonts w:ascii="TimesNewRoman" w:eastAsia="TimesNewRoman" w:hAnsi="TimesNewRoman" w:cs="TimesNewRoman"/>
          <w:color w:val="000000"/>
          <w:sz w:val="57"/>
        </w:rPr>
        <w:t>22</w:t>
      </w:r>
      <w:r>
        <w:tab/>
      </w:r>
      <w:r>
        <w:rPr>
          <w:rFonts w:ascii="TimesNewRoman" w:eastAsia="TimesNewRoman" w:hAnsi="TimesNewRoman" w:cs="TimesNewRoman"/>
          <w:color w:val="000000"/>
          <w:sz w:val="57"/>
        </w:rPr>
        <w:t>VI.4</w:t>
      </w:r>
      <w:r>
        <w:tab/>
      </w:r>
      <w:r>
        <w:rPr>
          <w:rFonts w:ascii="TimesNewRoman" w:eastAsia="TimesNewRoman" w:hAnsi="TimesNewRoman" w:cs="TimesNewRoman"/>
          <w:color w:val="000000"/>
          <w:sz w:val="57"/>
        </w:rPr>
        <w:t>40</w:t>
      </w:r>
      <w:r>
        <w:tab/>
      </w:r>
      <w:r>
        <w:rPr>
          <w:rFonts w:ascii="TimesNewRoman" w:eastAsia="TimesNewRoman" w:hAnsi="TimesNewRoman" w:cs="TimesNewRoman"/>
          <w:color w:val="000000"/>
          <w:sz w:val="57"/>
        </w:rPr>
        <w:t>II.1</w:t>
      </w:r>
    </w:p>
    <w:p w:rsidR="0073427D" w:rsidRPr="001B0853" w:rsidRDefault="006E5E2D">
      <w:pPr>
        <w:tabs>
          <w:tab w:val="left" w:pos="2720"/>
          <w:tab w:val="left" w:pos="4820"/>
          <w:tab w:val="left" w:pos="6420"/>
          <w:tab w:val="left" w:pos="8620"/>
          <w:tab w:val="left" w:pos="10300"/>
        </w:tabs>
        <w:wordWrap w:val="0"/>
        <w:spacing w:line="780" w:lineRule="atLeast"/>
        <w:ind w:left="1020"/>
        <w:textAlignment w:val="baseline"/>
        <w:rPr>
          <w:sz w:val="57"/>
          <w:lang w:val="fr-FR"/>
        </w:rPr>
      </w:pPr>
      <w:r w:rsidRPr="001B0853">
        <w:rPr>
          <w:rFonts w:ascii="TimesNewRoman" w:eastAsia="TimesNewRoman" w:hAnsi="TimesNewRoman" w:cs="TimesNewRoman"/>
          <w:color w:val="000000"/>
          <w:sz w:val="57"/>
          <w:lang w:val="fr-FR"/>
        </w:rPr>
        <w:t>5</w:t>
      </w:r>
      <w:r w:rsidRPr="001B0853">
        <w:rPr>
          <w:lang w:val="fr-FR"/>
        </w:rPr>
        <w:tab/>
      </w:r>
      <w:r w:rsidRPr="001B0853">
        <w:rPr>
          <w:rFonts w:ascii="TimesNewRoman" w:eastAsia="TimesNewRoman" w:hAnsi="TimesNewRoman" w:cs="TimesNewRoman"/>
          <w:color w:val="000000"/>
          <w:sz w:val="57"/>
          <w:lang w:val="fr-FR"/>
        </w:rPr>
        <w:t>V.9</w:t>
      </w:r>
      <w:r w:rsidRPr="001B0853">
        <w:rPr>
          <w:lang w:val="fr-FR"/>
        </w:rPr>
        <w:tab/>
      </w:r>
      <w:r w:rsidRPr="001B0853">
        <w:rPr>
          <w:rFonts w:ascii="TimesNewRoman" w:eastAsia="TimesNewRoman" w:hAnsi="TimesNewRoman" w:cs="TimesNewRoman"/>
          <w:color w:val="000000"/>
          <w:sz w:val="57"/>
          <w:lang w:val="fr-FR"/>
        </w:rPr>
        <w:t>23</w:t>
      </w:r>
      <w:r w:rsidRPr="001B0853">
        <w:rPr>
          <w:lang w:val="fr-FR"/>
        </w:rPr>
        <w:tab/>
      </w:r>
      <w:r w:rsidRPr="001B0853">
        <w:rPr>
          <w:rFonts w:ascii="TimesNewRoman" w:eastAsia="TimesNewRoman" w:hAnsi="TimesNewRoman" w:cs="TimesNewRoman"/>
          <w:color w:val="000000"/>
          <w:sz w:val="57"/>
          <w:lang w:val="fr-FR"/>
        </w:rPr>
        <w:t>VI.5</w:t>
      </w:r>
      <w:r w:rsidRPr="001B0853">
        <w:rPr>
          <w:lang w:val="fr-FR"/>
        </w:rPr>
        <w:tab/>
      </w:r>
      <w:r w:rsidRPr="001B0853">
        <w:rPr>
          <w:rFonts w:ascii="TimesNewRoman" w:eastAsia="TimesNewRoman" w:hAnsi="TimesNewRoman" w:cs="TimesNewRoman"/>
          <w:color w:val="000000"/>
          <w:sz w:val="57"/>
          <w:lang w:val="fr-FR"/>
        </w:rPr>
        <w:t>41</w:t>
      </w:r>
      <w:r w:rsidRPr="001B0853">
        <w:rPr>
          <w:lang w:val="fr-FR"/>
        </w:rPr>
        <w:tab/>
      </w:r>
      <w:r w:rsidRPr="001B0853">
        <w:rPr>
          <w:rFonts w:ascii="TimesNewRoman" w:eastAsia="TimesNewRoman" w:hAnsi="TimesNewRoman" w:cs="TimesNewRoman"/>
          <w:color w:val="000000"/>
          <w:sz w:val="57"/>
          <w:lang w:val="fr-FR"/>
        </w:rPr>
        <w:t>IV.6</w:t>
      </w:r>
    </w:p>
    <w:p w:rsidR="0073427D" w:rsidRPr="001B0853" w:rsidRDefault="006E5E2D">
      <w:pPr>
        <w:tabs>
          <w:tab w:val="left" w:pos="2560"/>
          <w:tab w:val="left" w:pos="4800"/>
          <w:tab w:val="left" w:pos="6520"/>
          <w:tab w:val="left" w:pos="8600"/>
          <w:tab w:val="left" w:pos="10260"/>
        </w:tabs>
        <w:wordWrap w:val="0"/>
        <w:spacing w:line="780" w:lineRule="atLeast"/>
        <w:ind w:left="1020"/>
        <w:textAlignment w:val="baseline"/>
        <w:rPr>
          <w:sz w:val="57"/>
          <w:lang w:val="fr-FR"/>
        </w:rPr>
      </w:pPr>
      <w:r w:rsidRPr="001B0853">
        <w:rPr>
          <w:rFonts w:ascii="TimesNewRoman" w:eastAsia="TimesNewRoman" w:hAnsi="TimesNewRoman" w:cs="TimesNewRoman"/>
          <w:color w:val="000000"/>
          <w:sz w:val="57"/>
          <w:lang w:val="fr-FR"/>
        </w:rPr>
        <w:t>6</w:t>
      </w:r>
      <w:r w:rsidRPr="001B0853">
        <w:rPr>
          <w:lang w:val="fr-FR"/>
        </w:rPr>
        <w:tab/>
      </w:r>
      <w:r w:rsidRPr="001B0853">
        <w:rPr>
          <w:rFonts w:ascii="TimesNewRoman" w:eastAsia="TimesNewRoman" w:hAnsi="TimesNewRoman" w:cs="TimesNewRoman"/>
          <w:color w:val="000000"/>
          <w:sz w:val="57"/>
          <w:lang w:val="fr-FR"/>
        </w:rPr>
        <w:t>IV.8</w:t>
      </w:r>
      <w:r w:rsidRPr="001B0853">
        <w:rPr>
          <w:lang w:val="fr-FR"/>
        </w:rPr>
        <w:tab/>
      </w:r>
      <w:r w:rsidRPr="001B0853">
        <w:rPr>
          <w:rFonts w:ascii="TimesNewRoman" w:eastAsia="TimesNewRoman" w:hAnsi="TimesNewRoman" w:cs="TimesNewRoman"/>
          <w:color w:val="000000"/>
          <w:sz w:val="57"/>
          <w:lang w:val="fr-FR"/>
        </w:rPr>
        <w:t>24</w:t>
      </w:r>
      <w:r w:rsidRPr="001B0853">
        <w:rPr>
          <w:lang w:val="fr-FR"/>
        </w:rPr>
        <w:tab/>
      </w:r>
      <w:r w:rsidRPr="001B0853">
        <w:rPr>
          <w:rFonts w:ascii="TimesNewRoman" w:eastAsia="TimesNewRoman" w:hAnsi="TimesNewRoman" w:cs="TimesNewRoman"/>
          <w:color w:val="000000"/>
          <w:sz w:val="57"/>
          <w:lang w:val="fr-FR"/>
        </w:rPr>
        <w:t>V.6</w:t>
      </w:r>
      <w:r w:rsidRPr="001B0853">
        <w:rPr>
          <w:lang w:val="fr-FR"/>
        </w:rPr>
        <w:tab/>
      </w:r>
      <w:r w:rsidRPr="001B0853">
        <w:rPr>
          <w:rFonts w:ascii="TimesNewRoman" w:eastAsia="TimesNewRoman" w:hAnsi="TimesNewRoman" w:cs="TimesNewRoman"/>
          <w:color w:val="000000"/>
          <w:sz w:val="57"/>
          <w:lang w:val="fr-FR"/>
        </w:rPr>
        <w:t>42</w:t>
      </w:r>
      <w:r w:rsidRPr="001B0853">
        <w:rPr>
          <w:lang w:val="fr-FR"/>
        </w:rPr>
        <w:tab/>
      </w:r>
      <w:r w:rsidRPr="001B0853">
        <w:rPr>
          <w:rFonts w:ascii="TimesNewRoman" w:eastAsia="TimesNewRoman" w:hAnsi="TimesNewRoman" w:cs="TimesNewRoman"/>
          <w:color w:val="000000"/>
          <w:sz w:val="57"/>
          <w:lang w:val="fr-FR"/>
        </w:rPr>
        <w:t>VI.1</w:t>
      </w:r>
    </w:p>
    <w:p w:rsidR="0073427D" w:rsidRPr="001B0853" w:rsidRDefault="006E5E2D">
      <w:pPr>
        <w:tabs>
          <w:tab w:val="left" w:pos="2680"/>
          <w:tab w:val="left" w:pos="4780"/>
          <w:tab w:val="left" w:pos="6500"/>
          <w:tab w:val="left" w:pos="8580"/>
          <w:tab w:val="left" w:pos="10260"/>
        </w:tabs>
        <w:wordWrap w:val="0"/>
        <w:spacing w:line="780" w:lineRule="atLeast"/>
        <w:ind w:left="980"/>
        <w:textAlignment w:val="baseline"/>
        <w:rPr>
          <w:sz w:val="57"/>
          <w:lang w:val="fr-FR"/>
        </w:rPr>
      </w:pPr>
      <w:r w:rsidRPr="001B0853">
        <w:rPr>
          <w:rFonts w:ascii="TimesNewRoman" w:eastAsia="TimesNewRoman" w:hAnsi="TimesNewRoman" w:cs="TimesNewRoman"/>
          <w:color w:val="000000"/>
          <w:sz w:val="57"/>
          <w:lang w:val="fr-FR"/>
        </w:rPr>
        <w:t>7</w:t>
      </w:r>
      <w:r w:rsidRPr="001B0853">
        <w:rPr>
          <w:lang w:val="fr-FR"/>
        </w:rPr>
        <w:tab/>
      </w:r>
      <w:r w:rsidRPr="001B0853">
        <w:rPr>
          <w:rFonts w:ascii="TimesNewRoman" w:eastAsia="TimesNewRoman" w:hAnsi="TimesNewRoman" w:cs="TimesNewRoman"/>
          <w:color w:val="000000"/>
          <w:sz w:val="57"/>
          <w:lang w:val="fr-FR"/>
        </w:rPr>
        <w:t>V.5</w:t>
      </w:r>
      <w:r w:rsidRPr="001B0853">
        <w:rPr>
          <w:lang w:val="fr-FR"/>
        </w:rPr>
        <w:tab/>
      </w:r>
      <w:r w:rsidRPr="001B0853">
        <w:rPr>
          <w:rFonts w:ascii="TimesNewRoman" w:eastAsia="TimesNewRoman" w:hAnsi="TimesNewRoman" w:cs="TimesNewRoman"/>
          <w:color w:val="000000"/>
          <w:sz w:val="57"/>
          <w:lang w:val="fr-FR"/>
        </w:rPr>
        <w:t>25</w:t>
      </w:r>
      <w:r w:rsidRPr="001B0853">
        <w:rPr>
          <w:lang w:val="fr-FR"/>
        </w:rPr>
        <w:tab/>
      </w:r>
      <w:r w:rsidRPr="001B0853">
        <w:rPr>
          <w:rFonts w:ascii="TimesNewRoman" w:eastAsia="TimesNewRoman" w:hAnsi="TimesNewRoman" w:cs="TimesNewRoman"/>
          <w:color w:val="000000"/>
          <w:sz w:val="57"/>
          <w:lang w:val="fr-FR"/>
        </w:rPr>
        <w:t>II.5</w:t>
      </w:r>
      <w:r w:rsidRPr="001B0853">
        <w:rPr>
          <w:lang w:val="fr-FR"/>
        </w:rPr>
        <w:tab/>
      </w:r>
      <w:r w:rsidRPr="001B0853">
        <w:rPr>
          <w:rFonts w:ascii="TimesNewRoman" w:eastAsia="TimesNewRoman" w:hAnsi="TimesNewRoman" w:cs="TimesNewRoman"/>
          <w:color w:val="000000"/>
          <w:sz w:val="57"/>
          <w:lang w:val="fr-FR"/>
        </w:rPr>
        <w:t>43</w:t>
      </w:r>
      <w:r w:rsidRPr="001B0853">
        <w:rPr>
          <w:lang w:val="fr-FR"/>
        </w:rPr>
        <w:tab/>
      </w:r>
      <w:r w:rsidRPr="001B0853">
        <w:rPr>
          <w:rFonts w:ascii="TimesNewRoman" w:eastAsia="TimesNewRoman" w:hAnsi="TimesNewRoman" w:cs="TimesNewRoman"/>
          <w:color w:val="000000"/>
          <w:sz w:val="57"/>
          <w:lang w:val="fr-FR"/>
        </w:rPr>
        <w:t>VI.2</w:t>
      </w:r>
    </w:p>
    <w:p w:rsidR="0073427D" w:rsidRPr="001B0853" w:rsidRDefault="006E5E2D">
      <w:pPr>
        <w:tabs>
          <w:tab w:val="left" w:pos="2520"/>
          <w:tab w:val="left" w:pos="4760"/>
          <w:tab w:val="left" w:pos="6360"/>
          <w:tab w:val="left" w:pos="8560"/>
          <w:tab w:val="left" w:pos="10240"/>
        </w:tabs>
        <w:wordWrap w:val="0"/>
        <w:spacing w:line="780" w:lineRule="atLeast"/>
        <w:ind w:left="960"/>
        <w:textAlignment w:val="baseline"/>
        <w:rPr>
          <w:sz w:val="57"/>
          <w:lang w:val="fr-FR"/>
        </w:rPr>
      </w:pPr>
      <w:r w:rsidRPr="001B0853">
        <w:rPr>
          <w:rFonts w:ascii="TimesNewRoman" w:eastAsia="TimesNewRoman" w:hAnsi="TimesNewRoman" w:cs="TimesNewRoman"/>
          <w:color w:val="000000"/>
          <w:sz w:val="57"/>
          <w:lang w:val="fr-FR"/>
        </w:rPr>
        <w:t>8</w:t>
      </w:r>
      <w:r w:rsidRPr="001B0853">
        <w:rPr>
          <w:lang w:val="fr-FR"/>
        </w:rPr>
        <w:tab/>
      </w:r>
      <w:r w:rsidRPr="001B0853">
        <w:rPr>
          <w:rFonts w:ascii="TimesNewRoman" w:eastAsia="TimesNewRoman" w:hAnsi="TimesNewRoman" w:cs="TimesNewRoman"/>
          <w:color w:val="000000"/>
          <w:sz w:val="57"/>
          <w:lang w:val="fr-FR"/>
        </w:rPr>
        <w:t>IV.9</w:t>
      </w:r>
      <w:r w:rsidRPr="001B0853">
        <w:rPr>
          <w:lang w:val="fr-FR"/>
        </w:rPr>
        <w:tab/>
      </w:r>
      <w:r w:rsidRPr="001B0853">
        <w:rPr>
          <w:rFonts w:ascii="TimesNewRoman" w:eastAsia="TimesNewRoman" w:hAnsi="TimesNewRoman" w:cs="TimesNewRoman"/>
          <w:color w:val="000000"/>
          <w:sz w:val="57"/>
          <w:lang w:val="fr-FR"/>
        </w:rPr>
        <w:t>26</w:t>
      </w:r>
      <w:r w:rsidRPr="001B0853">
        <w:rPr>
          <w:lang w:val="fr-FR"/>
        </w:rPr>
        <w:tab/>
      </w:r>
      <w:r w:rsidRPr="001B0853">
        <w:rPr>
          <w:rFonts w:ascii="TimesNewRoman" w:eastAsia="TimesNewRoman" w:hAnsi="TimesNewRoman" w:cs="TimesNewRoman"/>
          <w:color w:val="000000"/>
          <w:sz w:val="57"/>
          <w:lang w:val="fr-FR"/>
        </w:rPr>
        <w:t>III.6</w:t>
      </w:r>
      <w:r w:rsidRPr="001B0853">
        <w:rPr>
          <w:lang w:val="fr-FR"/>
        </w:rPr>
        <w:tab/>
      </w:r>
      <w:r w:rsidRPr="001B0853">
        <w:rPr>
          <w:rFonts w:ascii="TimesNewRoman" w:eastAsia="TimesNewRoman" w:hAnsi="TimesNewRoman" w:cs="TimesNewRoman"/>
          <w:color w:val="000000"/>
          <w:sz w:val="57"/>
          <w:lang w:val="fr-FR"/>
        </w:rPr>
        <w:t>44</w:t>
      </w:r>
      <w:r w:rsidRPr="001B0853">
        <w:rPr>
          <w:lang w:val="fr-FR"/>
        </w:rPr>
        <w:tab/>
      </w:r>
      <w:r w:rsidRPr="001B0853">
        <w:rPr>
          <w:rFonts w:ascii="TimesNewRoman" w:eastAsia="TimesNewRoman" w:hAnsi="TimesNewRoman" w:cs="TimesNewRoman"/>
          <w:color w:val="000000"/>
          <w:sz w:val="57"/>
          <w:lang w:val="fr-FR"/>
        </w:rPr>
        <w:t>VI.3</w:t>
      </w:r>
    </w:p>
    <w:p w:rsidR="0073427D" w:rsidRPr="001B0853" w:rsidRDefault="006E5E2D">
      <w:pPr>
        <w:tabs>
          <w:tab w:val="left" w:pos="2520"/>
          <w:tab w:val="left" w:pos="4740"/>
          <w:tab w:val="left" w:pos="6340"/>
          <w:tab w:val="left" w:pos="8540"/>
          <w:tab w:val="left" w:pos="10220"/>
        </w:tabs>
        <w:wordWrap w:val="0"/>
        <w:spacing w:line="780" w:lineRule="atLeast"/>
        <w:ind w:left="920"/>
        <w:textAlignment w:val="baseline"/>
        <w:rPr>
          <w:sz w:val="57"/>
          <w:lang w:val="fr-FR"/>
        </w:rPr>
      </w:pPr>
      <w:r w:rsidRPr="001B0853">
        <w:rPr>
          <w:rFonts w:ascii="TimesNewRoman" w:eastAsia="TimesNewRoman" w:hAnsi="TimesNewRoman" w:cs="TimesNewRoman"/>
          <w:color w:val="000000"/>
          <w:sz w:val="57"/>
          <w:lang w:val="fr-FR"/>
        </w:rPr>
        <w:t>9</w:t>
      </w:r>
      <w:r w:rsidRPr="001B0853">
        <w:rPr>
          <w:lang w:val="fr-FR"/>
        </w:rPr>
        <w:tab/>
      </w:r>
      <w:r w:rsidRPr="001B0853">
        <w:rPr>
          <w:rFonts w:ascii="TimesNewRoman" w:eastAsia="TimesNewRoman" w:hAnsi="TimesNewRoman" w:cs="TimesNewRoman"/>
          <w:color w:val="000000"/>
          <w:sz w:val="57"/>
          <w:lang w:val="fr-FR"/>
        </w:rPr>
        <w:t>VI.9</w:t>
      </w:r>
      <w:r w:rsidRPr="001B0853">
        <w:rPr>
          <w:lang w:val="fr-FR"/>
        </w:rPr>
        <w:tab/>
      </w:r>
      <w:r w:rsidRPr="001B0853">
        <w:rPr>
          <w:rFonts w:ascii="TimesNewRoman" w:eastAsia="TimesNewRoman" w:hAnsi="TimesNewRoman" w:cs="TimesNewRoman"/>
          <w:color w:val="000000"/>
          <w:sz w:val="57"/>
          <w:lang w:val="fr-FR"/>
        </w:rPr>
        <w:t>27</w:t>
      </w:r>
      <w:r w:rsidRPr="001B0853">
        <w:rPr>
          <w:lang w:val="fr-FR"/>
        </w:rPr>
        <w:tab/>
      </w:r>
      <w:r w:rsidRPr="001B0853">
        <w:rPr>
          <w:rFonts w:ascii="TimesNewRoman" w:eastAsia="TimesNewRoman" w:hAnsi="TimesNewRoman" w:cs="TimesNewRoman"/>
          <w:color w:val="000000"/>
          <w:sz w:val="57"/>
          <w:lang w:val="fr-FR"/>
        </w:rPr>
        <w:t>IV.3</w:t>
      </w:r>
      <w:r w:rsidRPr="001B0853">
        <w:rPr>
          <w:lang w:val="fr-FR"/>
        </w:rPr>
        <w:tab/>
      </w:r>
      <w:r w:rsidRPr="001B0853">
        <w:rPr>
          <w:rFonts w:ascii="TimesNewRoman" w:eastAsia="TimesNewRoman" w:hAnsi="TimesNewRoman" w:cs="TimesNewRoman"/>
          <w:color w:val="000000"/>
          <w:sz w:val="57"/>
          <w:lang w:val="fr-FR"/>
        </w:rPr>
        <w:t>45</w:t>
      </w:r>
      <w:r w:rsidRPr="001B0853">
        <w:rPr>
          <w:lang w:val="fr-FR"/>
        </w:rPr>
        <w:tab/>
      </w:r>
      <w:r w:rsidRPr="001B0853">
        <w:rPr>
          <w:rFonts w:ascii="TimesNewRoman" w:eastAsia="TimesNewRoman" w:hAnsi="TimesNewRoman" w:cs="TimesNewRoman"/>
          <w:color w:val="000000"/>
          <w:sz w:val="57"/>
          <w:lang w:val="fr-FR"/>
        </w:rPr>
        <w:t>III.7</w:t>
      </w:r>
    </w:p>
    <w:p w:rsidR="0073427D" w:rsidRPr="001B0853" w:rsidRDefault="006E5E2D">
      <w:pPr>
        <w:tabs>
          <w:tab w:val="left" w:pos="2620"/>
          <w:tab w:val="left" w:pos="4720"/>
          <w:tab w:val="left" w:pos="6300"/>
          <w:tab w:val="left" w:pos="8520"/>
          <w:tab w:val="left" w:pos="10460"/>
        </w:tabs>
        <w:wordWrap w:val="0"/>
        <w:spacing w:line="780" w:lineRule="atLeast"/>
        <w:ind w:left="740"/>
        <w:textAlignment w:val="baseline"/>
        <w:rPr>
          <w:sz w:val="57"/>
          <w:lang w:val="fr-FR"/>
        </w:rPr>
      </w:pPr>
      <w:r w:rsidRPr="001B0853">
        <w:rPr>
          <w:rFonts w:ascii="TimesNewRoman" w:eastAsia="TimesNewRoman" w:hAnsi="TimesNewRoman" w:cs="TimesNewRoman"/>
          <w:color w:val="000000"/>
          <w:sz w:val="57"/>
          <w:lang w:val="fr-FR"/>
        </w:rPr>
        <w:t>10</w:t>
      </w:r>
      <w:r w:rsidRPr="001B0853">
        <w:rPr>
          <w:lang w:val="fr-FR"/>
        </w:rPr>
        <w:tab/>
      </w:r>
      <w:r w:rsidRPr="001B0853">
        <w:rPr>
          <w:rFonts w:ascii="TimesNewRoman" w:eastAsia="TimesNewRoman" w:hAnsi="TimesNewRoman" w:cs="TimesNewRoman"/>
          <w:color w:val="000000"/>
          <w:sz w:val="57"/>
          <w:lang w:val="fr-FR"/>
        </w:rPr>
        <w:t>V.1</w:t>
      </w:r>
      <w:r w:rsidRPr="001B0853">
        <w:rPr>
          <w:lang w:val="fr-FR"/>
        </w:rPr>
        <w:tab/>
      </w:r>
      <w:r w:rsidRPr="001B0853">
        <w:rPr>
          <w:rFonts w:ascii="TimesNewRoman" w:eastAsia="TimesNewRoman" w:hAnsi="TimesNewRoman" w:cs="TimesNewRoman"/>
          <w:color w:val="000000"/>
          <w:sz w:val="57"/>
          <w:lang w:val="fr-FR"/>
        </w:rPr>
        <w:t>28</w:t>
      </w:r>
      <w:r w:rsidRPr="001B0853">
        <w:rPr>
          <w:lang w:val="fr-FR"/>
        </w:rPr>
        <w:tab/>
      </w:r>
      <w:r w:rsidRPr="001B0853">
        <w:rPr>
          <w:rFonts w:ascii="TimesNewRoman" w:eastAsia="TimesNewRoman" w:hAnsi="TimesNewRoman" w:cs="TimesNewRoman"/>
          <w:color w:val="000000"/>
          <w:sz w:val="57"/>
          <w:lang w:val="fr-FR"/>
        </w:rPr>
        <w:t>IV.4</w:t>
      </w:r>
      <w:r w:rsidRPr="001B0853">
        <w:rPr>
          <w:lang w:val="fr-FR"/>
        </w:rPr>
        <w:tab/>
      </w:r>
      <w:r w:rsidRPr="001B0853">
        <w:rPr>
          <w:rFonts w:ascii="TimesNewRoman" w:eastAsia="TimesNewRoman" w:hAnsi="TimesNewRoman" w:cs="TimesNewRoman"/>
          <w:color w:val="000000"/>
          <w:sz w:val="57"/>
          <w:lang w:val="fr-FR"/>
        </w:rPr>
        <w:t>46</w:t>
      </w:r>
      <w:r w:rsidRPr="001B0853">
        <w:rPr>
          <w:lang w:val="fr-FR"/>
        </w:rPr>
        <w:tab/>
      </w:r>
      <w:r w:rsidRPr="001B0853">
        <w:rPr>
          <w:rFonts w:ascii="TimesNewRoman" w:eastAsia="TimesNewRoman" w:hAnsi="TimesNewRoman" w:cs="TimesNewRoman"/>
          <w:color w:val="000000"/>
          <w:sz w:val="57"/>
          <w:lang w:val="fr-FR"/>
        </w:rPr>
        <w:t>I.4</w:t>
      </w:r>
    </w:p>
    <w:p w:rsidR="0073427D" w:rsidRPr="001B0853" w:rsidRDefault="006E5E2D">
      <w:pPr>
        <w:tabs>
          <w:tab w:val="left" w:pos="2620"/>
          <w:tab w:val="left" w:pos="4700"/>
          <w:tab w:val="left" w:pos="6300"/>
          <w:tab w:val="left" w:pos="8500"/>
          <w:tab w:val="left" w:pos="10180"/>
        </w:tabs>
        <w:wordWrap w:val="0"/>
        <w:spacing w:line="780" w:lineRule="atLeast"/>
        <w:ind w:left="700"/>
        <w:textAlignment w:val="baseline"/>
        <w:rPr>
          <w:sz w:val="57"/>
          <w:lang w:val="fr-FR"/>
        </w:rPr>
      </w:pPr>
      <w:r w:rsidRPr="001B0853">
        <w:rPr>
          <w:rFonts w:ascii="TimesNewRoman" w:eastAsia="TimesNewRoman" w:hAnsi="TimesNewRoman" w:cs="TimesNewRoman"/>
          <w:color w:val="000000"/>
          <w:sz w:val="57"/>
          <w:lang w:val="fr-FR"/>
        </w:rPr>
        <w:t>11</w:t>
      </w:r>
      <w:r w:rsidRPr="001B0853">
        <w:rPr>
          <w:lang w:val="fr-FR"/>
        </w:rPr>
        <w:tab/>
      </w:r>
      <w:r w:rsidRPr="001B0853">
        <w:rPr>
          <w:rFonts w:ascii="TimesNewRoman" w:eastAsia="TimesNewRoman" w:hAnsi="TimesNewRoman" w:cs="TimesNewRoman"/>
          <w:color w:val="000000"/>
          <w:sz w:val="57"/>
          <w:lang w:val="fr-FR"/>
        </w:rPr>
        <w:t>V.2</w:t>
      </w:r>
      <w:r w:rsidRPr="001B0853">
        <w:rPr>
          <w:lang w:val="fr-FR"/>
        </w:rPr>
        <w:tab/>
      </w:r>
      <w:r w:rsidRPr="001B0853">
        <w:rPr>
          <w:rFonts w:ascii="TimesNewRoman" w:eastAsia="TimesNewRoman" w:hAnsi="TimesNewRoman" w:cs="TimesNewRoman"/>
          <w:color w:val="000000"/>
          <w:sz w:val="57"/>
          <w:lang w:val="fr-FR"/>
        </w:rPr>
        <w:t>29</w:t>
      </w:r>
      <w:r w:rsidRPr="001B0853">
        <w:rPr>
          <w:lang w:val="fr-FR"/>
        </w:rPr>
        <w:tab/>
      </w:r>
      <w:r w:rsidRPr="001B0853">
        <w:rPr>
          <w:rFonts w:ascii="TimesNewRoman" w:eastAsia="TimesNewRoman" w:hAnsi="TimesNewRoman" w:cs="TimesNewRoman"/>
          <w:color w:val="000000"/>
          <w:sz w:val="57"/>
          <w:lang w:val="fr-FR"/>
        </w:rPr>
        <w:t>IV.5</w:t>
      </w:r>
      <w:r w:rsidRPr="001B0853">
        <w:rPr>
          <w:lang w:val="fr-FR"/>
        </w:rPr>
        <w:tab/>
      </w:r>
      <w:r w:rsidRPr="001B0853">
        <w:rPr>
          <w:rFonts w:ascii="TimesNewRoman" w:eastAsia="TimesNewRoman" w:hAnsi="TimesNewRoman" w:cs="TimesNewRoman"/>
          <w:color w:val="000000"/>
          <w:sz w:val="57"/>
          <w:lang w:val="fr-FR"/>
        </w:rPr>
        <w:t>47</w:t>
      </w:r>
      <w:r w:rsidRPr="001B0853">
        <w:rPr>
          <w:lang w:val="fr-FR"/>
        </w:rPr>
        <w:tab/>
      </w:r>
      <w:r w:rsidRPr="001B0853">
        <w:rPr>
          <w:rFonts w:ascii="TimesNewRoman" w:eastAsia="TimesNewRoman" w:hAnsi="TimesNewRoman" w:cs="TimesNewRoman"/>
          <w:color w:val="000000"/>
          <w:sz w:val="57"/>
          <w:lang w:val="fr-FR"/>
        </w:rPr>
        <w:t>III.2</w:t>
      </w:r>
    </w:p>
    <w:p w:rsidR="0073427D" w:rsidRPr="001B0853" w:rsidRDefault="006E5E2D">
      <w:pPr>
        <w:tabs>
          <w:tab w:val="left" w:pos="2580"/>
          <w:tab w:val="left" w:pos="4680"/>
          <w:tab w:val="left" w:pos="6280"/>
          <w:tab w:val="left" w:pos="8480"/>
          <w:tab w:val="left" w:pos="10160"/>
        </w:tabs>
        <w:wordWrap w:val="0"/>
        <w:spacing w:line="780" w:lineRule="atLeast"/>
        <w:ind w:left="700"/>
        <w:textAlignment w:val="baseline"/>
        <w:rPr>
          <w:sz w:val="57"/>
          <w:lang w:val="fr-FR"/>
        </w:rPr>
      </w:pPr>
      <w:r w:rsidRPr="001B0853">
        <w:rPr>
          <w:rFonts w:ascii="TimesNewRoman" w:eastAsia="TimesNewRoman" w:hAnsi="TimesNewRoman" w:cs="TimesNewRoman"/>
          <w:color w:val="000000"/>
          <w:sz w:val="57"/>
          <w:lang w:val="fr-FR"/>
        </w:rPr>
        <w:t>12</w:t>
      </w:r>
      <w:r w:rsidRPr="001B0853">
        <w:rPr>
          <w:lang w:val="fr-FR"/>
        </w:rPr>
        <w:tab/>
      </w:r>
      <w:r w:rsidRPr="001B0853">
        <w:rPr>
          <w:rFonts w:ascii="TimesNewRoman" w:eastAsia="TimesNewRoman" w:hAnsi="TimesNewRoman" w:cs="TimesNewRoman"/>
          <w:color w:val="000000"/>
          <w:sz w:val="57"/>
          <w:lang w:val="fr-FR"/>
        </w:rPr>
        <w:t>II.4</w:t>
      </w:r>
      <w:r w:rsidRPr="001B0853">
        <w:rPr>
          <w:lang w:val="fr-FR"/>
        </w:rPr>
        <w:tab/>
      </w:r>
      <w:r w:rsidRPr="001B0853">
        <w:rPr>
          <w:rFonts w:ascii="TimesNewRoman" w:eastAsia="TimesNewRoman" w:hAnsi="TimesNewRoman" w:cs="TimesNewRoman"/>
          <w:color w:val="000000"/>
          <w:sz w:val="57"/>
          <w:lang w:val="fr-FR"/>
        </w:rPr>
        <w:t>30</w:t>
      </w:r>
      <w:r w:rsidRPr="001B0853">
        <w:rPr>
          <w:lang w:val="fr-FR"/>
        </w:rPr>
        <w:tab/>
      </w:r>
      <w:r w:rsidRPr="001B0853">
        <w:rPr>
          <w:rFonts w:ascii="TimesNewRoman" w:eastAsia="TimesNewRoman" w:hAnsi="TimesNewRoman" w:cs="TimesNewRoman"/>
          <w:color w:val="000000"/>
          <w:sz w:val="57"/>
          <w:lang w:val="fr-FR"/>
        </w:rPr>
        <w:t>III.8</w:t>
      </w:r>
      <w:r w:rsidRPr="001B0853">
        <w:rPr>
          <w:lang w:val="fr-FR"/>
        </w:rPr>
        <w:tab/>
      </w:r>
      <w:r w:rsidRPr="001B0853">
        <w:rPr>
          <w:rFonts w:ascii="TimesNewRoman" w:eastAsia="TimesNewRoman" w:hAnsi="TimesNewRoman" w:cs="TimesNewRoman"/>
          <w:color w:val="000000"/>
          <w:sz w:val="57"/>
          <w:lang w:val="fr-FR"/>
        </w:rPr>
        <w:t>48</w:t>
      </w:r>
      <w:r w:rsidRPr="001B0853">
        <w:rPr>
          <w:lang w:val="fr-FR"/>
        </w:rPr>
        <w:tab/>
      </w:r>
      <w:r w:rsidRPr="001B0853">
        <w:rPr>
          <w:rFonts w:ascii="TimesNewRoman" w:eastAsia="TimesNewRoman" w:hAnsi="TimesNewRoman" w:cs="TimesNewRoman"/>
          <w:color w:val="000000"/>
          <w:sz w:val="57"/>
          <w:lang w:val="fr-FR"/>
        </w:rPr>
        <w:t>III.3</w:t>
      </w:r>
    </w:p>
    <w:p w:rsidR="0073427D" w:rsidRPr="001B0853" w:rsidRDefault="006E5E2D">
      <w:pPr>
        <w:tabs>
          <w:tab w:val="left" w:pos="2440"/>
          <w:tab w:val="left" w:pos="4660"/>
          <w:tab w:val="left" w:pos="6380"/>
          <w:tab w:val="left" w:pos="8460"/>
          <w:tab w:val="left" w:pos="10280"/>
        </w:tabs>
        <w:wordWrap w:val="0"/>
        <w:spacing w:line="780" w:lineRule="atLeast"/>
        <w:ind w:left="700"/>
        <w:textAlignment w:val="baseline"/>
        <w:rPr>
          <w:sz w:val="57"/>
          <w:lang w:val="fr-FR"/>
        </w:rPr>
      </w:pPr>
      <w:r w:rsidRPr="001B0853">
        <w:rPr>
          <w:rFonts w:ascii="TimesNewRoman" w:eastAsia="TimesNewRoman" w:hAnsi="TimesNewRoman" w:cs="TimesNewRoman"/>
          <w:color w:val="000000"/>
          <w:sz w:val="57"/>
          <w:lang w:val="fr-FR"/>
        </w:rPr>
        <w:t>13</w:t>
      </w:r>
      <w:r w:rsidRPr="001B0853">
        <w:rPr>
          <w:lang w:val="fr-FR"/>
        </w:rPr>
        <w:tab/>
      </w:r>
      <w:r w:rsidRPr="001B0853">
        <w:rPr>
          <w:rFonts w:ascii="TimesNewRoman" w:eastAsia="TimesNewRoman" w:hAnsi="TimesNewRoman" w:cs="TimesNewRoman"/>
          <w:color w:val="000000"/>
          <w:sz w:val="57"/>
          <w:lang w:val="fr-FR"/>
        </w:rPr>
        <w:t>III.9</w:t>
      </w:r>
      <w:r w:rsidRPr="001B0853">
        <w:rPr>
          <w:lang w:val="fr-FR"/>
        </w:rPr>
        <w:tab/>
      </w:r>
      <w:r w:rsidRPr="001B0853">
        <w:rPr>
          <w:rFonts w:ascii="TimesNewRoman" w:eastAsia="TimesNewRoman" w:hAnsi="TimesNewRoman" w:cs="TimesNewRoman"/>
          <w:color w:val="000000"/>
          <w:sz w:val="57"/>
          <w:lang w:val="fr-FR"/>
        </w:rPr>
        <w:t>31</w:t>
      </w:r>
      <w:r w:rsidRPr="001B0853">
        <w:rPr>
          <w:lang w:val="fr-FR"/>
        </w:rPr>
        <w:tab/>
      </w:r>
      <w:r w:rsidRPr="001B0853">
        <w:rPr>
          <w:rFonts w:ascii="TimesNewRoman" w:eastAsia="TimesNewRoman" w:hAnsi="TimesNewRoman" w:cs="TimesNewRoman"/>
          <w:color w:val="000000"/>
          <w:sz w:val="57"/>
          <w:lang w:val="fr-FR"/>
        </w:rPr>
        <w:t>V.8</w:t>
      </w:r>
      <w:r w:rsidRPr="001B0853">
        <w:rPr>
          <w:lang w:val="fr-FR"/>
        </w:rPr>
        <w:tab/>
      </w:r>
      <w:r w:rsidRPr="001B0853">
        <w:rPr>
          <w:rFonts w:ascii="TimesNewRoman" w:eastAsia="TimesNewRoman" w:hAnsi="TimesNewRoman" w:cs="TimesNewRoman"/>
          <w:color w:val="000000"/>
          <w:sz w:val="57"/>
          <w:lang w:val="fr-FR"/>
        </w:rPr>
        <w:t>49</w:t>
      </w:r>
      <w:r w:rsidRPr="001B0853">
        <w:rPr>
          <w:lang w:val="fr-FR"/>
        </w:rPr>
        <w:tab/>
      </w:r>
      <w:r w:rsidRPr="001B0853">
        <w:rPr>
          <w:rFonts w:ascii="TimesNewRoman" w:eastAsia="TimesNewRoman" w:hAnsi="TimesNewRoman" w:cs="TimesNewRoman"/>
          <w:color w:val="000000"/>
          <w:sz w:val="57"/>
          <w:lang w:val="fr-FR"/>
        </w:rPr>
        <w:t>V.3</w:t>
      </w:r>
    </w:p>
    <w:p w:rsidR="0073427D" w:rsidRPr="001B0853" w:rsidRDefault="006E5E2D">
      <w:pPr>
        <w:tabs>
          <w:tab w:val="left" w:pos="2540"/>
          <w:tab w:val="left" w:pos="4640"/>
          <w:tab w:val="left" w:pos="6380"/>
          <w:tab w:val="left" w:pos="8460"/>
          <w:tab w:val="left" w:pos="10120"/>
        </w:tabs>
        <w:wordWrap w:val="0"/>
        <w:spacing w:line="780" w:lineRule="atLeast"/>
        <w:ind w:left="660"/>
        <w:textAlignment w:val="baseline"/>
        <w:rPr>
          <w:sz w:val="57"/>
          <w:lang w:val="fr-FR"/>
        </w:rPr>
      </w:pPr>
      <w:r w:rsidRPr="001B0853">
        <w:rPr>
          <w:rFonts w:ascii="TimesNewRoman" w:eastAsia="TimesNewRoman" w:hAnsi="TimesNewRoman" w:cs="TimesNewRoman"/>
          <w:color w:val="000000"/>
          <w:sz w:val="57"/>
          <w:lang w:val="fr-FR"/>
        </w:rPr>
        <w:t>14</w:t>
      </w:r>
      <w:r w:rsidRPr="001B0853">
        <w:rPr>
          <w:lang w:val="fr-FR"/>
        </w:rPr>
        <w:tab/>
      </w:r>
      <w:r w:rsidRPr="001B0853">
        <w:rPr>
          <w:rFonts w:ascii="TimesNewRoman" w:eastAsia="TimesNewRoman" w:hAnsi="TimesNewRoman" w:cs="TimesNewRoman"/>
          <w:color w:val="000000"/>
          <w:sz w:val="57"/>
          <w:lang w:val="fr-FR"/>
        </w:rPr>
        <w:t>II.2</w:t>
      </w:r>
      <w:r w:rsidRPr="001B0853">
        <w:rPr>
          <w:lang w:val="fr-FR"/>
        </w:rPr>
        <w:tab/>
      </w:r>
      <w:r w:rsidRPr="001B0853">
        <w:rPr>
          <w:rFonts w:ascii="TimesNewRoman" w:eastAsia="TimesNewRoman" w:hAnsi="TimesNewRoman" w:cs="TimesNewRoman"/>
          <w:color w:val="000000"/>
          <w:sz w:val="57"/>
          <w:lang w:val="fr-FR"/>
        </w:rPr>
        <w:t>32</w:t>
      </w:r>
      <w:r w:rsidRPr="001B0853">
        <w:rPr>
          <w:lang w:val="fr-FR"/>
        </w:rPr>
        <w:tab/>
      </w:r>
      <w:r w:rsidRPr="001B0853">
        <w:rPr>
          <w:rFonts w:ascii="TimesNewRoman" w:eastAsia="TimesNewRoman" w:hAnsi="TimesNewRoman" w:cs="TimesNewRoman"/>
          <w:color w:val="000000"/>
          <w:sz w:val="57"/>
          <w:lang w:val="fr-FR"/>
        </w:rPr>
        <w:t>V.5</w:t>
      </w:r>
      <w:r w:rsidRPr="001B0853">
        <w:rPr>
          <w:lang w:val="fr-FR"/>
        </w:rPr>
        <w:tab/>
      </w:r>
      <w:r w:rsidRPr="001B0853">
        <w:rPr>
          <w:rFonts w:ascii="TimesNewRoman" w:eastAsia="TimesNewRoman" w:hAnsi="TimesNewRoman" w:cs="TimesNewRoman"/>
          <w:color w:val="000000"/>
          <w:sz w:val="57"/>
          <w:lang w:val="fr-FR"/>
        </w:rPr>
        <w:t>50</w:t>
      </w:r>
      <w:r w:rsidRPr="001B0853">
        <w:rPr>
          <w:lang w:val="fr-FR"/>
        </w:rPr>
        <w:tab/>
      </w:r>
      <w:r w:rsidRPr="001B0853">
        <w:rPr>
          <w:rFonts w:ascii="TimesNewRoman" w:eastAsia="TimesNewRoman" w:hAnsi="TimesNewRoman" w:cs="TimesNewRoman"/>
          <w:color w:val="000000"/>
          <w:sz w:val="57"/>
          <w:lang w:val="fr-FR"/>
        </w:rPr>
        <w:t>III.5</w:t>
      </w:r>
    </w:p>
    <w:p w:rsidR="0073427D" w:rsidRPr="001B0853" w:rsidRDefault="006E5E2D">
      <w:pPr>
        <w:tabs>
          <w:tab w:val="left" w:pos="2380"/>
          <w:tab w:val="left" w:pos="4640"/>
          <w:tab w:val="left" w:pos="6340"/>
          <w:tab w:val="left" w:pos="8440"/>
          <w:tab w:val="left" w:pos="10360"/>
        </w:tabs>
        <w:wordWrap w:val="0"/>
        <w:spacing w:line="780" w:lineRule="atLeast"/>
        <w:ind w:left="640"/>
        <w:textAlignment w:val="baseline"/>
        <w:rPr>
          <w:sz w:val="57"/>
          <w:lang w:val="fr-FR"/>
        </w:rPr>
      </w:pPr>
      <w:r w:rsidRPr="001B0853">
        <w:rPr>
          <w:rFonts w:ascii="TimesNewRoman" w:eastAsia="TimesNewRoman" w:hAnsi="TimesNewRoman" w:cs="TimesNewRoman"/>
          <w:color w:val="000000"/>
          <w:sz w:val="57"/>
          <w:lang w:val="fr-FR"/>
        </w:rPr>
        <w:t>15</w:t>
      </w:r>
      <w:r w:rsidRPr="001B0853">
        <w:rPr>
          <w:lang w:val="fr-FR"/>
        </w:rPr>
        <w:tab/>
      </w:r>
      <w:r w:rsidRPr="001B0853">
        <w:rPr>
          <w:rFonts w:ascii="TimesNewRoman" w:eastAsia="TimesNewRoman" w:hAnsi="TimesNewRoman" w:cs="TimesNewRoman"/>
          <w:color w:val="000000"/>
          <w:sz w:val="57"/>
          <w:lang w:val="fr-FR"/>
        </w:rPr>
        <w:t>III.4</w:t>
      </w:r>
      <w:r w:rsidRPr="001B0853">
        <w:rPr>
          <w:lang w:val="fr-FR"/>
        </w:rPr>
        <w:tab/>
      </w:r>
      <w:r w:rsidRPr="001B0853">
        <w:rPr>
          <w:rFonts w:ascii="TimesNewRoman" w:eastAsia="TimesNewRoman" w:hAnsi="TimesNewRoman" w:cs="TimesNewRoman"/>
          <w:color w:val="000000"/>
          <w:sz w:val="57"/>
          <w:lang w:val="fr-FR"/>
        </w:rPr>
        <w:t>33</w:t>
      </w:r>
      <w:r w:rsidRPr="001B0853">
        <w:rPr>
          <w:lang w:val="fr-FR"/>
        </w:rPr>
        <w:tab/>
      </w:r>
      <w:r w:rsidRPr="001B0853">
        <w:rPr>
          <w:rFonts w:ascii="TimesNewRoman" w:eastAsia="TimesNewRoman" w:hAnsi="TimesNewRoman" w:cs="TimesNewRoman"/>
          <w:color w:val="000000"/>
          <w:sz w:val="57"/>
          <w:lang w:val="fr-FR"/>
        </w:rPr>
        <w:t>II.9</w:t>
      </w:r>
      <w:r w:rsidRPr="001B0853">
        <w:rPr>
          <w:lang w:val="fr-FR"/>
        </w:rPr>
        <w:tab/>
      </w:r>
      <w:r w:rsidRPr="001B0853">
        <w:rPr>
          <w:rFonts w:ascii="TimesNewRoman" w:eastAsia="TimesNewRoman" w:hAnsi="TimesNewRoman" w:cs="TimesNewRoman"/>
          <w:color w:val="000000"/>
          <w:sz w:val="57"/>
          <w:lang w:val="fr-FR"/>
        </w:rPr>
        <w:t>51</w:t>
      </w:r>
      <w:r w:rsidRPr="001B0853">
        <w:rPr>
          <w:lang w:val="fr-FR"/>
        </w:rPr>
        <w:tab/>
      </w:r>
      <w:r w:rsidRPr="001B0853">
        <w:rPr>
          <w:rFonts w:ascii="TimesNewRoman" w:eastAsia="TimesNewRoman" w:hAnsi="TimesNewRoman" w:cs="TimesNewRoman"/>
          <w:color w:val="000000"/>
          <w:sz w:val="57"/>
          <w:lang w:val="fr-FR"/>
        </w:rPr>
        <w:t>I.8</w:t>
      </w:r>
    </w:p>
    <w:p w:rsidR="0073427D" w:rsidRPr="001B0853" w:rsidRDefault="006E5E2D">
      <w:pPr>
        <w:tabs>
          <w:tab w:val="left" w:pos="2640"/>
          <w:tab w:val="left" w:pos="4600"/>
          <w:tab w:val="left" w:pos="6200"/>
          <w:tab w:val="left" w:pos="8420"/>
          <w:tab w:val="left" w:pos="10220"/>
        </w:tabs>
        <w:wordWrap w:val="0"/>
        <w:spacing w:line="780" w:lineRule="atLeast"/>
        <w:ind w:left="620"/>
        <w:textAlignment w:val="baseline"/>
        <w:rPr>
          <w:sz w:val="57"/>
          <w:lang w:val="fr-FR"/>
        </w:rPr>
      </w:pPr>
      <w:r w:rsidRPr="001B0853">
        <w:rPr>
          <w:rFonts w:ascii="TimesNewRoman" w:eastAsia="TimesNewRoman" w:hAnsi="TimesNewRoman" w:cs="TimesNewRoman"/>
          <w:color w:val="000000"/>
          <w:sz w:val="57"/>
          <w:lang w:val="fr-FR"/>
        </w:rPr>
        <w:t>16</w:t>
      </w:r>
      <w:r w:rsidRPr="001B0853">
        <w:rPr>
          <w:lang w:val="fr-FR"/>
        </w:rPr>
        <w:tab/>
      </w:r>
      <w:r w:rsidRPr="001B0853">
        <w:rPr>
          <w:rFonts w:ascii="TimesNewRoman" w:eastAsia="TimesNewRoman" w:hAnsi="TimesNewRoman" w:cs="TimesNewRoman"/>
          <w:color w:val="000000"/>
          <w:sz w:val="57"/>
          <w:lang w:val="fr-FR"/>
        </w:rPr>
        <w:t>I.9</w:t>
      </w:r>
      <w:r w:rsidRPr="001B0853">
        <w:rPr>
          <w:lang w:val="fr-FR"/>
        </w:rPr>
        <w:tab/>
      </w:r>
      <w:r w:rsidRPr="001B0853">
        <w:rPr>
          <w:rFonts w:ascii="TimesNewRoman" w:eastAsia="TimesNewRoman" w:hAnsi="TimesNewRoman" w:cs="TimesNewRoman"/>
          <w:color w:val="000000"/>
          <w:sz w:val="57"/>
          <w:lang w:val="fr-FR"/>
        </w:rPr>
        <w:t>34</w:t>
      </w:r>
      <w:r w:rsidRPr="001B0853">
        <w:rPr>
          <w:lang w:val="fr-FR"/>
        </w:rPr>
        <w:tab/>
      </w:r>
      <w:r w:rsidRPr="001B0853">
        <w:rPr>
          <w:rFonts w:ascii="TimesNewRoman" w:eastAsia="TimesNewRoman" w:hAnsi="TimesNewRoman" w:cs="TimesNewRoman"/>
          <w:color w:val="000000"/>
          <w:sz w:val="57"/>
          <w:lang w:val="fr-FR"/>
        </w:rPr>
        <w:t>VI.6</w:t>
      </w:r>
      <w:r w:rsidRPr="001B0853">
        <w:rPr>
          <w:lang w:val="fr-FR"/>
        </w:rPr>
        <w:tab/>
      </w:r>
      <w:r w:rsidRPr="001B0853">
        <w:rPr>
          <w:rFonts w:ascii="TimesNewRoman" w:eastAsia="TimesNewRoman" w:hAnsi="TimesNewRoman" w:cs="TimesNewRoman"/>
          <w:color w:val="000000"/>
          <w:sz w:val="57"/>
          <w:lang w:val="fr-FR"/>
        </w:rPr>
        <w:t>52</w:t>
      </w:r>
      <w:r w:rsidRPr="001B0853">
        <w:rPr>
          <w:lang w:val="fr-FR"/>
        </w:rPr>
        <w:tab/>
      </w:r>
      <w:r w:rsidRPr="001B0853">
        <w:rPr>
          <w:rFonts w:ascii="TimesNewRoman" w:eastAsia="TimesNewRoman" w:hAnsi="TimesNewRoman" w:cs="TimesNewRoman"/>
          <w:color w:val="000000"/>
          <w:sz w:val="57"/>
          <w:lang w:val="fr-FR"/>
        </w:rPr>
        <w:t>II.3</w:t>
      </w:r>
    </w:p>
    <w:p w:rsidR="0073427D" w:rsidRDefault="006E5E2D">
      <w:pPr>
        <w:tabs>
          <w:tab w:val="left" w:pos="2480"/>
          <w:tab w:val="left" w:pos="4580"/>
          <w:tab w:val="left" w:pos="6300"/>
          <w:tab w:val="left" w:pos="8400"/>
          <w:tab w:val="left" w:pos="10320"/>
        </w:tabs>
        <w:wordWrap w:val="0"/>
        <w:spacing w:line="780" w:lineRule="atLeast"/>
        <w:ind w:left="580"/>
        <w:textAlignment w:val="baseline"/>
        <w:rPr>
          <w:sz w:val="57"/>
        </w:rPr>
      </w:pPr>
      <w:r>
        <w:rPr>
          <w:rFonts w:ascii="TimesNewRoman" w:eastAsia="TimesNewRoman" w:hAnsi="TimesNewRoman" w:cs="TimesNewRoman"/>
          <w:color w:val="000000"/>
          <w:sz w:val="57"/>
        </w:rPr>
        <w:t>17</w:t>
      </w:r>
      <w:r>
        <w:tab/>
      </w:r>
      <w:r>
        <w:rPr>
          <w:rFonts w:ascii="TimesNewRoman" w:eastAsia="TimesNewRoman" w:hAnsi="TimesNewRoman" w:cs="TimesNewRoman"/>
          <w:color w:val="000000"/>
          <w:sz w:val="57"/>
        </w:rPr>
        <w:t>II.6</w:t>
      </w:r>
      <w:r>
        <w:tab/>
      </w:r>
      <w:r>
        <w:rPr>
          <w:rFonts w:ascii="TimesNewRoman" w:eastAsia="TimesNewRoman" w:hAnsi="TimesNewRoman" w:cs="TimesNewRoman"/>
          <w:color w:val="000000"/>
          <w:sz w:val="57"/>
        </w:rPr>
        <w:t>35</w:t>
      </w:r>
      <w:r>
        <w:tab/>
      </w:r>
      <w:r>
        <w:rPr>
          <w:rFonts w:ascii="TimesNewRoman" w:eastAsia="TimesNewRoman" w:hAnsi="TimesNewRoman" w:cs="TimesNewRoman"/>
          <w:color w:val="000000"/>
          <w:sz w:val="57"/>
        </w:rPr>
        <w:t>II.8</w:t>
      </w:r>
      <w:r>
        <w:tab/>
      </w:r>
      <w:r>
        <w:rPr>
          <w:rFonts w:ascii="TimesNewRoman" w:eastAsia="TimesNewRoman" w:hAnsi="TimesNewRoman" w:cs="TimesNewRoman"/>
          <w:color w:val="000000"/>
          <w:sz w:val="57"/>
        </w:rPr>
        <w:t>53</w:t>
      </w:r>
      <w:r>
        <w:tab/>
      </w:r>
      <w:r>
        <w:rPr>
          <w:rFonts w:ascii="TimesNewRoman" w:eastAsia="TimesNewRoman" w:hAnsi="TimesNewRoman" w:cs="TimesNewRoman"/>
          <w:color w:val="000000"/>
          <w:sz w:val="57"/>
        </w:rPr>
        <w:t>I.1</w:t>
      </w:r>
    </w:p>
    <w:p w:rsidR="0073427D" w:rsidRDefault="006E5E2D">
      <w:pPr>
        <w:tabs>
          <w:tab w:val="left" w:pos="2460"/>
          <w:tab w:val="left" w:pos="4560"/>
          <w:tab w:val="left" w:pos="6420"/>
          <w:tab w:val="left" w:pos="8380"/>
          <w:tab w:val="left" w:pos="10300"/>
        </w:tabs>
        <w:wordWrap w:val="0"/>
        <w:spacing w:line="780" w:lineRule="atLeast"/>
        <w:ind w:left="560"/>
        <w:textAlignment w:val="baseline"/>
        <w:rPr>
          <w:sz w:val="57"/>
        </w:rPr>
      </w:pPr>
      <w:r>
        <w:rPr>
          <w:rFonts w:ascii="TimesNewRoman" w:eastAsia="TimesNewRoman" w:hAnsi="TimesNewRoman" w:cs="TimesNewRoman"/>
          <w:color w:val="000000"/>
          <w:sz w:val="57"/>
        </w:rPr>
        <w:t>18</w:t>
      </w:r>
      <w:r>
        <w:tab/>
      </w:r>
      <w:r>
        <w:rPr>
          <w:rFonts w:ascii="TimesNewRoman" w:eastAsia="TimesNewRoman" w:hAnsi="TimesNewRoman" w:cs="TimesNewRoman"/>
          <w:color w:val="000000"/>
          <w:sz w:val="57"/>
        </w:rPr>
        <w:t>V.7</w:t>
      </w:r>
      <w:r>
        <w:tab/>
      </w:r>
      <w:r>
        <w:rPr>
          <w:rFonts w:ascii="TimesNewRoman" w:eastAsia="TimesNewRoman" w:hAnsi="TimesNewRoman" w:cs="TimesNewRoman"/>
          <w:color w:val="000000"/>
          <w:sz w:val="57"/>
        </w:rPr>
        <w:t>36</w:t>
      </w:r>
      <w:r>
        <w:tab/>
      </w:r>
      <w:r>
        <w:rPr>
          <w:rFonts w:ascii="TimesNewRoman" w:eastAsia="TimesNewRoman" w:hAnsi="TimesNewRoman" w:cs="TimesNewRoman"/>
          <w:color w:val="000000"/>
          <w:sz w:val="57"/>
        </w:rPr>
        <w:t>I.5</w:t>
      </w:r>
      <w:r>
        <w:tab/>
      </w:r>
      <w:r>
        <w:rPr>
          <w:rFonts w:ascii="TimesNewRoman" w:eastAsia="TimesNewRoman" w:hAnsi="TimesNewRoman" w:cs="TimesNewRoman"/>
          <w:color w:val="000000"/>
          <w:sz w:val="57"/>
        </w:rPr>
        <w:t>54</w:t>
      </w:r>
      <w:r>
        <w:tab/>
      </w:r>
      <w:r>
        <w:rPr>
          <w:rFonts w:ascii="TimesNewRoman" w:eastAsia="TimesNewRoman" w:hAnsi="TimesNewRoman" w:cs="TimesNewRoman"/>
          <w:color w:val="000000"/>
          <w:sz w:val="57"/>
        </w:rPr>
        <w:t>I.7</w:t>
      </w:r>
    </w:p>
    <w:p w:rsidR="0073427D" w:rsidRDefault="0073427D"/>
    <w:p w:rsidR="0073427D" w:rsidRDefault="0073427D">
      <w:pPr>
        <w:sectPr w:rsidR="0073427D">
          <w:headerReference w:type="default" r:id="rId839"/>
          <w:footerReference w:type="default" r:id="rId840"/>
          <w:pgSz w:w="15820" w:h="23360"/>
          <w:pgMar w:top="1800" w:right="1940" w:bottom="1800" w:left="1940" w:header="1500" w:footer="1500" w:gutter="0"/>
          <w:cols w:space="720"/>
        </w:sectPr>
      </w:pPr>
    </w:p>
    <w:p w:rsidR="0073427D" w:rsidRDefault="006E5E2D">
      <w:pPr>
        <w:wordWrap w:val="0"/>
        <w:spacing w:before="2620" w:line="840" w:lineRule="atLeast"/>
        <w:ind w:left="3900"/>
        <w:textAlignment w:val="baseline"/>
        <w:rPr>
          <w:sz w:val="49"/>
        </w:rPr>
      </w:pPr>
      <w:r>
        <w:rPr>
          <w:rFonts w:ascii="宋体" w:eastAsia="宋体" w:hAnsi="宋体" w:cs="宋体"/>
          <w:color w:val="000000"/>
          <w:sz w:val="49"/>
        </w:rPr>
        <w:lastRenderedPageBreak/>
        <w:t>译名对照表</w:t>
      </w:r>
    </w:p>
    <w:p w:rsidR="0073427D" w:rsidRDefault="0073427D">
      <w:pPr>
        <w:wordWrap w:val="0"/>
        <w:spacing w:line="880" w:lineRule="exact"/>
        <w:textAlignment w:val="baseline"/>
        <w:rPr>
          <w:sz w:val="74"/>
        </w:rPr>
      </w:pPr>
    </w:p>
    <w:p w:rsidR="0073427D" w:rsidRDefault="0073427D">
      <w:pPr>
        <w:wordWrap w:val="0"/>
        <w:spacing w:line="880" w:lineRule="exact"/>
        <w:textAlignment w:val="baseline"/>
        <w:rPr>
          <w:sz w:val="74"/>
        </w:rPr>
      </w:pPr>
    </w:p>
    <w:p w:rsidR="0073427D" w:rsidRDefault="0073427D"/>
    <w:p w:rsidR="0073427D" w:rsidRDefault="0073427D">
      <w:pPr>
        <w:sectPr w:rsidR="0073427D">
          <w:headerReference w:type="default" r:id="rId841"/>
          <w:footerReference w:type="default" r:id="rId842"/>
          <w:pgSz w:w="15820" w:h="23360"/>
          <w:pgMar w:top="1960" w:right="2080" w:bottom="1960" w:left="2080" w:header="1660" w:footer="1660" w:gutter="0"/>
          <w:cols w:space="720"/>
        </w:sectPr>
      </w:pPr>
    </w:p>
    <w:p w:rsidR="0073427D" w:rsidRDefault="006E5E2D">
      <w:pPr>
        <w:wordWrap w:val="0"/>
        <w:spacing w:line="1000" w:lineRule="atLeast"/>
        <w:jc w:val="center"/>
        <w:textAlignment w:val="baseline"/>
        <w:rPr>
          <w:sz w:val="74"/>
        </w:rPr>
      </w:pPr>
      <w:r>
        <w:rPr>
          <w:rFonts w:ascii="TimesNewRoman" w:eastAsia="TimesNewRoman" w:hAnsi="TimesNewRoman" w:cs="TimesNewRoman"/>
          <w:color w:val="000000"/>
          <w:sz w:val="74"/>
        </w:rPr>
        <w:lastRenderedPageBreak/>
        <w:t>A</w:t>
      </w:r>
    </w:p>
    <w:p w:rsidR="0073427D" w:rsidRDefault="006E5E2D">
      <w:pPr>
        <w:wordWrap w:val="0"/>
        <w:spacing w:line="720" w:lineRule="atLeast"/>
        <w:textAlignment w:val="baseline"/>
        <w:rPr>
          <w:sz w:val="32"/>
        </w:rPr>
      </w:pPr>
      <w:r>
        <w:rPr>
          <w:rFonts w:ascii="TimesNewRoman" w:eastAsia="TimesNewRoman" w:hAnsi="TimesNewRoman" w:cs="TimesNewRoman"/>
          <w:color w:val="000000"/>
          <w:sz w:val="32"/>
        </w:rPr>
        <w:t xml:space="preserve">Achilles    </w:t>
      </w:r>
      <w:r>
        <w:rPr>
          <w:rFonts w:ascii="TimesNewRoman" w:eastAsia="TimesNewRoman" w:hAnsi="TimesNewRoman" w:cs="TimesNewRoman"/>
          <w:color w:val="000000"/>
          <w:sz w:val="32"/>
        </w:rPr>
        <w:t>阿喀琉斯</w:t>
      </w:r>
    </w:p>
    <w:p w:rsidR="0073427D" w:rsidRDefault="006E5E2D">
      <w:pPr>
        <w:wordWrap w:val="0"/>
        <w:spacing w:line="720" w:lineRule="atLeast"/>
        <w:textAlignment w:val="baseline"/>
        <w:rPr>
          <w:sz w:val="32"/>
        </w:rPr>
      </w:pPr>
      <w:r>
        <w:rPr>
          <w:rFonts w:ascii="TimesNewRoman" w:eastAsia="TimesNewRoman" w:hAnsi="TimesNewRoman" w:cs="TimesNewRoman"/>
          <w:color w:val="000000"/>
          <w:sz w:val="32"/>
        </w:rPr>
        <w:t xml:space="preserve">Aculinus    </w:t>
      </w:r>
      <w:r>
        <w:rPr>
          <w:rFonts w:ascii="TimesNewRoman" w:eastAsia="TimesNewRoman" w:hAnsi="TimesNewRoman" w:cs="TimesNewRoman"/>
          <w:color w:val="000000"/>
          <w:sz w:val="32"/>
        </w:rPr>
        <w:t>阿库利努斯</w:t>
      </w:r>
    </w:p>
    <w:p w:rsidR="0073427D" w:rsidRDefault="006E5E2D">
      <w:pPr>
        <w:wordWrap w:val="0"/>
        <w:spacing w:line="720" w:lineRule="atLeast"/>
        <w:textAlignment w:val="baseline"/>
        <w:rPr>
          <w:sz w:val="32"/>
        </w:rPr>
      </w:pPr>
      <w:r>
        <w:rPr>
          <w:rFonts w:ascii="仿宋" w:eastAsia="仿宋" w:hAnsi="仿宋" w:cs="仿宋"/>
          <w:color w:val="000000"/>
          <w:sz w:val="32"/>
        </w:rPr>
        <w:t xml:space="preserve">Adelphius  </w:t>
      </w:r>
      <w:r>
        <w:rPr>
          <w:rFonts w:ascii="仿宋" w:eastAsia="仿宋" w:hAnsi="仿宋" w:cs="仿宋"/>
          <w:color w:val="000000"/>
          <w:sz w:val="32"/>
        </w:rPr>
        <w:t>阿德菲乌斯</w:t>
      </w:r>
    </w:p>
    <w:p w:rsidR="0073427D" w:rsidRDefault="006E5E2D">
      <w:pPr>
        <w:wordWrap w:val="0"/>
        <w:spacing w:line="720" w:lineRule="atLeast"/>
        <w:textAlignment w:val="baseline"/>
        <w:rPr>
          <w:sz w:val="32"/>
        </w:rPr>
      </w:pPr>
      <w:r>
        <w:rPr>
          <w:rFonts w:ascii="仿宋" w:eastAsia="仿宋" w:hAnsi="仿宋" w:cs="仿宋"/>
          <w:color w:val="000000"/>
          <w:sz w:val="32"/>
        </w:rPr>
        <w:t xml:space="preserve">Adrasteia  </w:t>
      </w:r>
      <w:r>
        <w:rPr>
          <w:rFonts w:ascii="仿宋" w:eastAsia="仿宋" w:hAnsi="仿宋" w:cs="仿宋"/>
          <w:color w:val="000000"/>
          <w:sz w:val="32"/>
        </w:rPr>
        <w:t>阿德拉斯特娅</w:t>
      </w:r>
    </w:p>
    <w:p w:rsidR="0073427D" w:rsidRDefault="006E5E2D">
      <w:pPr>
        <w:wordWrap w:val="0"/>
        <w:spacing w:line="720" w:lineRule="atLeast"/>
        <w:textAlignment w:val="baseline"/>
        <w:rPr>
          <w:sz w:val="32"/>
        </w:rPr>
      </w:pPr>
      <w:r>
        <w:rPr>
          <w:rFonts w:ascii="仿宋" w:eastAsia="仿宋" w:hAnsi="仿宋" w:cs="仿宋"/>
          <w:color w:val="000000"/>
          <w:sz w:val="32"/>
        </w:rPr>
        <w:t xml:space="preserve">Adrastus  </w:t>
      </w:r>
      <w:r>
        <w:rPr>
          <w:rFonts w:ascii="仿宋" w:eastAsia="仿宋" w:hAnsi="仿宋" w:cs="仿宋"/>
          <w:color w:val="000000"/>
          <w:sz w:val="32"/>
        </w:rPr>
        <w:t>阿德拉斯图斯</w:t>
      </w:r>
    </w:p>
    <w:p w:rsidR="0073427D" w:rsidRDefault="006E5E2D">
      <w:pPr>
        <w:wordWrap w:val="0"/>
        <w:spacing w:line="720" w:lineRule="atLeast"/>
        <w:textAlignment w:val="baseline"/>
        <w:rPr>
          <w:sz w:val="32"/>
        </w:rPr>
      </w:pPr>
      <w:r>
        <w:rPr>
          <w:rFonts w:ascii="仿宋" w:eastAsia="仿宋" w:hAnsi="仿宋" w:cs="仿宋"/>
          <w:color w:val="000000"/>
          <w:sz w:val="32"/>
        </w:rPr>
        <w:t xml:space="preserve">Aeacides  </w:t>
      </w:r>
      <w:r>
        <w:rPr>
          <w:rFonts w:ascii="仿宋" w:eastAsia="仿宋" w:hAnsi="仿宋" w:cs="仿宋"/>
          <w:color w:val="000000"/>
          <w:sz w:val="32"/>
        </w:rPr>
        <w:t>埃阿基得斯</w:t>
      </w:r>
    </w:p>
    <w:p w:rsidR="0073427D" w:rsidRDefault="006E5E2D">
      <w:pPr>
        <w:wordWrap w:val="0"/>
        <w:spacing w:line="720" w:lineRule="atLeast"/>
        <w:textAlignment w:val="baseline"/>
        <w:rPr>
          <w:sz w:val="32"/>
        </w:rPr>
      </w:pPr>
      <w:r>
        <w:rPr>
          <w:rFonts w:ascii="仿宋" w:eastAsia="仿宋" w:hAnsi="仿宋" w:cs="仿宋"/>
          <w:color w:val="000000"/>
          <w:sz w:val="32"/>
        </w:rPr>
        <w:t xml:space="preserve">Aeacus  </w:t>
      </w:r>
      <w:r>
        <w:rPr>
          <w:rFonts w:ascii="仿宋" w:eastAsia="仿宋" w:hAnsi="仿宋" w:cs="仿宋"/>
          <w:color w:val="000000"/>
          <w:sz w:val="32"/>
        </w:rPr>
        <w:t>埃阿科斯</w:t>
      </w:r>
    </w:p>
    <w:p w:rsidR="0073427D" w:rsidRDefault="006E5E2D">
      <w:pPr>
        <w:wordWrap w:val="0"/>
        <w:spacing w:line="720" w:lineRule="atLeast"/>
        <w:textAlignment w:val="baseline"/>
        <w:rPr>
          <w:sz w:val="32"/>
        </w:rPr>
      </w:pPr>
      <w:r>
        <w:rPr>
          <w:rFonts w:ascii="仿宋" w:eastAsia="仿宋" w:hAnsi="仿宋" w:cs="仿宋"/>
          <w:color w:val="000000"/>
          <w:sz w:val="32"/>
        </w:rPr>
        <w:t xml:space="preserve">Alcibiades  </w:t>
      </w:r>
      <w:r>
        <w:rPr>
          <w:rFonts w:ascii="仿宋" w:eastAsia="仿宋" w:hAnsi="仿宋" w:cs="仿宋"/>
          <w:color w:val="000000"/>
          <w:sz w:val="32"/>
        </w:rPr>
        <w:t>阿尔基比亚德</w:t>
      </w:r>
    </w:p>
    <w:p w:rsidR="0073427D" w:rsidRDefault="006E5E2D">
      <w:pPr>
        <w:wordWrap w:val="0"/>
        <w:spacing w:line="720" w:lineRule="atLeast"/>
        <w:ind w:left="700" w:right="20" w:hanging="700"/>
        <w:textAlignment w:val="baseline"/>
        <w:rPr>
          <w:sz w:val="32"/>
        </w:rPr>
      </w:pPr>
      <w:r>
        <w:rPr>
          <w:rFonts w:ascii="TimesNewRoman" w:eastAsia="TimesNewRoman" w:hAnsi="TimesNewRoman" w:cs="TimesNewRoman"/>
          <w:color w:val="000000"/>
          <w:sz w:val="32"/>
        </w:rPr>
        <w:t xml:space="preserve">Alexander of Aphrodisias     </w:t>
      </w:r>
      <w:r>
        <w:rPr>
          <w:rFonts w:ascii="TimesNewRoman" w:eastAsia="TimesNewRoman" w:hAnsi="TimesNewRoman" w:cs="TimesNewRoman"/>
          <w:color w:val="000000"/>
          <w:sz w:val="32"/>
        </w:rPr>
        <w:t>阿佛洛</w:t>
      </w:r>
      <w:r>
        <w:rPr>
          <w:rFonts w:ascii="仿宋" w:eastAsia="仿宋" w:hAnsi="仿宋" w:cs="仿宋"/>
          <w:color w:val="000000"/>
          <w:sz w:val="32"/>
        </w:rPr>
        <w:t>狄阿斯的亚历山大</w:t>
      </w:r>
    </w:p>
    <w:p w:rsidR="0073427D" w:rsidRDefault="006E5E2D">
      <w:pPr>
        <w:wordWrap w:val="0"/>
        <w:spacing w:line="720" w:lineRule="atLeast"/>
        <w:ind w:left="700" w:hanging="700"/>
        <w:textAlignment w:val="baseline"/>
        <w:rPr>
          <w:sz w:val="32"/>
        </w:rPr>
      </w:pPr>
      <w:r>
        <w:rPr>
          <w:rFonts w:ascii="TimesNewRoman" w:eastAsia="TimesNewRoman" w:hAnsi="TimesNewRoman" w:cs="TimesNewRoman"/>
          <w:color w:val="000000"/>
          <w:sz w:val="32"/>
        </w:rPr>
        <w:t xml:space="preserve">Alexander the Libyan     </w:t>
      </w:r>
      <w:r>
        <w:rPr>
          <w:rFonts w:ascii="TimesNewRoman" w:eastAsia="TimesNewRoman" w:hAnsi="TimesNewRoman" w:cs="TimesNewRoman"/>
          <w:color w:val="000000"/>
          <w:sz w:val="32"/>
        </w:rPr>
        <w:t>利比亚人亚</w:t>
      </w:r>
      <w:r>
        <w:rPr>
          <w:rFonts w:ascii="仿宋" w:eastAsia="仿宋" w:hAnsi="仿宋" w:cs="仿宋"/>
          <w:color w:val="000000"/>
          <w:sz w:val="32"/>
        </w:rPr>
        <w:t>历山大</w:t>
      </w:r>
    </w:p>
    <w:p w:rsidR="0073427D" w:rsidRDefault="006E5E2D">
      <w:pPr>
        <w:wordWrap w:val="0"/>
        <w:spacing w:line="720" w:lineRule="atLeast"/>
        <w:textAlignment w:val="baseline"/>
        <w:rPr>
          <w:sz w:val="32"/>
        </w:rPr>
      </w:pPr>
      <w:r>
        <w:rPr>
          <w:rFonts w:ascii="仿宋" w:eastAsia="仿宋" w:hAnsi="仿宋" w:cs="仿宋"/>
          <w:color w:val="000000"/>
          <w:sz w:val="32"/>
        </w:rPr>
        <w:t xml:space="preserve">Alexandria  </w:t>
      </w:r>
      <w:r>
        <w:rPr>
          <w:rFonts w:ascii="仿宋" w:eastAsia="仿宋" w:hAnsi="仿宋" w:cs="仿宋"/>
          <w:color w:val="000000"/>
          <w:sz w:val="32"/>
        </w:rPr>
        <w:t>亚历山大里亚</w:t>
      </w:r>
    </w:p>
    <w:p w:rsidR="0073427D" w:rsidRDefault="006E5E2D">
      <w:pPr>
        <w:wordWrap w:val="0"/>
        <w:spacing w:line="720" w:lineRule="atLeast"/>
        <w:textAlignment w:val="baseline"/>
        <w:rPr>
          <w:sz w:val="32"/>
        </w:rPr>
      </w:pPr>
      <w:r>
        <w:rPr>
          <w:rFonts w:ascii="TimesNewRoman" w:eastAsia="TimesNewRoman" w:hAnsi="TimesNewRoman" w:cs="TimesNewRoman"/>
          <w:color w:val="000000"/>
          <w:sz w:val="32"/>
        </w:rPr>
        <w:t xml:space="preserve">Allogenes    </w:t>
      </w:r>
      <w:r>
        <w:rPr>
          <w:rFonts w:ascii="TimesNewRoman" w:eastAsia="TimesNewRoman" w:hAnsi="TimesNewRoman" w:cs="TimesNewRoman"/>
          <w:color w:val="000000"/>
          <w:sz w:val="32"/>
        </w:rPr>
        <w:t>阿洛根尼</w:t>
      </w:r>
    </w:p>
    <w:p w:rsidR="0073427D" w:rsidRDefault="006E5E2D">
      <w:pPr>
        <w:wordWrap w:val="0"/>
        <w:spacing w:line="720" w:lineRule="atLeast"/>
        <w:textAlignment w:val="baseline"/>
        <w:rPr>
          <w:sz w:val="32"/>
        </w:rPr>
      </w:pPr>
      <w:r>
        <w:rPr>
          <w:rFonts w:ascii="仿宋" w:eastAsia="仿宋" w:hAnsi="仿宋" w:cs="仿宋"/>
          <w:color w:val="000000"/>
          <w:sz w:val="32"/>
        </w:rPr>
        <w:t xml:space="preserve">Amelius  </w:t>
      </w:r>
      <w:r>
        <w:rPr>
          <w:rFonts w:ascii="仿宋" w:eastAsia="仿宋" w:hAnsi="仿宋" w:cs="仿宋"/>
          <w:color w:val="000000"/>
          <w:sz w:val="32"/>
        </w:rPr>
        <w:t>阿美利乌斯</w:t>
      </w:r>
    </w:p>
    <w:p w:rsidR="0073427D" w:rsidRDefault="006E5E2D">
      <w:pPr>
        <w:wordWrap w:val="0"/>
        <w:spacing w:line="720" w:lineRule="atLeast"/>
        <w:ind w:left="700" w:right="40" w:hanging="700"/>
        <w:textAlignment w:val="baseline"/>
        <w:rPr>
          <w:sz w:val="32"/>
        </w:rPr>
      </w:pPr>
      <w:r>
        <w:rPr>
          <w:rFonts w:ascii="TimesNewRoman" w:eastAsia="TimesNewRoman" w:hAnsi="TimesNewRoman" w:cs="TimesNewRoman"/>
          <w:color w:val="000000"/>
          <w:sz w:val="32"/>
        </w:rPr>
        <w:t xml:space="preserve">Amelius of Tuscany     </w:t>
      </w:r>
      <w:r>
        <w:rPr>
          <w:rFonts w:ascii="TimesNewRoman" w:eastAsia="TimesNewRoman" w:hAnsi="TimesNewRoman" w:cs="TimesNewRoman"/>
          <w:color w:val="000000"/>
          <w:sz w:val="32"/>
        </w:rPr>
        <w:t>土斯卡尼的</w:t>
      </w:r>
      <w:r>
        <w:rPr>
          <w:rFonts w:ascii="仿宋" w:eastAsia="仿宋" w:hAnsi="仿宋" w:cs="仿宋"/>
          <w:color w:val="000000"/>
          <w:sz w:val="32"/>
        </w:rPr>
        <w:t>阿美利乌斯</w:t>
      </w:r>
    </w:p>
    <w:p w:rsidR="0073427D" w:rsidRDefault="006E5E2D">
      <w:pPr>
        <w:wordWrap w:val="0"/>
        <w:spacing w:line="720" w:lineRule="atLeast"/>
        <w:textAlignment w:val="baseline"/>
        <w:rPr>
          <w:sz w:val="32"/>
        </w:rPr>
      </w:pPr>
      <w:r>
        <w:rPr>
          <w:rFonts w:ascii="仿宋" w:eastAsia="仿宋" w:hAnsi="仿宋" w:cs="仿宋"/>
          <w:color w:val="000000"/>
          <w:sz w:val="32"/>
        </w:rPr>
        <w:lastRenderedPageBreak/>
        <w:t xml:space="preserve">Ammonius  </w:t>
      </w:r>
      <w:r>
        <w:rPr>
          <w:rFonts w:ascii="仿宋" w:eastAsia="仿宋" w:hAnsi="仿宋" w:cs="仿宋"/>
          <w:color w:val="000000"/>
          <w:sz w:val="32"/>
        </w:rPr>
        <w:t>阿摩</w:t>
      </w:r>
      <w:r>
        <w:rPr>
          <w:rFonts w:ascii="仿宋" w:eastAsia="仿宋" w:hAnsi="仿宋" w:cs="仿宋"/>
          <w:color w:val="000000"/>
          <w:sz w:val="32"/>
        </w:rPr>
        <w:t>尼乌斯</w:t>
      </w:r>
    </w:p>
    <w:p w:rsidR="0073427D" w:rsidRDefault="006E5E2D">
      <w:pPr>
        <w:wordWrap w:val="0"/>
        <w:spacing w:line="720" w:lineRule="atLeast"/>
        <w:textAlignment w:val="baseline"/>
        <w:rPr>
          <w:sz w:val="32"/>
        </w:rPr>
      </w:pPr>
      <w:r>
        <w:rPr>
          <w:rFonts w:ascii="TimesNewRoman" w:eastAsia="TimesNewRoman" w:hAnsi="TimesNewRoman" w:cs="TimesNewRoman"/>
          <w:color w:val="000000"/>
          <w:sz w:val="32"/>
        </w:rPr>
        <w:t xml:space="preserve">Amphiclea     </w:t>
      </w:r>
      <w:r>
        <w:rPr>
          <w:rFonts w:ascii="TimesNewRoman" w:eastAsia="TimesNewRoman" w:hAnsi="TimesNewRoman" w:cs="TimesNewRoman"/>
          <w:color w:val="000000"/>
          <w:sz w:val="32"/>
        </w:rPr>
        <w:t>阿姆菲克丽</w:t>
      </w:r>
    </w:p>
    <w:p w:rsidR="0073427D" w:rsidRDefault="006E5E2D">
      <w:pPr>
        <w:spacing w:line="20" w:lineRule="exact"/>
        <w:textAlignment w:val="bottom"/>
      </w:pPr>
      <w:r>
        <w:br w:type="column"/>
      </w:r>
    </w:p>
    <w:p w:rsidR="0073427D" w:rsidRDefault="006E5E2D">
      <w:pPr>
        <w:wordWrap w:val="0"/>
        <w:spacing w:line="720" w:lineRule="atLeast"/>
        <w:ind w:left="700" w:hanging="700"/>
        <w:textAlignment w:val="baseline"/>
        <w:rPr>
          <w:sz w:val="32"/>
        </w:rPr>
      </w:pPr>
      <w:r>
        <w:rPr>
          <w:rFonts w:ascii="TimesNewRoman" w:eastAsia="TimesNewRoman" w:hAnsi="TimesNewRoman" w:cs="TimesNewRoman"/>
          <w:color w:val="000000"/>
          <w:sz w:val="32"/>
        </w:rPr>
        <w:t xml:space="preserve">Andronicus Peripatet      </w:t>
      </w:r>
      <w:r>
        <w:rPr>
          <w:rFonts w:ascii="TimesNewRoman" w:eastAsia="TimesNewRoman" w:hAnsi="TimesNewRoman" w:cs="TimesNewRoman"/>
          <w:color w:val="000000"/>
          <w:sz w:val="32"/>
        </w:rPr>
        <w:t>安德罗尼</w:t>
      </w:r>
      <w:r>
        <w:rPr>
          <w:rFonts w:ascii="仿宋" w:eastAsia="仿宋" w:hAnsi="仿宋" w:cs="仿宋"/>
          <w:color w:val="000000"/>
          <w:sz w:val="32"/>
        </w:rPr>
        <w:t>柯</w:t>
      </w:r>
      <w:r>
        <w:rPr>
          <w:rFonts w:ascii="仿宋" w:eastAsia="仿宋" w:hAnsi="仿宋" w:cs="仿宋"/>
          <w:color w:val="000000"/>
          <w:sz w:val="32"/>
        </w:rPr>
        <w:t>·</w:t>
      </w:r>
      <w:r>
        <w:rPr>
          <w:rFonts w:ascii="仿宋" w:eastAsia="仿宋" w:hAnsi="仿宋" w:cs="仿宋"/>
          <w:color w:val="000000"/>
          <w:sz w:val="32"/>
        </w:rPr>
        <w:t>伯里帕忒特</w:t>
      </w:r>
    </w:p>
    <w:p w:rsidR="0073427D" w:rsidRDefault="006E5E2D">
      <w:pPr>
        <w:wordWrap w:val="0"/>
        <w:spacing w:line="720" w:lineRule="atLeast"/>
        <w:textAlignment w:val="baseline"/>
        <w:rPr>
          <w:sz w:val="32"/>
        </w:rPr>
      </w:pPr>
      <w:r>
        <w:rPr>
          <w:rFonts w:ascii="仿宋" w:eastAsia="仿宋" w:hAnsi="仿宋" w:cs="仿宋"/>
          <w:color w:val="000000"/>
          <w:sz w:val="32"/>
        </w:rPr>
        <w:t xml:space="preserve">Annius  </w:t>
      </w:r>
      <w:r>
        <w:rPr>
          <w:rFonts w:ascii="仿宋" w:eastAsia="仿宋" w:hAnsi="仿宋" w:cs="仿宋"/>
          <w:color w:val="000000"/>
          <w:sz w:val="32"/>
        </w:rPr>
        <w:t>安尼乌斯</w:t>
      </w:r>
    </w:p>
    <w:p w:rsidR="0073427D" w:rsidRDefault="006E5E2D">
      <w:pPr>
        <w:wordWrap w:val="0"/>
        <w:spacing w:line="720" w:lineRule="atLeast"/>
        <w:textAlignment w:val="baseline"/>
        <w:rPr>
          <w:sz w:val="32"/>
        </w:rPr>
      </w:pPr>
      <w:r>
        <w:rPr>
          <w:rFonts w:ascii="TimesNewRoman" w:eastAsia="TimesNewRoman" w:hAnsi="TimesNewRoman" w:cs="TimesNewRoman"/>
          <w:color w:val="000000"/>
          <w:sz w:val="32"/>
        </w:rPr>
        <w:t xml:space="preserve">Antioch    </w:t>
      </w:r>
      <w:r>
        <w:rPr>
          <w:rFonts w:ascii="TimesNewRoman" w:eastAsia="TimesNewRoman" w:hAnsi="TimesNewRoman" w:cs="TimesNewRoman"/>
          <w:color w:val="000000"/>
          <w:sz w:val="32"/>
        </w:rPr>
        <w:t>安提阿</w:t>
      </w:r>
    </w:p>
    <w:p w:rsidR="0073427D" w:rsidRDefault="006E5E2D">
      <w:pPr>
        <w:wordWrap w:val="0"/>
        <w:spacing w:line="720" w:lineRule="atLeast"/>
        <w:textAlignment w:val="baseline"/>
        <w:rPr>
          <w:sz w:val="32"/>
        </w:rPr>
      </w:pPr>
      <w:r>
        <w:rPr>
          <w:rFonts w:ascii="TimesNewRoman" w:eastAsia="TimesNewRoman" w:hAnsi="TimesNewRoman" w:cs="TimesNewRoman"/>
          <w:color w:val="000000"/>
          <w:sz w:val="32"/>
        </w:rPr>
        <w:t xml:space="preserve">Antimachus    </w:t>
      </w:r>
      <w:r>
        <w:rPr>
          <w:rFonts w:ascii="TimesNewRoman" w:eastAsia="TimesNewRoman" w:hAnsi="TimesNewRoman" w:cs="TimesNewRoman"/>
          <w:color w:val="000000"/>
          <w:sz w:val="32"/>
        </w:rPr>
        <w:t>安提马库斯</w:t>
      </w:r>
    </w:p>
    <w:p w:rsidR="0073427D" w:rsidRDefault="006E5E2D">
      <w:pPr>
        <w:wordWrap w:val="0"/>
        <w:spacing w:line="720" w:lineRule="atLeast"/>
        <w:ind w:left="700" w:right="40" w:hanging="700"/>
        <w:textAlignment w:val="baseline"/>
        <w:rPr>
          <w:sz w:val="32"/>
        </w:rPr>
      </w:pPr>
      <w:r>
        <w:rPr>
          <w:rFonts w:ascii="TimesNewRoman" w:eastAsia="TimesNewRoman" w:hAnsi="TimesNewRoman" w:cs="TimesNewRoman"/>
          <w:color w:val="000000"/>
          <w:sz w:val="32"/>
        </w:rPr>
        <w:t xml:space="preserve">Antonius of Rhodes      </w:t>
      </w:r>
      <w:r>
        <w:rPr>
          <w:rFonts w:ascii="TimesNewRoman" w:eastAsia="TimesNewRoman" w:hAnsi="TimesNewRoman" w:cs="TimesNewRoman"/>
          <w:color w:val="000000"/>
          <w:sz w:val="32"/>
        </w:rPr>
        <w:t>洛得斯的安</w:t>
      </w:r>
      <w:r>
        <w:rPr>
          <w:rFonts w:ascii="仿宋" w:eastAsia="仿宋" w:hAnsi="仿宋" w:cs="仿宋"/>
          <w:color w:val="000000"/>
          <w:sz w:val="32"/>
        </w:rPr>
        <w:t>托尼乌斯</w:t>
      </w:r>
    </w:p>
    <w:p w:rsidR="0073427D" w:rsidRDefault="006E5E2D">
      <w:pPr>
        <w:wordWrap w:val="0"/>
        <w:spacing w:line="720" w:lineRule="atLeast"/>
        <w:textAlignment w:val="baseline"/>
        <w:rPr>
          <w:sz w:val="32"/>
        </w:rPr>
      </w:pPr>
      <w:r>
        <w:rPr>
          <w:rFonts w:ascii="TimesNewRoman" w:eastAsia="TimesNewRoman" w:hAnsi="TimesNewRoman" w:cs="TimesNewRoman"/>
          <w:color w:val="000000"/>
          <w:sz w:val="32"/>
        </w:rPr>
        <w:t xml:space="preserve">Apamea    </w:t>
      </w:r>
      <w:r>
        <w:rPr>
          <w:rFonts w:ascii="TimesNewRoman" w:eastAsia="TimesNewRoman" w:hAnsi="TimesNewRoman" w:cs="TimesNewRoman"/>
          <w:color w:val="000000"/>
          <w:sz w:val="32"/>
        </w:rPr>
        <w:t>阿帕米亚</w:t>
      </w:r>
    </w:p>
    <w:p w:rsidR="0073427D" w:rsidRDefault="006E5E2D">
      <w:pPr>
        <w:wordWrap w:val="0"/>
        <w:spacing w:line="720" w:lineRule="atLeast"/>
        <w:textAlignment w:val="baseline"/>
        <w:rPr>
          <w:sz w:val="32"/>
        </w:rPr>
      </w:pPr>
      <w:r>
        <w:rPr>
          <w:rFonts w:ascii="TimesNewRoman" w:eastAsia="TimesNewRoman" w:hAnsi="TimesNewRoman" w:cs="TimesNewRoman"/>
          <w:color w:val="000000"/>
          <w:sz w:val="32"/>
        </w:rPr>
        <w:t xml:space="preserve">Aphrodite     </w:t>
      </w:r>
      <w:r>
        <w:rPr>
          <w:rFonts w:ascii="TimesNewRoman" w:eastAsia="TimesNewRoman" w:hAnsi="TimesNewRoman" w:cs="TimesNewRoman"/>
          <w:color w:val="000000"/>
          <w:sz w:val="32"/>
        </w:rPr>
        <w:t>阿佛洛狄忒</w:t>
      </w:r>
    </w:p>
    <w:p w:rsidR="0073427D" w:rsidRDefault="006E5E2D">
      <w:pPr>
        <w:wordWrap w:val="0"/>
        <w:spacing w:line="720" w:lineRule="atLeast"/>
        <w:textAlignment w:val="baseline"/>
        <w:rPr>
          <w:sz w:val="32"/>
        </w:rPr>
      </w:pPr>
      <w:r>
        <w:rPr>
          <w:rFonts w:ascii="TimesNewRoman" w:eastAsia="TimesNewRoman" w:hAnsi="TimesNewRoman" w:cs="TimesNewRoman"/>
          <w:color w:val="000000"/>
          <w:sz w:val="32"/>
        </w:rPr>
        <w:t xml:space="preserve">Apollodorus    </w:t>
      </w:r>
      <w:r>
        <w:rPr>
          <w:rFonts w:ascii="TimesNewRoman" w:eastAsia="TimesNewRoman" w:hAnsi="TimesNewRoman" w:cs="TimesNewRoman"/>
          <w:color w:val="000000"/>
          <w:sz w:val="32"/>
        </w:rPr>
        <w:t>阿波罗多鲁</w:t>
      </w:r>
    </w:p>
    <w:p w:rsidR="0073427D" w:rsidRDefault="006E5E2D">
      <w:pPr>
        <w:wordWrap w:val="0"/>
        <w:spacing w:line="720" w:lineRule="atLeast"/>
        <w:textAlignment w:val="baseline"/>
        <w:rPr>
          <w:sz w:val="32"/>
        </w:rPr>
      </w:pPr>
      <w:r>
        <w:rPr>
          <w:rFonts w:ascii="TimesNewRoman" w:eastAsia="TimesNewRoman" w:hAnsi="TimesNewRoman" w:cs="TimesNewRoman"/>
          <w:color w:val="000000"/>
          <w:sz w:val="32"/>
        </w:rPr>
        <w:t xml:space="preserve">Archontics    </w:t>
      </w:r>
      <w:r>
        <w:rPr>
          <w:rFonts w:ascii="TimesNewRoman" w:eastAsia="TimesNewRoman" w:hAnsi="TimesNewRoman" w:cs="TimesNewRoman"/>
          <w:color w:val="000000"/>
          <w:sz w:val="32"/>
        </w:rPr>
        <w:t>阿卡尼派</w:t>
      </w:r>
    </w:p>
    <w:p w:rsidR="0073427D" w:rsidRDefault="006E5E2D">
      <w:pPr>
        <w:wordWrap w:val="0"/>
        <w:spacing w:line="720" w:lineRule="atLeast"/>
        <w:textAlignment w:val="baseline"/>
        <w:rPr>
          <w:sz w:val="32"/>
        </w:rPr>
      </w:pPr>
      <w:r>
        <w:rPr>
          <w:rFonts w:ascii="TimesNewRoman" w:eastAsia="TimesNewRoman" w:hAnsi="TimesNewRoman" w:cs="TimesNewRoman"/>
          <w:color w:val="000000"/>
          <w:sz w:val="32"/>
        </w:rPr>
        <w:t xml:space="preserve">Aristippus    </w:t>
      </w:r>
      <w:r>
        <w:rPr>
          <w:rFonts w:ascii="TimesNewRoman" w:eastAsia="TimesNewRoman" w:hAnsi="TimesNewRoman" w:cs="TimesNewRoman"/>
          <w:color w:val="000000"/>
          <w:sz w:val="32"/>
        </w:rPr>
        <w:t>阿里斯提波</w:t>
      </w:r>
    </w:p>
    <w:p w:rsidR="0073427D" w:rsidRDefault="006E5E2D">
      <w:pPr>
        <w:wordWrap w:val="0"/>
        <w:spacing w:line="720" w:lineRule="atLeast"/>
        <w:textAlignment w:val="baseline"/>
        <w:rPr>
          <w:sz w:val="32"/>
        </w:rPr>
      </w:pPr>
      <w:r>
        <w:rPr>
          <w:rFonts w:ascii="仿宋" w:eastAsia="仿宋" w:hAnsi="仿宋" w:cs="仿宋"/>
          <w:color w:val="000000"/>
          <w:sz w:val="32"/>
        </w:rPr>
        <w:t xml:space="preserve">Aristarchus  </w:t>
      </w:r>
      <w:r>
        <w:rPr>
          <w:rFonts w:ascii="仿宋" w:eastAsia="仿宋" w:hAnsi="仿宋" w:cs="仿宋"/>
          <w:color w:val="000000"/>
          <w:sz w:val="32"/>
        </w:rPr>
        <w:t>阿里司塔库斯</w:t>
      </w:r>
    </w:p>
    <w:p w:rsidR="0073427D" w:rsidRDefault="006E5E2D">
      <w:pPr>
        <w:wordWrap w:val="0"/>
        <w:spacing w:line="720" w:lineRule="atLeast"/>
        <w:textAlignment w:val="baseline"/>
        <w:rPr>
          <w:sz w:val="32"/>
        </w:rPr>
      </w:pPr>
      <w:r>
        <w:rPr>
          <w:rFonts w:ascii="仿宋" w:eastAsia="仿宋" w:hAnsi="仿宋" w:cs="仿宋"/>
          <w:color w:val="000000"/>
          <w:sz w:val="32"/>
        </w:rPr>
        <w:t xml:space="preserve">Ariston  </w:t>
      </w:r>
      <w:r>
        <w:rPr>
          <w:rFonts w:ascii="仿宋" w:eastAsia="仿宋" w:hAnsi="仿宋" w:cs="仿宋"/>
          <w:color w:val="000000"/>
          <w:sz w:val="32"/>
        </w:rPr>
        <w:t>阿里斯同</w:t>
      </w:r>
    </w:p>
    <w:p w:rsidR="0073427D" w:rsidRDefault="006E5E2D">
      <w:pPr>
        <w:wordWrap w:val="0"/>
        <w:spacing w:line="720" w:lineRule="atLeast"/>
        <w:textAlignment w:val="baseline"/>
        <w:rPr>
          <w:sz w:val="32"/>
        </w:rPr>
      </w:pPr>
      <w:r>
        <w:rPr>
          <w:rFonts w:ascii="仿宋" w:eastAsia="仿宋" w:hAnsi="仿宋" w:cs="仿宋"/>
          <w:color w:val="000000"/>
          <w:sz w:val="32"/>
        </w:rPr>
        <w:t xml:space="preserve">Aristotle  </w:t>
      </w:r>
      <w:r>
        <w:rPr>
          <w:rFonts w:ascii="仿宋" w:eastAsia="仿宋" w:hAnsi="仿宋" w:cs="仿宋"/>
          <w:color w:val="000000"/>
          <w:sz w:val="32"/>
        </w:rPr>
        <w:t>亚里士多德</w:t>
      </w:r>
    </w:p>
    <w:p w:rsidR="0073427D" w:rsidRDefault="006E5E2D">
      <w:pPr>
        <w:wordWrap w:val="0"/>
        <w:spacing w:line="720" w:lineRule="atLeast"/>
        <w:textAlignment w:val="baseline"/>
        <w:rPr>
          <w:sz w:val="32"/>
        </w:rPr>
      </w:pPr>
      <w:r>
        <w:rPr>
          <w:rFonts w:ascii="仿宋" w:eastAsia="仿宋" w:hAnsi="仿宋" w:cs="仿宋"/>
          <w:color w:val="000000"/>
          <w:sz w:val="32"/>
        </w:rPr>
        <w:t xml:space="preserve">Aspasius  </w:t>
      </w:r>
      <w:r>
        <w:rPr>
          <w:rFonts w:ascii="仿宋" w:eastAsia="仿宋" w:hAnsi="仿宋" w:cs="仿宋"/>
          <w:color w:val="000000"/>
          <w:sz w:val="32"/>
        </w:rPr>
        <w:t>阿斯帕西乌斯</w:t>
      </w:r>
    </w:p>
    <w:p w:rsidR="0073427D" w:rsidRDefault="006E5E2D">
      <w:pPr>
        <w:wordWrap w:val="0"/>
        <w:spacing w:line="720" w:lineRule="atLeast"/>
        <w:textAlignment w:val="baseline"/>
        <w:rPr>
          <w:sz w:val="32"/>
        </w:rPr>
      </w:pPr>
      <w:r>
        <w:rPr>
          <w:rFonts w:ascii="TimesNewRoman" w:eastAsia="TimesNewRoman" w:hAnsi="TimesNewRoman" w:cs="TimesNewRoman"/>
          <w:color w:val="000000"/>
          <w:sz w:val="32"/>
        </w:rPr>
        <w:t xml:space="preserve">Athenaeus    </w:t>
      </w:r>
      <w:r>
        <w:rPr>
          <w:rFonts w:ascii="TimesNewRoman" w:eastAsia="TimesNewRoman" w:hAnsi="TimesNewRoman" w:cs="TimesNewRoman"/>
          <w:color w:val="000000"/>
          <w:sz w:val="32"/>
        </w:rPr>
        <w:t>阿特纳奥斯</w:t>
      </w:r>
    </w:p>
    <w:p w:rsidR="0073427D" w:rsidRDefault="006E5E2D">
      <w:pPr>
        <w:wordWrap w:val="0"/>
        <w:spacing w:line="720" w:lineRule="atLeast"/>
        <w:textAlignment w:val="baseline"/>
        <w:rPr>
          <w:sz w:val="32"/>
        </w:rPr>
      </w:pPr>
      <w:r>
        <w:rPr>
          <w:rFonts w:ascii="仿宋" w:eastAsia="仿宋" w:hAnsi="仿宋" w:cs="仿宋"/>
          <w:color w:val="000000"/>
          <w:sz w:val="32"/>
        </w:rPr>
        <w:t xml:space="preserve">Atheus  </w:t>
      </w:r>
      <w:r>
        <w:rPr>
          <w:rFonts w:ascii="仿宋" w:eastAsia="仿宋" w:hAnsi="仿宋" w:cs="仿宋"/>
          <w:color w:val="000000"/>
          <w:sz w:val="32"/>
        </w:rPr>
        <w:t>阿撒乌斯</w:t>
      </w:r>
    </w:p>
    <w:p w:rsidR="0073427D" w:rsidRDefault="006E5E2D">
      <w:pPr>
        <w:wordWrap w:val="0"/>
        <w:spacing w:line="720" w:lineRule="atLeast"/>
        <w:textAlignment w:val="baseline"/>
        <w:rPr>
          <w:sz w:val="32"/>
        </w:rPr>
      </w:pPr>
      <w:r>
        <w:rPr>
          <w:rFonts w:ascii="仿宋" w:eastAsia="仿宋" w:hAnsi="仿宋" w:cs="仿宋"/>
          <w:color w:val="000000"/>
          <w:sz w:val="32"/>
        </w:rPr>
        <w:t xml:space="preserve">Atticus  </w:t>
      </w:r>
      <w:r>
        <w:rPr>
          <w:rFonts w:ascii="仿宋" w:eastAsia="仿宋" w:hAnsi="仿宋" w:cs="仿宋"/>
          <w:color w:val="000000"/>
          <w:sz w:val="32"/>
        </w:rPr>
        <w:t>阿提库斯</w:t>
      </w:r>
    </w:p>
    <w:p w:rsidR="0073427D" w:rsidRDefault="006E5E2D">
      <w:pPr>
        <w:wordWrap w:val="0"/>
        <w:spacing w:line="720" w:lineRule="atLeast"/>
        <w:textAlignment w:val="baseline"/>
        <w:rPr>
          <w:sz w:val="32"/>
        </w:rPr>
      </w:pPr>
      <w:r>
        <w:rPr>
          <w:rFonts w:ascii="TimesNewRoman" w:eastAsia="TimesNewRoman" w:hAnsi="TimesNewRoman" w:cs="TimesNewRoman"/>
          <w:color w:val="000000"/>
          <w:sz w:val="32"/>
        </w:rPr>
        <w:t xml:space="preserve">Aurelian    </w:t>
      </w:r>
      <w:r>
        <w:rPr>
          <w:rFonts w:ascii="TimesNewRoman" w:eastAsia="TimesNewRoman" w:hAnsi="TimesNewRoman" w:cs="TimesNewRoman"/>
          <w:color w:val="000000"/>
          <w:sz w:val="32"/>
        </w:rPr>
        <w:t>奥瑞利安</w:t>
      </w:r>
    </w:p>
    <w:p w:rsidR="0073427D" w:rsidRDefault="0073427D"/>
    <w:p w:rsidR="0073427D" w:rsidRDefault="0073427D">
      <w:pPr>
        <w:sectPr w:rsidR="0073427D">
          <w:headerReference w:type="default" r:id="rId843"/>
          <w:footerReference w:type="default" r:id="rId844"/>
          <w:type w:val="continuous"/>
          <w:pgSz w:w="15820" w:h="23360"/>
          <w:pgMar w:top="1960" w:right="2080" w:bottom="1960" w:left="2080" w:header="1660" w:footer="1660" w:gutter="0"/>
          <w:cols w:num="2" w:space="720" w:equalWidth="0">
            <w:col w:w="5460" w:space="720"/>
            <w:col w:w="5460" w:space="0"/>
          </w:cols>
        </w:sectPr>
      </w:pPr>
    </w:p>
    <w:p w:rsidR="0073427D" w:rsidRDefault="006E5E2D">
      <w:pPr>
        <w:wordWrap w:val="0"/>
        <w:spacing w:line="540" w:lineRule="atLeast"/>
        <w:ind w:left="8760"/>
        <w:textAlignment w:val="baseline"/>
        <w:rPr>
          <w:sz w:val="40"/>
        </w:rPr>
      </w:pPr>
      <w:r>
        <w:rPr>
          <w:rFonts w:ascii="仿宋" w:eastAsia="仿宋" w:hAnsi="仿宋" w:cs="仿宋"/>
          <w:color w:val="000000"/>
          <w:sz w:val="40"/>
        </w:rPr>
        <w:lastRenderedPageBreak/>
        <w:t>译名对照表</w:t>
      </w:r>
      <w:r>
        <w:rPr>
          <w:rFonts w:ascii="仿宋" w:eastAsia="仿宋" w:hAnsi="仿宋" w:cs="仿宋"/>
          <w:color w:val="000000"/>
          <w:sz w:val="40"/>
        </w:rPr>
        <w:t xml:space="preserve"> 953</w:t>
      </w:r>
    </w:p>
    <w:p w:rsidR="0073427D" w:rsidRDefault="0073427D">
      <w:pPr>
        <w:wordWrap w:val="0"/>
        <w:spacing w:line="480" w:lineRule="exact"/>
        <w:textAlignment w:val="baseline"/>
        <w:rPr>
          <w:sz w:val="40"/>
        </w:rPr>
      </w:pPr>
    </w:p>
    <w:p w:rsidR="0073427D" w:rsidRDefault="0073427D"/>
    <w:p w:rsidR="0073427D" w:rsidRDefault="0073427D">
      <w:pPr>
        <w:sectPr w:rsidR="0073427D">
          <w:headerReference w:type="default" r:id="rId845"/>
          <w:footerReference w:type="default" r:id="rId846"/>
          <w:pgSz w:w="15820" w:h="23360"/>
          <w:pgMar w:top="1760" w:right="2060" w:bottom="1760" w:left="2060" w:header="1460" w:footer="1460" w:gutter="0"/>
          <w:cols w:space="720"/>
        </w:sectPr>
      </w:pPr>
    </w:p>
    <w:p w:rsidR="0073427D" w:rsidRDefault="006E5E2D">
      <w:pPr>
        <w:wordWrap w:val="0"/>
        <w:spacing w:line="700" w:lineRule="atLeast"/>
        <w:ind w:left="20"/>
        <w:textAlignment w:val="baseline"/>
        <w:rPr>
          <w:sz w:val="33"/>
        </w:rPr>
      </w:pPr>
      <w:r>
        <w:rPr>
          <w:rFonts w:ascii="TimesNewRoman" w:eastAsia="TimesNewRoman" w:hAnsi="TimesNewRoman" w:cs="TimesNewRoman"/>
          <w:color w:val="000000"/>
          <w:sz w:val="33"/>
        </w:rPr>
        <w:lastRenderedPageBreak/>
        <w:t xml:space="preserve">Aurelian </w:t>
      </w:r>
      <w:r>
        <w:rPr>
          <w:rFonts w:ascii="TimesNewRoman" w:eastAsia="TimesNewRoman" w:hAnsi="TimesNewRoman" w:cs="TimesNewRoman"/>
          <w:color w:val="000000"/>
          <w:sz w:val="33"/>
        </w:rPr>
        <w:t>奥瑞里安</w:t>
      </w:r>
    </w:p>
    <w:p w:rsidR="0073427D" w:rsidRDefault="006E5E2D">
      <w:pPr>
        <w:wordWrap w:val="0"/>
        <w:spacing w:line="700" w:lineRule="atLeast"/>
        <w:ind w:left="20"/>
        <w:textAlignment w:val="baseline"/>
        <w:rPr>
          <w:sz w:val="33"/>
        </w:rPr>
      </w:pPr>
      <w:r>
        <w:rPr>
          <w:rFonts w:ascii="宋体" w:eastAsia="宋体" w:hAnsi="宋体" w:cs="宋体"/>
          <w:color w:val="000000"/>
          <w:sz w:val="33"/>
        </w:rPr>
        <w:t xml:space="preserve">Axiochus </w:t>
      </w:r>
      <w:r>
        <w:rPr>
          <w:rFonts w:ascii="宋体" w:eastAsia="宋体" w:hAnsi="宋体" w:cs="宋体"/>
          <w:color w:val="000000"/>
          <w:sz w:val="33"/>
        </w:rPr>
        <w:t>阿克西俄库斯</w:t>
      </w:r>
    </w:p>
    <w:p w:rsidR="0073427D" w:rsidRDefault="006E5E2D">
      <w:pPr>
        <w:wordWrap w:val="0"/>
        <w:spacing w:line="700" w:lineRule="atLeast"/>
        <w:jc w:val="center"/>
        <w:textAlignment w:val="baseline"/>
        <w:rPr>
          <w:sz w:val="33"/>
        </w:rPr>
      </w:pPr>
      <w:r>
        <w:rPr>
          <w:rFonts w:ascii="TimesNewRoman" w:eastAsia="TimesNewRoman" w:hAnsi="TimesNewRoman" w:cs="TimesNewRoman"/>
          <w:color w:val="000000"/>
          <w:sz w:val="33"/>
        </w:rPr>
        <w:t>B</w:t>
      </w:r>
    </w:p>
    <w:p w:rsidR="0073427D" w:rsidRDefault="006E5E2D">
      <w:pPr>
        <w:wordWrap w:val="0"/>
        <w:spacing w:line="700" w:lineRule="atLeast"/>
        <w:ind w:left="20"/>
        <w:textAlignment w:val="baseline"/>
        <w:rPr>
          <w:sz w:val="33"/>
        </w:rPr>
      </w:pPr>
      <w:r>
        <w:rPr>
          <w:rFonts w:ascii="TimesNewRoman" w:eastAsia="TimesNewRoman" w:hAnsi="TimesNewRoman" w:cs="TimesNewRoman"/>
          <w:color w:val="000000"/>
          <w:sz w:val="33"/>
        </w:rPr>
        <w:t xml:space="preserve">Bailey </w:t>
      </w:r>
      <w:r>
        <w:rPr>
          <w:rFonts w:ascii="TimesNewRoman" w:eastAsia="TimesNewRoman" w:hAnsi="TimesNewRoman" w:cs="TimesNewRoman"/>
          <w:color w:val="000000"/>
          <w:sz w:val="33"/>
        </w:rPr>
        <w:t>贝雷</w:t>
      </w:r>
    </w:p>
    <w:p w:rsidR="0073427D" w:rsidRDefault="006E5E2D">
      <w:pPr>
        <w:wordWrap w:val="0"/>
        <w:spacing w:line="700" w:lineRule="atLeast"/>
        <w:ind w:left="20"/>
        <w:textAlignment w:val="baseline"/>
        <w:rPr>
          <w:sz w:val="33"/>
        </w:rPr>
      </w:pPr>
      <w:r>
        <w:rPr>
          <w:rFonts w:ascii="宋体" w:eastAsia="宋体" w:hAnsi="宋体" w:cs="宋体"/>
          <w:color w:val="000000"/>
          <w:sz w:val="33"/>
        </w:rPr>
        <w:t xml:space="preserve">Basileus </w:t>
      </w:r>
      <w:r>
        <w:rPr>
          <w:rFonts w:ascii="宋体" w:eastAsia="宋体" w:hAnsi="宋体" w:cs="宋体"/>
          <w:color w:val="000000"/>
          <w:sz w:val="33"/>
        </w:rPr>
        <w:t>巴西来乌斯</w:t>
      </w:r>
    </w:p>
    <w:p w:rsidR="0073427D" w:rsidRDefault="006E5E2D">
      <w:pPr>
        <w:wordWrap w:val="0"/>
        <w:spacing w:line="700" w:lineRule="atLeast"/>
        <w:ind w:left="20"/>
        <w:textAlignment w:val="baseline"/>
        <w:rPr>
          <w:sz w:val="33"/>
        </w:rPr>
      </w:pPr>
      <w:r>
        <w:rPr>
          <w:rFonts w:ascii="TimesNewRoman" w:eastAsia="TimesNewRoman" w:hAnsi="TimesNewRoman" w:cs="TimesNewRoman"/>
          <w:color w:val="000000"/>
          <w:sz w:val="33"/>
        </w:rPr>
        <w:t xml:space="preserve">Beutler-Theiler </w:t>
      </w:r>
      <w:r>
        <w:rPr>
          <w:rFonts w:ascii="TimesNewRoman" w:eastAsia="TimesNewRoman" w:hAnsi="TimesNewRoman" w:cs="TimesNewRoman"/>
          <w:color w:val="000000"/>
          <w:sz w:val="33"/>
        </w:rPr>
        <w:t>柏特勒</w:t>
      </w:r>
      <w:r>
        <w:rPr>
          <w:rFonts w:ascii="TimesNewRoman" w:eastAsia="TimesNewRoman" w:hAnsi="TimesNewRoman" w:cs="TimesNewRoman"/>
          <w:color w:val="000000"/>
          <w:sz w:val="33"/>
        </w:rPr>
        <w:t>—</w:t>
      </w:r>
      <w:r>
        <w:rPr>
          <w:rFonts w:ascii="TimesNewRoman" w:eastAsia="TimesNewRoman" w:hAnsi="TimesNewRoman" w:cs="TimesNewRoman"/>
          <w:color w:val="000000"/>
          <w:sz w:val="33"/>
        </w:rPr>
        <w:t>塞勒</w:t>
      </w:r>
    </w:p>
    <w:p w:rsidR="0073427D" w:rsidRDefault="006E5E2D">
      <w:pPr>
        <w:wordWrap w:val="0"/>
        <w:spacing w:line="700" w:lineRule="atLeast"/>
        <w:ind w:left="760" w:hanging="740"/>
        <w:textAlignment w:val="baseline"/>
        <w:rPr>
          <w:sz w:val="33"/>
        </w:rPr>
      </w:pPr>
      <w:r>
        <w:rPr>
          <w:rFonts w:ascii="TimesNewRoman" w:eastAsia="TimesNewRoman" w:hAnsi="TimesNewRoman" w:cs="TimesNewRoman"/>
          <w:color w:val="000000"/>
          <w:sz w:val="33"/>
        </w:rPr>
        <w:t xml:space="preserve">Bion of Borysthenes </w:t>
      </w:r>
      <w:r>
        <w:rPr>
          <w:rFonts w:ascii="TimesNewRoman" w:eastAsia="TimesNewRoman" w:hAnsi="TimesNewRoman" w:cs="TimesNewRoman"/>
          <w:color w:val="000000"/>
          <w:sz w:val="33"/>
        </w:rPr>
        <w:t>波律斯提尼</w:t>
      </w:r>
      <w:r>
        <w:rPr>
          <w:rFonts w:ascii="宋体" w:eastAsia="宋体" w:hAnsi="宋体" w:cs="宋体"/>
          <w:color w:val="000000"/>
          <w:sz w:val="33"/>
        </w:rPr>
        <w:t>的彼翁</w:t>
      </w:r>
    </w:p>
    <w:p w:rsidR="0073427D" w:rsidRDefault="006E5E2D">
      <w:pPr>
        <w:wordWrap w:val="0"/>
        <w:spacing w:line="700" w:lineRule="atLeast"/>
        <w:ind w:left="20"/>
        <w:textAlignment w:val="baseline"/>
        <w:rPr>
          <w:sz w:val="33"/>
        </w:rPr>
      </w:pPr>
      <w:r>
        <w:rPr>
          <w:rFonts w:ascii="TimesNewRoman" w:eastAsia="TimesNewRoman" w:hAnsi="TimesNewRoman" w:cs="TimesNewRoman"/>
          <w:color w:val="000000"/>
          <w:sz w:val="33"/>
        </w:rPr>
        <w:t xml:space="preserve">Brehier </w:t>
      </w:r>
      <w:r>
        <w:rPr>
          <w:rFonts w:ascii="TimesNewRoman" w:eastAsia="TimesNewRoman" w:hAnsi="TimesNewRoman" w:cs="TimesNewRoman"/>
          <w:color w:val="000000"/>
          <w:sz w:val="33"/>
        </w:rPr>
        <w:t>柏勒海</w:t>
      </w:r>
    </w:p>
    <w:p w:rsidR="0073427D" w:rsidRDefault="006E5E2D">
      <w:pPr>
        <w:wordWrap w:val="0"/>
        <w:spacing w:line="700" w:lineRule="atLeast"/>
        <w:ind w:left="720" w:right="20" w:hanging="700"/>
        <w:textAlignment w:val="baseline"/>
        <w:rPr>
          <w:sz w:val="33"/>
        </w:rPr>
      </w:pPr>
      <w:r>
        <w:rPr>
          <w:rFonts w:ascii="TimesNewRoman" w:eastAsia="TimesNewRoman" w:hAnsi="TimesNewRoman" w:cs="TimesNewRoman"/>
          <w:color w:val="000000"/>
          <w:sz w:val="33"/>
        </w:rPr>
        <w:t xml:space="preserve">Byzantine Psellus </w:t>
      </w:r>
      <w:r>
        <w:rPr>
          <w:rFonts w:ascii="TimesNewRoman" w:eastAsia="TimesNewRoman" w:hAnsi="TimesNewRoman" w:cs="TimesNewRoman"/>
          <w:color w:val="000000"/>
          <w:sz w:val="33"/>
        </w:rPr>
        <w:t>拜占廷的帕塞</w:t>
      </w:r>
      <w:r>
        <w:rPr>
          <w:rFonts w:ascii="宋体" w:eastAsia="宋体" w:hAnsi="宋体" w:cs="宋体"/>
          <w:color w:val="000000"/>
          <w:sz w:val="33"/>
        </w:rPr>
        <w:t>鲁斯</w:t>
      </w:r>
    </w:p>
    <w:p w:rsidR="0073427D" w:rsidRDefault="006E5E2D">
      <w:pPr>
        <w:wordWrap w:val="0"/>
        <w:spacing w:line="700" w:lineRule="atLeast"/>
        <w:jc w:val="center"/>
        <w:textAlignment w:val="baseline"/>
        <w:rPr>
          <w:sz w:val="33"/>
        </w:rPr>
      </w:pPr>
      <w:r>
        <w:rPr>
          <w:rFonts w:ascii="TimesNewRoman" w:eastAsia="TimesNewRoman" w:hAnsi="TimesNewRoman" w:cs="TimesNewRoman"/>
          <w:color w:val="000000"/>
          <w:sz w:val="33"/>
        </w:rPr>
        <w:t>C</w:t>
      </w:r>
    </w:p>
    <w:p w:rsidR="0073427D" w:rsidRDefault="006E5E2D">
      <w:pPr>
        <w:wordWrap w:val="0"/>
        <w:spacing w:line="700" w:lineRule="atLeast"/>
        <w:ind w:left="20"/>
        <w:textAlignment w:val="baseline"/>
        <w:rPr>
          <w:sz w:val="33"/>
        </w:rPr>
      </w:pPr>
      <w:r>
        <w:rPr>
          <w:rFonts w:ascii="TimesNewRoman" w:eastAsia="TimesNewRoman" w:hAnsi="TimesNewRoman" w:cs="TimesNewRoman"/>
          <w:color w:val="000000"/>
          <w:sz w:val="33"/>
        </w:rPr>
        <w:t xml:space="preserve">Campania </w:t>
      </w:r>
      <w:r>
        <w:rPr>
          <w:rFonts w:ascii="TimesNewRoman" w:eastAsia="TimesNewRoman" w:hAnsi="TimesNewRoman" w:cs="TimesNewRoman"/>
          <w:color w:val="000000"/>
          <w:sz w:val="33"/>
        </w:rPr>
        <w:t>康帕尼亚</w:t>
      </w:r>
    </w:p>
    <w:p w:rsidR="0073427D" w:rsidRDefault="006E5E2D">
      <w:pPr>
        <w:wordWrap w:val="0"/>
        <w:spacing w:line="700" w:lineRule="atLeast"/>
        <w:ind w:left="20"/>
        <w:textAlignment w:val="baseline"/>
        <w:rPr>
          <w:sz w:val="33"/>
        </w:rPr>
      </w:pPr>
      <w:r>
        <w:rPr>
          <w:rFonts w:ascii="TimesNewRoman" w:eastAsia="TimesNewRoman" w:hAnsi="TimesNewRoman" w:cs="TimesNewRoman"/>
          <w:color w:val="000000"/>
          <w:sz w:val="33"/>
        </w:rPr>
        <w:t xml:space="preserve">Chione </w:t>
      </w:r>
      <w:r>
        <w:rPr>
          <w:rFonts w:ascii="TimesNewRoman" w:eastAsia="TimesNewRoman" w:hAnsi="TimesNewRoman" w:cs="TimesNewRoman"/>
          <w:color w:val="000000"/>
          <w:sz w:val="33"/>
        </w:rPr>
        <w:t>喀奥妮</w:t>
      </w:r>
    </w:p>
    <w:p w:rsidR="0073427D" w:rsidRDefault="006E5E2D">
      <w:pPr>
        <w:wordWrap w:val="0"/>
        <w:spacing w:line="700" w:lineRule="atLeast"/>
        <w:ind w:left="20"/>
        <w:textAlignment w:val="baseline"/>
        <w:rPr>
          <w:sz w:val="33"/>
        </w:rPr>
      </w:pPr>
      <w:r>
        <w:rPr>
          <w:rFonts w:ascii="宋体" w:eastAsia="宋体" w:hAnsi="宋体" w:cs="宋体"/>
          <w:color w:val="000000"/>
          <w:sz w:val="33"/>
        </w:rPr>
        <w:t xml:space="preserve">Claudius </w:t>
      </w:r>
      <w:r>
        <w:rPr>
          <w:rFonts w:ascii="宋体" w:eastAsia="宋体" w:hAnsi="宋体" w:cs="宋体"/>
          <w:color w:val="000000"/>
          <w:sz w:val="33"/>
        </w:rPr>
        <w:t>克劳狄乌斯</w:t>
      </w:r>
    </w:p>
    <w:p w:rsidR="0073427D" w:rsidRDefault="006E5E2D">
      <w:pPr>
        <w:wordWrap w:val="0"/>
        <w:spacing w:line="700" w:lineRule="atLeast"/>
        <w:ind w:left="20"/>
        <w:textAlignment w:val="baseline"/>
        <w:rPr>
          <w:sz w:val="33"/>
        </w:rPr>
      </w:pPr>
      <w:r>
        <w:rPr>
          <w:rFonts w:ascii="宋体" w:eastAsia="宋体" w:hAnsi="宋体" w:cs="宋体"/>
          <w:color w:val="000000"/>
          <w:sz w:val="33"/>
        </w:rPr>
        <w:t xml:space="preserve">Campania  </w:t>
      </w:r>
      <w:r>
        <w:rPr>
          <w:rFonts w:ascii="宋体" w:eastAsia="宋体" w:hAnsi="宋体" w:cs="宋体"/>
          <w:color w:val="000000"/>
          <w:sz w:val="33"/>
        </w:rPr>
        <w:t>卡姆帕尼亚</w:t>
      </w:r>
    </w:p>
    <w:p w:rsidR="0073427D" w:rsidRDefault="006E5E2D">
      <w:pPr>
        <w:wordWrap w:val="0"/>
        <w:spacing w:line="700" w:lineRule="atLeast"/>
        <w:ind w:left="20"/>
        <w:textAlignment w:val="baseline"/>
        <w:rPr>
          <w:sz w:val="33"/>
        </w:rPr>
      </w:pPr>
      <w:r>
        <w:rPr>
          <w:rFonts w:ascii="宋体" w:eastAsia="宋体" w:hAnsi="宋体" w:cs="宋体"/>
          <w:color w:val="000000"/>
          <w:sz w:val="33"/>
        </w:rPr>
        <w:t xml:space="preserve">Carterius  </w:t>
      </w:r>
      <w:r>
        <w:rPr>
          <w:rFonts w:ascii="宋体" w:eastAsia="宋体" w:hAnsi="宋体" w:cs="宋体"/>
          <w:color w:val="000000"/>
          <w:sz w:val="33"/>
        </w:rPr>
        <w:t>卡尔特里乌</w:t>
      </w:r>
    </w:p>
    <w:p w:rsidR="0073427D" w:rsidRDefault="006E5E2D">
      <w:pPr>
        <w:wordWrap w:val="0"/>
        <w:spacing w:line="700" w:lineRule="atLeast"/>
        <w:ind w:left="20"/>
        <w:textAlignment w:val="baseline"/>
        <w:rPr>
          <w:sz w:val="33"/>
        </w:rPr>
      </w:pPr>
      <w:r>
        <w:rPr>
          <w:rFonts w:ascii="宋体" w:eastAsia="宋体" w:hAnsi="宋体" w:cs="宋体"/>
          <w:color w:val="000000"/>
          <w:sz w:val="33"/>
        </w:rPr>
        <w:t xml:space="preserve">Castricius  </w:t>
      </w:r>
      <w:r>
        <w:rPr>
          <w:rFonts w:ascii="宋体" w:eastAsia="宋体" w:hAnsi="宋体" w:cs="宋体"/>
          <w:color w:val="000000"/>
          <w:sz w:val="33"/>
        </w:rPr>
        <w:t>卡司特里塞乌斯</w:t>
      </w:r>
    </w:p>
    <w:p w:rsidR="0073427D" w:rsidRDefault="006E5E2D">
      <w:pPr>
        <w:wordWrap w:val="0"/>
        <w:spacing w:line="700" w:lineRule="atLeast"/>
        <w:ind w:left="20"/>
        <w:textAlignment w:val="baseline"/>
        <w:rPr>
          <w:sz w:val="33"/>
        </w:rPr>
      </w:pPr>
      <w:r>
        <w:rPr>
          <w:rFonts w:ascii="TimesNewRoman" w:eastAsia="TimesNewRoman" w:hAnsi="TimesNewRoman" w:cs="TimesNewRoman"/>
          <w:color w:val="000000"/>
          <w:sz w:val="33"/>
        </w:rPr>
        <w:t xml:space="preserve">Chaldean </w:t>
      </w:r>
      <w:r>
        <w:rPr>
          <w:rFonts w:ascii="TimesNewRoman" w:eastAsia="TimesNewRoman" w:hAnsi="TimesNewRoman" w:cs="TimesNewRoman"/>
          <w:color w:val="000000"/>
          <w:sz w:val="33"/>
        </w:rPr>
        <w:t>迦勒底</w:t>
      </w:r>
    </w:p>
    <w:p w:rsidR="0073427D" w:rsidRDefault="006E5E2D">
      <w:pPr>
        <w:wordWrap w:val="0"/>
        <w:spacing w:line="700" w:lineRule="atLeast"/>
        <w:ind w:left="20"/>
        <w:textAlignment w:val="baseline"/>
        <w:rPr>
          <w:sz w:val="33"/>
        </w:rPr>
      </w:pPr>
      <w:r>
        <w:rPr>
          <w:rFonts w:ascii="TimesNewRoman" w:eastAsia="TimesNewRoman" w:hAnsi="TimesNewRoman" w:cs="TimesNewRoman"/>
          <w:color w:val="000000"/>
          <w:sz w:val="33"/>
        </w:rPr>
        <w:t xml:space="preserve">Cicero </w:t>
      </w:r>
      <w:r>
        <w:rPr>
          <w:rFonts w:ascii="TimesNewRoman" w:eastAsia="TimesNewRoman" w:hAnsi="TimesNewRoman" w:cs="TimesNewRoman"/>
          <w:color w:val="000000"/>
          <w:sz w:val="33"/>
        </w:rPr>
        <w:t>西塞罗</w:t>
      </w:r>
    </w:p>
    <w:p w:rsidR="0073427D" w:rsidRDefault="006E5E2D">
      <w:pPr>
        <w:wordWrap w:val="0"/>
        <w:spacing w:line="700" w:lineRule="atLeast"/>
        <w:ind w:left="20"/>
        <w:textAlignment w:val="baseline"/>
        <w:rPr>
          <w:sz w:val="33"/>
        </w:rPr>
      </w:pPr>
      <w:r>
        <w:rPr>
          <w:rFonts w:ascii="TimesNewRoman" w:eastAsia="TimesNewRoman" w:hAnsi="TimesNewRoman" w:cs="TimesNewRoman"/>
          <w:color w:val="000000"/>
          <w:sz w:val="33"/>
        </w:rPr>
        <w:t xml:space="preserve">Cilengo </w:t>
      </w:r>
      <w:r>
        <w:rPr>
          <w:rFonts w:ascii="TimesNewRoman" w:eastAsia="TimesNewRoman" w:hAnsi="TimesNewRoman" w:cs="TimesNewRoman"/>
          <w:color w:val="000000"/>
          <w:sz w:val="33"/>
        </w:rPr>
        <w:t>克莱尼格</w:t>
      </w:r>
    </w:p>
    <w:p w:rsidR="0073427D" w:rsidRDefault="006E5E2D">
      <w:pPr>
        <w:wordWrap w:val="0"/>
        <w:spacing w:line="700" w:lineRule="atLeast"/>
        <w:ind w:left="20"/>
        <w:textAlignment w:val="baseline"/>
        <w:rPr>
          <w:sz w:val="33"/>
        </w:rPr>
      </w:pPr>
      <w:r>
        <w:rPr>
          <w:rFonts w:ascii="TimesNewRoman" w:eastAsia="TimesNewRoman" w:hAnsi="TimesNewRoman" w:cs="TimesNewRoman"/>
          <w:color w:val="000000"/>
          <w:sz w:val="33"/>
        </w:rPr>
        <w:t xml:space="preserve">Cleodamus </w:t>
      </w:r>
      <w:r>
        <w:rPr>
          <w:rFonts w:ascii="TimesNewRoman" w:eastAsia="TimesNewRoman" w:hAnsi="TimesNewRoman" w:cs="TimesNewRoman"/>
          <w:color w:val="000000"/>
          <w:sz w:val="33"/>
        </w:rPr>
        <w:t>克莱达姆斯</w:t>
      </w:r>
    </w:p>
    <w:p w:rsidR="0073427D" w:rsidRDefault="006E5E2D">
      <w:pPr>
        <w:wordWrap w:val="0"/>
        <w:spacing w:line="700" w:lineRule="atLeast"/>
        <w:ind w:left="20"/>
        <w:textAlignment w:val="baseline"/>
        <w:rPr>
          <w:sz w:val="33"/>
        </w:rPr>
      </w:pPr>
      <w:r>
        <w:rPr>
          <w:rFonts w:ascii="TimesNewRoman" w:eastAsia="TimesNewRoman" w:hAnsi="TimesNewRoman" w:cs="TimesNewRoman"/>
          <w:color w:val="000000"/>
          <w:sz w:val="33"/>
        </w:rPr>
        <w:t xml:space="preserve">Cilento </w:t>
      </w:r>
      <w:r>
        <w:rPr>
          <w:rFonts w:ascii="TimesNewRoman" w:eastAsia="TimesNewRoman" w:hAnsi="TimesNewRoman" w:cs="TimesNewRoman"/>
          <w:color w:val="000000"/>
          <w:sz w:val="33"/>
        </w:rPr>
        <w:t>克勒尼特</w:t>
      </w:r>
    </w:p>
    <w:p w:rsidR="0073427D" w:rsidRDefault="006E5E2D">
      <w:pPr>
        <w:wordWrap w:val="0"/>
        <w:spacing w:line="700" w:lineRule="atLeast"/>
        <w:ind w:left="20"/>
        <w:textAlignment w:val="baseline"/>
        <w:rPr>
          <w:sz w:val="33"/>
        </w:rPr>
      </w:pPr>
      <w:r>
        <w:rPr>
          <w:rFonts w:ascii="宋体" w:eastAsia="宋体" w:hAnsi="宋体" w:cs="宋体"/>
          <w:color w:val="000000"/>
          <w:sz w:val="33"/>
        </w:rPr>
        <w:t xml:space="preserve">Cronius </w:t>
      </w:r>
      <w:r>
        <w:rPr>
          <w:rFonts w:ascii="宋体" w:eastAsia="宋体" w:hAnsi="宋体" w:cs="宋体"/>
          <w:color w:val="000000"/>
          <w:sz w:val="33"/>
        </w:rPr>
        <w:t>克洛尼乌斯</w:t>
      </w:r>
    </w:p>
    <w:p w:rsidR="0073427D" w:rsidRDefault="006E5E2D">
      <w:pPr>
        <w:wordWrap w:val="0"/>
        <w:spacing w:line="700" w:lineRule="atLeast"/>
        <w:jc w:val="center"/>
        <w:textAlignment w:val="baseline"/>
        <w:rPr>
          <w:sz w:val="33"/>
        </w:rPr>
      </w:pPr>
      <w:r>
        <w:rPr>
          <w:rFonts w:ascii="TimesNewRoman" w:eastAsia="TimesNewRoman" w:hAnsi="TimesNewRoman" w:cs="TimesNewRoman"/>
          <w:color w:val="000000"/>
          <w:sz w:val="33"/>
        </w:rPr>
        <w:t>D</w:t>
      </w:r>
    </w:p>
    <w:p w:rsidR="0073427D" w:rsidRDefault="006E5E2D">
      <w:pPr>
        <w:wordWrap w:val="0"/>
        <w:spacing w:line="700" w:lineRule="atLeast"/>
        <w:ind w:left="20"/>
        <w:textAlignment w:val="baseline"/>
        <w:rPr>
          <w:sz w:val="33"/>
        </w:rPr>
      </w:pPr>
      <w:r>
        <w:rPr>
          <w:rFonts w:ascii="TimesNewRoman" w:eastAsia="TimesNewRoman" w:hAnsi="TimesNewRoman" w:cs="TimesNewRoman"/>
          <w:color w:val="000000"/>
          <w:sz w:val="33"/>
        </w:rPr>
        <w:t xml:space="preserve">Damascius </w:t>
      </w:r>
      <w:r>
        <w:rPr>
          <w:rFonts w:ascii="TimesNewRoman" w:eastAsia="TimesNewRoman" w:hAnsi="TimesNewRoman" w:cs="TimesNewRoman"/>
          <w:color w:val="000000"/>
          <w:sz w:val="33"/>
        </w:rPr>
        <w:t>达马修斯</w:t>
      </w:r>
    </w:p>
    <w:p w:rsidR="0073427D" w:rsidRDefault="006E5E2D">
      <w:pPr>
        <w:wordWrap w:val="0"/>
        <w:spacing w:line="700" w:lineRule="atLeast"/>
        <w:ind w:left="20"/>
        <w:textAlignment w:val="baseline"/>
        <w:rPr>
          <w:sz w:val="33"/>
        </w:rPr>
      </w:pPr>
      <w:r>
        <w:rPr>
          <w:rFonts w:ascii="TimesNewRoman" w:eastAsia="TimesNewRoman" w:hAnsi="TimesNewRoman" w:cs="TimesNewRoman"/>
          <w:color w:val="000000"/>
          <w:sz w:val="33"/>
        </w:rPr>
        <w:t xml:space="preserve">David, E. R.    </w:t>
      </w:r>
      <w:r>
        <w:rPr>
          <w:rFonts w:ascii="TimesNewRoman" w:eastAsia="TimesNewRoman" w:hAnsi="TimesNewRoman" w:cs="TimesNewRoman"/>
          <w:color w:val="000000"/>
          <w:sz w:val="33"/>
        </w:rPr>
        <w:t>大卫</w:t>
      </w:r>
    </w:p>
    <w:p w:rsidR="0073427D" w:rsidRDefault="006E5E2D">
      <w:pPr>
        <w:spacing w:line="20" w:lineRule="exact"/>
        <w:textAlignment w:val="bottom"/>
      </w:pPr>
      <w:r>
        <w:br w:type="column"/>
      </w:r>
    </w:p>
    <w:p w:rsidR="0073427D" w:rsidRDefault="006E5E2D">
      <w:pPr>
        <w:wordWrap w:val="0"/>
        <w:spacing w:line="700" w:lineRule="atLeast"/>
        <w:ind w:left="20"/>
        <w:textAlignment w:val="baseline"/>
        <w:rPr>
          <w:sz w:val="33"/>
        </w:rPr>
      </w:pPr>
      <w:r>
        <w:rPr>
          <w:rFonts w:ascii="宋体" w:eastAsia="宋体" w:hAnsi="宋体" w:cs="宋体"/>
          <w:color w:val="000000"/>
          <w:sz w:val="33"/>
        </w:rPr>
        <w:t xml:space="preserve">Demeter </w:t>
      </w:r>
      <w:r>
        <w:rPr>
          <w:rFonts w:ascii="宋体" w:eastAsia="宋体" w:hAnsi="宋体" w:cs="宋体"/>
          <w:color w:val="000000"/>
          <w:sz w:val="33"/>
        </w:rPr>
        <w:t>得默忒耳</w:t>
      </w:r>
    </w:p>
    <w:p w:rsidR="0073427D" w:rsidRDefault="006E5E2D">
      <w:pPr>
        <w:wordWrap w:val="0"/>
        <w:spacing w:line="700" w:lineRule="atLeast"/>
        <w:ind w:left="20"/>
        <w:textAlignment w:val="baseline"/>
        <w:rPr>
          <w:sz w:val="33"/>
        </w:rPr>
      </w:pPr>
      <w:r>
        <w:rPr>
          <w:rFonts w:ascii="TimesNewRoman" w:eastAsia="TimesNewRoman" w:hAnsi="TimesNewRoman" w:cs="TimesNewRoman"/>
          <w:color w:val="000000"/>
          <w:sz w:val="33"/>
        </w:rPr>
        <w:t xml:space="preserve">Democritus </w:t>
      </w:r>
      <w:r>
        <w:rPr>
          <w:rFonts w:ascii="TimesNewRoman" w:eastAsia="TimesNewRoman" w:hAnsi="TimesNewRoman" w:cs="TimesNewRoman"/>
          <w:color w:val="000000"/>
          <w:sz w:val="33"/>
        </w:rPr>
        <w:t>德谟克利特</w:t>
      </w:r>
    </w:p>
    <w:p w:rsidR="0073427D" w:rsidRDefault="006E5E2D">
      <w:pPr>
        <w:wordWrap w:val="0"/>
        <w:spacing w:line="700" w:lineRule="atLeast"/>
        <w:ind w:left="20"/>
        <w:textAlignment w:val="baseline"/>
        <w:rPr>
          <w:sz w:val="33"/>
        </w:rPr>
      </w:pPr>
      <w:r>
        <w:rPr>
          <w:rFonts w:ascii="宋体" w:eastAsia="宋体" w:hAnsi="宋体" w:cs="宋体"/>
          <w:color w:val="000000"/>
          <w:sz w:val="33"/>
        </w:rPr>
        <w:t xml:space="preserve">Demostratus </w:t>
      </w:r>
      <w:r>
        <w:rPr>
          <w:rFonts w:ascii="宋体" w:eastAsia="宋体" w:hAnsi="宋体" w:cs="宋体"/>
          <w:color w:val="000000"/>
          <w:sz w:val="33"/>
        </w:rPr>
        <w:t>德谟司特拉图</w:t>
      </w:r>
    </w:p>
    <w:p w:rsidR="0073427D" w:rsidRDefault="006E5E2D">
      <w:pPr>
        <w:wordWrap w:val="0"/>
        <w:spacing w:line="700" w:lineRule="atLeast"/>
        <w:ind w:left="20"/>
        <w:textAlignment w:val="baseline"/>
        <w:rPr>
          <w:sz w:val="33"/>
        </w:rPr>
      </w:pPr>
      <w:r>
        <w:rPr>
          <w:rFonts w:ascii="TimesNewRoman" w:eastAsia="TimesNewRoman" w:hAnsi="TimesNewRoman" w:cs="TimesNewRoman"/>
          <w:color w:val="000000"/>
          <w:sz w:val="33"/>
        </w:rPr>
        <w:t xml:space="preserve">Diels-Kranz.  </w:t>
      </w:r>
      <w:r>
        <w:rPr>
          <w:rFonts w:ascii="TimesNewRoman" w:eastAsia="TimesNewRoman" w:hAnsi="TimesNewRoman" w:cs="TimesNewRoman"/>
          <w:color w:val="000000"/>
          <w:sz w:val="33"/>
        </w:rPr>
        <w:t>第尔斯</w:t>
      </w:r>
      <w:r>
        <w:rPr>
          <w:rFonts w:ascii="TimesNewRoman" w:eastAsia="TimesNewRoman" w:hAnsi="TimesNewRoman" w:cs="TimesNewRoman"/>
          <w:color w:val="000000"/>
          <w:sz w:val="33"/>
        </w:rPr>
        <w:t>——</w:t>
      </w:r>
      <w:r>
        <w:rPr>
          <w:rFonts w:ascii="TimesNewRoman" w:eastAsia="TimesNewRoman" w:hAnsi="TimesNewRoman" w:cs="TimesNewRoman"/>
          <w:color w:val="000000"/>
          <w:sz w:val="33"/>
        </w:rPr>
        <w:t>克朗兹</w:t>
      </w:r>
    </w:p>
    <w:p w:rsidR="0073427D" w:rsidRDefault="006E5E2D">
      <w:pPr>
        <w:wordWrap w:val="0"/>
        <w:spacing w:line="700" w:lineRule="atLeast"/>
        <w:ind w:left="20"/>
        <w:textAlignment w:val="baseline"/>
        <w:rPr>
          <w:sz w:val="33"/>
        </w:rPr>
      </w:pPr>
      <w:r>
        <w:rPr>
          <w:rFonts w:ascii="TimesNewRoman" w:eastAsia="TimesNewRoman" w:hAnsi="TimesNewRoman" w:cs="TimesNewRoman"/>
          <w:color w:val="000000"/>
          <w:sz w:val="33"/>
        </w:rPr>
        <w:t xml:space="preserve">Dillon, John </w:t>
      </w:r>
      <w:r>
        <w:rPr>
          <w:rFonts w:ascii="TimesNewRoman" w:eastAsia="TimesNewRoman" w:hAnsi="TimesNewRoman" w:cs="TimesNewRoman"/>
          <w:color w:val="000000"/>
          <w:sz w:val="33"/>
        </w:rPr>
        <w:t>狄龙</w:t>
      </w:r>
    </w:p>
    <w:p w:rsidR="0073427D" w:rsidRDefault="006E5E2D">
      <w:pPr>
        <w:wordWrap w:val="0"/>
        <w:spacing w:line="700" w:lineRule="atLeast"/>
        <w:ind w:left="760" w:right="20" w:hanging="740"/>
        <w:textAlignment w:val="baseline"/>
        <w:rPr>
          <w:sz w:val="33"/>
        </w:rPr>
      </w:pPr>
      <w:r>
        <w:rPr>
          <w:rFonts w:ascii="TimesNewRoman" w:eastAsia="TimesNewRoman" w:hAnsi="TimesNewRoman" w:cs="TimesNewRoman"/>
          <w:color w:val="000000"/>
          <w:sz w:val="33"/>
        </w:rPr>
        <w:t xml:space="preserve">Diogenes Laertius </w:t>
      </w:r>
      <w:r>
        <w:rPr>
          <w:rFonts w:ascii="TimesNewRoman" w:eastAsia="TimesNewRoman" w:hAnsi="TimesNewRoman" w:cs="TimesNewRoman"/>
          <w:color w:val="000000"/>
          <w:sz w:val="33"/>
        </w:rPr>
        <w:t>狄奥根尼</w:t>
      </w:r>
      <w:r>
        <w:rPr>
          <w:rFonts w:ascii="TimesNewRoman" w:eastAsia="TimesNewRoman" w:hAnsi="TimesNewRoman" w:cs="TimesNewRoman"/>
          <w:color w:val="000000"/>
          <w:sz w:val="33"/>
        </w:rPr>
        <w:t>·</w:t>
      </w:r>
      <w:r>
        <w:rPr>
          <w:rFonts w:ascii="TimesNewRoman" w:eastAsia="TimesNewRoman" w:hAnsi="TimesNewRoman" w:cs="TimesNewRoman"/>
          <w:color w:val="000000"/>
          <w:sz w:val="33"/>
        </w:rPr>
        <w:t>拉</w:t>
      </w:r>
      <w:r>
        <w:rPr>
          <w:rFonts w:ascii="宋体" w:eastAsia="宋体" w:hAnsi="宋体" w:cs="宋体"/>
          <w:color w:val="000000"/>
          <w:sz w:val="33"/>
        </w:rPr>
        <w:t>尔修</w:t>
      </w:r>
    </w:p>
    <w:p w:rsidR="0073427D" w:rsidRDefault="006E5E2D">
      <w:pPr>
        <w:wordWrap w:val="0"/>
        <w:spacing w:line="700" w:lineRule="atLeast"/>
        <w:ind w:left="20"/>
        <w:textAlignment w:val="baseline"/>
        <w:rPr>
          <w:sz w:val="33"/>
        </w:rPr>
      </w:pPr>
      <w:r>
        <w:rPr>
          <w:rFonts w:ascii="TimesNewRoman" w:eastAsia="TimesNewRoman" w:hAnsi="TimesNewRoman" w:cs="TimesNewRoman"/>
          <w:color w:val="000000"/>
          <w:sz w:val="33"/>
        </w:rPr>
        <w:t xml:space="preserve">Diophanes </w:t>
      </w:r>
      <w:r>
        <w:rPr>
          <w:rFonts w:ascii="TimesNewRoman" w:eastAsia="TimesNewRoman" w:hAnsi="TimesNewRoman" w:cs="TimesNewRoman"/>
          <w:color w:val="000000"/>
          <w:sz w:val="33"/>
        </w:rPr>
        <w:t>狄奥法尼</w:t>
      </w:r>
    </w:p>
    <w:p w:rsidR="0073427D" w:rsidRDefault="006E5E2D">
      <w:pPr>
        <w:wordWrap w:val="0"/>
        <w:spacing w:line="700" w:lineRule="atLeast"/>
        <w:ind w:left="20"/>
        <w:textAlignment w:val="baseline"/>
        <w:rPr>
          <w:sz w:val="33"/>
        </w:rPr>
      </w:pPr>
      <w:r>
        <w:rPr>
          <w:rFonts w:ascii="TimesNewRoman" w:eastAsia="TimesNewRoman" w:hAnsi="TimesNewRoman" w:cs="TimesNewRoman"/>
          <w:color w:val="000000"/>
          <w:sz w:val="33"/>
        </w:rPr>
        <w:t xml:space="preserve">Dodds </w:t>
      </w:r>
      <w:r>
        <w:rPr>
          <w:rFonts w:ascii="TimesNewRoman" w:eastAsia="TimesNewRoman" w:hAnsi="TimesNewRoman" w:cs="TimesNewRoman"/>
          <w:color w:val="000000"/>
          <w:sz w:val="33"/>
        </w:rPr>
        <w:t>陶茨</w:t>
      </w:r>
    </w:p>
    <w:p w:rsidR="0073427D" w:rsidRDefault="006E5E2D">
      <w:pPr>
        <w:wordWrap w:val="0"/>
        <w:spacing w:line="700" w:lineRule="atLeast"/>
        <w:jc w:val="center"/>
        <w:textAlignment w:val="baseline"/>
        <w:rPr>
          <w:sz w:val="33"/>
        </w:rPr>
      </w:pPr>
      <w:r>
        <w:rPr>
          <w:rFonts w:ascii="TimesNewRoman" w:eastAsia="TimesNewRoman" w:hAnsi="TimesNewRoman" w:cs="TimesNewRoman"/>
          <w:color w:val="000000"/>
          <w:sz w:val="33"/>
        </w:rPr>
        <w:t>E</w:t>
      </w:r>
    </w:p>
    <w:p w:rsidR="0073427D" w:rsidRDefault="006E5E2D">
      <w:pPr>
        <w:wordWrap w:val="0"/>
        <w:spacing w:line="700" w:lineRule="atLeast"/>
        <w:ind w:left="20"/>
        <w:textAlignment w:val="baseline"/>
        <w:rPr>
          <w:sz w:val="33"/>
        </w:rPr>
      </w:pPr>
      <w:r>
        <w:rPr>
          <w:rFonts w:ascii="宋体" w:eastAsia="宋体" w:hAnsi="宋体" w:cs="宋体"/>
          <w:color w:val="000000"/>
          <w:sz w:val="33"/>
        </w:rPr>
        <w:t xml:space="preserve">Elias </w:t>
      </w:r>
      <w:r>
        <w:rPr>
          <w:rFonts w:ascii="宋体" w:eastAsia="宋体" w:hAnsi="宋体" w:cs="宋体"/>
          <w:color w:val="000000"/>
          <w:sz w:val="33"/>
        </w:rPr>
        <w:t>伊莱亚斯</w:t>
      </w:r>
    </w:p>
    <w:p w:rsidR="0073427D" w:rsidRDefault="006E5E2D">
      <w:pPr>
        <w:wordWrap w:val="0"/>
        <w:spacing w:line="700" w:lineRule="atLeast"/>
        <w:ind w:left="20"/>
        <w:textAlignment w:val="baseline"/>
        <w:rPr>
          <w:sz w:val="33"/>
        </w:rPr>
      </w:pPr>
      <w:r>
        <w:rPr>
          <w:rFonts w:ascii="TimesNewRoman" w:eastAsia="TimesNewRoman" w:hAnsi="TimesNewRoman" w:cs="TimesNewRoman"/>
          <w:color w:val="000000"/>
          <w:sz w:val="33"/>
        </w:rPr>
        <w:t xml:space="preserve">Empedocles </w:t>
      </w:r>
      <w:r>
        <w:rPr>
          <w:rFonts w:ascii="TimesNewRoman" w:eastAsia="TimesNewRoman" w:hAnsi="TimesNewRoman" w:cs="TimesNewRoman"/>
          <w:color w:val="000000"/>
          <w:sz w:val="33"/>
        </w:rPr>
        <w:t>恩培多克勒</w:t>
      </w:r>
    </w:p>
    <w:p w:rsidR="0073427D" w:rsidRDefault="006E5E2D">
      <w:pPr>
        <w:wordWrap w:val="0"/>
        <w:spacing w:line="700" w:lineRule="atLeast"/>
        <w:ind w:left="20"/>
        <w:textAlignment w:val="baseline"/>
        <w:rPr>
          <w:sz w:val="33"/>
        </w:rPr>
      </w:pPr>
      <w:r>
        <w:rPr>
          <w:rFonts w:ascii="宋体" w:eastAsia="宋体" w:hAnsi="宋体" w:cs="宋体"/>
          <w:color w:val="000000"/>
          <w:sz w:val="33"/>
        </w:rPr>
        <w:t xml:space="preserve">Epicharmus </w:t>
      </w:r>
      <w:r>
        <w:rPr>
          <w:rFonts w:ascii="宋体" w:eastAsia="宋体" w:hAnsi="宋体" w:cs="宋体"/>
          <w:color w:val="000000"/>
          <w:sz w:val="33"/>
        </w:rPr>
        <w:t>厄庇卡尔玛斯</w:t>
      </w:r>
    </w:p>
    <w:p w:rsidR="0073427D" w:rsidRDefault="006E5E2D">
      <w:pPr>
        <w:wordWrap w:val="0"/>
        <w:spacing w:line="700" w:lineRule="atLeast"/>
        <w:ind w:left="20"/>
        <w:textAlignment w:val="baseline"/>
        <w:rPr>
          <w:sz w:val="33"/>
        </w:rPr>
      </w:pPr>
      <w:r>
        <w:rPr>
          <w:rFonts w:ascii="TimesNewRoman" w:eastAsia="TimesNewRoman" w:hAnsi="TimesNewRoman" w:cs="TimesNewRoman"/>
          <w:color w:val="000000"/>
          <w:sz w:val="33"/>
        </w:rPr>
        <w:t xml:space="preserve">Epicurus </w:t>
      </w:r>
      <w:r>
        <w:rPr>
          <w:rFonts w:ascii="TimesNewRoman" w:eastAsia="TimesNewRoman" w:hAnsi="TimesNewRoman" w:cs="TimesNewRoman"/>
          <w:color w:val="000000"/>
          <w:sz w:val="33"/>
        </w:rPr>
        <w:t>伊壁鸠鲁</w:t>
      </w:r>
    </w:p>
    <w:p w:rsidR="0073427D" w:rsidRDefault="006E5E2D">
      <w:pPr>
        <w:wordWrap w:val="0"/>
        <w:spacing w:line="700" w:lineRule="atLeast"/>
        <w:ind w:left="20"/>
        <w:textAlignment w:val="baseline"/>
        <w:rPr>
          <w:sz w:val="33"/>
        </w:rPr>
      </w:pPr>
      <w:r>
        <w:rPr>
          <w:rFonts w:ascii="宋体" w:eastAsia="宋体" w:hAnsi="宋体" w:cs="宋体"/>
          <w:color w:val="000000"/>
          <w:sz w:val="33"/>
        </w:rPr>
        <w:t xml:space="preserve">Epinomis </w:t>
      </w:r>
      <w:r>
        <w:rPr>
          <w:rFonts w:ascii="宋体" w:eastAsia="宋体" w:hAnsi="宋体" w:cs="宋体"/>
          <w:color w:val="000000"/>
          <w:sz w:val="33"/>
        </w:rPr>
        <w:t>伊比诺米斯</w:t>
      </w:r>
    </w:p>
    <w:p w:rsidR="0073427D" w:rsidRDefault="006E5E2D">
      <w:pPr>
        <w:wordWrap w:val="0"/>
        <w:spacing w:line="700" w:lineRule="atLeast"/>
        <w:ind w:left="20"/>
        <w:textAlignment w:val="baseline"/>
        <w:rPr>
          <w:sz w:val="33"/>
        </w:rPr>
      </w:pPr>
      <w:r>
        <w:rPr>
          <w:rFonts w:ascii="宋体" w:eastAsia="宋体" w:hAnsi="宋体" w:cs="宋体"/>
          <w:color w:val="000000"/>
          <w:sz w:val="33"/>
        </w:rPr>
        <w:t xml:space="preserve">Er </w:t>
      </w:r>
      <w:r>
        <w:rPr>
          <w:rFonts w:ascii="宋体" w:eastAsia="宋体" w:hAnsi="宋体" w:cs="宋体"/>
          <w:color w:val="000000"/>
          <w:sz w:val="33"/>
        </w:rPr>
        <w:t>阿尔米纽斯</w:t>
      </w:r>
    </w:p>
    <w:p w:rsidR="0073427D" w:rsidRDefault="006E5E2D">
      <w:pPr>
        <w:wordWrap w:val="0"/>
        <w:spacing w:line="700" w:lineRule="atLeast"/>
        <w:ind w:left="20"/>
        <w:textAlignment w:val="baseline"/>
        <w:rPr>
          <w:sz w:val="33"/>
        </w:rPr>
      </w:pPr>
      <w:r>
        <w:rPr>
          <w:rFonts w:ascii="宋体" w:eastAsia="宋体" w:hAnsi="宋体" w:cs="宋体"/>
          <w:color w:val="000000"/>
          <w:sz w:val="33"/>
        </w:rPr>
        <w:t xml:space="preserve">Erectheus </w:t>
      </w:r>
      <w:r>
        <w:rPr>
          <w:rFonts w:ascii="宋体" w:eastAsia="宋体" w:hAnsi="宋体" w:cs="宋体"/>
          <w:color w:val="000000"/>
          <w:sz w:val="33"/>
        </w:rPr>
        <w:t>厄瑞克修姆</w:t>
      </w:r>
    </w:p>
    <w:p w:rsidR="0073427D" w:rsidRDefault="006E5E2D">
      <w:pPr>
        <w:wordWrap w:val="0"/>
        <w:spacing w:line="700" w:lineRule="atLeast"/>
        <w:ind w:left="20"/>
        <w:textAlignment w:val="baseline"/>
        <w:rPr>
          <w:sz w:val="33"/>
        </w:rPr>
      </w:pPr>
      <w:r>
        <w:rPr>
          <w:rFonts w:ascii="宋体" w:eastAsia="宋体" w:hAnsi="宋体" w:cs="宋体"/>
          <w:color w:val="000000"/>
          <w:sz w:val="33"/>
        </w:rPr>
        <w:t xml:space="preserve">Erennius </w:t>
      </w:r>
      <w:r>
        <w:rPr>
          <w:rFonts w:ascii="宋体" w:eastAsia="宋体" w:hAnsi="宋体" w:cs="宋体"/>
          <w:color w:val="000000"/>
          <w:sz w:val="33"/>
        </w:rPr>
        <w:t>厄莱尼乌斯</w:t>
      </w:r>
    </w:p>
    <w:p w:rsidR="0073427D" w:rsidRDefault="006E5E2D">
      <w:pPr>
        <w:wordWrap w:val="0"/>
        <w:spacing w:line="700" w:lineRule="atLeast"/>
        <w:ind w:left="20"/>
        <w:textAlignment w:val="baseline"/>
        <w:rPr>
          <w:sz w:val="33"/>
        </w:rPr>
      </w:pPr>
      <w:r>
        <w:rPr>
          <w:rFonts w:ascii="TimesNewRoman" w:eastAsia="TimesNewRoman" w:hAnsi="TimesNewRoman" w:cs="TimesNewRoman"/>
          <w:color w:val="000000"/>
          <w:sz w:val="33"/>
        </w:rPr>
        <w:t xml:space="preserve">Eubulus </w:t>
      </w:r>
      <w:r>
        <w:rPr>
          <w:rFonts w:ascii="TimesNewRoman" w:eastAsia="TimesNewRoman" w:hAnsi="TimesNewRoman" w:cs="TimesNewRoman"/>
          <w:color w:val="000000"/>
          <w:sz w:val="33"/>
        </w:rPr>
        <w:t>欧布鲁斯</w:t>
      </w:r>
    </w:p>
    <w:p w:rsidR="0073427D" w:rsidRDefault="006E5E2D">
      <w:pPr>
        <w:wordWrap w:val="0"/>
        <w:spacing w:line="700" w:lineRule="atLeast"/>
        <w:ind w:left="20"/>
        <w:textAlignment w:val="baseline"/>
        <w:rPr>
          <w:sz w:val="33"/>
        </w:rPr>
      </w:pPr>
      <w:r>
        <w:rPr>
          <w:rFonts w:ascii="TimesNewRoman" w:eastAsia="TimesNewRoman" w:hAnsi="TimesNewRoman" w:cs="TimesNewRoman"/>
          <w:color w:val="000000"/>
          <w:sz w:val="33"/>
        </w:rPr>
        <w:t xml:space="preserve">Eucleides </w:t>
      </w:r>
      <w:r>
        <w:rPr>
          <w:rFonts w:ascii="TimesNewRoman" w:eastAsia="TimesNewRoman" w:hAnsi="TimesNewRoman" w:cs="TimesNewRoman"/>
          <w:color w:val="000000"/>
          <w:sz w:val="33"/>
        </w:rPr>
        <w:t>欧几里得</w:t>
      </w:r>
    </w:p>
    <w:p w:rsidR="0073427D" w:rsidRPr="001B0853" w:rsidRDefault="006E5E2D">
      <w:pPr>
        <w:wordWrap w:val="0"/>
        <w:spacing w:line="700" w:lineRule="atLeast"/>
        <w:ind w:left="20"/>
        <w:textAlignment w:val="baseline"/>
        <w:rPr>
          <w:sz w:val="33"/>
          <w:lang w:val="fr-FR"/>
        </w:rPr>
      </w:pPr>
      <w:r w:rsidRPr="001B0853">
        <w:rPr>
          <w:rFonts w:ascii="TimesNewRoman" w:eastAsia="TimesNewRoman" w:hAnsi="TimesNewRoman" w:cs="TimesNewRoman"/>
          <w:color w:val="000000"/>
          <w:sz w:val="33"/>
          <w:lang w:val="fr-FR"/>
        </w:rPr>
        <w:t xml:space="preserve">Euripides </w:t>
      </w:r>
      <w:r>
        <w:rPr>
          <w:rFonts w:ascii="TimesNewRoman" w:eastAsia="TimesNewRoman" w:hAnsi="TimesNewRoman" w:cs="TimesNewRoman"/>
          <w:color w:val="000000"/>
          <w:sz w:val="33"/>
        </w:rPr>
        <w:t>优利庇德斯</w:t>
      </w:r>
    </w:p>
    <w:p w:rsidR="0073427D" w:rsidRPr="001B0853" w:rsidRDefault="006E5E2D">
      <w:pPr>
        <w:wordWrap w:val="0"/>
        <w:spacing w:line="700" w:lineRule="atLeast"/>
        <w:ind w:left="20"/>
        <w:textAlignment w:val="baseline"/>
        <w:rPr>
          <w:sz w:val="33"/>
          <w:lang w:val="fr-FR"/>
        </w:rPr>
      </w:pPr>
      <w:r w:rsidRPr="001B0853">
        <w:rPr>
          <w:rFonts w:ascii="宋体" w:eastAsia="宋体" w:hAnsi="宋体" w:cs="宋体"/>
          <w:color w:val="000000"/>
          <w:sz w:val="33"/>
          <w:lang w:val="fr-FR"/>
        </w:rPr>
        <w:t xml:space="preserve">Eunapius </w:t>
      </w:r>
      <w:r>
        <w:rPr>
          <w:rFonts w:ascii="宋体" w:eastAsia="宋体" w:hAnsi="宋体" w:cs="宋体"/>
          <w:color w:val="000000"/>
          <w:sz w:val="33"/>
        </w:rPr>
        <w:t>欧那比乌斯</w:t>
      </w:r>
    </w:p>
    <w:p w:rsidR="0073427D" w:rsidRPr="001B0853" w:rsidRDefault="006E5E2D">
      <w:pPr>
        <w:wordWrap w:val="0"/>
        <w:spacing w:line="700" w:lineRule="atLeast"/>
        <w:ind w:left="20"/>
        <w:textAlignment w:val="baseline"/>
        <w:rPr>
          <w:sz w:val="33"/>
          <w:lang w:val="fr-FR"/>
        </w:rPr>
      </w:pPr>
      <w:r w:rsidRPr="001B0853">
        <w:rPr>
          <w:rFonts w:ascii="TimesNewRoman" w:eastAsia="TimesNewRoman" w:hAnsi="TimesNewRoman" w:cs="TimesNewRoman"/>
          <w:color w:val="000000"/>
          <w:sz w:val="33"/>
          <w:lang w:val="fr-FR"/>
        </w:rPr>
        <w:t xml:space="preserve">Eusebius </w:t>
      </w:r>
      <w:r>
        <w:rPr>
          <w:rFonts w:ascii="TimesNewRoman" w:eastAsia="TimesNewRoman" w:hAnsi="TimesNewRoman" w:cs="TimesNewRoman"/>
          <w:color w:val="000000"/>
          <w:sz w:val="33"/>
        </w:rPr>
        <w:t>欧西比乌</w:t>
      </w:r>
    </w:p>
    <w:p w:rsidR="0073427D" w:rsidRPr="001B0853" w:rsidRDefault="006E5E2D">
      <w:pPr>
        <w:wordWrap w:val="0"/>
        <w:spacing w:line="700" w:lineRule="atLeast"/>
        <w:ind w:left="20"/>
        <w:textAlignment w:val="baseline"/>
        <w:rPr>
          <w:sz w:val="33"/>
          <w:lang w:val="fr-FR"/>
        </w:rPr>
      </w:pPr>
      <w:r w:rsidRPr="001B0853">
        <w:rPr>
          <w:rFonts w:ascii="宋体" w:eastAsia="宋体" w:hAnsi="宋体" w:cs="宋体"/>
          <w:color w:val="000000"/>
          <w:sz w:val="33"/>
          <w:lang w:val="fr-FR"/>
        </w:rPr>
        <w:t xml:space="preserve">Eustochius </w:t>
      </w:r>
      <w:r>
        <w:rPr>
          <w:rFonts w:ascii="宋体" w:eastAsia="宋体" w:hAnsi="宋体" w:cs="宋体"/>
          <w:color w:val="000000"/>
          <w:sz w:val="33"/>
        </w:rPr>
        <w:t>欧司托克乌斯</w:t>
      </w:r>
    </w:p>
    <w:p w:rsidR="0073427D" w:rsidRPr="001B0853" w:rsidRDefault="006E5E2D">
      <w:pPr>
        <w:wordWrap w:val="0"/>
        <w:spacing w:line="700" w:lineRule="atLeast"/>
        <w:jc w:val="center"/>
        <w:textAlignment w:val="baseline"/>
        <w:rPr>
          <w:sz w:val="33"/>
          <w:lang w:val="fr-FR"/>
        </w:rPr>
      </w:pPr>
      <w:r w:rsidRPr="001B0853">
        <w:rPr>
          <w:rFonts w:ascii="TimesNewRoman" w:eastAsia="TimesNewRoman" w:hAnsi="TimesNewRoman" w:cs="TimesNewRoman"/>
          <w:color w:val="000000"/>
          <w:sz w:val="33"/>
          <w:lang w:val="fr-FR"/>
        </w:rPr>
        <w:t>F</w:t>
      </w:r>
    </w:p>
    <w:p w:rsidR="0073427D" w:rsidRPr="001B0853" w:rsidRDefault="006E5E2D">
      <w:pPr>
        <w:wordWrap w:val="0"/>
        <w:spacing w:line="700" w:lineRule="atLeast"/>
        <w:ind w:left="20"/>
        <w:textAlignment w:val="baseline"/>
        <w:rPr>
          <w:sz w:val="33"/>
          <w:lang w:val="fr-FR"/>
        </w:rPr>
      </w:pPr>
      <w:r w:rsidRPr="001B0853">
        <w:rPr>
          <w:rFonts w:ascii="TimesNewRoman" w:eastAsia="TimesNewRoman" w:hAnsi="TimesNewRoman" w:cs="TimesNewRoman"/>
          <w:color w:val="000000"/>
          <w:sz w:val="33"/>
          <w:lang w:val="fr-FR"/>
        </w:rPr>
        <w:t xml:space="preserve">Firmicus Maternus </w:t>
      </w:r>
      <w:r>
        <w:rPr>
          <w:rFonts w:ascii="TimesNewRoman" w:eastAsia="TimesNewRoman" w:hAnsi="TimesNewRoman" w:cs="TimesNewRoman"/>
          <w:color w:val="000000"/>
          <w:sz w:val="33"/>
        </w:rPr>
        <w:t>弗米科斯</w:t>
      </w:r>
      <w:r w:rsidRPr="001B0853">
        <w:rPr>
          <w:rFonts w:ascii="TimesNewRoman" w:eastAsia="TimesNewRoman" w:hAnsi="TimesNewRoman" w:cs="TimesNewRoman"/>
          <w:color w:val="000000"/>
          <w:sz w:val="33"/>
          <w:lang w:val="fr-FR"/>
        </w:rPr>
        <w:t>·</w:t>
      </w:r>
      <w:r>
        <w:rPr>
          <w:rFonts w:ascii="TimesNewRoman" w:eastAsia="TimesNewRoman" w:hAnsi="TimesNewRoman" w:cs="TimesNewRoman"/>
          <w:color w:val="000000"/>
          <w:sz w:val="33"/>
        </w:rPr>
        <w:t>玛</w:t>
      </w:r>
    </w:p>
    <w:p w:rsidR="0073427D" w:rsidRPr="001B0853" w:rsidRDefault="006E5E2D">
      <w:pPr>
        <w:wordWrap w:val="0"/>
        <w:spacing w:line="700" w:lineRule="atLeast"/>
        <w:ind w:left="760"/>
        <w:textAlignment w:val="baseline"/>
        <w:rPr>
          <w:sz w:val="33"/>
          <w:lang w:val="fr-FR"/>
        </w:rPr>
      </w:pPr>
      <w:r>
        <w:rPr>
          <w:rFonts w:ascii="宋体" w:eastAsia="宋体" w:hAnsi="宋体" w:cs="宋体"/>
          <w:color w:val="000000"/>
          <w:sz w:val="33"/>
        </w:rPr>
        <w:t>特努斯</w:t>
      </w:r>
    </w:p>
    <w:p w:rsidR="0073427D" w:rsidRPr="001B0853" w:rsidRDefault="0073427D">
      <w:pPr>
        <w:rPr>
          <w:lang w:val="fr-FR"/>
        </w:rPr>
      </w:pPr>
    </w:p>
    <w:p w:rsidR="0073427D" w:rsidRPr="001B0853" w:rsidRDefault="0073427D">
      <w:pPr>
        <w:rPr>
          <w:lang w:val="fr-FR"/>
        </w:rPr>
        <w:sectPr w:rsidR="0073427D" w:rsidRPr="001B0853">
          <w:headerReference w:type="default" r:id="rId847"/>
          <w:footerReference w:type="default" r:id="rId848"/>
          <w:type w:val="continuous"/>
          <w:pgSz w:w="15820" w:h="23360"/>
          <w:pgMar w:top="1760" w:right="2060" w:bottom="1760" w:left="2060" w:header="1460" w:footer="1460" w:gutter="0"/>
          <w:cols w:num="2" w:space="720" w:equalWidth="0">
            <w:col w:w="5520" w:space="660"/>
            <w:col w:w="5500" w:space="0"/>
          </w:cols>
        </w:sectPr>
      </w:pPr>
    </w:p>
    <w:p w:rsidR="0073427D" w:rsidRPr="001B0853" w:rsidRDefault="006E5E2D">
      <w:pPr>
        <w:wordWrap w:val="0"/>
        <w:spacing w:line="720" w:lineRule="atLeast"/>
        <w:ind w:left="40"/>
        <w:textAlignment w:val="baseline"/>
        <w:rPr>
          <w:sz w:val="33"/>
          <w:lang w:val="fr-FR"/>
        </w:rPr>
      </w:pPr>
      <w:r w:rsidRPr="001B0853">
        <w:rPr>
          <w:rFonts w:ascii="TimesNewRoman" w:eastAsia="TimesNewRoman" w:hAnsi="TimesNewRoman" w:cs="TimesNewRoman"/>
          <w:color w:val="000000"/>
          <w:sz w:val="33"/>
          <w:lang w:val="fr-FR"/>
        </w:rPr>
        <w:lastRenderedPageBreak/>
        <w:t>954</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九章集</w:t>
      </w:r>
    </w:p>
    <w:p w:rsidR="0073427D" w:rsidRPr="001B0853" w:rsidRDefault="006E5E2D">
      <w:pPr>
        <w:wordWrap w:val="0"/>
        <w:spacing w:before="500" w:line="720" w:lineRule="atLeast"/>
        <w:ind w:left="40"/>
        <w:textAlignment w:val="baseline"/>
        <w:rPr>
          <w:sz w:val="33"/>
          <w:lang w:val="fr-FR"/>
        </w:rPr>
      </w:pPr>
      <w:r w:rsidRPr="001B0853">
        <w:rPr>
          <w:rFonts w:ascii="TimesNewRoman" w:eastAsia="TimesNewRoman" w:hAnsi="TimesNewRoman" w:cs="TimesNewRoman"/>
          <w:color w:val="000000"/>
          <w:sz w:val="33"/>
          <w:lang w:val="fr-FR"/>
        </w:rPr>
        <w:t>Firmus</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菲尔姆斯</w:t>
      </w:r>
    </w:p>
    <w:p w:rsidR="0073427D" w:rsidRPr="001B0853" w:rsidRDefault="006E5E2D">
      <w:pPr>
        <w:wordWrap w:val="0"/>
        <w:spacing w:line="720" w:lineRule="atLeast"/>
        <w:ind w:left="40"/>
        <w:textAlignment w:val="baseline"/>
        <w:rPr>
          <w:sz w:val="33"/>
          <w:lang w:val="fr-FR"/>
        </w:rPr>
      </w:pPr>
      <w:r w:rsidRPr="001B0853">
        <w:rPr>
          <w:rFonts w:ascii="TimesNewRoman" w:eastAsia="TimesNewRoman" w:hAnsi="TimesNewRoman" w:cs="TimesNewRoman"/>
          <w:color w:val="000000"/>
          <w:sz w:val="33"/>
          <w:lang w:val="fr-FR"/>
        </w:rPr>
        <w:t>Foreigner</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弗洛根尼</w:t>
      </w:r>
    </w:p>
    <w:p w:rsidR="0073427D" w:rsidRPr="001B0853" w:rsidRDefault="006E5E2D">
      <w:pPr>
        <w:wordWrap w:val="0"/>
        <w:spacing w:line="720" w:lineRule="atLeast"/>
        <w:jc w:val="center"/>
        <w:textAlignment w:val="baseline"/>
        <w:rPr>
          <w:sz w:val="33"/>
          <w:lang w:val="fr-FR"/>
        </w:rPr>
      </w:pPr>
      <w:r w:rsidRPr="001B0853">
        <w:rPr>
          <w:rFonts w:ascii="TimesNewRoman" w:eastAsia="TimesNewRoman" w:hAnsi="TimesNewRoman" w:cs="TimesNewRoman"/>
          <w:color w:val="000000"/>
          <w:sz w:val="33"/>
          <w:lang w:val="fr-FR"/>
        </w:rPr>
        <w:t>G</w:t>
      </w:r>
    </w:p>
    <w:p w:rsidR="0073427D" w:rsidRPr="001B0853" w:rsidRDefault="006E5E2D">
      <w:pPr>
        <w:wordWrap w:val="0"/>
        <w:spacing w:line="720" w:lineRule="atLeast"/>
        <w:ind w:left="40"/>
        <w:textAlignment w:val="baseline"/>
        <w:rPr>
          <w:sz w:val="33"/>
          <w:lang w:val="fr-FR"/>
        </w:rPr>
      </w:pPr>
      <w:r w:rsidRPr="001B0853">
        <w:rPr>
          <w:rFonts w:ascii="TimesNewRoman" w:eastAsia="TimesNewRoman" w:hAnsi="TimesNewRoman" w:cs="TimesNewRoman"/>
          <w:color w:val="000000"/>
          <w:sz w:val="33"/>
          <w:lang w:val="fr-FR"/>
        </w:rPr>
        <w:t>Gallienus</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伽利厄努斯</w:t>
      </w:r>
    </w:p>
    <w:p w:rsidR="0073427D" w:rsidRPr="001B0853" w:rsidRDefault="006E5E2D">
      <w:pPr>
        <w:wordWrap w:val="0"/>
        <w:spacing w:line="720" w:lineRule="atLeast"/>
        <w:ind w:left="40"/>
        <w:textAlignment w:val="baseline"/>
        <w:rPr>
          <w:sz w:val="33"/>
          <w:lang w:val="fr-FR"/>
        </w:rPr>
      </w:pPr>
      <w:r w:rsidRPr="001B0853">
        <w:rPr>
          <w:rFonts w:ascii="TimesNewRoman" w:eastAsia="TimesNewRoman" w:hAnsi="TimesNewRoman" w:cs="TimesNewRoman"/>
          <w:color w:val="000000"/>
          <w:sz w:val="33"/>
          <w:lang w:val="fr-FR"/>
        </w:rPr>
        <w:t xml:space="preserve">Gaius     </w:t>
      </w:r>
      <w:r>
        <w:rPr>
          <w:rFonts w:ascii="TimesNewRoman" w:eastAsia="TimesNewRoman" w:hAnsi="TimesNewRoman" w:cs="TimesNewRoman"/>
          <w:color w:val="000000"/>
          <w:sz w:val="33"/>
        </w:rPr>
        <w:t>盖乌斯</w:t>
      </w:r>
    </w:p>
    <w:p w:rsidR="0073427D" w:rsidRPr="001B0853" w:rsidRDefault="006E5E2D">
      <w:pPr>
        <w:wordWrap w:val="0"/>
        <w:spacing w:line="720" w:lineRule="atLeast"/>
        <w:ind w:left="40"/>
        <w:textAlignment w:val="baseline"/>
        <w:rPr>
          <w:sz w:val="33"/>
          <w:lang w:val="fr-FR"/>
        </w:rPr>
      </w:pPr>
      <w:r w:rsidRPr="001B0853">
        <w:rPr>
          <w:rFonts w:ascii="TimesNewRoman" w:eastAsia="TimesNewRoman" w:hAnsi="TimesNewRoman" w:cs="TimesNewRoman"/>
          <w:color w:val="000000"/>
          <w:sz w:val="33"/>
          <w:lang w:val="fr-FR"/>
        </w:rPr>
        <w:t>Galacus</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格拉古</w:t>
      </w:r>
    </w:p>
    <w:p w:rsidR="0073427D" w:rsidRPr="001B0853" w:rsidRDefault="006E5E2D">
      <w:pPr>
        <w:wordWrap w:val="0"/>
        <w:spacing w:line="720" w:lineRule="atLeast"/>
        <w:ind w:left="40"/>
        <w:textAlignment w:val="baseline"/>
        <w:rPr>
          <w:sz w:val="33"/>
          <w:lang w:val="fr-FR"/>
        </w:rPr>
      </w:pPr>
      <w:r w:rsidRPr="001B0853">
        <w:rPr>
          <w:rFonts w:ascii="TimesNewRoman" w:eastAsia="TimesNewRoman" w:hAnsi="TimesNewRoman" w:cs="TimesNewRoman"/>
          <w:color w:val="000000"/>
          <w:sz w:val="33"/>
          <w:lang w:val="fr-FR"/>
        </w:rPr>
        <w:t>Glaucus</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格劳科斯</w:t>
      </w:r>
    </w:p>
    <w:p w:rsidR="0073427D" w:rsidRPr="001B0853" w:rsidRDefault="006E5E2D">
      <w:pPr>
        <w:wordWrap w:val="0"/>
        <w:spacing w:line="720" w:lineRule="atLeast"/>
        <w:ind w:left="780" w:right="40" w:hanging="740"/>
        <w:textAlignment w:val="baseline"/>
        <w:rPr>
          <w:sz w:val="33"/>
          <w:lang w:val="fr-FR"/>
        </w:rPr>
      </w:pPr>
      <w:r w:rsidRPr="001B0853">
        <w:rPr>
          <w:rFonts w:ascii="TimesNewRoman" w:eastAsia="TimesNewRoman" w:hAnsi="TimesNewRoman" w:cs="TimesNewRoman"/>
          <w:color w:val="000000"/>
          <w:sz w:val="33"/>
          <w:lang w:val="fr-FR"/>
        </w:rPr>
        <w:t>Gentilianus</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阿美利乌斯</w:t>
      </w:r>
      <w:r w:rsidRPr="001B0853">
        <w:rPr>
          <w:rFonts w:ascii="TimesNewRoman" w:eastAsia="TimesNewRoman" w:hAnsi="TimesNewRoman" w:cs="TimesNewRoman"/>
          <w:color w:val="000000"/>
          <w:sz w:val="33"/>
          <w:lang w:val="fr-FR"/>
        </w:rPr>
        <w:t>·</w:t>
      </w:r>
      <w:r>
        <w:rPr>
          <w:rFonts w:ascii="TimesNewRoman" w:eastAsia="TimesNewRoman" w:hAnsi="TimesNewRoman" w:cs="TimesNewRoman"/>
          <w:color w:val="000000"/>
          <w:sz w:val="33"/>
        </w:rPr>
        <w:t>盖提利亚努斯</w:t>
      </w:r>
    </w:p>
    <w:p w:rsidR="0073427D" w:rsidRPr="001B0853" w:rsidRDefault="006E5E2D">
      <w:pPr>
        <w:wordWrap w:val="0"/>
        <w:spacing w:line="720" w:lineRule="atLeast"/>
        <w:ind w:left="40"/>
        <w:textAlignment w:val="baseline"/>
        <w:rPr>
          <w:sz w:val="33"/>
          <w:lang w:val="fr-FR"/>
        </w:rPr>
      </w:pPr>
      <w:r w:rsidRPr="001B0853">
        <w:rPr>
          <w:rFonts w:ascii="TimesNewRoman" w:eastAsia="TimesNewRoman" w:hAnsi="TimesNewRoman" w:cs="TimesNewRoman"/>
          <w:color w:val="000000"/>
          <w:sz w:val="33"/>
          <w:lang w:val="fr-FR"/>
        </w:rPr>
        <w:t>Gemina</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格米娜</w:t>
      </w:r>
    </w:p>
    <w:p w:rsidR="0073427D" w:rsidRPr="001B0853" w:rsidRDefault="006E5E2D">
      <w:pPr>
        <w:wordWrap w:val="0"/>
        <w:spacing w:line="720" w:lineRule="atLeast"/>
        <w:ind w:left="40"/>
        <w:textAlignment w:val="baseline"/>
        <w:rPr>
          <w:sz w:val="33"/>
          <w:lang w:val="fr-FR"/>
        </w:rPr>
      </w:pPr>
      <w:r w:rsidRPr="001B0853">
        <w:rPr>
          <w:rFonts w:ascii="TimesNewRoman" w:eastAsia="TimesNewRoman" w:hAnsi="TimesNewRoman" w:cs="TimesNewRoman"/>
          <w:color w:val="000000"/>
          <w:sz w:val="33"/>
          <w:lang w:val="fr-FR"/>
        </w:rPr>
        <w:t>Gilento</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吉蓝特</w:t>
      </w:r>
    </w:p>
    <w:p w:rsidR="0073427D" w:rsidRPr="001B0853" w:rsidRDefault="006E5E2D">
      <w:pPr>
        <w:wordWrap w:val="0"/>
        <w:spacing w:line="720" w:lineRule="atLeast"/>
        <w:ind w:left="40"/>
        <w:textAlignment w:val="baseline"/>
        <w:rPr>
          <w:sz w:val="33"/>
          <w:lang w:val="fr-FR"/>
        </w:rPr>
      </w:pPr>
      <w:r w:rsidRPr="001B0853">
        <w:rPr>
          <w:rFonts w:ascii="TimesNewRoman" w:eastAsia="TimesNewRoman" w:hAnsi="TimesNewRoman" w:cs="TimesNewRoman"/>
          <w:color w:val="000000"/>
          <w:sz w:val="33"/>
          <w:lang w:val="fr-FR"/>
        </w:rPr>
        <w:t>Gordian</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革提安</w:t>
      </w:r>
    </w:p>
    <w:p w:rsidR="0073427D" w:rsidRPr="001B0853" w:rsidRDefault="006E5E2D">
      <w:pPr>
        <w:wordWrap w:val="0"/>
        <w:spacing w:line="720" w:lineRule="atLeast"/>
        <w:ind w:left="40"/>
        <w:textAlignment w:val="baseline"/>
        <w:rPr>
          <w:sz w:val="33"/>
          <w:lang w:val="fr-FR"/>
        </w:rPr>
      </w:pPr>
      <w:r w:rsidRPr="001B0853">
        <w:rPr>
          <w:rFonts w:ascii="TimesNewRoman" w:eastAsia="TimesNewRoman" w:hAnsi="TimesNewRoman" w:cs="TimesNewRoman"/>
          <w:color w:val="000000"/>
          <w:sz w:val="33"/>
          <w:lang w:val="fr-FR"/>
        </w:rPr>
        <w:t>Gorgias</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高尔吉亚</w:t>
      </w:r>
    </w:p>
    <w:p w:rsidR="0073427D" w:rsidRPr="001B0853" w:rsidRDefault="006E5E2D">
      <w:pPr>
        <w:wordWrap w:val="0"/>
        <w:spacing w:line="720" w:lineRule="atLeast"/>
        <w:jc w:val="center"/>
        <w:textAlignment w:val="baseline"/>
        <w:rPr>
          <w:sz w:val="33"/>
          <w:lang w:val="fr-FR"/>
        </w:rPr>
      </w:pPr>
      <w:r w:rsidRPr="001B0853">
        <w:rPr>
          <w:rFonts w:ascii="TimesNewRoman" w:eastAsia="TimesNewRoman" w:hAnsi="TimesNewRoman" w:cs="TimesNewRoman"/>
          <w:color w:val="000000"/>
          <w:sz w:val="33"/>
          <w:lang w:val="fr-FR"/>
        </w:rPr>
        <w:t>H</w:t>
      </w:r>
    </w:p>
    <w:p w:rsidR="0073427D" w:rsidRPr="001B0853" w:rsidRDefault="006E5E2D">
      <w:pPr>
        <w:wordWrap w:val="0"/>
        <w:spacing w:line="720" w:lineRule="atLeast"/>
        <w:ind w:left="40"/>
        <w:textAlignment w:val="baseline"/>
        <w:rPr>
          <w:sz w:val="33"/>
          <w:lang w:val="fr-FR"/>
        </w:rPr>
      </w:pPr>
      <w:r w:rsidRPr="001B0853">
        <w:rPr>
          <w:rFonts w:ascii="TimesNewRoman" w:eastAsia="TimesNewRoman" w:hAnsi="TimesNewRoman" w:cs="TimesNewRoman"/>
          <w:color w:val="000000"/>
          <w:sz w:val="33"/>
          <w:lang w:val="fr-FR"/>
        </w:rPr>
        <w:t>Harder</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哈达</w:t>
      </w:r>
    </w:p>
    <w:p w:rsidR="0073427D" w:rsidRPr="001B0853" w:rsidRDefault="006E5E2D">
      <w:pPr>
        <w:wordWrap w:val="0"/>
        <w:spacing w:line="720" w:lineRule="atLeast"/>
        <w:ind w:left="780" w:right="20" w:hanging="740"/>
        <w:textAlignment w:val="baseline"/>
        <w:rPr>
          <w:sz w:val="33"/>
          <w:lang w:val="fr-FR"/>
        </w:rPr>
      </w:pPr>
      <w:r w:rsidRPr="001B0853">
        <w:rPr>
          <w:rFonts w:ascii="TimesNewRoman" w:eastAsia="TimesNewRoman" w:hAnsi="TimesNewRoman" w:cs="TimesNewRoman"/>
          <w:color w:val="000000"/>
          <w:sz w:val="33"/>
          <w:lang w:val="fr-FR"/>
        </w:rPr>
        <w:t>Heliodorus</w:t>
      </w:r>
      <w:r w:rsidRPr="001B0853">
        <w:rPr>
          <w:rFonts w:ascii="TimesNewRoman" w:eastAsia="TimesNewRoman" w:hAnsi="TimesNewRoman" w:cs="TimesNewRoman"/>
          <w:b/>
          <w:color w:val="000000"/>
          <w:sz w:val="33"/>
          <w:lang w:val="fr-FR"/>
        </w:rPr>
        <w:t xml:space="preserve"> </w:t>
      </w:r>
      <w:r w:rsidRPr="001B0853">
        <w:rPr>
          <w:rFonts w:ascii="TimesNewRoman" w:eastAsia="TimesNewRoman" w:hAnsi="TimesNewRoman" w:cs="TimesNewRoman"/>
          <w:color w:val="000000"/>
          <w:sz w:val="33"/>
          <w:lang w:val="fr-FR"/>
        </w:rPr>
        <w:t>Alexandrian</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亚历山大里亚的赫利奥多鲁斯</w:t>
      </w:r>
    </w:p>
    <w:p w:rsidR="0073427D" w:rsidRPr="001B0853" w:rsidRDefault="006E5E2D">
      <w:pPr>
        <w:wordWrap w:val="0"/>
        <w:spacing w:line="720" w:lineRule="atLeast"/>
        <w:ind w:left="40"/>
        <w:textAlignment w:val="baseline"/>
        <w:rPr>
          <w:sz w:val="33"/>
          <w:lang w:val="fr-FR"/>
        </w:rPr>
      </w:pPr>
      <w:r w:rsidRPr="001B0853">
        <w:rPr>
          <w:rFonts w:ascii="TimesNewRoman" w:eastAsia="TimesNewRoman" w:hAnsi="TimesNewRoman" w:cs="TimesNewRoman"/>
          <w:color w:val="000000"/>
          <w:sz w:val="33"/>
          <w:lang w:val="fr-FR"/>
        </w:rPr>
        <w:t>Henry</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亨利</w:t>
      </w:r>
    </w:p>
    <w:p w:rsidR="0073427D" w:rsidRPr="001B0853" w:rsidRDefault="006E5E2D">
      <w:pPr>
        <w:wordWrap w:val="0"/>
        <w:spacing w:line="720" w:lineRule="atLeast"/>
        <w:ind w:left="40"/>
        <w:textAlignment w:val="baseline"/>
        <w:rPr>
          <w:sz w:val="33"/>
          <w:lang w:val="fr-FR"/>
        </w:rPr>
      </w:pPr>
      <w:r w:rsidRPr="001B0853">
        <w:rPr>
          <w:rFonts w:ascii="TimesNewRoman" w:eastAsia="TimesNewRoman" w:hAnsi="TimesNewRoman" w:cs="TimesNewRoman"/>
          <w:color w:val="000000"/>
          <w:sz w:val="33"/>
          <w:lang w:val="fr-FR"/>
        </w:rPr>
        <w:t>Hephaesrus</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赫菲斯图斯</w:t>
      </w:r>
    </w:p>
    <w:p w:rsidR="0073427D" w:rsidRPr="001B0853" w:rsidRDefault="006E5E2D">
      <w:pPr>
        <w:wordWrap w:val="0"/>
        <w:spacing w:line="720" w:lineRule="atLeast"/>
        <w:ind w:left="40"/>
        <w:textAlignment w:val="baseline"/>
        <w:rPr>
          <w:sz w:val="33"/>
          <w:lang w:val="fr-FR"/>
        </w:rPr>
      </w:pPr>
      <w:r w:rsidRPr="001B0853">
        <w:rPr>
          <w:rFonts w:ascii="TimesNewRoman" w:eastAsia="TimesNewRoman" w:hAnsi="TimesNewRoman" w:cs="TimesNewRoman"/>
          <w:color w:val="000000"/>
          <w:sz w:val="33"/>
          <w:lang w:val="fr-FR"/>
        </w:rPr>
        <w:t>Heracles</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赫拉克勒斯</w:t>
      </w:r>
    </w:p>
    <w:p w:rsidR="0073427D" w:rsidRPr="001B0853" w:rsidRDefault="006E5E2D">
      <w:pPr>
        <w:wordWrap w:val="0"/>
        <w:spacing w:line="720" w:lineRule="atLeast"/>
        <w:ind w:left="40"/>
        <w:textAlignment w:val="baseline"/>
        <w:rPr>
          <w:sz w:val="33"/>
          <w:lang w:val="fr-FR"/>
        </w:rPr>
      </w:pPr>
      <w:r w:rsidRPr="001B0853">
        <w:rPr>
          <w:rFonts w:ascii="TimesNewRoman" w:eastAsia="TimesNewRoman" w:hAnsi="TimesNewRoman" w:cs="TimesNewRoman"/>
          <w:color w:val="000000"/>
          <w:sz w:val="33"/>
          <w:lang w:val="fr-FR"/>
        </w:rPr>
        <w:t>Herminus</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赫尔米努斯</w:t>
      </w:r>
    </w:p>
    <w:p w:rsidR="0073427D" w:rsidRPr="001B0853" w:rsidRDefault="006E5E2D">
      <w:pPr>
        <w:wordWrap w:val="0"/>
        <w:spacing w:line="720" w:lineRule="atLeast"/>
        <w:ind w:left="40"/>
        <w:textAlignment w:val="baseline"/>
        <w:rPr>
          <w:sz w:val="33"/>
          <w:lang w:val="fr-FR"/>
        </w:rPr>
      </w:pPr>
      <w:r w:rsidRPr="001B0853">
        <w:rPr>
          <w:rFonts w:ascii="TimesNewRoman" w:eastAsia="TimesNewRoman" w:hAnsi="TimesNewRoman" w:cs="TimesNewRoman"/>
          <w:color w:val="000000"/>
          <w:sz w:val="33"/>
          <w:lang w:val="fr-FR"/>
        </w:rPr>
        <w:t>Herodotus</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希罗多德</w:t>
      </w:r>
    </w:p>
    <w:p w:rsidR="0073427D" w:rsidRPr="001B0853" w:rsidRDefault="006E5E2D">
      <w:pPr>
        <w:wordWrap w:val="0"/>
        <w:spacing w:line="720" w:lineRule="atLeast"/>
        <w:ind w:left="40"/>
        <w:textAlignment w:val="baseline"/>
        <w:rPr>
          <w:sz w:val="33"/>
          <w:lang w:val="fr-FR"/>
        </w:rPr>
      </w:pPr>
      <w:r w:rsidRPr="001B0853">
        <w:rPr>
          <w:rFonts w:ascii="TimesNewRoman" w:eastAsia="TimesNewRoman" w:hAnsi="TimesNewRoman" w:cs="TimesNewRoman"/>
          <w:color w:val="000000"/>
          <w:sz w:val="33"/>
          <w:lang w:val="fr-FR"/>
        </w:rPr>
        <w:t>Hesiod</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赫西奥德</w:t>
      </w:r>
    </w:p>
    <w:p w:rsidR="0073427D" w:rsidRPr="001B0853" w:rsidRDefault="006E5E2D">
      <w:pPr>
        <w:wordWrap w:val="0"/>
        <w:spacing w:line="720" w:lineRule="atLeast"/>
        <w:ind w:left="40"/>
        <w:textAlignment w:val="baseline"/>
        <w:rPr>
          <w:sz w:val="33"/>
          <w:lang w:val="fr-FR"/>
        </w:rPr>
      </w:pPr>
      <w:r w:rsidRPr="001B0853">
        <w:rPr>
          <w:rFonts w:ascii="TimesNewRoman" w:eastAsia="TimesNewRoman" w:hAnsi="TimesNewRoman" w:cs="TimesNewRoman"/>
          <w:color w:val="000000"/>
          <w:sz w:val="33"/>
          <w:lang w:val="fr-FR"/>
        </w:rPr>
        <w:t>Hestia</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赫斯提阿</w:t>
      </w:r>
    </w:p>
    <w:p w:rsidR="0073427D" w:rsidRPr="001B0853" w:rsidRDefault="006E5E2D">
      <w:pPr>
        <w:wordWrap w:val="0"/>
        <w:spacing w:line="720" w:lineRule="atLeast"/>
        <w:ind w:left="780" w:hanging="740"/>
        <w:textAlignment w:val="baseline"/>
        <w:rPr>
          <w:sz w:val="33"/>
          <w:lang w:val="fr-FR"/>
        </w:rPr>
      </w:pPr>
      <w:r w:rsidRPr="001B0853">
        <w:rPr>
          <w:rFonts w:ascii="TimesNewRoman" w:eastAsia="TimesNewRoman" w:hAnsi="TimesNewRoman" w:cs="TimesNewRoman"/>
          <w:color w:val="000000"/>
          <w:sz w:val="33"/>
          <w:lang w:val="fr-FR"/>
        </w:rPr>
        <w:t>Hostilianus</w:t>
      </w:r>
      <w:r w:rsidRPr="001B0853">
        <w:rPr>
          <w:rFonts w:ascii="TimesNewRoman" w:eastAsia="TimesNewRoman" w:hAnsi="TimesNewRoman" w:cs="TimesNewRoman"/>
          <w:b/>
          <w:color w:val="000000"/>
          <w:sz w:val="33"/>
          <w:lang w:val="fr-FR"/>
        </w:rPr>
        <w:t xml:space="preserve"> </w:t>
      </w:r>
      <w:r w:rsidRPr="001B0853">
        <w:rPr>
          <w:rFonts w:ascii="TimesNewRoman" w:eastAsia="TimesNewRoman" w:hAnsi="TimesNewRoman" w:cs="TimesNewRoman"/>
          <w:color w:val="000000"/>
          <w:sz w:val="33"/>
          <w:lang w:val="fr-FR"/>
        </w:rPr>
        <w:t>Hesychius</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荷司底里阿努</w:t>
      </w:r>
      <w:r>
        <w:rPr>
          <w:rFonts w:ascii="TimesNewRoman" w:eastAsia="TimesNewRoman" w:hAnsi="TimesNewRoman" w:cs="TimesNewRoman"/>
          <w:color w:val="000000"/>
          <w:sz w:val="33"/>
        </w:rPr>
        <w:lastRenderedPageBreak/>
        <w:t>斯</w:t>
      </w:r>
      <w:r w:rsidRPr="001B0853">
        <w:rPr>
          <w:rFonts w:ascii="TimesNewRoman" w:eastAsia="TimesNewRoman" w:hAnsi="TimesNewRoman" w:cs="TimesNewRoman"/>
          <w:color w:val="000000"/>
          <w:sz w:val="33"/>
          <w:lang w:val="fr-FR"/>
        </w:rPr>
        <w:t>·</w:t>
      </w:r>
      <w:r>
        <w:rPr>
          <w:rFonts w:ascii="TimesNewRoman" w:eastAsia="TimesNewRoman" w:hAnsi="TimesNewRoman" w:cs="TimesNewRoman"/>
          <w:color w:val="000000"/>
          <w:sz w:val="33"/>
        </w:rPr>
        <w:t>赫绪基乌斯</w:t>
      </w:r>
    </w:p>
    <w:p w:rsidR="0073427D" w:rsidRPr="001B0853" w:rsidRDefault="006E5E2D">
      <w:pPr>
        <w:spacing w:line="20" w:lineRule="exact"/>
        <w:textAlignment w:val="bottom"/>
        <w:rPr>
          <w:lang w:val="fr-FR"/>
        </w:rPr>
      </w:pPr>
      <w:r w:rsidRPr="001B0853">
        <w:rPr>
          <w:lang w:val="fr-FR"/>
        </w:rPr>
        <w:br w:type="column"/>
      </w:r>
    </w:p>
    <w:p w:rsidR="0073427D" w:rsidRPr="001B0853" w:rsidRDefault="0073427D">
      <w:pPr>
        <w:wordWrap w:val="0"/>
        <w:spacing w:line="720" w:lineRule="exact"/>
        <w:jc w:val="center"/>
        <w:textAlignment w:val="baseline"/>
        <w:rPr>
          <w:sz w:val="80"/>
          <w:lang w:val="fr-FR"/>
        </w:rPr>
      </w:pPr>
    </w:p>
    <w:p w:rsidR="0073427D" w:rsidRPr="001B0853" w:rsidRDefault="006E5E2D">
      <w:pPr>
        <w:wordWrap w:val="0"/>
        <w:spacing w:line="720" w:lineRule="atLeast"/>
        <w:jc w:val="center"/>
        <w:textAlignment w:val="baseline"/>
        <w:rPr>
          <w:sz w:val="33"/>
          <w:lang w:val="fr-FR"/>
        </w:rPr>
      </w:pPr>
      <w:r w:rsidRPr="001B0853">
        <w:rPr>
          <w:rFonts w:ascii="TimesNewRoman" w:eastAsia="TimesNewRoman" w:hAnsi="TimesNewRoman" w:cs="TimesNewRoman"/>
          <w:color w:val="000000"/>
          <w:sz w:val="33"/>
          <w:lang w:val="fr-FR"/>
        </w:rPr>
        <w:t>I</w:t>
      </w:r>
    </w:p>
    <w:p w:rsidR="0073427D" w:rsidRPr="001B0853" w:rsidRDefault="006E5E2D">
      <w:pPr>
        <w:wordWrap w:val="0"/>
        <w:spacing w:line="720" w:lineRule="atLeast"/>
        <w:ind w:left="40"/>
        <w:textAlignment w:val="baseline"/>
        <w:rPr>
          <w:sz w:val="33"/>
          <w:lang w:val="fr-FR"/>
        </w:rPr>
      </w:pPr>
      <w:r w:rsidRPr="001B0853">
        <w:rPr>
          <w:rFonts w:ascii="TimesNewRoman" w:eastAsia="TimesNewRoman" w:hAnsi="TimesNewRoman" w:cs="TimesNewRoman"/>
          <w:color w:val="000000"/>
          <w:sz w:val="33"/>
          <w:lang w:val="fr-FR"/>
        </w:rPr>
        <w:t>Iamblichus</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扬布利科</w:t>
      </w:r>
    </w:p>
    <w:p w:rsidR="0073427D" w:rsidRPr="001B0853" w:rsidRDefault="006E5E2D">
      <w:pPr>
        <w:wordWrap w:val="0"/>
        <w:spacing w:line="720" w:lineRule="atLeast"/>
        <w:ind w:left="40"/>
        <w:textAlignment w:val="baseline"/>
        <w:rPr>
          <w:sz w:val="33"/>
          <w:lang w:val="fr-FR"/>
        </w:rPr>
      </w:pPr>
      <w:r w:rsidRPr="001B0853">
        <w:rPr>
          <w:rFonts w:ascii="TimesNewRoman" w:eastAsia="TimesNewRoman" w:hAnsi="TimesNewRoman" w:cs="TimesNewRoman"/>
          <w:color w:val="000000"/>
          <w:sz w:val="33"/>
          <w:lang w:val="fr-FR"/>
        </w:rPr>
        <w:t>Idomeneus</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伊多梅纽斯</w:t>
      </w:r>
    </w:p>
    <w:p w:rsidR="0073427D" w:rsidRPr="001B0853" w:rsidRDefault="006E5E2D">
      <w:pPr>
        <w:wordWrap w:val="0"/>
        <w:spacing w:line="720" w:lineRule="atLeast"/>
        <w:ind w:left="40"/>
        <w:textAlignment w:val="baseline"/>
        <w:rPr>
          <w:sz w:val="33"/>
          <w:lang w:val="fr-FR"/>
        </w:rPr>
      </w:pPr>
      <w:r w:rsidRPr="001B0853">
        <w:rPr>
          <w:rFonts w:ascii="TimesNewRoman" w:eastAsia="TimesNewRoman" w:hAnsi="TimesNewRoman" w:cs="TimesNewRoman"/>
          <w:color w:val="000000"/>
          <w:sz w:val="33"/>
          <w:lang w:val="fr-FR"/>
        </w:rPr>
        <w:t>Igal</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恩格尔</w:t>
      </w:r>
    </w:p>
    <w:p w:rsidR="0073427D" w:rsidRPr="001B0853" w:rsidRDefault="006E5E2D">
      <w:pPr>
        <w:wordWrap w:val="0"/>
        <w:spacing w:line="720" w:lineRule="atLeast"/>
        <w:ind w:left="40"/>
        <w:textAlignment w:val="baseline"/>
        <w:rPr>
          <w:sz w:val="33"/>
          <w:lang w:val="fr-FR"/>
        </w:rPr>
      </w:pPr>
      <w:r w:rsidRPr="001B0853">
        <w:rPr>
          <w:rFonts w:ascii="TimesNewRoman" w:eastAsia="TimesNewRoman" w:hAnsi="TimesNewRoman" w:cs="TimesNewRoman"/>
          <w:color w:val="000000"/>
          <w:sz w:val="33"/>
          <w:lang w:val="fr-FR"/>
        </w:rPr>
        <w:t>Irenaeus</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伊利奈乌</w:t>
      </w:r>
    </w:p>
    <w:p w:rsidR="0073427D" w:rsidRPr="001B0853" w:rsidRDefault="006E5E2D">
      <w:pPr>
        <w:wordWrap w:val="0"/>
        <w:spacing w:line="720" w:lineRule="atLeast"/>
        <w:ind w:left="40"/>
        <w:textAlignment w:val="baseline"/>
        <w:rPr>
          <w:sz w:val="33"/>
          <w:lang w:val="fr-FR"/>
        </w:rPr>
      </w:pPr>
      <w:r w:rsidRPr="001B0853">
        <w:rPr>
          <w:rFonts w:ascii="TimesNewRoman" w:eastAsia="TimesNewRoman" w:hAnsi="TimesNewRoman" w:cs="TimesNewRoman"/>
          <w:color w:val="000000"/>
          <w:sz w:val="33"/>
          <w:lang w:val="fr-FR"/>
        </w:rPr>
        <w:t>ISIS</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伊希斯</w:t>
      </w:r>
    </w:p>
    <w:p w:rsidR="0073427D" w:rsidRPr="001B0853" w:rsidRDefault="006E5E2D">
      <w:pPr>
        <w:wordWrap w:val="0"/>
        <w:spacing w:line="720" w:lineRule="atLeast"/>
        <w:jc w:val="center"/>
        <w:textAlignment w:val="baseline"/>
        <w:rPr>
          <w:sz w:val="33"/>
          <w:lang w:val="fr-FR"/>
        </w:rPr>
      </w:pPr>
      <w:r w:rsidRPr="001B0853">
        <w:rPr>
          <w:rFonts w:ascii="TimesNewRoman" w:eastAsia="TimesNewRoman" w:hAnsi="TimesNewRoman" w:cs="TimesNewRoman"/>
          <w:color w:val="000000"/>
          <w:sz w:val="33"/>
          <w:lang w:val="fr-FR"/>
        </w:rPr>
        <w:t>J</w:t>
      </w:r>
    </w:p>
    <w:p w:rsidR="0073427D" w:rsidRPr="001B0853" w:rsidRDefault="006E5E2D">
      <w:pPr>
        <w:wordWrap w:val="0"/>
        <w:spacing w:line="720" w:lineRule="atLeast"/>
        <w:ind w:left="40"/>
        <w:textAlignment w:val="baseline"/>
        <w:rPr>
          <w:sz w:val="33"/>
          <w:lang w:val="fr-FR"/>
        </w:rPr>
      </w:pPr>
      <w:r w:rsidRPr="001B0853">
        <w:rPr>
          <w:rFonts w:ascii="TimesNewRoman" w:eastAsia="TimesNewRoman" w:hAnsi="TimesNewRoman" w:cs="TimesNewRoman"/>
          <w:color w:val="000000"/>
          <w:sz w:val="33"/>
          <w:lang w:val="fr-FR"/>
        </w:rPr>
        <w:t>Julian</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尤里安</w:t>
      </w:r>
    </w:p>
    <w:p w:rsidR="0073427D" w:rsidRPr="001B0853" w:rsidRDefault="006E5E2D">
      <w:pPr>
        <w:wordWrap w:val="0"/>
        <w:spacing w:line="720" w:lineRule="atLeast"/>
        <w:ind w:left="2460"/>
        <w:textAlignment w:val="baseline"/>
        <w:rPr>
          <w:sz w:val="33"/>
          <w:lang w:val="fr-FR"/>
        </w:rPr>
      </w:pPr>
      <w:r w:rsidRPr="001B0853">
        <w:rPr>
          <w:rFonts w:ascii="TimesNewRoman" w:eastAsia="TimesNewRoman" w:hAnsi="TimesNewRoman" w:cs="TimesNewRoman"/>
          <w:color w:val="000000"/>
          <w:sz w:val="33"/>
          <w:lang w:val="fr-FR"/>
        </w:rPr>
        <w:t>K</w:t>
      </w:r>
    </w:p>
    <w:p w:rsidR="0073427D" w:rsidRPr="001B0853" w:rsidRDefault="006E5E2D">
      <w:pPr>
        <w:wordWrap w:val="0"/>
        <w:spacing w:line="720" w:lineRule="atLeast"/>
        <w:ind w:left="40"/>
        <w:textAlignment w:val="baseline"/>
        <w:rPr>
          <w:sz w:val="33"/>
          <w:lang w:val="fr-FR"/>
        </w:rPr>
      </w:pPr>
      <w:r w:rsidRPr="001B0853">
        <w:rPr>
          <w:rFonts w:ascii="TimesNewRoman" w:eastAsia="TimesNewRoman" w:hAnsi="TimesNewRoman" w:cs="TimesNewRoman"/>
          <w:color w:val="000000"/>
          <w:sz w:val="33"/>
          <w:lang w:val="fr-FR"/>
        </w:rPr>
        <w:t>Kronos</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克洛诺斯</w:t>
      </w:r>
    </w:p>
    <w:p w:rsidR="0073427D" w:rsidRPr="001B0853" w:rsidRDefault="006E5E2D">
      <w:pPr>
        <w:wordWrap w:val="0"/>
        <w:spacing w:line="720" w:lineRule="atLeast"/>
        <w:ind w:left="2460"/>
        <w:textAlignment w:val="baseline"/>
        <w:rPr>
          <w:sz w:val="33"/>
          <w:lang w:val="fr-FR"/>
        </w:rPr>
      </w:pPr>
      <w:r w:rsidRPr="001B0853">
        <w:rPr>
          <w:rFonts w:ascii="TimesNewRoman" w:eastAsia="TimesNewRoman" w:hAnsi="TimesNewRoman" w:cs="TimesNewRoman"/>
          <w:color w:val="000000"/>
          <w:sz w:val="33"/>
          <w:lang w:val="fr-FR"/>
        </w:rPr>
        <w:t>L</w:t>
      </w:r>
    </w:p>
    <w:p w:rsidR="0073427D" w:rsidRPr="001B0853" w:rsidRDefault="006E5E2D">
      <w:pPr>
        <w:wordWrap w:val="0"/>
        <w:spacing w:line="720" w:lineRule="atLeast"/>
        <w:ind w:left="40"/>
        <w:textAlignment w:val="baseline"/>
        <w:rPr>
          <w:sz w:val="33"/>
          <w:lang w:val="fr-FR"/>
        </w:rPr>
      </w:pPr>
      <w:r w:rsidRPr="001B0853">
        <w:rPr>
          <w:rFonts w:ascii="TimesNewRoman" w:eastAsia="TimesNewRoman" w:hAnsi="TimesNewRoman" w:cs="TimesNewRoman"/>
          <w:color w:val="000000"/>
          <w:sz w:val="33"/>
          <w:lang w:val="fr-FR"/>
        </w:rPr>
        <w:t>Lyco</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吕科</w:t>
      </w:r>
    </w:p>
    <w:p w:rsidR="0073427D" w:rsidRPr="001B0853" w:rsidRDefault="006E5E2D">
      <w:pPr>
        <w:wordWrap w:val="0"/>
        <w:spacing w:line="720" w:lineRule="atLeast"/>
        <w:ind w:left="40"/>
        <w:textAlignment w:val="baseline"/>
        <w:rPr>
          <w:sz w:val="33"/>
          <w:lang w:val="fr-FR"/>
        </w:rPr>
      </w:pPr>
      <w:r w:rsidRPr="001B0853">
        <w:rPr>
          <w:rFonts w:ascii="TimesNewRoman" w:eastAsia="TimesNewRoman" w:hAnsi="TimesNewRoman" w:cs="TimesNewRoman"/>
          <w:color w:val="000000"/>
          <w:sz w:val="33"/>
          <w:lang w:val="fr-FR"/>
        </w:rPr>
        <w:t>Lycopolis</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吕科波利斯</w:t>
      </w:r>
    </w:p>
    <w:p w:rsidR="0073427D" w:rsidRPr="001B0853" w:rsidRDefault="006E5E2D">
      <w:pPr>
        <w:wordWrap w:val="0"/>
        <w:spacing w:line="720" w:lineRule="atLeast"/>
        <w:ind w:left="40"/>
        <w:textAlignment w:val="baseline"/>
        <w:rPr>
          <w:sz w:val="33"/>
          <w:lang w:val="fr-FR"/>
        </w:rPr>
      </w:pPr>
      <w:r w:rsidRPr="001B0853">
        <w:rPr>
          <w:rFonts w:ascii="TimesNewRoman" w:eastAsia="TimesNewRoman" w:hAnsi="TimesNewRoman" w:cs="TimesNewRoman"/>
          <w:color w:val="000000"/>
          <w:sz w:val="33"/>
          <w:lang w:val="fr-FR"/>
        </w:rPr>
        <w:t>Lydus</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吕都斯</w:t>
      </w:r>
    </w:p>
    <w:p w:rsidR="0073427D" w:rsidRPr="001B0853" w:rsidRDefault="006E5E2D">
      <w:pPr>
        <w:wordWrap w:val="0"/>
        <w:spacing w:line="720" w:lineRule="atLeast"/>
        <w:ind w:left="40"/>
        <w:textAlignment w:val="baseline"/>
        <w:rPr>
          <w:sz w:val="33"/>
          <w:lang w:val="fr-FR"/>
        </w:rPr>
      </w:pPr>
      <w:r w:rsidRPr="001B0853">
        <w:rPr>
          <w:rFonts w:ascii="TimesNewRoman" w:eastAsia="TimesNewRoman" w:hAnsi="TimesNewRoman" w:cs="TimesNewRoman"/>
          <w:color w:val="000000"/>
          <w:sz w:val="33"/>
          <w:lang w:val="fr-FR"/>
        </w:rPr>
        <w:t>Lilybaeum</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利列俾阿姆</w:t>
      </w:r>
    </w:p>
    <w:p w:rsidR="0073427D" w:rsidRPr="001B0853" w:rsidRDefault="006E5E2D">
      <w:pPr>
        <w:wordWrap w:val="0"/>
        <w:spacing w:line="720" w:lineRule="atLeast"/>
        <w:ind w:left="40"/>
        <w:textAlignment w:val="baseline"/>
        <w:rPr>
          <w:sz w:val="33"/>
          <w:lang w:val="fr-FR"/>
        </w:rPr>
      </w:pPr>
      <w:r w:rsidRPr="001B0853">
        <w:rPr>
          <w:rFonts w:ascii="TimesNewRoman" w:eastAsia="TimesNewRoman" w:hAnsi="TimesNewRoman" w:cs="TimesNewRoman"/>
          <w:color w:val="000000"/>
          <w:sz w:val="33"/>
          <w:lang w:val="fr-FR"/>
        </w:rPr>
        <w:t>Linus</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利努斯</w:t>
      </w:r>
    </w:p>
    <w:p w:rsidR="0073427D" w:rsidRPr="001B0853" w:rsidRDefault="006E5E2D">
      <w:pPr>
        <w:wordWrap w:val="0"/>
        <w:spacing w:line="720" w:lineRule="atLeast"/>
        <w:ind w:left="40"/>
        <w:textAlignment w:val="baseline"/>
        <w:rPr>
          <w:sz w:val="33"/>
          <w:lang w:val="fr-FR"/>
        </w:rPr>
      </w:pPr>
      <w:r w:rsidRPr="001B0853">
        <w:rPr>
          <w:rFonts w:ascii="TimesNewRoman" w:eastAsia="TimesNewRoman" w:hAnsi="TimesNewRoman" w:cs="TimesNewRoman"/>
          <w:color w:val="000000"/>
          <w:sz w:val="33"/>
          <w:lang w:val="fr-FR"/>
        </w:rPr>
        <w:t>Longinus</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朗基努斯</w:t>
      </w:r>
    </w:p>
    <w:p w:rsidR="0073427D" w:rsidRPr="001B0853" w:rsidRDefault="006E5E2D">
      <w:pPr>
        <w:wordWrap w:val="0"/>
        <w:spacing w:line="720" w:lineRule="atLeast"/>
        <w:ind w:left="40"/>
        <w:textAlignment w:val="baseline"/>
        <w:rPr>
          <w:sz w:val="33"/>
          <w:lang w:val="fr-FR"/>
        </w:rPr>
      </w:pPr>
      <w:r w:rsidRPr="001B0853">
        <w:rPr>
          <w:rFonts w:ascii="TimesNewRoman" w:eastAsia="TimesNewRoman" w:hAnsi="TimesNewRoman" w:cs="TimesNewRoman"/>
          <w:color w:val="000000"/>
          <w:sz w:val="33"/>
          <w:lang w:val="fr-FR"/>
        </w:rPr>
        <w:t>Lynceus</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林扣斯</w:t>
      </w:r>
    </w:p>
    <w:p w:rsidR="0073427D" w:rsidRPr="001B0853" w:rsidRDefault="006E5E2D">
      <w:pPr>
        <w:wordWrap w:val="0"/>
        <w:spacing w:line="720" w:lineRule="atLeast"/>
        <w:ind w:left="40"/>
        <w:textAlignment w:val="baseline"/>
        <w:rPr>
          <w:sz w:val="33"/>
          <w:lang w:val="fr-FR"/>
        </w:rPr>
      </w:pPr>
      <w:r w:rsidRPr="001B0853">
        <w:rPr>
          <w:rFonts w:ascii="TimesNewRoman" w:eastAsia="TimesNewRoman" w:hAnsi="TimesNewRoman" w:cs="TimesNewRoman"/>
          <w:color w:val="000000"/>
          <w:sz w:val="33"/>
          <w:lang w:val="fr-FR"/>
        </w:rPr>
        <w:t>Lysimachus</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吕西玛库斯</w:t>
      </w:r>
    </w:p>
    <w:p w:rsidR="0073427D" w:rsidRPr="001B0853" w:rsidRDefault="006E5E2D">
      <w:pPr>
        <w:wordWrap w:val="0"/>
        <w:spacing w:line="720" w:lineRule="atLeast"/>
        <w:ind w:left="2460"/>
        <w:textAlignment w:val="baseline"/>
        <w:rPr>
          <w:sz w:val="33"/>
          <w:lang w:val="fr-FR"/>
        </w:rPr>
      </w:pPr>
      <w:r w:rsidRPr="001B0853">
        <w:rPr>
          <w:rFonts w:ascii="TimesNewRoman" w:eastAsia="TimesNewRoman" w:hAnsi="TimesNewRoman" w:cs="TimesNewRoman"/>
          <w:color w:val="000000"/>
          <w:sz w:val="33"/>
          <w:lang w:val="fr-FR"/>
        </w:rPr>
        <w:t>M</w:t>
      </w:r>
    </w:p>
    <w:p w:rsidR="0073427D" w:rsidRPr="001B0853" w:rsidRDefault="006E5E2D">
      <w:pPr>
        <w:wordWrap w:val="0"/>
        <w:spacing w:line="720" w:lineRule="atLeast"/>
        <w:ind w:left="40"/>
        <w:textAlignment w:val="baseline"/>
        <w:rPr>
          <w:sz w:val="33"/>
          <w:lang w:val="fr-FR"/>
        </w:rPr>
      </w:pPr>
      <w:r w:rsidRPr="001B0853">
        <w:rPr>
          <w:rFonts w:ascii="TimesNewRoman" w:eastAsia="TimesNewRoman" w:hAnsi="TimesNewRoman" w:cs="TimesNewRoman"/>
          <w:color w:val="000000"/>
          <w:sz w:val="33"/>
          <w:lang w:val="fr-FR"/>
        </w:rPr>
        <w:t>Malcus</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马库斯</w:t>
      </w:r>
    </w:p>
    <w:p w:rsidR="0073427D" w:rsidRPr="001B0853" w:rsidRDefault="006E5E2D">
      <w:pPr>
        <w:wordWrap w:val="0"/>
        <w:spacing w:line="720" w:lineRule="atLeast"/>
        <w:ind w:left="780" w:right="20" w:hanging="740"/>
        <w:textAlignment w:val="baseline"/>
        <w:rPr>
          <w:sz w:val="33"/>
          <w:lang w:val="fr-FR"/>
        </w:rPr>
      </w:pPr>
      <w:r w:rsidRPr="001B0853">
        <w:rPr>
          <w:rFonts w:ascii="TimesNewRoman" w:eastAsia="TimesNewRoman" w:hAnsi="TimesNewRoman" w:cs="TimesNewRoman"/>
          <w:color w:val="000000"/>
          <w:sz w:val="33"/>
          <w:lang w:val="fr-FR"/>
        </w:rPr>
        <w:t>Marcellus</w:t>
      </w:r>
      <w:r w:rsidRPr="001B0853">
        <w:rPr>
          <w:rFonts w:ascii="TimesNewRoman" w:eastAsia="TimesNewRoman" w:hAnsi="TimesNewRoman" w:cs="TimesNewRoman"/>
          <w:b/>
          <w:color w:val="000000"/>
          <w:sz w:val="33"/>
          <w:lang w:val="fr-FR"/>
        </w:rPr>
        <w:t xml:space="preserve"> </w:t>
      </w:r>
      <w:r w:rsidRPr="001B0853">
        <w:rPr>
          <w:rFonts w:ascii="TimesNewRoman" w:eastAsia="TimesNewRoman" w:hAnsi="TimesNewRoman" w:cs="TimesNewRoman"/>
          <w:color w:val="000000"/>
          <w:sz w:val="33"/>
          <w:lang w:val="fr-FR"/>
        </w:rPr>
        <w:t>Orontius</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玛</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尔塞鲁斯</w:t>
      </w:r>
      <w:r w:rsidRPr="001B0853">
        <w:rPr>
          <w:rFonts w:ascii="TimesNewRoman" w:eastAsia="TimesNewRoman" w:hAnsi="TimesNewRoman" w:cs="TimesNewRoman"/>
          <w:color w:val="000000"/>
          <w:sz w:val="33"/>
          <w:lang w:val="fr-FR"/>
        </w:rPr>
        <w:t>·</w:t>
      </w:r>
      <w:r>
        <w:rPr>
          <w:rFonts w:ascii="TimesNewRoman" w:eastAsia="TimesNewRoman" w:hAnsi="TimesNewRoman" w:cs="TimesNewRoman"/>
          <w:color w:val="000000"/>
          <w:sz w:val="33"/>
        </w:rPr>
        <w:t>奥戎提乌斯</w:t>
      </w:r>
    </w:p>
    <w:p w:rsidR="0073427D" w:rsidRPr="001B0853" w:rsidRDefault="006E5E2D">
      <w:pPr>
        <w:wordWrap w:val="0"/>
        <w:spacing w:line="720" w:lineRule="atLeast"/>
        <w:ind w:left="40"/>
        <w:textAlignment w:val="baseline"/>
        <w:rPr>
          <w:sz w:val="33"/>
          <w:lang w:val="fr-FR"/>
        </w:rPr>
      </w:pPr>
      <w:r w:rsidRPr="001B0853">
        <w:rPr>
          <w:rFonts w:ascii="TimesNewRoman" w:eastAsia="TimesNewRoman" w:hAnsi="TimesNewRoman" w:cs="TimesNewRoman"/>
          <w:color w:val="000000"/>
          <w:sz w:val="33"/>
          <w:lang w:val="fr-FR"/>
        </w:rPr>
        <w:t>Marcus</w:t>
      </w:r>
      <w:r w:rsidRPr="001B0853">
        <w:rPr>
          <w:rFonts w:ascii="TimesNewRoman" w:eastAsia="TimesNewRoman" w:hAnsi="TimesNewRoman" w:cs="TimesNewRoman"/>
          <w:b/>
          <w:color w:val="000000"/>
          <w:sz w:val="33"/>
          <w:lang w:val="fr-FR"/>
        </w:rPr>
        <w:t xml:space="preserve"> </w:t>
      </w:r>
      <w:r w:rsidRPr="001B0853">
        <w:rPr>
          <w:rFonts w:ascii="TimesNewRoman" w:eastAsia="TimesNewRoman" w:hAnsi="TimesNewRoman" w:cs="TimesNewRoman"/>
          <w:color w:val="000000"/>
          <w:sz w:val="33"/>
          <w:lang w:val="fr-FR"/>
        </w:rPr>
        <w:t>Aurelius</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马库斯</w:t>
      </w:r>
      <w:r w:rsidRPr="001B0853">
        <w:rPr>
          <w:rFonts w:ascii="TimesNewRoman" w:eastAsia="TimesNewRoman" w:hAnsi="TimesNewRoman" w:cs="TimesNewRoman"/>
          <w:color w:val="000000"/>
          <w:sz w:val="33"/>
          <w:lang w:val="fr-FR"/>
        </w:rPr>
        <w:t>·</w:t>
      </w:r>
      <w:r>
        <w:rPr>
          <w:rFonts w:ascii="TimesNewRoman" w:eastAsia="TimesNewRoman" w:hAnsi="TimesNewRoman" w:cs="TimesNewRoman"/>
          <w:color w:val="000000"/>
          <w:sz w:val="33"/>
        </w:rPr>
        <w:t>奥勒留</w:t>
      </w:r>
    </w:p>
    <w:p w:rsidR="0073427D" w:rsidRPr="001B0853" w:rsidRDefault="006E5E2D">
      <w:pPr>
        <w:wordWrap w:val="0"/>
        <w:spacing w:line="720" w:lineRule="atLeast"/>
        <w:ind w:left="780" w:hanging="740"/>
        <w:textAlignment w:val="baseline"/>
        <w:rPr>
          <w:sz w:val="33"/>
          <w:lang w:val="fr-FR"/>
        </w:rPr>
      </w:pPr>
      <w:r w:rsidRPr="001B0853">
        <w:rPr>
          <w:rFonts w:ascii="TimesNewRoman" w:eastAsia="TimesNewRoman" w:hAnsi="TimesNewRoman" w:cs="TimesNewRoman"/>
          <w:color w:val="000000"/>
          <w:sz w:val="33"/>
          <w:lang w:val="fr-FR"/>
        </w:rPr>
        <w:t>Macrobius</w:t>
      </w:r>
      <w:r w:rsidRPr="001B0853">
        <w:rPr>
          <w:rFonts w:ascii="TimesNewRoman" w:eastAsia="TimesNewRoman" w:hAnsi="TimesNewRoman" w:cs="TimesNewRoman"/>
          <w:b/>
          <w:color w:val="000000"/>
          <w:sz w:val="33"/>
          <w:lang w:val="fr-FR"/>
        </w:rPr>
        <w:t xml:space="preserve"> </w:t>
      </w:r>
      <w:r w:rsidRPr="001B0853">
        <w:rPr>
          <w:rFonts w:ascii="TimesNewRoman" w:eastAsia="TimesNewRoman" w:hAnsi="TimesNewRoman" w:cs="TimesNewRoman"/>
          <w:color w:val="000000"/>
          <w:sz w:val="33"/>
          <w:lang w:val="fr-FR"/>
        </w:rPr>
        <w:t>Saturnalia</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玛克罗比乌斯</w:t>
      </w:r>
    </w:p>
    <w:p w:rsidR="0073427D" w:rsidRPr="001B0853" w:rsidRDefault="006E5E2D">
      <w:pPr>
        <w:wordWrap w:val="0"/>
        <w:spacing w:line="720" w:lineRule="atLeast"/>
        <w:ind w:left="40"/>
        <w:textAlignment w:val="baseline"/>
        <w:rPr>
          <w:sz w:val="33"/>
          <w:lang w:val="fr-FR"/>
        </w:rPr>
      </w:pPr>
      <w:r w:rsidRPr="001B0853">
        <w:rPr>
          <w:rFonts w:ascii="TimesNewRoman" w:eastAsia="TimesNewRoman" w:hAnsi="TimesNewRoman" w:cs="TimesNewRoman"/>
          <w:color w:val="000000"/>
          <w:sz w:val="33"/>
          <w:lang w:val="fr-FR"/>
        </w:rPr>
        <w:t>Maximus</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马克西姆斯</w:t>
      </w:r>
    </w:p>
    <w:p w:rsidR="0073427D" w:rsidRPr="001B0853" w:rsidRDefault="0073427D">
      <w:pPr>
        <w:rPr>
          <w:lang w:val="fr-FR"/>
        </w:rPr>
      </w:pPr>
    </w:p>
    <w:p w:rsidR="0073427D" w:rsidRPr="001B0853" w:rsidRDefault="0073427D">
      <w:pPr>
        <w:rPr>
          <w:lang w:val="fr-FR"/>
        </w:rPr>
        <w:sectPr w:rsidR="0073427D" w:rsidRPr="001B0853">
          <w:headerReference w:type="default" r:id="rId849"/>
          <w:footerReference w:type="default" r:id="rId850"/>
          <w:pgSz w:w="15820" w:h="23360"/>
          <w:pgMar w:top="1820" w:right="2040" w:bottom="1820" w:left="2040" w:header="1520" w:footer="1520" w:gutter="0"/>
          <w:cols w:num="2" w:space="720" w:equalWidth="0">
            <w:col w:w="5560" w:space="640"/>
            <w:col w:w="5540" w:space="0"/>
          </w:cols>
        </w:sectPr>
      </w:pPr>
    </w:p>
    <w:p w:rsidR="0073427D" w:rsidRPr="001B0853" w:rsidRDefault="006E5E2D">
      <w:pPr>
        <w:wordWrap w:val="0"/>
        <w:spacing w:before="960" w:line="680" w:lineRule="atLeast"/>
        <w:ind w:left="60"/>
        <w:textAlignment w:val="baseline"/>
        <w:rPr>
          <w:sz w:val="33"/>
          <w:lang w:val="fr-FR"/>
        </w:rPr>
      </w:pPr>
      <w:r w:rsidRPr="001B0853">
        <w:rPr>
          <w:rFonts w:ascii="TimesNewRoman" w:eastAsia="TimesNewRoman" w:hAnsi="TimesNewRoman" w:cs="TimesNewRoman"/>
          <w:color w:val="000000"/>
          <w:sz w:val="33"/>
          <w:lang w:val="fr-FR"/>
        </w:rPr>
        <w:lastRenderedPageBreak/>
        <w:t>Medius</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梅狄乌斯</w:t>
      </w:r>
    </w:p>
    <w:p w:rsidR="0073427D" w:rsidRPr="001B0853" w:rsidRDefault="006E5E2D">
      <w:pPr>
        <w:wordWrap w:val="0"/>
        <w:spacing w:line="680" w:lineRule="atLeast"/>
        <w:ind w:left="60"/>
        <w:textAlignment w:val="baseline"/>
        <w:rPr>
          <w:sz w:val="33"/>
          <w:lang w:val="fr-FR"/>
        </w:rPr>
      </w:pPr>
      <w:r w:rsidRPr="001B0853">
        <w:rPr>
          <w:rFonts w:ascii="TimesNewRoman" w:eastAsia="TimesNewRoman" w:hAnsi="TimesNewRoman" w:cs="TimesNewRoman"/>
          <w:color w:val="000000"/>
          <w:sz w:val="33"/>
          <w:lang w:val="fr-FR"/>
        </w:rPr>
        <w:t>Megalos</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梅伽罗斯</w:t>
      </w:r>
    </w:p>
    <w:p w:rsidR="0073427D" w:rsidRPr="001B0853" w:rsidRDefault="006E5E2D">
      <w:pPr>
        <w:wordWrap w:val="0"/>
        <w:spacing w:line="680" w:lineRule="atLeast"/>
        <w:ind w:left="60"/>
        <w:textAlignment w:val="baseline"/>
        <w:rPr>
          <w:sz w:val="33"/>
          <w:lang w:val="fr-FR"/>
        </w:rPr>
      </w:pPr>
      <w:r w:rsidRPr="001B0853">
        <w:rPr>
          <w:rFonts w:ascii="TimesNewRoman" w:eastAsia="TimesNewRoman" w:hAnsi="TimesNewRoman" w:cs="TimesNewRoman"/>
          <w:color w:val="000000"/>
          <w:sz w:val="33"/>
          <w:lang w:val="fr-FR"/>
        </w:rPr>
        <w:t>Messus</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美苏斯</w:t>
      </w:r>
    </w:p>
    <w:p w:rsidR="0073427D" w:rsidRPr="001B0853" w:rsidRDefault="006E5E2D">
      <w:pPr>
        <w:wordWrap w:val="0"/>
        <w:spacing w:line="680" w:lineRule="atLeast"/>
        <w:ind w:left="60"/>
        <w:textAlignment w:val="baseline"/>
        <w:rPr>
          <w:sz w:val="33"/>
          <w:lang w:val="fr-FR"/>
        </w:rPr>
      </w:pPr>
      <w:r w:rsidRPr="001B0853">
        <w:rPr>
          <w:rFonts w:ascii="TimesNewRoman" w:eastAsia="TimesNewRoman" w:hAnsi="TimesNewRoman" w:cs="TimesNewRoman"/>
          <w:color w:val="000000"/>
          <w:sz w:val="33"/>
          <w:lang w:val="fr-FR"/>
        </w:rPr>
        <w:t>Mesopotamia</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美索不达米亚</w:t>
      </w:r>
    </w:p>
    <w:p w:rsidR="0073427D" w:rsidRPr="001B0853" w:rsidRDefault="006E5E2D">
      <w:pPr>
        <w:wordWrap w:val="0"/>
        <w:spacing w:line="680" w:lineRule="atLeast"/>
        <w:ind w:left="60"/>
        <w:textAlignment w:val="baseline"/>
        <w:rPr>
          <w:sz w:val="33"/>
          <w:lang w:val="fr-FR"/>
        </w:rPr>
      </w:pPr>
      <w:r w:rsidRPr="001B0853">
        <w:rPr>
          <w:rFonts w:ascii="TimesNewRoman" w:eastAsia="TimesNewRoman" w:hAnsi="TimesNewRoman" w:cs="TimesNewRoman"/>
          <w:color w:val="000000"/>
          <w:sz w:val="33"/>
          <w:lang w:val="fr-FR"/>
        </w:rPr>
        <w:t>Minturnae</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明图尔奈</w:t>
      </w:r>
    </w:p>
    <w:p w:rsidR="0073427D" w:rsidRPr="001B0853" w:rsidRDefault="006E5E2D">
      <w:pPr>
        <w:wordWrap w:val="0"/>
        <w:spacing w:line="680" w:lineRule="atLeast"/>
        <w:ind w:left="60"/>
        <w:textAlignment w:val="baseline"/>
        <w:rPr>
          <w:sz w:val="33"/>
          <w:lang w:val="fr-FR"/>
        </w:rPr>
      </w:pPr>
      <w:r w:rsidRPr="001B0853">
        <w:rPr>
          <w:rFonts w:ascii="TimesNewRoman" w:eastAsia="TimesNewRoman" w:hAnsi="TimesNewRoman" w:cs="TimesNewRoman"/>
          <w:color w:val="000000"/>
          <w:sz w:val="33"/>
          <w:lang w:val="fr-FR"/>
        </w:rPr>
        <w:t>Minos</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弥诺斯</w:t>
      </w:r>
    </w:p>
    <w:p w:rsidR="0073427D" w:rsidRPr="001B0853" w:rsidRDefault="006E5E2D">
      <w:pPr>
        <w:wordWrap w:val="0"/>
        <w:spacing w:line="680" w:lineRule="atLeast"/>
        <w:ind w:left="60"/>
        <w:textAlignment w:val="baseline"/>
        <w:rPr>
          <w:sz w:val="33"/>
          <w:lang w:val="fr-FR"/>
        </w:rPr>
      </w:pPr>
      <w:r w:rsidRPr="001B0853">
        <w:rPr>
          <w:rFonts w:ascii="TimesNewRoman" w:eastAsia="TimesNewRoman" w:hAnsi="TimesNewRoman" w:cs="TimesNewRoman"/>
          <w:color w:val="000000"/>
          <w:sz w:val="33"/>
          <w:lang w:val="fr-FR"/>
        </w:rPr>
        <w:t>Moderatus</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摩德拉图斯</w:t>
      </w:r>
    </w:p>
    <w:p w:rsidR="0073427D" w:rsidRPr="001B0853" w:rsidRDefault="006E5E2D">
      <w:pPr>
        <w:wordWrap w:val="0"/>
        <w:spacing w:line="680" w:lineRule="atLeast"/>
        <w:ind w:left="60"/>
        <w:textAlignment w:val="baseline"/>
        <w:rPr>
          <w:sz w:val="33"/>
          <w:lang w:val="fr-FR"/>
        </w:rPr>
      </w:pPr>
      <w:r w:rsidRPr="001B0853">
        <w:rPr>
          <w:rFonts w:ascii="TimesNewRoman" w:eastAsia="TimesNewRoman" w:hAnsi="TimesNewRoman" w:cs="TimesNewRoman"/>
          <w:color w:val="000000"/>
          <w:sz w:val="33"/>
          <w:lang w:val="fr-FR"/>
        </w:rPr>
        <w:t>Musonius</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穆索尼乌斯</w:t>
      </w:r>
    </w:p>
    <w:p w:rsidR="0073427D" w:rsidRPr="001B0853" w:rsidRDefault="006E5E2D">
      <w:pPr>
        <w:wordWrap w:val="0"/>
        <w:spacing w:line="680" w:lineRule="atLeast"/>
        <w:ind w:left="2500"/>
        <w:textAlignment w:val="baseline"/>
        <w:rPr>
          <w:sz w:val="33"/>
          <w:lang w:val="fr-FR"/>
        </w:rPr>
      </w:pPr>
      <w:r w:rsidRPr="001B0853">
        <w:rPr>
          <w:rFonts w:ascii="TimesNewRoman" w:eastAsia="TimesNewRoman" w:hAnsi="TimesNewRoman" w:cs="TimesNewRoman"/>
          <w:color w:val="000000"/>
          <w:sz w:val="33"/>
          <w:lang w:val="fr-FR"/>
        </w:rPr>
        <w:t>N</w:t>
      </w:r>
    </w:p>
    <w:p w:rsidR="0073427D" w:rsidRPr="001B0853" w:rsidRDefault="006E5E2D">
      <w:pPr>
        <w:wordWrap w:val="0"/>
        <w:spacing w:line="680" w:lineRule="atLeast"/>
        <w:ind w:left="60"/>
        <w:textAlignment w:val="baseline"/>
        <w:rPr>
          <w:sz w:val="33"/>
          <w:lang w:val="fr-FR"/>
        </w:rPr>
      </w:pPr>
      <w:r w:rsidRPr="001B0853">
        <w:rPr>
          <w:rFonts w:ascii="TimesNewRoman" w:eastAsia="TimesNewRoman" w:hAnsi="TimesNewRoman" w:cs="TimesNewRoman"/>
          <w:color w:val="000000"/>
          <w:sz w:val="33"/>
          <w:lang w:val="fr-FR"/>
        </w:rPr>
        <w:t>Nag</w:t>
      </w:r>
      <w:r w:rsidRPr="001B0853">
        <w:rPr>
          <w:rFonts w:ascii="TimesNewRoman" w:eastAsia="TimesNewRoman" w:hAnsi="TimesNewRoman" w:cs="TimesNewRoman"/>
          <w:b/>
          <w:color w:val="000000"/>
          <w:sz w:val="33"/>
          <w:lang w:val="fr-FR"/>
        </w:rPr>
        <w:t xml:space="preserve"> </w:t>
      </w:r>
      <w:r w:rsidRPr="001B0853">
        <w:rPr>
          <w:rFonts w:ascii="TimesNewRoman" w:eastAsia="TimesNewRoman" w:hAnsi="TimesNewRoman" w:cs="TimesNewRoman"/>
          <w:color w:val="000000"/>
          <w:sz w:val="33"/>
          <w:lang w:val="fr-FR"/>
        </w:rPr>
        <w:t>Hammadi</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拿戈</w:t>
      </w:r>
      <w:r w:rsidRPr="001B0853">
        <w:rPr>
          <w:rFonts w:ascii="TimesNewRoman" w:eastAsia="TimesNewRoman" w:hAnsi="TimesNewRoman" w:cs="TimesNewRoman"/>
          <w:color w:val="000000"/>
          <w:sz w:val="33"/>
          <w:lang w:val="fr-FR"/>
        </w:rPr>
        <w:t>·</w:t>
      </w:r>
      <w:r>
        <w:rPr>
          <w:rFonts w:ascii="TimesNewRoman" w:eastAsia="TimesNewRoman" w:hAnsi="TimesNewRoman" w:cs="TimesNewRoman"/>
          <w:color w:val="000000"/>
          <w:sz w:val="33"/>
        </w:rPr>
        <w:t>玛第</w:t>
      </w:r>
    </w:p>
    <w:p w:rsidR="0073427D" w:rsidRPr="001B0853" w:rsidRDefault="006E5E2D">
      <w:pPr>
        <w:wordWrap w:val="0"/>
        <w:spacing w:line="680" w:lineRule="atLeast"/>
        <w:ind w:left="60"/>
        <w:textAlignment w:val="baseline"/>
        <w:rPr>
          <w:sz w:val="33"/>
          <w:lang w:val="fr-FR"/>
        </w:rPr>
      </w:pPr>
      <w:r w:rsidRPr="001B0853">
        <w:rPr>
          <w:rFonts w:ascii="TimesNewRoman" w:eastAsia="TimesNewRoman" w:hAnsi="TimesNewRoman" w:cs="TimesNewRoman"/>
          <w:color w:val="000000"/>
          <w:sz w:val="33"/>
          <w:lang w:val="fr-FR"/>
        </w:rPr>
        <w:t>Narcissus</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拿赛苏斯</w:t>
      </w:r>
    </w:p>
    <w:p w:rsidR="0073427D" w:rsidRPr="001B0853" w:rsidRDefault="006E5E2D">
      <w:pPr>
        <w:wordWrap w:val="0"/>
        <w:spacing w:line="680" w:lineRule="atLeast"/>
        <w:ind w:left="60"/>
        <w:textAlignment w:val="baseline"/>
        <w:rPr>
          <w:sz w:val="33"/>
          <w:lang w:val="fr-FR"/>
        </w:rPr>
      </w:pPr>
      <w:r w:rsidRPr="001B0853">
        <w:rPr>
          <w:rFonts w:ascii="TimesNewRoman" w:eastAsia="TimesNewRoman" w:hAnsi="TimesNewRoman" w:cs="TimesNewRoman"/>
          <w:color w:val="000000"/>
          <w:sz w:val="33"/>
          <w:lang w:val="fr-FR"/>
        </w:rPr>
        <w:t>Nicotheus</w:t>
      </w:r>
      <w:r w:rsidRPr="001B0853">
        <w:rPr>
          <w:rFonts w:ascii="TimesNewRoman" w:eastAsia="TimesNewRoman" w:hAnsi="TimesNewRoman" w:cs="TimesNewRoman"/>
          <w:b/>
          <w:color w:val="000000"/>
          <w:sz w:val="33"/>
          <w:lang w:val="fr-FR"/>
        </w:rPr>
        <w:t xml:space="preserve"> </w:t>
      </w:r>
      <w:r>
        <w:rPr>
          <w:rFonts w:ascii="TimesNewRoman" w:eastAsia="TimesNewRoman" w:hAnsi="TimesNewRoman" w:cs="TimesNewRoman"/>
          <w:color w:val="000000"/>
          <w:sz w:val="33"/>
        </w:rPr>
        <w:t>尼扣忒乌斯</w:t>
      </w:r>
    </w:p>
    <w:p w:rsidR="0073427D" w:rsidRDefault="006E5E2D">
      <w:pPr>
        <w:wordWrap w:val="0"/>
        <w:spacing w:line="680" w:lineRule="atLeast"/>
        <w:ind w:left="60"/>
        <w:textAlignment w:val="baseline"/>
        <w:rPr>
          <w:sz w:val="33"/>
        </w:rPr>
      </w:pPr>
      <w:r>
        <w:rPr>
          <w:rFonts w:ascii="TimesNewRoman" w:eastAsia="TimesNewRoman" w:hAnsi="TimesNewRoman" w:cs="TimesNewRoman"/>
          <w:color w:val="000000"/>
          <w:sz w:val="33"/>
        </w:rPr>
        <w:t>Numenius</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努美尼俄斯</w:t>
      </w:r>
    </w:p>
    <w:p w:rsidR="0073427D" w:rsidRDefault="006E5E2D">
      <w:pPr>
        <w:wordWrap w:val="0"/>
        <w:spacing w:line="680" w:lineRule="atLeast"/>
        <w:ind w:left="2500"/>
        <w:textAlignment w:val="baseline"/>
        <w:rPr>
          <w:sz w:val="33"/>
        </w:rPr>
      </w:pPr>
      <w:r>
        <w:rPr>
          <w:rFonts w:ascii="TimesNewRoman" w:eastAsia="TimesNewRoman" w:hAnsi="TimesNewRoman" w:cs="TimesNewRoman"/>
          <w:color w:val="000000"/>
          <w:sz w:val="33"/>
        </w:rPr>
        <w:t>O</w:t>
      </w:r>
    </w:p>
    <w:p w:rsidR="0073427D" w:rsidRDefault="006E5E2D">
      <w:pPr>
        <w:wordWrap w:val="0"/>
        <w:spacing w:line="680" w:lineRule="atLeast"/>
        <w:ind w:left="60"/>
        <w:textAlignment w:val="baseline"/>
        <w:rPr>
          <w:sz w:val="33"/>
        </w:rPr>
      </w:pPr>
      <w:r>
        <w:rPr>
          <w:rFonts w:ascii="TimesNewRoman" w:eastAsia="TimesNewRoman" w:hAnsi="TimesNewRoman" w:cs="TimesNewRoman"/>
          <w:color w:val="000000"/>
          <w:sz w:val="33"/>
        </w:rPr>
        <w:t>Olympius</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奥林庇乌斯</w:t>
      </w:r>
    </w:p>
    <w:p w:rsidR="0073427D" w:rsidRDefault="006E5E2D">
      <w:pPr>
        <w:wordWrap w:val="0"/>
        <w:spacing w:line="680" w:lineRule="atLeast"/>
        <w:ind w:left="60"/>
        <w:textAlignment w:val="baseline"/>
        <w:rPr>
          <w:sz w:val="33"/>
        </w:rPr>
      </w:pPr>
      <w:r>
        <w:rPr>
          <w:rFonts w:ascii="TimesNewRoman" w:eastAsia="TimesNewRoman" w:hAnsi="TimesNewRoman" w:cs="TimesNewRoman"/>
          <w:color w:val="000000"/>
          <w:sz w:val="33"/>
        </w:rPr>
        <w:t>Oppermann</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H.</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奥伯曼</w:t>
      </w:r>
    </w:p>
    <w:p w:rsidR="0073427D" w:rsidRDefault="006E5E2D">
      <w:pPr>
        <w:wordWrap w:val="0"/>
        <w:spacing w:line="680" w:lineRule="atLeast"/>
        <w:ind w:left="60"/>
        <w:textAlignment w:val="baseline"/>
        <w:rPr>
          <w:sz w:val="33"/>
        </w:rPr>
      </w:pPr>
      <w:r>
        <w:rPr>
          <w:rFonts w:ascii="TimesNewRoman" w:eastAsia="TimesNewRoman" w:hAnsi="TimesNewRoman" w:cs="TimesNewRoman"/>
          <w:color w:val="000000"/>
          <w:sz w:val="33"/>
        </w:rPr>
        <w:t>Origen</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奥利金</w:t>
      </w:r>
    </w:p>
    <w:p w:rsidR="0073427D" w:rsidRDefault="006E5E2D">
      <w:pPr>
        <w:wordWrap w:val="0"/>
        <w:spacing w:line="680" w:lineRule="atLeast"/>
        <w:ind w:left="60"/>
        <w:textAlignment w:val="baseline"/>
        <w:rPr>
          <w:sz w:val="33"/>
        </w:rPr>
      </w:pPr>
      <w:r>
        <w:rPr>
          <w:rFonts w:ascii="TimesNewRoman" w:eastAsia="TimesNewRoman" w:hAnsi="TimesNewRoman" w:cs="TimesNewRoman"/>
          <w:color w:val="000000"/>
          <w:sz w:val="33"/>
        </w:rPr>
        <w:t>Orphic</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奥菲斯</w:t>
      </w:r>
    </w:p>
    <w:p w:rsidR="0073427D" w:rsidRDefault="006E5E2D">
      <w:pPr>
        <w:wordWrap w:val="0"/>
        <w:spacing w:line="680" w:lineRule="atLeast"/>
        <w:ind w:left="2500"/>
        <w:textAlignment w:val="baseline"/>
        <w:rPr>
          <w:sz w:val="33"/>
        </w:rPr>
      </w:pPr>
      <w:r>
        <w:rPr>
          <w:rFonts w:ascii="TimesNewRoman" w:eastAsia="TimesNewRoman" w:hAnsi="TimesNewRoman" w:cs="TimesNewRoman"/>
          <w:color w:val="000000"/>
          <w:sz w:val="33"/>
        </w:rPr>
        <w:t>P</w:t>
      </w:r>
    </w:p>
    <w:p w:rsidR="0073427D" w:rsidRDefault="006E5E2D">
      <w:pPr>
        <w:wordWrap w:val="0"/>
        <w:spacing w:line="680" w:lineRule="atLeast"/>
        <w:ind w:left="60"/>
        <w:textAlignment w:val="baseline"/>
        <w:rPr>
          <w:sz w:val="33"/>
        </w:rPr>
      </w:pPr>
      <w:r>
        <w:rPr>
          <w:rFonts w:ascii="TimesNewRoman" w:eastAsia="TimesNewRoman" w:hAnsi="TimesNewRoman" w:cs="TimesNewRoman"/>
          <w:color w:val="000000"/>
          <w:sz w:val="33"/>
        </w:rPr>
        <w:t>Palmyra</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帕米拉</w:t>
      </w:r>
    </w:p>
    <w:p w:rsidR="0073427D" w:rsidRDefault="006E5E2D">
      <w:pPr>
        <w:wordWrap w:val="0"/>
        <w:spacing w:line="680" w:lineRule="atLeast"/>
        <w:ind w:left="60"/>
        <w:textAlignment w:val="baseline"/>
        <w:rPr>
          <w:sz w:val="33"/>
        </w:rPr>
      </w:pPr>
      <w:r>
        <w:rPr>
          <w:rFonts w:ascii="TimesNewRoman" w:eastAsia="TimesNewRoman" w:hAnsi="TimesNewRoman" w:cs="TimesNewRoman"/>
          <w:color w:val="000000"/>
          <w:sz w:val="33"/>
        </w:rPr>
        <w:t>Paris</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帕利斯</w:t>
      </w:r>
    </w:p>
    <w:p w:rsidR="0073427D" w:rsidRDefault="006E5E2D">
      <w:pPr>
        <w:wordWrap w:val="0"/>
        <w:spacing w:line="680" w:lineRule="atLeast"/>
        <w:ind w:left="800" w:hanging="740"/>
        <w:textAlignment w:val="baseline"/>
        <w:rPr>
          <w:sz w:val="33"/>
        </w:rPr>
      </w:pPr>
      <w:r>
        <w:rPr>
          <w:rFonts w:ascii="TimesNewRoman" w:eastAsia="TimesNewRoman" w:hAnsi="TimesNewRoman" w:cs="TimesNewRoman"/>
          <w:color w:val="000000"/>
          <w:sz w:val="33"/>
        </w:rPr>
        <w:t>Paulinus</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of</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Scythopolis</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西徐亚城的保利努斯</w:t>
      </w:r>
    </w:p>
    <w:p w:rsidR="0073427D" w:rsidRDefault="006E5E2D">
      <w:pPr>
        <w:wordWrap w:val="0"/>
        <w:spacing w:line="680" w:lineRule="atLeast"/>
        <w:ind w:left="60"/>
        <w:textAlignment w:val="baseline"/>
        <w:rPr>
          <w:sz w:val="33"/>
        </w:rPr>
      </w:pPr>
      <w:r>
        <w:rPr>
          <w:rFonts w:ascii="TimesNewRoman" w:eastAsia="TimesNewRoman" w:hAnsi="TimesNewRoman" w:cs="TimesNewRoman"/>
          <w:color w:val="000000"/>
          <w:sz w:val="33"/>
        </w:rPr>
        <w:t>Persian</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波斯人</w:t>
      </w:r>
    </w:p>
    <w:p w:rsidR="0073427D" w:rsidRDefault="006E5E2D">
      <w:pPr>
        <w:wordWrap w:val="0"/>
        <w:spacing w:line="680" w:lineRule="atLeast"/>
        <w:ind w:left="60"/>
        <w:textAlignment w:val="baseline"/>
        <w:rPr>
          <w:sz w:val="33"/>
        </w:rPr>
      </w:pPr>
      <w:r>
        <w:rPr>
          <w:rFonts w:ascii="TimesNewRoman" w:eastAsia="TimesNewRoman" w:hAnsi="TimesNewRoman" w:cs="TimesNewRoman"/>
          <w:color w:val="000000"/>
          <w:sz w:val="33"/>
        </w:rPr>
        <w:t>Pheidias</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斐伊狄亚斯</w:t>
      </w:r>
    </w:p>
    <w:p w:rsidR="0073427D" w:rsidRDefault="006E5E2D">
      <w:pPr>
        <w:wordWrap w:val="0"/>
        <w:spacing w:line="680" w:lineRule="atLeast"/>
        <w:ind w:left="60"/>
        <w:textAlignment w:val="baseline"/>
        <w:rPr>
          <w:sz w:val="33"/>
        </w:rPr>
      </w:pPr>
      <w:r>
        <w:rPr>
          <w:rFonts w:ascii="TimesNewRoman" w:eastAsia="TimesNewRoman" w:hAnsi="TimesNewRoman" w:cs="TimesNewRoman"/>
          <w:color w:val="000000"/>
          <w:sz w:val="33"/>
        </w:rPr>
        <w:t>Pherecydes</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弗兰凯达斯</w:t>
      </w:r>
    </w:p>
    <w:p w:rsidR="0073427D" w:rsidRDefault="006E5E2D">
      <w:pPr>
        <w:wordWrap w:val="0"/>
        <w:spacing w:line="680" w:lineRule="atLeast"/>
        <w:ind w:left="60"/>
        <w:textAlignment w:val="baseline"/>
        <w:rPr>
          <w:sz w:val="33"/>
        </w:rPr>
      </w:pPr>
      <w:r>
        <w:rPr>
          <w:rFonts w:ascii="TimesNewRoman" w:eastAsia="TimesNewRoman" w:hAnsi="TimesNewRoman" w:cs="TimesNewRoman"/>
          <w:color w:val="000000"/>
          <w:sz w:val="33"/>
        </w:rPr>
        <w:t>Phoebus</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福玻斯</w:t>
      </w:r>
    </w:p>
    <w:p w:rsidR="0073427D" w:rsidRDefault="006E5E2D">
      <w:pPr>
        <w:spacing w:line="20" w:lineRule="exact"/>
        <w:textAlignment w:val="bottom"/>
      </w:pPr>
      <w:r>
        <w:br w:type="column"/>
      </w:r>
    </w:p>
    <w:p w:rsidR="0073427D" w:rsidRDefault="006E5E2D">
      <w:pPr>
        <w:wordWrap w:val="0"/>
        <w:spacing w:line="680" w:lineRule="atLeast"/>
        <w:jc w:val="center"/>
        <w:textAlignment w:val="baseline"/>
        <w:rPr>
          <w:sz w:val="33"/>
        </w:rPr>
      </w:pPr>
      <w:r>
        <w:rPr>
          <w:rFonts w:ascii="TimesNewRoman" w:eastAsia="TimesNewRoman" w:hAnsi="TimesNewRoman" w:cs="TimesNewRoman"/>
          <w:color w:val="000000"/>
          <w:sz w:val="33"/>
        </w:rPr>
        <w:t>译名对照表</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955</w:t>
      </w:r>
    </w:p>
    <w:p w:rsidR="0073427D" w:rsidRDefault="006E5E2D">
      <w:pPr>
        <w:wordWrap w:val="0"/>
        <w:spacing w:before="480" w:line="680" w:lineRule="atLeast"/>
        <w:ind w:left="60"/>
        <w:textAlignment w:val="baseline"/>
        <w:rPr>
          <w:sz w:val="33"/>
        </w:rPr>
      </w:pPr>
      <w:r>
        <w:rPr>
          <w:rFonts w:ascii="TimesNewRoman" w:eastAsia="TimesNewRoman" w:hAnsi="TimesNewRoman" w:cs="TimesNewRoman"/>
          <w:color w:val="000000"/>
          <w:sz w:val="33"/>
        </w:rPr>
        <w:t>Philip</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菲利普</w:t>
      </w:r>
    </w:p>
    <w:p w:rsidR="0073427D" w:rsidRDefault="006E5E2D">
      <w:pPr>
        <w:wordWrap w:val="0"/>
        <w:spacing w:line="680" w:lineRule="atLeast"/>
        <w:ind w:left="60"/>
        <w:textAlignment w:val="baseline"/>
        <w:rPr>
          <w:sz w:val="33"/>
        </w:rPr>
      </w:pPr>
      <w:r>
        <w:rPr>
          <w:rFonts w:ascii="TimesNewRoman" w:eastAsia="TimesNewRoman" w:hAnsi="TimesNewRoman" w:cs="TimesNewRoman"/>
          <w:color w:val="000000"/>
          <w:sz w:val="33"/>
        </w:rPr>
        <w:t>Philebus</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菲莱布斯</w:t>
      </w:r>
    </w:p>
    <w:p w:rsidR="0073427D" w:rsidRDefault="006E5E2D">
      <w:pPr>
        <w:wordWrap w:val="0"/>
        <w:spacing w:line="680" w:lineRule="atLeast"/>
        <w:ind w:left="60"/>
        <w:textAlignment w:val="baseline"/>
        <w:rPr>
          <w:sz w:val="33"/>
        </w:rPr>
      </w:pPr>
      <w:r>
        <w:rPr>
          <w:rFonts w:ascii="TimesNewRoman" w:eastAsia="TimesNewRoman" w:hAnsi="TimesNewRoman" w:cs="TimesNewRoman"/>
          <w:color w:val="000000"/>
          <w:sz w:val="33"/>
        </w:rPr>
        <w:t>Philocomus</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费洛科姆斯</w:t>
      </w:r>
    </w:p>
    <w:p w:rsidR="0073427D" w:rsidRDefault="006E5E2D">
      <w:pPr>
        <w:wordWrap w:val="0"/>
        <w:spacing w:line="680" w:lineRule="atLeast"/>
        <w:ind w:left="60"/>
        <w:textAlignment w:val="baseline"/>
        <w:rPr>
          <w:sz w:val="33"/>
        </w:rPr>
      </w:pPr>
      <w:r>
        <w:rPr>
          <w:rFonts w:ascii="TimesNewRoman" w:eastAsia="TimesNewRoman" w:hAnsi="TimesNewRoman" w:cs="TimesNewRoman"/>
          <w:color w:val="000000"/>
          <w:sz w:val="33"/>
        </w:rPr>
        <w:t>Phoebion</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福比翁</w:t>
      </w:r>
    </w:p>
    <w:p w:rsidR="0073427D" w:rsidRDefault="006E5E2D">
      <w:pPr>
        <w:wordWrap w:val="0"/>
        <w:spacing w:line="680" w:lineRule="atLeast"/>
        <w:ind w:left="60"/>
        <w:textAlignment w:val="baseline"/>
        <w:rPr>
          <w:sz w:val="33"/>
        </w:rPr>
      </w:pPr>
      <w:r>
        <w:rPr>
          <w:rFonts w:ascii="TimesNewRoman" w:eastAsia="TimesNewRoman" w:hAnsi="TimesNewRoman" w:cs="TimesNewRoman"/>
          <w:color w:val="000000"/>
          <w:sz w:val="33"/>
        </w:rPr>
        <w:t>Phoenicia</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腓尼基</w:t>
      </w:r>
    </w:p>
    <w:p w:rsidR="0073427D" w:rsidRDefault="006E5E2D">
      <w:pPr>
        <w:wordWrap w:val="0"/>
        <w:spacing w:line="680" w:lineRule="atLeast"/>
        <w:ind w:left="60"/>
        <w:textAlignment w:val="baseline"/>
        <w:rPr>
          <w:sz w:val="33"/>
        </w:rPr>
      </w:pPr>
      <w:r>
        <w:rPr>
          <w:rFonts w:ascii="TimesNewRoman" w:eastAsia="TimesNewRoman" w:hAnsi="TimesNewRoman" w:cs="TimesNewRoman"/>
          <w:color w:val="000000"/>
          <w:sz w:val="33"/>
        </w:rPr>
        <w:t>Platonopolis</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柏拉图城</w:t>
      </w:r>
    </w:p>
    <w:p w:rsidR="0073427D" w:rsidRDefault="006E5E2D">
      <w:pPr>
        <w:wordWrap w:val="0"/>
        <w:spacing w:line="680" w:lineRule="atLeast"/>
        <w:ind w:left="60"/>
        <w:textAlignment w:val="baseline"/>
        <w:rPr>
          <w:sz w:val="33"/>
        </w:rPr>
      </w:pPr>
      <w:r>
        <w:rPr>
          <w:rFonts w:ascii="TimesNewRoman" w:eastAsia="TimesNewRoman" w:hAnsi="TimesNewRoman" w:cs="TimesNewRoman"/>
          <w:color w:val="000000"/>
          <w:sz w:val="33"/>
        </w:rPr>
        <w:t>Plutarch</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普卢塔克</w:t>
      </w:r>
    </w:p>
    <w:p w:rsidR="0073427D" w:rsidRDefault="006E5E2D">
      <w:pPr>
        <w:wordWrap w:val="0"/>
        <w:spacing w:line="680" w:lineRule="atLeast"/>
        <w:ind w:left="60"/>
        <w:textAlignment w:val="baseline"/>
        <w:rPr>
          <w:sz w:val="33"/>
        </w:rPr>
      </w:pPr>
      <w:r>
        <w:rPr>
          <w:rFonts w:ascii="TimesNewRoman" w:eastAsia="TimesNewRoman" w:hAnsi="TimesNewRoman" w:cs="TimesNewRoman"/>
          <w:color w:val="000000"/>
          <w:sz w:val="33"/>
        </w:rPr>
        <w:t>Parmenides</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巴曼尼德</w:t>
      </w:r>
    </w:p>
    <w:p w:rsidR="0073427D" w:rsidRDefault="006E5E2D">
      <w:pPr>
        <w:wordWrap w:val="0"/>
        <w:spacing w:line="680" w:lineRule="atLeast"/>
        <w:ind w:left="60"/>
        <w:textAlignment w:val="baseline"/>
        <w:rPr>
          <w:sz w:val="33"/>
        </w:rPr>
      </w:pPr>
      <w:r>
        <w:rPr>
          <w:rFonts w:ascii="TimesNewRoman" w:eastAsia="TimesNewRoman" w:hAnsi="TimesNewRoman" w:cs="TimesNewRoman"/>
          <w:color w:val="000000"/>
          <w:sz w:val="33"/>
        </w:rPr>
        <w:t>Porphyry</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坡菲利</w:t>
      </w:r>
    </w:p>
    <w:p w:rsidR="0073427D" w:rsidRDefault="006E5E2D">
      <w:pPr>
        <w:wordWrap w:val="0"/>
        <w:spacing w:line="680" w:lineRule="atLeast"/>
        <w:ind w:left="60"/>
        <w:textAlignment w:val="baseline"/>
        <w:rPr>
          <w:sz w:val="33"/>
        </w:rPr>
      </w:pPr>
      <w:r>
        <w:rPr>
          <w:rFonts w:ascii="TimesNewRoman" w:eastAsia="TimesNewRoman" w:hAnsi="TimesNewRoman" w:cs="TimesNewRoman"/>
          <w:color w:val="000000"/>
          <w:sz w:val="33"/>
        </w:rPr>
        <w:t>Possidius</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波赛达乌斯</w:t>
      </w:r>
    </w:p>
    <w:p w:rsidR="0073427D" w:rsidRDefault="006E5E2D">
      <w:pPr>
        <w:wordWrap w:val="0"/>
        <w:spacing w:line="680" w:lineRule="atLeast"/>
        <w:ind w:left="60"/>
        <w:textAlignment w:val="baseline"/>
        <w:rPr>
          <w:sz w:val="33"/>
        </w:rPr>
      </w:pPr>
      <w:r>
        <w:rPr>
          <w:rFonts w:ascii="TimesNewRoman" w:eastAsia="TimesNewRoman" w:hAnsi="TimesNewRoman" w:cs="TimesNewRoman"/>
          <w:color w:val="000000"/>
          <w:sz w:val="33"/>
        </w:rPr>
        <w:t>Posidonius</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波西多纽</w:t>
      </w:r>
    </w:p>
    <w:p w:rsidR="0073427D" w:rsidRDefault="006E5E2D">
      <w:pPr>
        <w:wordWrap w:val="0"/>
        <w:spacing w:line="680" w:lineRule="atLeast"/>
        <w:ind w:left="60"/>
        <w:textAlignment w:val="baseline"/>
        <w:rPr>
          <w:sz w:val="33"/>
        </w:rPr>
      </w:pPr>
      <w:r>
        <w:rPr>
          <w:rFonts w:ascii="TimesNewRoman" w:eastAsia="TimesNewRoman" w:hAnsi="TimesNewRoman" w:cs="TimesNewRoman"/>
          <w:color w:val="000000"/>
          <w:sz w:val="33"/>
        </w:rPr>
        <w:t>Polemon</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波勒蒙</w:t>
      </w:r>
    </w:p>
    <w:p w:rsidR="0073427D" w:rsidRDefault="006E5E2D">
      <w:pPr>
        <w:wordWrap w:val="0"/>
        <w:spacing w:line="680" w:lineRule="atLeast"/>
        <w:ind w:left="60"/>
        <w:textAlignment w:val="baseline"/>
        <w:rPr>
          <w:sz w:val="33"/>
        </w:rPr>
      </w:pPr>
      <w:r>
        <w:rPr>
          <w:rFonts w:ascii="TimesNewRoman" w:eastAsia="TimesNewRoman" w:hAnsi="TimesNewRoman" w:cs="TimesNewRoman"/>
          <w:color w:val="000000"/>
          <w:sz w:val="33"/>
        </w:rPr>
        <w:t>Potamon</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波他蒙</w:t>
      </w:r>
    </w:p>
    <w:p w:rsidR="0073427D" w:rsidRDefault="006E5E2D">
      <w:pPr>
        <w:wordWrap w:val="0"/>
        <w:spacing w:line="680" w:lineRule="atLeast"/>
        <w:ind w:left="60"/>
        <w:textAlignment w:val="baseline"/>
        <w:rPr>
          <w:sz w:val="33"/>
        </w:rPr>
      </w:pPr>
      <w:r>
        <w:rPr>
          <w:rFonts w:ascii="TimesNewRoman" w:eastAsia="TimesNewRoman" w:hAnsi="TimesNewRoman" w:cs="TimesNewRoman"/>
          <w:color w:val="000000"/>
          <w:sz w:val="33"/>
        </w:rPr>
        <w:t>Pria</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m</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普里阿摩</w:t>
      </w:r>
    </w:p>
    <w:p w:rsidR="0073427D" w:rsidRDefault="006E5E2D">
      <w:pPr>
        <w:wordWrap w:val="0"/>
        <w:spacing w:line="680" w:lineRule="atLeast"/>
        <w:ind w:left="60"/>
        <w:textAlignment w:val="baseline"/>
        <w:rPr>
          <w:sz w:val="33"/>
        </w:rPr>
      </w:pPr>
      <w:r>
        <w:rPr>
          <w:rFonts w:ascii="TimesNewRoman" w:eastAsia="TimesNewRoman" w:hAnsi="TimesNewRoman" w:cs="TimesNewRoman"/>
          <w:color w:val="000000"/>
          <w:sz w:val="33"/>
        </w:rPr>
        <w:t>Probus</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普罗布斯</w:t>
      </w:r>
    </w:p>
    <w:p w:rsidR="0073427D" w:rsidRDefault="006E5E2D">
      <w:pPr>
        <w:wordWrap w:val="0"/>
        <w:spacing w:line="680" w:lineRule="atLeast"/>
        <w:ind w:left="60"/>
        <w:textAlignment w:val="baseline"/>
        <w:rPr>
          <w:sz w:val="33"/>
        </w:rPr>
      </w:pPr>
      <w:r>
        <w:rPr>
          <w:rFonts w:ascii="TimesNewRoman" w:eastAsia="TimesNewRoman" w:hAnsi="TimesNewRoman" w:cs="TimesNewRoman"/>
          <w:color w:val="000000"/>
          <w:sz w:val="33"/>
        </w:rPr>
        <w:t>Proclinus</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普洛克利努斯</w:t>
      </w:r>
    </w:p>
    <w:p w:rsidR="0073427D" w:rsidRDefault="006E5E2D">
      <w:pPr>
        <w:wordWrap w:val="0"/>
        <w:spacing w:line="680" w:lineRule="atLeast"/>
        <w:ind w:left="60"/>
        <w:textAlignment w:val="baseline"/>
        <w:rPr>
          <w:sz w:val="33"/>
        </w:rPr>
      </w:pPr>
      <w:r>
        <w:rPr>
          <w:rFonts w:ascii="TimesNewRoman" w:eastAsia="TimesNewRoman" w:hAnsi="TimesNewRoman" w:cs="TimesNewRoman"/>
          <w:color w:val="000000"/>
          <w:sz w:val="33"/>
        </w:rPr>
        <w:t>Proclus</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普卢克鲁斯</w:t>
      </w:r>
    </w:p>
    <w:p w:rsidR="0073427D" w:rsidRDefault="006E5E2D">
      <w:pPr>
        <w:wordWrap w:val="0"/>
        <w:spacing w:line="680" w:lineRule="atLeast"/>
        <w:ind w:left="60"/>
        <w:textAlignment w:val="baseline"/>
        <w:rPr>
          <w:sz w:val="33"/>
        </w:rPr>
      </w:pPr>
      <w:r>
        <w:rPr>
          <w:rFonts w:ascii="TimesNewRoman" w:eastAsia="TimesNewRoman" w:hAnsi="TimesNewRoman" w:cs="TimesNewRoman"/>
          <w:color w:val="000000"/>
          <w:sz w:val="33"/>
        </w:rPr>
        <w:t>Psyches</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普绪克</w:t>
      </w:r>
    </w:p>
    <w:p w:rsidR="0073427D" w:rsidRDefault="006E5E2D">
      <w:pPr>
        <w:wordWrap w:val="0"/>
        <w:spacing w:line="680" w:lineRule="atLeast"/>
        <w:ind w:left="60"/>
        <w:textAlignment w:val="baseline"/>
        <w:rPr>
          <w:sz w:val="33"/>
        </w:rPr>
      </w:pPr>
      <w:r>
        <w:rPr>
          <w:rFonts w:ascii="TimesNewRoman" w:eastAsia="TimesNewRoman" w:hAnsi="TimesNewRoman" w:cs="TimesNewRoman"/>
          <w:color w:val="000000"/>
          <w:sz w:val="33"/>
        </w:rPr>
        <w:t>Ptolemaeus</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托勒密</w:t>
      </w:r>
    </w:p>
    <w:p w:rsidR="0073427D" w:rsidRDefault="006E5E2D">
      <w:pPr>
        <w:wordWrap w:val="0"/>
        <w:spacing w:line="680" w:lineRule="atLeast"/>
        <w:ind w:left="60"/>
        <w:textAlignment w:val="baseline"/>
        <w:rPr>
          <w:sz w:val="33"/>
        </w:rPr>
      </w:pPr>
      <w:r>
        <w:rPr>
          <w:rFonts w:ascii="TimesNewRoman" w:eastAsia="TimesNewRoman" w:hAnsi="TimesNewRoman" w:cs="TimesNewRoman"/>
          <w:color w:val="000000"/>
          <w:sz w:val="33"/>
        </w:rPr>
        <w:t>Puteoli</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浦泰俄利</w:t>
      </w:r>
    </w:p>
    <w:p w:rsidR="0073427D" w:rsidRDefault="006E5E2D">
      <w:pPr>
        <w:wordWrap w:val="0"/>
        <w:spacing w:line="680" w:lineRule="atLeast"/>
        <w:jc w:val="center"/>
        <w:textAlignment w:val="baseline"/>
        <w:rPr>
          <w:sz w:val="33"/>
        </w:rPr>
      </w:pPr>
      <w:r>
        <w:rPr>
          <w:rFonts w:ascii="TimesNewRoman" w:eastAsia="TimesNewRoman" w:hAnsi="TimesNewRoman" w:cs="TimesNewRoman"/>
          <w:color w:val="000000"/>
          <w:sz w:val="33"/>
        </w:rPr>
        <w:t>R</w:t>
      </w:r>
    </w:p>
    <w:p w:rsidR="0073427D" w:rsidRDefault="006E5E2D">
      <w:pPr>
        <w:wordWrap w:val="0"/>
        <w:spacing w:line="680" w:lineRule="atLeast"/>
        <w:ind w:left="60"/>
        <w:textAlignment w:val="baseline"/>
        <w:rPr>
          <w:sz w:val="33"/>
        </w:rPr>
      </w:pPr>
      <w:r>
        <w:rPr>
          <w:rFonts w:ascii="TimesNewRoman" w:eastAsia="TimesNewRoman" w:hAnsi="TimesNewRoman" w:cs="TimesNewRoman"/>
          <w:color w:val="000000"/>
          <w:sz w:val="33"/>
        </w:rPr>
        <w:t>Rhea</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瑞亚</w:t>
      </w:r>
    </w:p>
    <w:p w:rsidR="0073427D" w:rsidRDefault="006E5E2D">
      <w:pPr>
        <w:wordWrap w:val="0"/>
        <w:spacing w:line="680" w:lineRule="atLeast"/>
        <w:ind w:left="60"/>
        <w:textAlignment w:val="baseline"/>
        <w:rPr>
          <w:sz w:val="33"/>
        </w:rPr>
      </w:pPr>
      <w:r>
        <w:rPr>
          <w:rFonts w:ascii="TimesNewRoman" w:eastAsia="TimesNewRoman" w:hAnsi="TimesNewRoman" w:cs="TimesNewRoman"/>
          <w:color w:val="000000"/>
          <w:sz w:val="33"/>
        </w:rPr>
        <w:t>Rhodes</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罗得岛</w:t>
      </w:r>
    </w:p>
    <w:p w:rsidR="0073427D" w:rsidRDefault="006E5E2D">
      <w:pPr>
        <w:wordWrap w:val="0"/>
        <w:spacing w:line="680" w:lineRule="atLeast"/>
        <w:ind w:left="60"/>
        <w:textAlignment w:val="baseline"/>
        <w:rPr>
          <w:sz w:val="33"/>
        </w:rPr>
      </w:pPr>
      <w:r>
        <w:rPr>
          <w:rFonts w:ascii="仿宋" w:eastAsia="仿宋" w:hAnsi="仿宋" w:cs="仿宋"/>
          <w:color w:val="000000"/>
          <w:sz w:val="33"/>
        </w:rPr>
        <w:t>Rogatianus</w:t>
      </w:r>
      <w:r>
        <w:rPr>
          <w:rFonts w:ascii="仿宋" w:eastAsia="仿宋" w:hAnsi="仿宋" w:cs="仿宋"/>
          <w:b/>
          <w:color w:val="000000"/>
          <w:sz w:val="33"/>
        </w:rPr>
        <w:t xml:space="preserve"> </w:t>
      </w:r>
      <w:r>
        <w:rPr>
          <w:rFonts w:ascii="仿宋" w:eastAsia="仿宋" w:hAnsi="仿宋" w:cs="仿宋"/>
          <w:color w:val="000000"/>
          <w:sz w:val="33"/>
        </w:rPr>
        <w:t>罗加提亚努斯</w:t>
      </w:r>
    </w:p>
    <w:p w:rsidR="0073427D" w:rsidRDefault="006E5E2D">
      <w:pPr>
        <w:wordWrap w:val="0"/>
        <w:spacing w:line="680" w:lineRule="atLeast"/>
        <w:ind w:left="60"/>
        <w:textAlignment w:val="baseline"/>
        <w:rPr>
          <w:sz w:val="33"/>
        </w:rPr>
      </w:pPr>
      <w:r>
        <w:rPr>
          <w:rFonts w:ascii="TimesNewRoman" w:eastAsia="TimesNewRoman" w:hAnsi="TimesNewRoman" w:cs="TimesNewRoman"/>
          <w:color w:val="000000"/>
          <w:sz w:val="33"/>
        </w:rPr>
        <w:t>Ross</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罗斯</w:t>
      </w:r>
    </w:p>
    <w:p w:rsidR="0073427D" w:rsidRDefault="006E5E2D">
      <w:pPr>
        <w:wordWrap w:val="0"/>
        <w:spacing w:line="680" w:lineRule="atLeast"/>
        <w:ind w:left="2500"/>
        <w:textAlignment w:val="baseline"/>
        <w:rPr>
          <w:sz w:val="33"/>
        </w:rPr>
      </w:pPr>
      <w:r>
        <w:rPr>
          <w:rFonts w:ascii="TimesNewRoman" w:eastAsia="TimesNewRoman" w:hAnsi="TimesNewRoman" w:cs="TimesNewRoman"/>
          <w:color w:val="000000"/>
          <w:sz w:val="33"/>
        </w:rPr>
        <w:t>S</w:t>
      </w:r>
    </w:p>
    <w:p w:rsidR="0073427D" w:rsidRDefault="006E5E2D">
      <w:pPr>
        <w:wordWrap w:val="0"/>
        <w:spacing w:line="680" w:lineRule="atLeast"/>
        <w:ind w:left="60"/>
        <w:textAlignment w:val="baseline"/>
        <w:rPr>
          <w:sz w:val="33"/>
        </w:rPr>
      </w:pPr>
      <w:r>
        <w:rPr>
          <w:rFonts w:ascii="TimesNewRoman" w:eastAsia="TimesNewRoman" w:hAnsi="TimesNewRoman" w:cs="TimesNewRoman"/>
          <w:color w:val="000000"/>
          <w:sz w:val="33"/>
        </w:rPr>
        <w:t>Sabinillus</w:t>
      </w:r>
      <w:r>
        <w:rPr>
          <w:rFonts w:ascii="TimesNewRoman" w:eastAsia="TimesNewRoman" w:hAnsi="TimesNewRoman" w:cs="TimesNewRoman"/>
          <w:b/>
          <w:color w:val="000000"/>
          <w:sz w:val="33"/>
        </w:rPr>
        <w:t xml:space="preserve"> </w:t>
      </w:r>
      <w:r>
        <w:rPr>
          <w:rFonts w:ascii="TimesNewRoman" w:eastAsia="TimesNewRoman" w:hAnsi="TimesNewRoman" w:cs="TimesNewRoman"/>
          <w:color w:val="000000"/>
          <w:sz w:val="33"/>
        </w:rPr>
        <w:t>撒比尼鲁斯</w:t>
      </w:r>
    </w:p>
    <w:p w:rsidR="0073427D" w:rsidRDefault="0073427D"/>
    <w:p w:rsidR="0073427D" w:rsidRDefault="0073427D">
      <w:pPr>
        <w:sectPr w:rsidR="0073427D">
          <w:headerReference w:type="default" r:id="rId851"/>
          <w:footerReference w:type="default" r:id="rId852"/>
          <w:pgSz w:w="15820" w:h="23360"/>
          <w:pgMar w:top="1780" w:right="2020" w:bottom="1780" w:left="2020" w:header="1480" w:footer="1480" w:gutter="0"/>
          <w:cols w:num="2" w:space="720" w:equalWidth="0">
            <w:col w:w="5480" w:space="680"/>
            <w:col w:w="5620" w:space="0"/>
          </w:cols>
        </w:sectPr>
      </w:pPr>
    </w:p>
    <w:p w:rsidR="0073427D" w:rsidRDefault="006E5E2D">
      <w:pPr>
        <w:wordWrap w:val="0"/>
        <w:spacing w:line="540" w:lineRule="atLeast"/>
        <w:ind w:left="80"/>
        <w:textAlignment w:val="baseline"/>
        <w:rPr>
          <w:sz w:val="39"/>
        </w:rPr>
      </w:pPr>
      <w:r>
        <w:rPr>
          <w:rFonts w:ascii="仿宋" w:eastAsia="仿宋" w:hAnsi="仿宋" w:cs="仿宋"/>
          <w:color w:val="000000"/>
          <w:sz w:val="39"/>
        </w:rPr>
        <w:lastRenderedPageBreak/>
        <w:t xml:space="preserve">956  </w:t>
      </w:r>
      <w:r>
        <w:rPr>
          <w:rFonts w:ascii="仿宋" w:eastAsia="仿宋" w:hAnsi="仿宋" w:cs="仿宋"/>
          <w:color w:val="000000"/>
          <w:sz w:val="39"/>
        </w:rPr>
        <w:t>九章集</w:t>
      </w:r>
    </w:p>
    <w:p w:rsidR="0073427D" w:rsidRDefault="0073427D">
      <w:pPr>
        <w:wordWrap w:val="0"/>
        <w:spacing w:line="540" w:lineRule="exact"/>
        <w:textAlignment w:val="baseline"/>
        <w:rPr>
          <w:sz w:val="39"/>
        </w:rPr>
      </w:pPr>
    </w:p>
    <w:p w:rsidR="0073427D" w:rsidRDefault="006E5E2D">
      <w:pPr>
        <w:wordWrap w:val="0"/>
        <w:spacing w:line="860" w:lineRule="atLeast"/>
        <w:ind w:left="80"/>
        <w:textAlignment w:val="baseline"/>
        <w:rPr>
          <w:sz w:val="33"/>
        </w:rPr>
      </w:pPr>
      <w:r>
        <w:rPr>
          <w:rFonts w:ascii="TimesNewRoman" w:eastAsia="TimesNewRoman" w:hAnsi="TimesNewRoman" w:cs="TimesNewRoman"/>
          <w:color w:val="000000"/>
          <w:sz w:val="33"/>
        </w:rPr>
        <w:t xml:space="preserve">Saccas    </w:t>
      </w:r>
      <w:r>
        <w:rPr>
          <w:rFonts w:ascii="TimesNewRoman" w:eastAsia="TimesNewRoman" w:hAnsi="TimesNewRoman" w:cs="TimesNewRoman"/>
          <w:color w:val="000000"/>
          <w:sz w:val="33"/>
        </w:rPr>
        <w:t>撒卡斯</w:t>
      </w:r>
    </w:p>
    <w:p w:rsidR="0073427D" w:rsidRDefault="006E5E2D">
      <w:pPr>
        <w:wordWrap w:val="0"/>
        <w:spacing w:line="860" w:lineRule="atLeast"/>
        <w:ind w:left="80"/>
        <w:textAlignment w:val="baseline"/>
        <w:rPr>
          <w:sz w:val="33"/>
        </w:rPr>
      </w:pPr>
      <w:r>
        <w:rPr>
          <w:rFonts w:ascii="TimesNewRoman" w:eastAsia="TimesNewRoman" w:hAnsi="TimesNewRoman" w:cs="TimesNewRoman"/>
          <w:color w:val="000000"/>
          <w:sz w:val="33"/>
        </w:rPr>
        <w:t xml:space="preserve">Salonina  </w:t>
      </w:r>
      <w:r>
        <w:rPr>
          <w:rFonts w:ascii="TimesNewRoman" w:eastAsia="TimesNewRoman" w:hAnsi="TimesNewRoman" w:cs="TimesNewRoman"/>
          <w:color w:val="000000"/>
          <w:sz w:val="33"/>
        </w:rPr>
        <w:t>撒罗尼娜</w:t>
      </w:r>
    </w:p>
    <w:p w:rsidR="0073427D" w:rsidRDefault="006E5E2D">
      <w:pPr>
        <w:wordWrap w:val="0"/>
        <w:spacing w:line="860" w:lineRule="atLeast"/>
        <w:ind w:left="80"/>
        <w:textAlignment w:val="baseline"/>
        <w:rPr>
          <w:sz w:val="33"/>
        </w:rPr>
      </w:pPr>
      <w:r>
        <w:rPr>
          <w:rFonts w:ascii="TimesNewRoman" w:eastAsia="TimesNewRoman" w:hAnsi="TimesNewRoman" w:cs="TimesNewRoman"/>
          <w:color w:val="000000"/>
          <w:sz w:val="33"/>
        </w:rPr>
        <w:t xml:space="preserve">Schwyzer </w:t>
      </w:r>
      <w:r>
        <w:rPr>
          <w:rFonts w:ascii="TimesNewRoman" w:eastAsia="TimesNewRoman" w:hAnsi="TimesNewRoman" w:cs="TimesNewRoman"/>
          <w:color w:val="000000"/>
          <w:sz w:val="33"/>
        </w:rPr>
        <w:t>舒维兹</w:t>
      </w:r>
    </w:p>
    <w:p w:rsidR="0073427D" w:rsidRDefault="006E5E2D">
      <w:pPr>
        <w:wordWrap w:val="0"/>
        <w:spacing w:line="860" w:lineRule="atLeast"/>
        <w:ind w:left="80"/>
        <w:textAlignment w:val="baseline"/>
        <w:rPr>
          <w:sz w:val="33"/>
        </w:rPr>
      </w:pPr>
      <w:r>
        <w:rPr>
          <w:rFonts w:ascii="TimesNewRoman" w:eastAsia="TimesNewRoman" w:hAnsi="TimesNewRoman" w:cs="TimesNewRoman"/>
          <w:color w:val="000000"/>
          <w:sz w:val="33"/>
        </w:rPr>
        <w:t xml:space="preserve">Serapion    </w:t>
      </w:r>
      <w:r>
        <w:rPr>
          <w:rFonts w:ascii="TimesNewRoman" w:eastAsia="TimesNewRoman" w:hAnsi="TimesNewRoman" w:cs="TimesNewRoman"/>
          <w:color w:val="000000"/>
          <w:sz w:val="33"/>
        </w:rPr>
        <w:t>塞拉皮龙</w:t>
      </w:r>
    </w:p>
    <w:p w:rsidR="0073427D" w:rsidRDefault="006E5E2D">
      <w:pPr>
        <w:wordWrap w:val="0"/>
        <w:spacing w:line="860" w:lineRule="atLeast"/>
        <w:ind w:left="80"/>
        <w:textAlignment w:val="baseline"/>
        <w:rPr>
          <w:sz w:val="33"/>
        </w:rPr>
      </w:pPr>
      <w:r>
        <w:rPr>
          <w:rFonts w:ascii="TimesNewRoman" w:eastAsia="TimesNewRoman" w:hAnsi="TimesNewRoman" w:cs="TimesNewRoman"/>
          <w:color w:val="000000"/>
          <w:sz w:val="33"/>
        </w:rPr>
        <w:t xml:space="preserve">Seth    </w:t>
      </w:r>
      <w:r>
        <w:rPr>
          <w:rFonts w:ascii="TimesNewRoman" w:eastAsia="TimesNewRoman" w:hAnsi="TimesNewRoman" w:cs="TimesNewRoman"/>
          <w:color w:val="000000"/>
          <w:sz w:val="33"/>
        </w:rPr>
        <w:t>塞特</w:t>
      </w:r>
    </w:p>
    <w:p w:rsidR="0073427D" w:rsidRDefault="006E5E2D">
      <w:pPr>
        <w:wordWrap w:val="0"/>
        <w:spacing w:line="860" w:lineRule="atLeast"/>
        <w:ind w:left="80"/>
        <w:textAlignment w:val="baseline"/>
        <w:rPr>
          <w:sz w:val="33"/>
        </w:rPr>
      </w:pPr>
      <w:r>
        <w:rPr>
          <w:rFonts w:ascii="TimesNewRoman" w:eastAsia="TimesNewRoman" w:hAnsi="TimesNewRoman" w:cs="TimesNewRoman"/>
          <w:color w:val="000000"/>
          <w:sz w:val="33"/>
        </w:rPr>
        <w:t xml:space="preserve">Severus  </w:t>
      </w:r>
      <w:r>
        <w:rPr>
          <w:rFonts w:ascii="TimesNewRoman" w:eastAsia="TimesNewRoman" w:hAnsi="TimesNewRoman" w:cs="TimesNewRoman"/>
          <w:color w:val="000000"/>
          <w:sz w:val="33"/>
        </w:rPr>
        <w:t>塞维鲁斯</w:t>
      </w:r>
    </w:p>
    <w:p w:rsidR="0073427D" w:rsidRDefault="006E5E2D">
      <w:pPr>
        <w:wordWrap w:val="0"/>
        <w:spacing w:line="860" w:lineRule="atLeast"/>
        <w:ind w:left="80"/>
        <w:textAlignment w:val="baseline"/>
        <w:rPr>
          <w:sz w:val="33"/>
        </w:rPr>
      </w:pPr>
      <w:r>
        <w:rPr>
          <w:rFonts w:ascii="TimesNewRoman" w:eastAsia="TimesNewRoman" w:hAnsi="TimesNewRoman" w:cs="TimesNewRoman"/>
          <w:color w:val="000000"/>
          <w:sz w:val="33"/>
        </w:rPr>
        <w:t xml:space="preserve">Sibyl    </w:t>
      </w:r>
      <w:r>
        <w:rPr>
          <w:rFonts w:ascii="TimesNewRoman" w:eastAsia="TimesNewRoman" w:hAnsi="TimesNewRoman" w:cs="TimesNewRoman"/>
          <w:color w:val="000000"/>
          <w:sz w:val="33"/>
        </w:rPr>
        <w:t>西比尔</w:t>
      </w:r>
    </w:p>
    <w:p w:rsidR="0073427D" w:rsidRDefault="006E5E2D">
      <w:pPr>
        <w:wordWrap w:val="0"/>
        <w:spacing w:line="860" w:lineRule="atLeast"/>
        <w:ind w:left="80"/>
        <w:textAlignment w:val="baseline"/>
        <w:rPr>
          <w:sz w:val="33"/>
        </w:rPr>
      </w:pPr>
      <w:r>
        <w:rPr>
          <w:rFonts w:ascii="TimesNewRoman" w:eastAsia="TimesNewRoman" w:hAnsi="TimesNewRoman" w:cs="TimesNewRoman"/>
          <w:color w:val="000000"/>
          <w:sz w:val="33"/>
        </w:rPr>
        <w:t xml:space="preserve">Sicily  </w:t>
      </w:r>
      <w:r>
        <w:rPr>
          <w:rFonts w:ascii="TimesNewRoman" w:eastAsia="TimesNewRoman" w:hAnsi="TimesNewRoman" w:cs="TimesNewRoman"/>
          <w:color w:val="000000"/>
          <w:sz w:val="33"/>
        </w:rPr>
        <w:t>西西里</w:t>
      </w:r>
    </w:p>
    <w:p w:rsidR="0073427D" w:rsidRDefault="006E5E2D">
      <w:pPr>
        <w:wordWrap w:val="0"/>
        <w:spacing w:line="860" w:lineRule="atLeast"/>
        <w:ind w:left="820" w:right="40" w:hanging="740"/>
        <w:textAlignment w:val="baseline"/>
        <w:rPr>
          <w:sz w:val="33"/>
        </w:rPr>
      </w:pPr>
      <w:r>
        <w:rPr>
          <w:rFonts w:ascii="TimesNewRoman" w:eastAsia="TimesNewRoman" w:hAnsi="TimesNewRoman" w:cs="TimesNewRoman"/>
          <w:color w:val="000000"/>
          <w:sz w:val="33"/>
        </w:rPr>
        <w:t xml:space="preserve">Sophia-Achamoth        </w:t>
      </w:r>
      <w:r>
        <w:rPr>
          <w:rFonts w:ascii="TimesNewRoman" w:eastAsia="TimesNewRoman" w:hAnsi="TimesNewRoman" w:cs="TimesNewRoman"/>
          <w:color w:val="000000"/>
          <w:sz w:val="33"/>
        </w:rPr>
        <w:t>智慧</w:t>
      </w:r>
      <w:r>
        <w:rPr>
          <w:rFonts w:ascii="TimesNewRoman" w:eastAsia="TimesNewRoman" w:hAnsi="TimesNewRoman" w:cs="TimesNewRoman"/>
          <w:color w:val="000000"/>
          <w:sz w:val="33"/>
        </w:rPr>
        <w:t>—</w:t>
      </w:r>
      <w:r>
        <w:rPr>
          <w:rFonts w:ascii="TimesNewRoman" w:eastAsia="TimesNewRoman" w:hAnsi="TimesNewRoman" w:cs="TimesNewRoman"/>
          <w:color w:val="000000"/>
          <w:sz w:val="33"/>
        </w:rPr>
        <w:t>阿卡莫斯</w:t>
      </w:r>
    </w:p>
    <w:p w:rsidR="0073427D" w:rsidRDefault="006E5E2D">
      <w:pPr>
        <w:wordWrap w:val="0"/>
        <w:spacing w:line="860" w:lineRule="atLeast"/>
        <w:ind w:left="80"/>
        <w:textAlignment w:val="baseline"/>
        <w:rPr>
          <w:sz w:val="33"/>
        </w:rPr>
      </w:pPr>
      <w:r>
        <w:rPr>
          <w:rFonts w:ascii="TimesNewRoman" w:eastAsia="TimesNewRoman" w:hAnsi="TimesNewRoman" w:cs="TimesNewRoman"/>
          <w:color w:val="000000"/>
          <w:sz w:val="33"/>
        </w:rPr>
        <w:t xml:space="preserve">Stobaeus  </w:t>
      </w:r>
      <w:r>
        <w:rPr>
          <w:rFonts w:ascii="TimesNewRoman" w:eastAsia="TimesNewRoman" w:hAnsi="TimesNewRoman" w:cs="TimesNewRoman"/>
          <w:color w:val="000000"/>
          <w:sz w:val="33"/>
        </w:rPr>
        <w:t>斯托比乌</w:t>
      </w:r>
    </w:p>
    <w:p w:rsidR="0073427D" w:rsidRDefault="006E5E2D">
      <w:pPr>
        <w:wordWrap w:val="0"/>
        <w:spacing w:line="860" w:lineRule="atLeast"/>
        <w:ind w:left="820" w:hanging="740"/>
        <w:textAlignment w:val="baseline"/>
        <w:rPr>
          <w:sz w:val="33"/>
        </w:rPr>
      </w:pPr>
      <w:r>
        <w:rPr>
          <w:rFonts w:ascii="TimesNewRoman" w:eastAsia="TimesNewRoman" w:hAnsi="TimesNewRoman" w:cs="TimesNewRoman"/>
          <w:color w:val="000000"/>
          <w:sz w:val="33"/>
        </w:rPr>
        <w:t xml:space="preserve">Story of Atlantis     </w:t>
      </w:r>
      <w:r>
        <w:rPr>
          <w:rFonts w:ascii="TimesNewRoman" w:eastAsia="TimesNewRoman" w:hAnsi="TimesNewRoman" w:cs="TimesNewRoman"/>
          <w:color w:val="000000"/>
          <w:sz w:val="33"/>
        </w:rPr>
        <w:t>阿特兰提斯的故事</w:t>
      </w:r>
    </w:p>
    <w:p w:rsidR="0073427D" w:rsidRDefault="006E5E2D">
      <w:pPr>
        <w:wordWrap w:val="0"/>
        <w:spacing w:line="860" w:lineRule="atLeast"/>
        <w:ind w:left="80"/>
        <w:textAlignment w:val="baseline"/>
        <w:rPr>
          <w:sz w:val="33"/>
        </w:rPr>
      </w:pPr>
      <w:r>
        <w:rPr>
          <w:rFonts w:ascii="TimesNewRoman" w:eastAsia="TimesNewRoman" w:hAnsi="TimesNewRoman" w:cs="TimesNewRoman"/>
          <w:color w:val="000000"/>
          <w:sz w:val="33"/>
        </w:rPr>
        <w:t xml:space="preserve">Syria </w:t>
      </w:r>
      <w:r>
        <w:rPr>
          <w:rFonts w:ascii="TimesNewRoman" w:eastAsia="TimesNewRoman" w:hAnsi="TimesNewRoman" w:cs="TimesNewRoman"/>
          <w:color w:val="000000"/>
          <w:sz w:val="33"/>
        </w:rPr>
        <w:t>叙利亚</w:t>
      </w:r>
    </w:p>
    <w:p w:rsidR="0073427D" w:rsidRDefault="006E5E2D">
      <w:pPr>
        <w:wordWrap w:val="0"/>
        <w:spacing w:line="860" w:lineRule="atLeast"/>
        <w:jc w:val="center"/>
        <w:textAlignment w:val="baseline"/>
        <w:rPr>
          <w:sz w:val="33"/>
        </w:rPr>
      </w:pPr>
      <w:r>
        <w:rPr>
          <w:rFonts w:ascii="TimesNewRoman" w:eastAsia="TimesNewRoman" w:hAnsi="TimesNewRoman" w:cs="TimesNewRoman"/>
          <w:color w:val="000000"/>
          <w:sz w:val="33"/>
        </w:rPr>
        <w:t>T</w:t>
      </w:r>
    </w:p>
    <w:p w:rsidR="0073427D" w:rsidRDefault="006E5E2D">
      <w:pPr>
        <w:wordWrap w:val="0"/>
        <w:spacing w:line="860" w:lineRule="atLeast"/>
        <w:ind w:left="80"/>
        <w:textAlignment w:val="baseline"/>
        <w:rPr>
          <w:sz w:val="33"/>
        </w:rPr>
      </w:pPr>
      <w:r>
        <w:rPr>
          <w:rFonts w:ascii="TimesNewRoman" w:eastAsia="TimesNewRoman" w:hAnsi="TimesNewRoman" w:cs="TimesNewRoman"/>
          <w:color w:val="000000"/>
          <w:sz w:val="33"/>
        </w:rPr>
        <w:t xml:space="preserve">Tartarus  </w:t>
      </w:r>
      <w:r>
        <w:rPr>
          <w:rFonts w:ascii="TimesNewRoman" w:eastAsia="TimesNewRoman" w:hAnsi="TimesNewRoman" w:cs="TimesNewRoman"/>
          <w:color w:val="000000"/>
          <w:sz w:val="33"/>
        </w:rPr>
        <w:t>塔尔塔罗斯</w:t>
      </w:r>
    </w:p>
    <w:p w:rsidR="0073427D" w:rsidRDefault="006E5E2D">
      <w:pPr>
        <w:wordWrap w:val="0"/>
        <w:spacing w:line="860" w:lineRule="atLeast"/>
        <w:ind w:left="80"/>
        <w:textAlignment w:val="baseline"/>
        <w:rPr>
          <w:sz w:val="33"/>
        </w:rPr>
      </w:pPr>
      <w:r>
        <w:rPr>
          <w:rFonts w:ascii="TimesNewRoman" w:eastAsia="TimesNewRoman" w:hAnsi="TimesNewRoman" w:cs="TimesNewRoman"/>
          <w:color w:val="000000"/>
          <w:sz w:val="33"/>
        </w:rPr>
        <w:t xml:space="preserve">Teles  </w:t>
      </w:r>
      <w:r>
        <w:rPr>
          <w:rFonts w:ascii="TimesNewRoman" w:eastAsia="TimesNewRoman" w:hAnsi="TimesNewRoman" w:cs="TimesNewRoman"/>
          <w:color w:val="000000"/>
          <w:sz w:val="33"/>
        </w:rPr>
        <w:t>武勒斯</w:t>
      </w:r>
    </w:p>
    <w:p w:rsidR="0073427D" w:rsidRDefault="006E5E2D">
      <w:pPr>
        <w:wordWrap w:val="0"/>
        <w:spacing w:line="860" w:lineRule="atLeast"/>
        <w:ind w:left="80"/>
        <w:textAlignment w:val="baseline"/>
        <w:rPr>
          <w:sz w:val="33"/>
        </w:rPr>
      </w:pPr>
      <w:r>
        <w:rPr>
          <w:rFonts w:ascii="TimesNewRoman" w:eastAsia="TimesNewRoman" w:hAnsi="TimesNewRoman" w:cs="TimesNewRoman"/>
          <w:color w:val="000000"/>
          <w:sz w:val="33"/>
        </w:rPr>
        <w:t xml:space="preserve">Thaumasius    </w:t>
      </w:r>
      <w:r>
        <w:rPr>
          <w:rFonts w:ascii="TimesNewRoman" w:eastAsia="TimesNewRoman" w:hAnsi="TimesNewRoman" w:cs="TimesNewRoman"/>
          <w:color w:val="000000"/>
          <w:sz w:val="33"/>
        </w:rPr>
        <w:t>陶玛西乌斯</w:t>
      </w:r>
    </w:p>
    <w:p w:rsidR="0073427D" w:rsidRDefault="006E5E2D">
      <w:pPr>
        <w:wordWrap w:val="0"/>
        <w:spacing w:line="860" w:lineRule="atLeast"/>
        <w:ind w:left="80"/>
        <w:textAlignment w:val="baseline"/>
        <w:rPr>
          <w:sz w:val="33"/>
        </w:rPr>
      </w:pPr>
      <w:r>
        <w:rPr>
          <w:rFonts w:ascii="TimesNewRoman" w:eastAsia="TimesNewRoman" w:hAnsi="TimesNewRoman" w:cs="TimesNewRoman"/>
          <w:color w:val="000000"/>
          <w:sz w:val="33"/>
        </w:rPr>
        <w:t>Theiler W.</w:t>
      </w:r>
      <w:r>
        <w:rPr>
          <w:rFonts w:ascii="TimesNewRoman" w:eastAsia="TimesNewRoman" w:hAnsi="TimesNewRoman" w:cs="TimesNewRoman"/>
          <w:color w:val="000000"/>
          <w:sz w:val="33"/>
        </w:rPr>
        <w:t>泰勒</w:t>
      </w:r>
    </w:p>
    <w:p w:rsidR="0073427D" w:rsidRDefault="006E5E2D">
      <w:pPr>
        <w:wordWrap w:val="0"/>
        <w:spacing w:line="860" w:lineRule="atLeast"/>
        <w:ind w:left="80"/>
        <w:textAlignment w:val="baseline"/>
        <w:rPr>
          <w:sz w:val="33"/>
        </w:rPr>
      </w:pPr>
      <w:r>
        <w:rPr>
          <w:rFonts w:ascii="TimesNewRoman" w:eastAsia="TimesNewRoman" w:hAnsi="TimesNewRoman" w:cs="TimesNewRoman"/>
          <w:color w:val="000000"/>
          <w:sz w:val="33"/>
        </w:rPr>
        <w:t xml:space="preserve">Theodoret  </w:t>
      </w:r>
      <w:r>
        <w:rPr>
          <w:rFonts w:ascii="TimesNewRoman" w:eastAsia="TimesNewRoman" w:hAnsi="TimesNewRoman" w:cs="TimesNewRoman"/>
          <w:color w:val="000000"/>
          <w:sz w:val="33"/>
        </w:rPr>
        <w:t>西奥多西亚</w:t>
      </w:r>
    </w:p>
    <w:p w:rsidR="0073427D" w:rsidRDefault="006E5E2D">
      <w:pPr>
        <w:wordWrap w:val="0"/>
        <w:spacing w:line="860" w:lineRule="atLeast"/>
        <w:ind w:left="80"/>
        <w:textAlignment w:val="baseline"/>
        <w:rPr>
          <w:sz w:val="33"/>
        </w:rPr>
      </w:pPr>
      <w:r>
        <w:rPr>
          <w:rFonts w:ascii="TimesNewRoman" w:eastAsia="TimesNewRoman" w:hAnsi="TimesNewRoman" w:cs="TimesNewRoman"/>
          <w:color w:val="000000"/>
          <w:sz w:val="33"/>
        </w:rPr>
        <w:t xml:space="preserve">Theodosius  </w:t>
      </w:r>
      <w:r>
        <w:rPr>
          <w:rFonts w:ascii="TimesNewRoman" w:eastAsia="TimesNewRoman" w:hAnsi="TimesNewRoman" w:cs="TimesNewRoman"/>
          <w:color w:val="000000"/>
          <w:sz w:val="33"/>
        </w:rPr>
        <w:t>塞奥多西乌斯</w:t>
      </w:r>
    </w:p>
    <w:p w:rsidR="0073427D" w:rsidRDefault="006E5E2D">
      <w:pPr>
        <w:wordWrap w:val="0"/>
        <w:spacing w:line="860" w:lineRule="atLeast"/>
        <w:ind w:left="80"/>
        <w:textAlignment w:val="baseline"/>
        <w:rPr>
          <w:sz w:val="33"/>
        </w:rPr>
      </w:pPr>
      <w:r>
        <w:rPr>
          <w:rFonts w:ascii="TimesNewRoman" w:eastAsia="TimesNewRoman" w:hAnsi="TimesNewRoman" w:cs="TimesNewRoman"/>
          <w:color w:val="000000"/>
          <w:sz w:val="33"/>
        </w:rPr>
        <w:t xml:space="preserve">Theodotus  </w:t>
      </w:r>
      <w:r>
        <w:rPr>
          <w:rFonts w:ascii="TimesNewRoman" w:eastAsia="TimesNewRoman" w:hAnsi="TimesNewRoman" w:cs="TimesNewRoman"/>
          <w:color w:val="000000"/>
          <w:sz w:val="33"/>
        </w:rPr>
        <w:t>塞奥多图斯</w:t>
      </w:r>
    </w:p>
    <w:p w:rsidR="0073427D" w:rsidRDefault="006E5E2D">
      <w:pPr>
        <w:spacing w:line="20" w:lineRule="exact"/>
        <w:textAlignment w:val="bottom"/>
      </w:pPr>
      <w:r>
        <w:br w:type="column"/>
      </w:r>
    </w:p>
    <w:p w:rsidR="0073427D" w:rsidRDefault="0073427D">
      <w:pPr>
        <w:wordWrap w:val="0"/>
        <w:spacing w:line="860" w:lineRule="exact"/>
        <w:jc w:val="left"/>
        <w:textAlignment w:val="baseline"/>
        <w:rPr>
          <w:sz w:val="86"/>
        </w:rPr>
      </w:pPr>
    </w:p>
    <w:p w:rsidR="0073427D" w:rsidRDefault="006E5E2D">
      <w:pPr>
        <w:wordWrap w:val="0"/>
        <w:spacing w:line="860" w:lineRule="atLeast"/>
        <w:ind w:left="80"/>
        <w:textAlignment w:val="baseline"/>
        <w:rPr>
          <w:sz w:val="33"/>
        </w:rPr>
      </w:pPr>
      <w:r>
        <w:rPr>
          <w:rFonts w:ascii="TimesNewRoman" w:eastAsia="TimesNewRoman" w:hAnsi="TimesNewRoman" w:cs="TimesNewRoman"/>
          <w:color w:val="000000"/>
          <w:sz w:val="33"/>
        </w:rPr>
        <w:t xml:space="preserve">Themistocles  </w:t>
      </w:r>
      <w:r>
        <w:rPr>
          <w:rFonts w:ascii="TimesNewRoman" w:eastAsia="TimesNewRoman" w:hAnsi="TimesNewRoman" w:cs="TimesNewRoman"/>
          <w:color w:val="000000"/>
          <w:sz w:val="33"/>
        </w:rPr>
        <w:t>塞米司托克勒</w:t>
      </w:r>
    </w:p>
    <w:p w:rsidR="0073427D" w:rsidRDefault="006E5E2D">
      <w:pPr>
        <w:wordWrap w:val="0"/>
        <w:spacing w:line="860" w:lineRule="atLeast"/>
        <w:ind w:left="80"/>
        <w:textAlignment w:val="baseline"/>
        <w:rPr>
          <w:sz w:val="33"/>
        </w:rPr>
      </w:pPr>
      <w:r>
        <w:rPr>
          <w:rFonts w:ascii="TimesNewRoman" w:eastAsia="TimesNewRoman" w:hAnsi="TimesNewRoman" w:cs="TimesNewRoman"/>
          <w:color w:val="000000"/>
          <w:sz w:val="33"/>
        </w:rPr>
        <w:t xml:space="preserve">Theophrastus  </w:t>
      </w:r>
      <w:r>
        <w:rPr>
          <w:rFonts w:ascii="TimesNewRoman" w:eastAsia="TimesNewRoman" w:hAnsi="TimesNewRoman" w:cs="TimesNewRoman"/>
          <w:color w:val="000000"/>
          <w:sz w:val="33"/>
        </w:rPr>
        <w:t>塞奥弗拉斯特</w:t>
      </w:r>
    </w:p>
    <w:p w:rsidR="0073427D" w:rsidRDefault="006E5E2D">
      <w:pPr>
        <w:wordWrap w:val="0"/>
        <w:spacing w:line="860" w:lineRule="atLeast"/>
        <w:ind w:left="820" w:hanging="740"/>
        <w:textAlignment w:val="baseline"/>
        <w:rPr>
          <w:sz w:val="33"/>
        </w:rPr>
      </w:pPr>
      <w:r>
        <w:rPr>
          <w:rFonts w:ascii="TimesNewRoman" w:eastAsia="TimesNewRoman" w:hAnsi="TimesNewRoman" w:cs="TimesNewRoman"/>
          <w:color w:val="000000"/>
          <w:sz w:val="33"/>
        </w:rPr>
        <w:t xml:space="preserve">Theodore of Asine    </w:t>
      </w:r>
      <w:r>
        <w:rPr>
          <w:rFonts w:ascii="TimesNewRoman" w:eastAsia="TimesNewRoman" w:hAnsi="TimesNewRoman" w:cs="TimesNewRoman"/>
          <w:color w:val="000000"/>
          <w:sz w:val="33"/>
        </w:rPr>
        <w:t>爱塞尼的塞奥得洛</w:t>
      </w:r>
    </w:p>
    <w:p w:rsidR="0073427D" w:rsidRDefault="006E5E2D">
      <w:pPr>
        <w:wordWrap w:val="0"/>
        <w:spacing w:line="860" w:lineRule="atLeast"/>
        <w:ind w:left="80"/>
        <w:textAlignment w:val="baseline"/>
        <w:rPr>
          <w:sz w:val="33"/>
        </w:rPr>
      </w:pPr>
      <w:r>
        <w:rPr>
          <w:rFonts w:ascii="TimesNewRoman" w:eastAsia="TimesNewRoman" w:hAnsi="TimesNewRoman" w:cs="TimesNewRoman"/>
          <w:color w:val="000000"/>
          <w:sz w:val="33"/>
        </w:rPr>
        <w:t xml:space="preserve">Thersites  </w:t>
      </w:r>
      <w:r>
        <w:rPr>
          <w:rFonts w:ascii="TimesNewRoman" w:eastAsia="TimesNewRoman" w:hAnsi="TimesNewRoman" w:cs="TimesNewRoman"/>
          <w:color w:val="000000"/>
          <w:sz w:val="33"/>
        </w:rPr>
        <w:t>瑟赛蒂兹</w:t>
      </w:r>
    </w:p>
    <w:p w:rsidR="0073427D" w:rsidRDefault="006E5E2D">
      <w:pPr>
        <w:wordWrap w:val="0"/>
        <w:spacing w:line="860" w:lineRule="atLeast"/>
        <w:ind w:left="80"/>
        <w:textAlignment w:val="baseline"/>
        <w:rPr>
          <w:sz w:val="33"/>
        </w:rPr>
      </w:pPr>
      <w:r>
        <w:rPr>
          <w:rFonts w:ascii="TimesNewRoman" w:eastAsia="TimesNewRoman" w:hAnsi="TimesNewRoman" w:cs="TimesNewRoman"/>
          <w:color w:val="000000"/>
          <w:sz w:val="33"/>
        </w:rPr>
        <w:t xml:space="preserve">Thrasyllus  </w:t>
      </w:r>
      <w:r>
        <w:rPr>
          <w:rFonts w:ascii="TimesNewRoman" w:eastAsia="TimesNewRoman" w:hAnsi="TimesNewRoman" w:cs="TimesNewRoman"/>
          <w:color w:val="000000"/>
          <w:sz w:val="33"/>
        </w:rPr>
        <w:t>色拉绪罗斯</w:t>
      </w:r>
    </w:p>
    <w:p w:rsidR="0073427D" w:rsidRDefault="006E5E2D">
      <w:pPr>
        <w:wordWrap w:val="0"/>
        <w:spacing w:line="860" w:lineRule="atLeast"/>
        <w:ind w:left="80"/>
        <w:textAlignment w:val="baseline"/>
        <w:rPr>
          <w:sz w:val="33"/>
        </w:rPr>
      </w:pPr>
      <w:r>
        <w:rPr>
          <w:rFonts w:ascii="TimesNewRoman" w:eastAsia="TimesNewRoman" w:hAnsi="TimesNewRoman" w:cs="TimesNewRoman"/>
          <w:color w:val="000000"/>
          <w:sz w:val="33"/>
        </w:rPr>
        <w:t xml:space="preserve">Troad  </w:t>
      </w:r>
      <w:r>
        <w:rPr>
          <w:rFonts w:ascii="TimesNewRoman" w:eastAsia="TimesNewRoman" w:hAnsi="TimesNewRoman" w:cs="TimesNewRoman"/>
          <w:color w:val="000000"/>
          <w:sz w:val="33"/>
        </w:rPr>
        <w:t>特洛阿得</w:t>
      </w:r>
    </w:p>
    <w:p w:rsidR="0073427D" w:rsidRDefault="006E5E2D">
      <w:pPr>
        <w:wordWrap w:val="0"/>
        <w:spacing w:line="860" w:lineRule="atLeast"/>
        <w:ind w:left="80"/>
        <w:textAlignment w:val="baseline"/>
        <w:rPr>
          <w:sz w:val="33"/>
        </w:rPr>
      </w:pPr>
      <w:r>
        <w:rPr>
          <w:rFonts w:ascii="TimesNewRoman" w:eastAsia="TimesNewRoman" w:hAnsi="TimesNewRoman" w:cs="TimesNewRoman"/>
          <w:color w:val="000000"/>
          <w:sz w:val="33"/>
        </w:rPr>
        <w:t xml:space="preserve">Trypho  </w:t>
      </w:r>
      <w:r>
        <w:rPr>
          <w:rFonts w:ascii="TimesNewRoman" w:eastAsia="TimesNewRoman" w:hAnsi="TimesNewRoman" w:cs="TimesNewRoman"/>
          <w:color w:val="000000"/>
          <w:sz w:val="33"/>
        </w:rPr>
        <w:t>特里风</w:t>
      </w:r>
    </w:p>
    <w:p w:rsidR="0073427D" w:rsidRDefault="006E5E2D">
      <w:pPr>
        <w:wordWrap w:val="0"/>
        <w:spacing w:line="860" w:lineRule="atLeast"/>
        <w:ind w:left="2540"/>
        <w:textAlignment w:val="baseline"/>
        <w:rPr>
          <w:sz w:val="33"/>
        </w:rPr>
      </w:pPr>
      <w:r>
        <w:rPr>
          <w:rFonts w:ascii="TimesNewRoman" w:eastAsia="TimesNewRoman" w:hAnsi="TimesNewRoman" w:cs="TimesNewRoman"/>
          <w:color w:val="000000"/>
          <w:sz w:val="33"/>
        </w:rPr>
        <w:t>U</w:t>
      </w:r>
    </w:p>
    <w:p w:rsidR="0073427D" w:rsidRDefault="006E5E2D">
      <w:pPr>
        <w:wordWrap w:val="0"/>
        <w:spacing w:line="860" w:lineRule="atLeast"/>
        <w:ind w:left="80"/>
        <w:textAlignment w:val="baseline"/>
        <w:rPr>
          <w:sz w:val="33"/>
        </w:rPr>
      </w:pPr>
      <w:r>
        <w:rPr>
          <w:rFonts w:ascii="TimesNewRoman" w:eastAsia="TimesNewRoman" w:hAnsi="TimesNewRoman" w:cs="TimesNewRoman"/>
          <w:color w:val="000000"/>
          <w:sz w:val="33"/>
        </w:rPr>
        <w:t xml:space="preserve">Usener  </w:t>
      </w:r>
      <w:r>
        <w:rPr>
          <w:rFonts w:ascii="TimesNewRoman" w:eastAsia="TimesNewRoman" w:hAnsi="TimesNewRoman" w:cs="TimesNewRoman"/>
          <w:color w:val="000000"/>
          <w:sz w:val="33"/>
        </w:rPr>
        <w:t>优赛诺</w:t>
      </w:r>
    </w:p>
    <w:p w:rsidR="0073427D" w:rsidRDefault="006E5E2D">
      <w:pPr>
        <w:wordWrap w:val="0"/>
        <w:spacing w:line="860" w:lineRule="atLeast"/>
        <w:jc w:val="center"/>
        <w:textAlignment w:val="baseline"/>
        <w:rPr>
          <w:sz w:val="33"/>
        </w:rPr>
      </w:pPr>
      <w:r>
        <w:rPr>
          <w:rFonts w:ascii="TimesNewRoman" w:eastAsia="TimesNewRoman" w:hAnsi="TimesNewRoman" w:cs="TimesNewRoman"/>
          <w:color w:val="000000"/>
          <w:sz w:val="33"/>
        </w:rPr>
        <w:t>V</w:t>
      </w:r>
    </w:p>
    <w:p w:rsidR="0073427D" w:rsidRDefault="006E5E2D">
      <w:pPr>
        <w:wordWrap w:val="0"/>
        <w:spacing w:line="860" w:lineRule="atLeast"/>
        <w:ind w:left="80"/>
        <w:textAlignment w:val="baseline"/>
        <w:rPr>
          <w:sz w:val="33"/>
        </w:rPr>
      </w:pPr>
      <w:r>
        <w:rPr>
          <w:rFonts w:ascii="TimesNewRoman" w:eastAsia="TimesNewRoman" w:hAnsi="TimesNewRoman" w:cs="TimesNewRoman"/>
          <w:color w:val="000000"/>
          <w:sz w:val="33"/>
        </w:rPr>
        <w:t xml:space="preserve">Valerian     </w:t>
      </w:r>
      <w:r>
        <w:rPr>
          <w:rFonts w:ascii="TimesNewRoman" w:eastAsia="TimesNewRoman" w:hAnsi="TimesNewRoman" w:cs="TimesNewRoman"/>
          <w:color w:val="000000"/>
          <w:sz w:val="33"/>
        </w:rPr>
        <w:t>瓦伦利安</w:t>
      </w:r>
    </w:p>
    <w:p w:rsidR="0073427D" w:rsidRDefault="006E5E2D">
      <w:pPr>
        <w:wordWrap w:val="0"/>
        <w:spacing w:line="860" w:lineRule="atLeast"/>
        <w:ind w:left="80"/>
        <w:textAlignment w:val="baseline"/>
        <w:rPr>
          <w:sz w:val="33"/>
        </w:rPr>
      </w:pPr>
      <w:r>
        <w:rPr>
          <w:rFonts w:ascii="TimesNewRoman" w:eastAsia="TimesNewRoman" w:hAnsi="TimesNewRoman" w:cs="TimesNewRoman"/>
          <w:color w:val="000000"/>
          <w:sz w:val="33"/>
        </w:rPr>
        <w:t xml:space="preserve">Vandals    </w:t>
      </w:r>
      <w:r>
        <w:rPr>
          <w:rFonts w:ascii="TimesNewRoman" w:eastAsia="TimesNewRoman" w:hAnsi="TimesNewRoman" w:cs="TimesNewRoman"/>
          <w:color w:val="000000"/>
          <w:sz w:val="33"/>
        </w:rPr>
        <w:t>汪尔达人</w:t>
      </w:r>
    </w:p>
    <w:p w:rsidR="0073427D" w:rsidRDefault="006E5E2D">
      <w:pPr>
        <w:wordWrap w:val="0"/>
        <w:spacing w:line="860" w:lineRule="atLeast"/>
        <w:jc w:val="center"/>
        <w:textAlignment w:val="baseline"/>
        <w:rPr>
          <w:sz w:val="33"/>
        </w:rPr>
      </w:pPr>
      <w:r>
        <w:rPr>
          <w:rFonts w:ascii="TimesNewRoman" w:eastAsia="TimesNewRoman" w:hAnsi="TimesNewRoman" w:cs="TimesNewRoman"/>
          <w:color w:val="000000"/>
          <w:sz w:val="33"/>
        </w:rPr>
        <w:t>X</w:t>
      </w:r>
    </w:p>
    <w:p w:rsidR="0073427D" w:rsidRDefault="006E5E2D">
      <w:pPr>
        <w:wordWrap w:val="0"/>
        <w:spacing w:line="860" w:lineRule="atLeast"/>
        <w:ind w:left="80"/>
        <w:textAlignment w:val="baseline"/>
        <w:rPr>
          <w:sz w:val="33"/>
        </w:rPr>
      </w:pPr>
      <w:r>
        <w:rPr>
          <w:rFonts w:ascii="TimesNewRoman" w:eastAsia="TimesNewRoman" w:hAnsi="TimesNewRoman" w:cs="TimesNewRoman"/>
          <w:color w:val="000000"/>
          <w:sz w:val="33"/>
        </w:rPr>
        <w:t xml:space="preserve">Xenophon    </w:t>
      </w:r>
      <w:r>
        <w:rPr>
          <w:rFonts w:ascii="TimesNewRoman" w:eastAsia="TimesNewRoman" w:hAnsi="TimesNewRoman" w:cs="TimesNewRoman"/>
          <w:color w:val="000000"/>
          <w:sz w:val="33"/>
        </w:rPr>
        <w:t>色诺芬尼</w:t>
      </w:r>
    </w:p>
    <w:p w:rsidR="0073427D" w:rsidRDefault="006E5E2D">
      <w:pPr>
        <w:wordWrap w:val="0"/>
        <w:spacing w:line="860" w:lineRule="atLeast"/>
        <w:ind w:left="2600"/>
        <w:textAlignment w:val="baseline"/>
        <w:rPr>
          <w:sz w:val="33"/>
        </w:rPr>
      </w:pPr>
      <w:r>
        <w:rPr>
          <w:rFonts w:ascii="TimesNewRoman" w:eastAsia="TimesNewRoman" w:hAnsi="TimesNewRoman" w:cs="TimesNewRoman"/>
          <w:color w:val="000000"/>
          <w:sz w:val="33"/>
        </w:rPr>
        <w:t>Z</w:t>
      </w:r>
    </w:p>
    <w:p w:rsidR="0073427D" w:rsidRDefault="006E5E2D">
      <w:pPr>
        <w:wordWrap w:val="0"/>
        <w:spacing w:line="860" w:lineRule="atLeast"/>
        <w:ind w:left="80"/>
        <w:textAlignment w:val="baseline"/>
        <w:rPr>
          <w:sz w:val="33"/>
        </w:rPr>
      </w:pPr>
      <w:r>
        <w:rPr>
          <w:rFonts w:ascii="TimesNewRoman" w:eastAsia="TimesNewRoman" w:hAnsi="TimesNewRoman" w:cs="TimesNewRoman"/>
          <w:color w:val="000000"/>
          <w:sz w:val="33"/>
        </w:rPr>
        <w:t xml:space="preserve">Zenobia    </w:t>
      </w:r>
      <w:r>
        <w:rPr>
          <w:rFonts w:ascii="TimesNewRoman" w:eastAsia="TimesNewRoman" w:hAnsi="TimesNewRoman" w:cs="TimesNewRoman"/>
          <w:color w:val="000000"/>
          <w:sz w:val="33"/>
        </w:rPr>
        <w:t>泽诺比亚</w:t>
      </w:r>
    </w:p>
    <w:p w:rsidR="0073427D" w:rsidRDefault="006E5E2D">
      <w:pPr>
        <w:wordWrap w:val="0"/>
        <w:spacing w:line="860" w:lineRule="atLeast"/>
        <w:ind w:left="80"/>
        <w:textAlignment w:val="baseline"/>
        <w:rPr>
          <w:sz w:val="33"/>
        </w:rPr>
      </w:pPr>
      <w:r>
        <w:rPr>
          <w:rFonts w:ascii="TimesNewRoman" w:eastAsia="TimesNewRoman" w:hAnsi="TimesNewRoman" w:cs="TimesNewRoman"/>
          <w:color w:val="000000"/>
          <w:sz w:val="33"/>
        </w:rPr>
        <w:t xml:space="preserve">Zethus  </w:t>
      </w:r>
      <w:r>
        <w:rPr>
          <w:rFonts w:ascii="TimesNewRoman" w:eastAsia="TimesNewRoman" w:hAnsi="TimesNewRoman" w:cs="TimesNewRoman"/>
          <w:color w:val="000000"/>
          <w:sz w:val="33"/>
        </w:rPr>
        <w:t>泽修斯</w:t>
      </w:r>
    </w:p>
    <w:p w:rsidR="0073427D" w:rsidRDefault="006E5E2D">
      <w:pPr>
        <w:wordWrap w:val="0"/>
        <w:spacing w:line="860" w:lineRule="atLeast"/>
        <w:ind w:left="80"/>
        <w:textAlignment w:val="baseline"/>
        <w:rPr>
          <w:sz w:val="33"/>
        </w:rPr>
      </w:pPr>
      <w:r>
        <w:rPr>
          <w:rFonts w:ascii="TimesNewRoman" w:eastAsia="TimesNewRoman" w:hAnsi="TimesNewRoman" w:cs="TimesNewRoman"/>
          <w:color w:val="000000"/>
          <w:sz w:val="33"/>
        </w:rPr>
        <w:t xml:space="preserve">Zoroaster  </w:t>
      </w:r>
      <w:r>
        <w:rPr>
          <w:rFonts w:ascii="TimesNewRoman" w:eastAsia="TimesNewRoman" w:hAnsi="TimesNewRoman" w:cs="TimesNewRoman"/>
          <w:color w:val="000000"/>
          <w:sz w:val="33"/>
        </w:rPr>
        <w:t>佐罗亚斯特</w:t>
      </w:r>
    </w:p>
    <w:p w:rsidR="0073427D" w:rsidRDefault="006E5E2D">
      <w:pPr>
        <w:wordWrap w:val="0"/>
        <w:spacing w:line="860" w:lineRule="atLeast"/>
        <w:ind w:left="80"/>
        <w:textAlignment w:val="baseline"/>
        <w:rPr>
          <w:sz w:val="33"/>
        </w:rPr>
      </w:pPr>
      <w:r>
        <w:rPr>
          <w:rFonts w:ascii="TimesNewRoman" w:eastAsia="TimesNewRoman" w:hAnsi="TimesNewRoman" w:cs="TimesNewRoman"/>
          <w:color w:val="000000"/>
          <w:sz w:val="33"/>
        </w:rPr>
        <w:t xml:space="preserve">Zostrianus  </w:t>
      </w:r>
      <w:r>
        <w:rPr>
          <w:rFonts w:ascii="TimesNewRoman" w:eastAsia="TimesNewRoman" w:hAnsi="TimesNewRoman" w:cs="TimesNewRoman"/>
          <w:color w:val="000000"/>
          <w:sz w:val="33"/>
        </w:rPr>
        <w:t>佐斯特里亚努斯</w:t>
      </w:r>
    </w:p>
    <w:p w:rsidR="0073427D" w:rsidRDefault="006E5E2D">
      <w:pPr>
        <w:wordWrap w:val="0"/>
        <w:spacing w:line="860" w:lineRule="atLeast"/>
        <w:ind w:left="80"/>
        <w:textAlignment w:val="baseline"/>
        <w:rPr>
          <w:sz w:val="33"/>
        </w:rPr>
      </w:pPr>
      <w:r>
        <w:rPr>
          <w:rFonts w:ascii="TimesNewRoman" w:eastAsia="TimesNewRoman" w:hAnsi="TimesNewRoman" w:cs="TimesNewRoman"/>
          <w:color w:val="000000"/>
          <w:sz w:val="33"/>
        </w:rPr>
        <w:t xml:space="preserve">Zoticus  </w:t>
      </w:r>
      <w:r>
        <w:rPr>
          <w:rFonts w:ascii="TimesNewRoman" w:eastAsia="TimesNewRoman" w:hAnsi="TimesNewRoman" w:cs="TimesNewRoman"/>
          <w:color w:val="000000"/>
          <w:sz w:val="33"/>
        </w:rPr>
        <w:t>佐提库斯</w:t>
      </w:r>
    </w:p>
    <w:p w:rsidR="0073427D" w:rsidRDefault="0073427D"/>
    <w:p w:rsidR="0073427D" w:rsidRDefault="0073427D">
      <w:pPr>
        <w:sectPr w:rsidR="0073427D">
          <w:headerReference w:type="default" r:id="rId853"/>
          <w:footerReference w:type="default" r:id="rId854"/>
          <w:pgSz w:w="15820" w:h="23360"/>
          <w:pgMar w:top="1820" w:right="2080" w:bottom="1820" w:left="2080" w:header="1520" w:footer="1520" w:gutter="0"/>
          <w:cols w:num="2" w:space="720" w:equalWidth="0">
            <w:col w:w="5560" w:space="620"/>
            <w:col w:w="5480" w:space="0"/>
          </w:cols>
        </w:sectPr>
      </w:pPr>
    </w:p>
    <w:p w:rsidR="0073427D" w:rsidRDefault="006E5E2D">
      <w:pPr>
        <w:wordWrap w:val="0"/>
        <w:spacing w:before="2360" w:line="1040" w:lineRule="atLeast"/>
        <w:jc w:val="center"/>
        <w:textAlignment w:val="baseline"/>
        <w:rPr>
          <w:sz w:val="78"/>
        </w:rPr>
      </w:pPr>
      <w:r>
        <w:rPr>
          <w:rFonts w:ascii="宋体" w:eastAsia="宋体" w:hAnsi="宋体" w:cs="宋体"/>
          <w:color w:val="000000"/>
          <w:sz w:val="78"/>
        </w:rPr>
        <w:lastRenderedPageBreak/>
        <w:t>译后记</w:t>
      </w:r>
    </w:p>
    <w:p w:rsidR="0073427D" w:rsidRDefault="0073427D">
      <w:pPr>
        <w:wordWrap w:val="0"/>
        <w:spacing w:line="940" w:lineRule="exact"/>
        <w:jc w:val="center"/>
        <w:textAlignment w:val="baseline"/>
        <w:rPr>
          <w:sz w:val="78"/>
        </w:rPr>
      </w:pPr>
    </w:p>
    <w:p w:rsidR="0073427D" w:rsidRDefault="0073427D">
      <w:pPr>
        <w:wordWrap w:val="0"/>
        <w:spacing w:line="940" w:lineRule="exact"/>
        <w:jc w:val="center"/>
        <w:textAlignment w:val="baseline"/>
        <w:rPr>
          <w:sz w:val="78"/>
        </w:rPr>
      </w:pPr>
    </w:p>
    <w:p w:rsidR="0073427D" w:rsidRDefault="006E5E2D">
      <w:pPr>
        <w:wordWrap w:val="0"/>
        <w:spacing w:line="720" w:lineRule="atLeast"/>
        <w:ind w:left="920"/>
        <w:textAlignment w:val="baseline"/>
        <w:rPr>
          <w:sz w:val="42"/>
        </w:rPr>
      </w:pPr>
      <w:r>
        <w:rPr>
          <w:rFonts w:ascii="宋体" w:eastAsia="宋体" w:hAnsi="宋体" w:cs="宋体"/>
          <w:color w:val="000000"/>
          <w:sz w:val="42"/>
        </w:rPr>
        <w:t>校完《九章集》中译稿最后一行字，真的是如释重负。</w:t>
      </w:r>
    </w:p>
    <w:p w:rsidR="0073427D" w:rsidRDefault="006E5E2D">
      <w:pPr>
        <w:wordWrap w:val="0"/>
        <w:spacing w:line="720" w:lineRule="atLeast"/>
        <w:ind w:firstLine="920"/>
        <w:textAlignment w:val="baseline"/>
        <w:rPr>
          <w:sz w:val="42"/>
        </w:rPr>
      </w:pPr>
      <w:r>
        <w:rPr>
          <w:rFonts w:ascii="宋体" w:eastAsia="宋体" w:hAnsi="宋体" w:cs="宋体"/>
          <w:color w:val="000000"/>
          <w:sz w:val="42"/>
        </w:rPr>
        <w:t>12</w:t>
      </w:r>
      <w:r>
        <w:rPr>
          <w:rFonts w:ascii="宋体" w:eastAsia="宋体" w:hAnsi="宋体" w:cs="宋体"/>
          <w:color w:val="000000"/>
          <w:sz w:val="42"/>
        </w:rPr>
        <w:t>年前（</w:t>
      </w:r>
      <w:r>
        <w:rPr>
          <w:rFonts w:ascii="宋体" w:eastAsia="宋体" w:hAnsi="宋体" w:cs="宋体"/>
          <w:color w:val="000000"/>
          <w:sz w:val="42"/>
        </w:rPr>
        <w:t>1997</w:t>
      </w:r>
      <w:r>
        <w:rPr>
          <w:rFonts w:ascii="宋体" w:eastAsia="宋体" w:hAnsi="宋体" w:cs="宋体"/>
          <w:color w:val="000000"/>
          <w:sz w:val="42"/>
        </w:rPr>
        <w:t>年），我不知天高地厚，贸然接受道风汉语基督教文化研究所的委托选译《九章集》。翻译过程中，才知道这实在是一部</w:t>
      </w:r>
      <w:r>
        <w:rPr>
          <w:rFonts w:ascii="宋体" w:eastAsia="宋体" w:hAnsi="宋体" w:cs="宋体"/>
          <w:color w:val="000000"/>
          <w:sz w:val="42"/>
        </w:rPr>
        <w:t>“</w:t>
      </w:r>
      <w:r>
        <w:rPr>
          <w:rFonts w:ascii="宋体" w:eastAsia="宋体" w:hAnsi="宋体" w:cs="宋体"/>
          <w:color w:val="000000"/>
          <w:sz w:val="42"/>
        </w:rPr>
        <w:t>天书</w:t>
      </w:r>
      <w:r>
        <w:rPr>
          <w:rFonts w:ascii="宋体" w:eastAsia="宋体" w:hAnsi="宋体" w:cs="宋体"/>
          <w:color w:val="000000"/>
          <w:sz w:val="42"/>
        </w:rPr>
        <w:t>”</w:t>
      </w:r>
      <w:r>
        <w:rPr>
          <w:rFonts w:ascii="宋体" w:eastAsia="宋体" w:hAnsi="宋体" w:cs="宋体"/>
          <w:color w:val="000000"/>
          <w:sz w:val="42"/>
        </w:rPr>
        <w:t>，无论是英译还是普罗提诺本人的思想，都极难对付。然而既然签了合同，就只有硬着头皮译。</w:t>
      </w:r>
      <w:r>
        <w:rPr>
          <w:rFonts w:ascii="宋体" w:eastAsia="宋体" w:hAnsi="宋体" w:cs="宋体"/>
          <w:color w:val="000000"/>
          <w:sz w:val="42"/>
        </w:rPr>
        <w:t>2001</w:t>
      </w:r>
      <w:r>
        <w:rPr>
          <w:rFonts w:ascii="宋体" w:eastAsia="宋体" w:hAnsi="宋体" w:cs="宋体"/>
          <w:color w:val="000000"/>
          <w:sz w:val="42"/>
        </w:rPr>
        <w:t>年我向道风交出了稿子。</w:t>
      </w:r>
      <w:r>
        <w:rPr>
          <w:rFonts w:ascii="宋体" w:eastAsia="宋体" w:hAnsi="宋体" w:cs="宋体"/>
          <w:color w:val="000000"/>
          <w:sz w:val="42"/>
        </w:rPr>
        <w:t>2004</w:t>
      </w:r>
      <w:r>
        <w:rPr>
          <w:rFonts w:ascii="宋体" w:eastAsia="宋体" w:hAnsi="宋体" w:cs="宋体"/>
          <w:color w:val="000000"/>
          <w:sz w:val="42"/>
        </w:rPr>
        <w:t>年，包利民教授和章雪富教授主编</w:t>
      </w:r>
      <w:r>
        <w:rPr>
          <w:rFonts w:ascii="宋体" w:eastAsia="宋体" w:hAnsi="宋体" w:cs="宋体"/>
          <w:color w:val="000000"/>
          <w:sz w:val="42"/>
        </w:rPr>
        <w:t>“</w:t>
      </w:r>
      <w:r>
        <w:rPr>
          <w:rFonts w:ascii="宋体" w:eastAsia="宋体" w:hAnsi="宋体" w:cs="宋体"/>
          <w:color w:val="000000"/>
          <w:sz w:val="42"/>
        </w:rPr>
        <w:t>两希文明哲学经典译丛</w:t>
      </w:r>
      <w:r>
        <w:rPr>
          <w:rFonts w:ascii="宋体" w:eastAsia="宋体" w:hAnsi="宋体" w:cs="宋体"/>
          <w:color w:val="000000"/>
          <w:sz w:val="42"/>
        </w:rPr>
        <w:t>”</w:t>
      </w:r>
      <w:r>
        <w:rPr>
          <w:rFonts w:ascii="宋体" w:eastAsia="宋体" w:hAnsi="宋体" w:cs="宋体"/>
          <w:color w:val="000000"/>
          <w:sz w:val="42"/>
        </w:rPr>
        <w:t>，选编了道风版《九章集》选译本之外的绝大部分内容，这个选译本以《论自然、凝思和太一》之名交由中国社会科学出版社出版。至此，社科版的选译本加上因种种原因迟迟未出版的道风版的选译本，《九章集》百分之九十的篇幅都已译出，只有三篇</w:t>
      </w:r>
      <w:r>
        <w:rPr>
          <w:rFonts w:ascii="宋体" w:eastAsia="宋体" w:hAnsi="宋体" w:cs="宋体"/>
          <w:color w:val="000000"/>
          <w:sz w:val="42"/>
        </w:rPr>
        <w:t>“</w:t>
      </w:r>
      <w:r>
        <w:rPr>
          <w:rFonts w:ascii="宋体" w:eastAsia="宋体" w:hAnsi="宋体" w:cs="宋体"/>
          <w:color w:val="000000"/>
          <w:sz w:val="42"/>
        </w:rPr>
        <w:t>论是的种类</w:t>
      </w:r>
      <w:r>
        <w:rPr>
          <w:rFonts w:ascii="宋体" w:eastAsia="宋体" w:hAnsi="宋体" w:cs="宋体"/>
          <w:color w:val="000000"/>
          <w:sz w:val="42"/>
        </w:rPr>
        <w:t>”</w:t>
      </w:r>
      <w:r>
        <w:rPr>
          <w:rFonts w:ascii="宋体" w:eastAsia="宋体" w:hAnsi="宋体" w:cs="宋体"/>
          <w:color w:val="000000"/>
          <w:sz w:val="42"/>
        </w:rPr>
        <w:t>尚未译出。</w:t>
      </w:r>
    </w:p>
    <w:p w:rsidR="0073427D" w:rsidRDefault="006E5E2D">
      <w:pPr>
        <w:wordWrap w:val="0"/>
        <w:spacing w:line="720" w:lineRule="atLeast"/>
        <w:ind w:right="40" w:firstLine="920"/>
        <w:textAlignment w:val="baseline"/>
        <w:rPr>
          <w:sz w:val="42"/>
        </w:rPr>
      </w:pPr>
      <w:r>
        <w:rPr>
          <w:rFonts w:ascii="宋体" w:eastAsia="宋体" w:hAnsi="宋体" w:cs="宋体"/>
          <w:color w:val="000000"/>
          <w:sz w:val="42"/>
        </w:rPr>
        <w:t>这期间我们接到许多朋友以及不熟悉的读者的电邮和电话，询问道风版的选译本何时出版。有些朋友和读者则以为已经出版，就问如何能够得到。就译者本人而言，也是希望道风版的选译本尽早问世。这期间也听到一些消息，说是国内某个</w:t>
      </w:r>
      <w:r>
        <w:rPr>
          <w:rFonts w:ascii="宋体" w:eastAsia="宋体" w:hAnsi="宋体" w:cs="宋体"/>
          <w:color w:val="000000"/>
          <w:sz w:val="42"/>
        </w:rPr>
        <w:t>出版社愿意出版这个版本，然而最终还是未能见印。</w:t>
      </w:r>
      <w:r>
        <w:rPr>
          <w:rFonts w:ascii="宋体" w:eastAsia="宋体" w:hAnsi="宋体" w:cs="宋体"/>
          <w:color w:val="000000"/>
          <w:sz w:val="42"/>
        </w:rPr>
        <w:t>2008</w:t>
      </w:r>
      <w:r>
        <w:rPr>
          <w:rFonts w:ascii="宋体" w:eastAsia="宋体" w:hAnsi="宋体" w:cs="宋体"/>
          <w:color w:val="000000"/>
          <w:sz w:val="42"/>
        </w:rPr>
        <w:t>年，章雪富教授有机会去道风山拜访汉语基督教文化研究所学术总监杨熙楠教授和负责出版的林子淳博士，探讨道风版选译本的</w:t>
      </w:r>
    </w:p>
    <w:p w:rsidR="0073427D" w:rsidRDefault="0073427D"/>
    <w:p w:rsidR="0073427D" w:rsidRDefault="0073427D">
      <w:pPr>
        <w:sectPr w:rsidR="0073427D">
          <w:headerReference w:type="default" r:id="rId855"/>
          <w:footerReference w:type="default" r:id="rId856"/>
          <w:pgSz w:w="15820" w:h="23360"/>
          <w:pgMar w:top="1980" w:right="2060" w:bottom="1980" w:left="2060" w:header="1680" w:footer="1680" w:gutter="0"/>
          <w:cols w:space="720"/>
        </w:sectPr>
      </w:pPr>
    </w:p>
    <w:p w:rsidR="0073427D" w:rsidRDefault="006E5E2D">
      <w:pPr>
        <w:wordWrap w:val="0"/>
        <w:spacing w:line="520" w:lineRule="atLeast"/>
        <w:ind w:left="220"/>
        <w:textAlignment w:val="baseline"/>
        <w:rPr>
          <w:sz w:val="38"/>
        </w:rPr>
      </w:pPr>
      <w:r>
        <w:rPr>
          <w:rFonts w:ascii="仿宋" w:eastAsia="仿宋" w:hAnsi="仿宋" w:cs="仿宋"/>
          <w:color w:val="000000"/>
          <w:sz w:val="38"/>
        </w:rPr>
        <w:lastRenderedPageBreak/>
        <w:t xml:space="preserve">958  </w:t>
      </w:r>
      <w:r>
        <w:rPr>
          <w:rFonts w:ascii="仿宋" w:eastAsia="仿宋" w:hAnsi="仿宋" w:cs="仿宋"/>
          <w:color w:val="000000"/>
          <w:sz w:val="38"/>
        </w:rPr>
        <w:t>九章集</w:t>
      </w:r>
    </w:p>
    <w:p w:rsidR="0073427D" w:rsidRDefault="0073427D">
      <w:pPr>
        <w:wordWrap w:val="0"/>
        <w:spacing w:line="440" w:lineRule="exact"/>
        <w:textAlignment w:val="baseline"/>
        <w:rPr>
          <w:sz w:val="38"/>
        </w:rPr>
      </w:pPr>
    </w:p>
    <w:p w:rsidR="0073427D" w:rsidRDefault="006E5E2D">
      <w:pPr>
        <w:wordWrap w:val="0"/>
        <w:spacing w:line="700" w:lineRule="atLeast"/>
        <w:ind w:left="180" w:firstLine="40"/>
        <w:textAlignment w:val="baseline"/>
        <w:rPr>
          <w:sz w:val="42"/>
        </w:rPr>
      </w:pPr>
      <w:r>
        <w:rPr>
          <w:rFonts w:ascii="宋体" w:eastAsia="宋体" w:hAnsi="宋体" w:cs="宋体"/>
          <w:color w:val="000000"/>
          <w:sz w:val="42"/>
        </w:rPr>
        <w:t>出版事项，提出能否由我们自己购回版权。杨熙楠教授在得知该译稿已经沉睡了十年的消息后，给了我们出乎意料的馈赠，慷慨地把道风版选译本的版权无偿地授予我们。我们深为之动容。这里要感谢道风汉语基督教文化研究所和杨总监本人对学术的深情，也感谢他们同情并理解译者的急切心情，以及道风</w:t>
      </w:r>
      <w:r>
        <w:rPr>
          <w:rFonts w:ascii="宋体" w:eastAsia="宋体" w:hAnsi="宋体" w:cs="宋体"/>
          <w:color w:val="000000"/>
          <w:sz w:val="42"/>
        </w:rPr>
        <w:t>汉语基督教文化研究所为《九章集》出版提供的资助。</w:t>
      </w:r>
    </w:p>
    <w:p w:rsidR="0073427D" w:rsidRDefault="006E5E2D">
      <w:pPr>
        <w:wordWrap w:val="0"/>
        <w:spacing w:line="700" w:lineRule="atLeast"/>
        <w:ind w:right="60" w:firstLine="1020"/>
        <w:textAlignment w:val="baseline"/>
        <w:rPr>
          <w:sz w:val="42"/>
        </w:rPr>
      </w:pPr>
      <w:r>
        <w:rPr>
          <w:rFonts w:ascii="宋体" w:eastAsia="宋体" w:hAnsi="宋体" w:cs="宋体"/>
          <w:color w:val="000000"/>
          <w:sz w:val="42"/>
        </w:rPr>
        <w:t>之前，包利民教授和章雪富教授就曾建议，要争取《九章集》全译本面世。</w:t>
      </w:r>
      <w:r>
        <w:rPr>
          <w:rFonts w:ascii="宋体" w:eastAsia="宋体" w:hAnsi="宋体" w:cs="宋体"/>
          <w:color w:val="000000"/>
          <w:sz w:val="42"/>
        </w:rPr>
        <w:t>2007</w:t>
      </w:r>
      <w:r>
        <w:rPr>
          <w:rFonts w:ascii="宋体" w:eastAsia="宋体" w:hAnsi="宋体" w:cs="宋体"/>
          <w:color w:val="000000"/>
          <w:sz w:val="42"/>
        </w:rPr>
        <w:t>年，他们建议我译出三篇</w:t>
      </w:r>
      <w:r>
        <w:rPr>
          <w:rFonts w:ascii="宋体" w:eastAsia="宋体" w:hAnsi="宋体" w:cs="宋体"/>
          <w:color w:val="000000"/>
          <w:sz w:val="42"/>
        </w:rPr>
        <w:t>“</w:t>
      </w:r>
      <w:r>
        <w:rPr>
          <w:rFonts w:ascii="宋体" w:eastAsia="宋体" w:hAnsi="宋体" w:cs="宋体"/>
          <w:color w:val="000000"/>
          <w:sz w:val="42"/>
        </w:rPr>
        <w:t>论是的种类</w:t>
      </w:r>
      <w:r>
        <w:rPr>
          <w:rFonts w:ascii="宋体" w:eastAsia="宋体" w:hAnsi="宋体" w:cs="宋体"/>
          <w:color w:val="000000"/>
          <w:sz w:val="42"/>
        </w:rPr>
        <w:t>”</w:t>
      </w:r>
      <w:r>
        <w:rPr>
          <w:rFonts w:ascii="宋体" w:eastAsia="宋体" w:hAnsi="宋体" w:cs="宋体"/>
          <w:color w:val="000000"/>
          <w:sz w:val="42"/>
        </w:rPr>
        <w:t>。如果说以上两个版本的《九章集》翻译已经很艰难，三篇</w:t>
      </w:r>
      <w:r>
        <w:rPr>
          <w:rFonts w:ascii="宋体" w:eastAsia="宋体" w:hAnsi="宋体" w:cs="宋体"/>
          <w:color w:val="000000"/>
          <w:sz w:val="42"/>
        </w:rPr>
        <w:t>“</w:t>
      </w:r>
      <w:r>
        <w:rPr>
          <w:rFonts w:ascii="宋体" w:eastAsia="宋体" w:hAnsi="宋体" w:cs="宋体"/>
          <w:color w:val="000000"/>
          <w:sz w:val="42"/>
        </w:rPr>
        <w:t>论是的种类</w:t>
      </w:r>
      <w:r>
        <w:rPr>
          <w:rFonts w:ascii="宋体" w:eastAsia="宋体" w:hAnsi="宋体" w:cs="宋体"/>
          <w:color w:val="000000"/>
          <w:sz w:val="42"/>
        </w:rPr>
        <w:t>”</w:t>
      </w:r>
      <w:r>
        <w:rPr>
          <w:rFonts w:ascii="宋体" w:eastAsia="宋体" w:hAnsi="宋体" w:cs="宋体"/>
          <w:color w:val="000000"/>
          <w:sz w:val="42"/>
        </w:rPr>
        <w:t>就更加困难。为了译约略</w:t>
      </w:r>
      <w:r>
        <w:rPr>
          <w:rFonts w:ascii="宋体" w:eastAsia="宋体" w:hAnsi="宋体" w:cs="宋体"/>
          <w:color w:val="000000"/>
          <w:sz w:val="42"/>
        </w:rPr>
        <w:t>10</w:t>
      </w:r>
      <w:r>
        <w:rPr>
          <w:rFonts w:ascii="宋体" w:eastAsia="宋体" w:hAnsi="宋体" w:cs="宋体"/>
          <w:color w:val="000000"/>
          <w:sz w:val="42"/>
        </w:rPr>
        <w:t>万的文字，我又全时间地工作了</w:t>
      </w:r>
      <w:r>
        <w:rPr>
          <w:rFonts w:ascii="宋体" w:eastAsia="宋体" w:hAnsi="宋体" w:cs="宋体"/>
          <w:color w:val="000000"/>
          <w:sz w:val="42"/>
        </w:rPr>
        <w:t>8</w:t>
      </w:r>
      <w:r>
        <w:rPr>
          <w:rFonts w:ascii="宋体" w:eastAsia="宋体" w:hAnsi="宋体" w:cs="宋体"/>
          <w:color w:val="000000"/>
          <w:sz w:val="42"/>
        </w:rPr>
        <w:t>个多月。待道风汉语基督教文化研究所授予选译本的版权后，我再用了近一年时间重新校读了全部译稿。由于道风版的选译本译于近十年前，理解不到之处颇多，校读时改动之处甚多，许多地方可以说是重译。就此而言，我极庆幸《九章集》全集迟至今日出版。</w:t>
      </w:r>
      <w:r>
        <w:rPr>
          <w:rFonts w:ascii="宋体" w:eastAsia="宋体" w:hAnsi="宋体" w:cs="宋体"/>
          <w:color w:val="000000"/>
          <w:sz w:val="42"/>
        </w:rPr>
        <w:t>我也重新校读了中国社会科学出版社</w:t>
      </w:r>
      <w:r>
        <w:rPr>
          <w:rFonts w:ascii="宋体" w:eastAsia="宋体" w:hAnsi="宋体" w:cs="宋体"/>
          <w:color w:val="000000"/>
          <w:sz w:val="42"/>
        </w:rPr>
        <w:t>2004</w:t>
      </w:r>
      <w:r>
        <w:rPr>
          <w:rFonts w:ascii="宋体" w:eastAsia="宋体" w:hAnsi="宋体" w:cs="宋体"/>
          <w:color w:val="000000"/>
          <w:sz w:val="42"/>
        </w:rPr>
        <w:t>年的版本，统一了译法。包利民教授抽读了道风版译本的部分稿子，提供了许多有益的建议和详尽的修改意见。章雪富教授也细读了全文，提出了自己的看法。要特别感谢陈彪博士、冯春凤主任以及中国社会科学出版社领导的热情支持，把《九章集》全集列入出版计划，感谢他们对学术的执著和</w:t>
      </w:r>
      <w:r>
        <w:rPr>
          <w:rFonts w:ascii="宋体" w:eastAsia="宋体" w:hAnsi="宋体" w:cs="宋体"/>
          <w:color w:val="000000"/>
          <w:sz w:val="42"/>
        </w:rPr>
        <w:t>“</w:t>
      </w:r>
      <w:r>
        <w:rPr>
          <w:rFonts w:ascii="宋体" w:eastAsia="宋体" w:hAnsi="宋体" w:cs="宋体"/>
          <w:color w:val="000000"/>
          <w:sz w:val="42"/>
        </w:rPr>
        <w:t>面向希腊本身</w:t>
      </w:r>
      <w:r>
        <w:rPr>
          <w:rFonts w:ascii="宋体" w:eastAsia="宋体" w:hAnsi="宋体" w:cs="宋体"/>
          <w:color w:val="000000"/>
          <w:sz w:val="42"/>
        </w:rPr>
        <w:t>”</w:t>
      </w:r>
      <w:r>
        <w:rPr>
          <w:rFonts w:ascii="宋体" w:eastAsia="宋体" w:hAnsi="宋体" w:cs="宋体"/>
          <w:color w:val="000000"/>
          <w:sz w:val="42"/>
        </w:rPr>
        <w:t>的勇气，感谢责任编辑陈彪先生的细心和严谨，他们的建议和工作为本书增色不少。本中译本部分篇幅参照了苗力田先生主编的《古希腊哲学》</w:t>
      </w:r>
      <w:r>
        <w:rPr>
          <w:rFonts w:ascii="宋体" w:eastAsia="宋体" w:hAnsi="宋体" w:cs="宋体"/>
          <w:color w:val="000000"/>
          <w:sz w:val="42"/>
        </w:rPr>
        <w:t>(</w:t>
      </w:r>
      <w:r>
        <w:rPr>
          <w:rFonts w:ascii="宋体" w:eastAsia="宋体" w:hAnsi="宋体" w:cs="宋体"/>
          <w:color w:val="000000"/>
          <w:sz w:val="42"/>
        </w:rPr>
        <w:t>中国人民大学出版社，</w:t>
      </w:r>
      <w:r>
        <w:rPr>
          <w:rFonts w:ascii="宋体" w:eastAsia="宋体" w:hAnsi="宋体" w:cs="宋体"/>
          <w:color w:val="000000"/>
          <w:sz w:val="42"/>
        </w:rPr>
        <w:t>1989</w:t>
      </w:r>
      <w:r>
        <w:rPr>
          <w:rFonts w:ascii="宋体" w:eastAsia="宋体" w:hAnsi="宋体" w:cs="宋体"/>
          <w:color w:val="000000"/>
          <w:sz w:val="42"/>
        </w:rPr>
        <w:t>年</w:t>
      </w:r>
      <w:r>
        <w:rPr>
          <w:rFonts w:ascii="宋体" w:eastAsia="宋体" w:hAnsi="宋体" w:cs="宋体"/>
          <w:color w:val="000000"/>
          <w:sz w:val="42"/>
        </w:rPr>
        <w:t>)</w:t>
      </w:r>
      <w:r>
        <w:rPr>
          <w:rFonts w:ascii="宋体" w:eastAsia="宋体" w:hAnsi="宋体" w:cs="宋体"/>
          <w:color w:val="000000"/>
          <w:sz w:val="42"/>
        </w:rPr>
        <w:t>所收录的</w:t>
      </w:r>
      <w:r>
        <w:rPr>
          <w:rFonts w:ascii="宋体" w:eastAsia="宋体" w:hAnsi="宋体" w:cs="宋体"/>
          <w:color w:val="000000"/>
          <w:sz w:val="42"/>
        </w:rPr>
        <w:t>“</w:t>
      </w:r>
      <w:r>
        <w:rPr>
          <w:rFonts w:ascii="宋体" w:eastAsia="宋体" w:hAnsi="宋体" w:cs="宋体"/>
          <w:color w:val="000000"/>
          <w:sz w:val="42"/>
        </w:rPr>
        <w:t>论辩证法</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w:t>
      </w:r>
      <w:r>
        <w:rPr>
          <w:rFonts w:ascii="宋体" w:eastAsia="宋体" w:hAnsi="宋体" w:cs="宋体"/>
          <w:color w:val="000000"/>
          <w:sz w:val="42"/>
        </w:rPr>
        <w:t>论三个原初的</w:t>
      </w:r>
      <w:r>
        <w:rPr>
          <w:rFonts w:ascii="宋体" w:eastAsia="宋体" w:hAnsi="宋体" w:cs="宋体"/>
          <w:color w:val="000000"/>
          <w:sz w:val="42"/>
        </w:rPr>
        <w:t>实质</w:t>
      </w:r>
      <w:r>
        <w:rPr>
          <w:rFonts w:ascii="宋体" w:eastAsia="宋体" w:hAnsi="宋体" w:cs="宋体"/>
          <w:color w:val="000000"/>
          <w:sz w:val="42"/>
        </w:rPr>
        <w:t>”</w:t>
      </w:r>
      <w:r>
        <w:rPr>
          <w:rFonts w:ascii="宋体" w:eastAsia="宋体" w:hAnsi="宋体" w:cs="宋体"/>
          <w:color w:val="000000"/>
          <w:sz w:val="42"/>
        </w:rPr>
        <w:t>和</w:t>
      </w:r>
      <w:r>
        <w:rPr>
          <w:rFonts w:ascii="宋体" w:eastAsia="宋体" w:hAnsi="宋体" w:cs="宋体"/>
          <w:color w:val="000000"/>
          <w:sz w:val="42"/>
        </w:rPr>
        <w:t>“</w:t>
      </w:r>
      <w:r>
        <w:rPr>
          <w:rFonts w:ascii="宋体" w:eastAsia="宋体" w:hAnsi="宋体" w:cs="宋体"/>
          <w:color w:val="000000"/>
          <w:sz w:val="42"/>
        </w:rPr>
        <w:t>一以后存在物的起源和顺序</w:t>
      </w:r>
      <w:r>
        <w:rPr>
          <w:rFonts w:ascii="宋体" w:eastAsia="宋体" w:hAnsi="宋体" w:cs="宋体"/>
          <w:color w:val="000000"/>
          <w:sz w:val="42"/>
        </w:rPr>
        <w:t>”</w:t>
      </w:r>
      <w:r>
        <w:rPr>
          <w:rFonts w:ascii="宋体" w:eastAsia="宋体" w:hAnsi="宋体" w:cs="宋体"/>
          <w:color w:val="000000"/>
          <w:sz w:val="42"/>
        </w:rPr>
        <w:t>，以及张映伟先生《普罗提诺论恶》</w:t>
      </w:r>
      <w:r>
        <w:rPr>
          <w:rFonts w:ascii="宋体" w:eastAsia="宋体" w:hAnsi="宋体" w:cs="宋体"/>
          <w:color w:val="000000"/>
          <w:sz w:val="42"/>
        </w:rPr>
        <w:t>(</w:t>
      </w:r>
      <w:r>
        <w:rPr>
          <w:rFonts w:ascii="宋体" w:eastAsia="宋体" w:hAnsi="宋体" w:cs="宋体"/>
          <w:color w:val="000000"/>
          <w:sz w:val="42"/>
        </w:rPr>
        <w:t>华东师范大学出版社，</w:t>
      </w:r>
      <w:r>
        <w:rPr>
          <w:rFonts w:ascii="宋体" w:eastAsia="宋体" w:hAnsi="宋体" w:cs="宋体"/>
          <w:color w:val="000000"/>
          <w:sz w:val="42"/>
        </w:rPr>
        <w:t>2006</w:t>
      </w:r>
      <w:r>
        <w:rPr>
          <w:rFonts w:ascii="宋体" w:eastAsia="宋体" w:hAnsi="宋体" w:cs="宋体"/>
          <w:color w:val="000000"/>
          <w:sz w:val="42"/>
        </w:rPr>
        <w:t>年</w:t>
      </w:r>
      <w:r>
        <w:rPr>
          <w:rFonts w:ascii="宋体" w:eastAsia="宋体" w:hAnsi="宋体" w:cs="宋体"/>
          <w:color w:val="000000"/>
          <w:sz w:val="42"/>
        </w:rPr>
        <w:t>)</w:t>
      </w:r>
      <w:r>
        <w:rPr>
          <w:rFonts w:ascii="宋体" w:eastAsia="宋体" w:hAnsi="宋体" w:cs="宋体"/>
          <w:color w:val="000000"/>
          <w:sz w:val="42"/>
        </w:rPr>
        <w:t>中</w:t>
      </w:r>
    </w:p>
    <w:p w:rsidR="0073427D" w:rsidRDefault="0073427D"/>
    <w:p w:rsidR="0073427D" w:rsidRDefault="0073427D">
      <w:pPr>
        <w:sectPr w:rsidR="0073427D">
          <w:headerReference w:type="default" r:id="rId857"/>
          <w:footerReference w:type="default" r:id="rId858"/>
          <w:pgSz w:w="15820" w:h="23360"/>
          <w:pgMar w:top="1820" w:right="1980" w:bottom="1820" w:left="1980" w:header="1520" w:footer="1520" w:gutter="0"/>
          <w:cols w:space="720"/>
        </w:sectPr>
      </w:pPr>
    </w:p>
    <w:p w:rsidR="0073427D" w:rsidRDefault="006E5E2D">
      <w:pPr>
        <w:wordWrap w:val="0"/>
        <w:spacing w:line="580" w:lineRule="atLeast"/>
        <w:jc w:val="right"/>
        <w:textAlignment w:val="baseline"/>
        <w:rPr>
          <w:sz w:val="42"/>
        </w:rPr>
      </w:pPr>
      <w:r>
        <w:rPr>
          <w:rFonts w:ascii="仿宋" w:eastAsia="仿宋" w:hAnsi="仿宋" w:cs="仿宋"/>
          <w:color w:val="000000"/>
          <w:sz w:val="42"/>
        </w:rPr>
        <w:lastRenderedPageBreak/>
        <w:t>译后记</w:t>
      </w:r>
      <w:r>
        <w:rPr>
          <w:rFonts w:ascii="仿宋" w:eastAsia="仿宋" w:hAnsi="仿宋" w:cs="仿宋"/>
          <w:color w:val="000000"/>
          <w:sz w:val="42"/>
        </w:rPr>
        <w:t xml:space="preserve"> 959</w:t>
      </w:r>
    </w:p>
    <w:p w:rsidR="0073427D" w:rsidRDefault="0073427D">
      <w:pPr>
        <w:wordWrap w:val="0"/>
        <w:spacing w:line="580" w:lineRule="exact"/>
        <w:jc w:val="right"/>
        <w:textAlignment w:val="baseline"/>
        <w:rPr>
          <w:sz w:val="42"/>
        </w:rPr>
      </w:pPr>
    </w:p>
    <w:p w:rsidR="0073427D" w:rsidRDefault="006E5E2D">
      <w:pPr>
        <w:wordWrap w:val="0"/>
        <w:spacing w:line="860" w:lineRule="atLeast"/>
        <w:ind w:left="40" w:firstLine="40"/>
        <w:textAlignment w:val="baseline"/>
        <w:rPr>
          <w:sz w:val="43"/>
        </w:rPr>
      </w:pPr>
      <w:r>
        <w:rPr>
          <w:rFonts w:ascii="宋体" w:eastAsia="宋体" w:hAnsi="宋体" w:cs="宋体"/>
          <w:color w:val="000000"/>
          <w:sz w:val="43"/>
        </w:rPr>
        <w:t>“</w:t>
      </w:r>
      <w:r>
        <w:rPr>
          <w:rFonts w:ascii="宋体" w:eastAsia="宋体" w:hAnsi="宋体" w:cs="宋体"/>
          <w:color w:val="000000"/>
          <w:sz w:val="43"/>
        </w:rPr>
        <w:t>一卷八章</w:t>
      </w:r>
      <w:r>
        <w:rPr>
          <w:rFonts w:ascii="宋体" w:eastAsia="宋体" w:hAnsi="宋体" w:cs="宋体"/>
          <w:color w:val="000000"/>
          <w:sz w:val="43"/>
        </w:rPr>
        <w:t>”(“</w:t>
      </w:r>
      <w:r>
        <w:rPr>
          <w:rFonts w:ascii="宋体" w:eastAsia="宋体" w:hAnsi="宋体" w:cs="宋体"/>
          <w:color w:val="000000"/>
          <w:sz w:val="43"/>
        </w:rPr>
        <w:t>论恶的本性和恶的起源</w:t>
      </w:r>
      <w:r>
        <w:rPr>
          <w:rFonts w:ascii="宋体" w:eastAsia="宋体" w:hAnsi="宋体" w:cs="宋体"/>
          <w:color w:val="000000"/>
          <w:sz w:val="43"/>
        </w:rPr>
        <w:t>”)</w:t>
      </w:r>
      <w:r>
        <w:rPr>
          <w:rFonts w:ascii="宋体" w:eastAsia="宋体" w:hAnsi="宋体" w:cs="宋体"/>
          <w:color w:val="000000"/>
          <w:sz w:val="43"/>
        </w:rPr>
        <w:t>的翻译。这里均致谢意！本中译本依据</w:t>
      </w:r>
      <w:r>
        <w:rPr>
          <w:rFonts w:ascii="宋体" w:eastAsia="宋体" w:hAnsi="宋体" w:cs="宋体"/>
          <w:color w:val="000000"/>
          <w:sz w:val="43"/>
        </w:rPr>
        <w:t xml:space="preserve"> Loeb </w:t>
      </w:r>
      <w:r>
        <w:rPr>
          <w:rFonts w:ascii="宋体" w:eastAsia="宋体" w:hAnsi="宋体" w:cs="宋体"/>
          <w:color w:val="000000"/>
          <w:sz w:val="43"/>
        </w:rPr>
        <w:t>丛书希英对照本普罗提诺《九章</w:t>
      </w:r>
      <w:r>
        <w:rPr>
          <w:rFonts w:ascii="TimesNewRoman" w:eastAsia="TimesNewRoman" w:hAnsi="TimesNewRoman" w:cs="TimesNewRoman"/>
          <w:color w:val="000000"/>
          <w:sz w:val="43"/>
        </w:rPr>
        <w:t>集》译出，参考了</w:t>
      </w:r>
      <w:r>
        <w:rPr>
          <w:rFonts w:ascii="TimesNewRoman" w:eastAsia="TimesNewRoman" w:hAnsi="TimesNewRoman" w:cs="TimesNewRoman"/>
          <w:color w:val="000000"/>
          <w:sz w:val="43"/>
        </w:rPr>
        <w:t xml:space="preserve"> Sephen MacKenna &amp; B. S. Page </w:t>
      </w:r>
      <w:r>
        <w:rPr>
          <w:rFonts w:ascii="TimesNewRoman" w:eastAsia="TimesNewRoman" w:hAnsi="TimesNewRoman" w:cs="TimesNewRoman"/>
          <w:color w:val="000000"/>
          <w:sz w:val="43"/>
        </w:rPr>
        <w:t>的</w:t>
      </w:r>
      <w:r>
        <w:rPr>
          <w:rFonts w:ascii="TimesNewRoman" w:eastAsia="TimesNewRoman" w:hAnsi="TimesNewRoman" w:cs="TimesNewRoman"/>
          <w:color w:val="000000"/>
          <w:sz w:val="43"/>
        </w:rPr>
        <w:t xml:space="preserve"> Plotinus</w:t>
      </w:r>
      <w:r>
        <w:rPr>
          <w:rFonts w:ascii="TimesNewRoman" w:eastAsia="TimesNewRoman" w:hAnsi="TimesNewRoman" w:cs="TimesNewRoman"/>
          <w:color w:val="000000"/>
          <w:sz w:val="43"/>
        </w:rPr>
        <w:t>，</w:t>
      </w:r>
      <w:r>
        <w:rPr>
          <w:rFonts w:ascii="TimesNewRoman" w:eastAsia="TimesNewRoman" w:hAnsi="TimesNewRoman" w:cs="TimesNewRoman"/>
          <w:color w:val="000000"/>
          <w:sz w:val="43"/>
        </w:rPr>
        <w:t>The Six Enneads (Encyclopaedia Britannica, Inc., 1952)</w:t>
      </w:r>
      <w:r>
        <w:rPr>
          <w:rFonts w:ascii="TimesNewRoman" w:eastAsia="TimesNewRoman" w:hAnsi="TimesNewRoman" w:cs="TimesNewRoman"/>
          <w:color w:val="000000"/>
          <w:sz w:val="43"/>
        </w:rPr>
        <w:t>这个</w:t>
      </w:r>
      <w:r>
        <w:rPr>
          <w:rFonts w:ascii="宋体" w:eastAsia="宋体" w:hAnsi="宋体" w:cs="宋体"/>
          <w:color w:val="000000"/>
          <w:sz w:val="43"/>
        </w:rPr>
        <w:t>版本。本中译本由浙江工</w:t>
      </w:r>
      <w:r>
        <w:rPr>
          <w:rFonts w:ascii="宋体" w:eastAsia="宋体" w:hAnsi="宋体" w:cs="宋体"/>
          <w:color w:val="000000"/>
          <w:sz w:val="43"/>
        </w:rPr>
        <w:t>商大学青年人才基金资助。</w:t>
      </w:r>
    </w:p>
    <w:p w:rsidR="0073427D" w:rsidRDefault="006E5E2D">
      <w:pPr>
        <w:wordWrap w:val="0"/>
        <w:spacing w:line="560" w:lineRule="atLeast"/>
        <w:ind w:left="940"/>
        <w:textAlignment w:val="baseline"/>
        <w:rPr>
          <w:sz w:val="41"/>
        </w:rPr>
      </w:pPr>
      <w:r>
        <w:rPr>
          <w:rFonts w:ascii="TimesNewRoman" w:eastAsia="TimesNewRoman" w:hAnsi="TimesNewRoman" w:cs="TimesNewRoman"/>
          <w:color w:val="000000"/>
          <w:sz w:val="41"/>
        </w:rPr>
        <w:t>岁月催人老！</w:t>
      </w:r>
    </w:p>
    <w:p w:rsidR="0073427D" w:rsidRDefault="006E5E2D">
      <w:pPr>
        <w:wordWrap w:val="0"/>
        <w:spacing w:line="860" w:lineRule="atLeast"/>
        <w:ind w:left="40" w:right="60" w:firstLine="900"/>
        <w:textAlignment w:val="baseline"/>
        <w:rPr>
          <w:sz w:val="43"/>
        </w:rPr>
      </w:pPr>
      <w:r>
        <w:rPr>
          <w:rFonts w:ascii="宋体" w:eastAsia="宋体" w:hAnsi="宋体" w:cs="宋体"/>
          <w:color w:val="000000"/>
          <w:sz w:val="43"/>
        </w:rPr>
        <w:t>十年之后，方译完《九章集》，方见《九章集》全译本面世。翻译的艰难不知从何说起！其间的感慨不知从何说起！应该说，这个翻译只是开始，对《九章集》的中译术语还须作必要说明。我已经写了一些词条，然而鉴于涉及的条目颇多，更畏惧于普罗提诺思想的复杂性，思量再三，暂不附在本译文中。《九章集》是一本很复杂的著作，普罗提诺与柏拉图、亚里士多德和斯多亚学派以及东地中海文明的关系远较我们今天所知的复杂，翻译的</w:t>
      </w:r>
      <w:r>
        <w:rPr>
          <w:rFonts w:ascii="宋体" w:eastAsia="宋体" w:hAnsi="宋体" w:cs="宋体"/>
          <w:color w:val="000000"/>
          <w:sz w:val="43"/>
        </w:rPr>
        <w:t>“</w:t>
      </w:r>
      <w:r>
        <w:rPr>
          <w:rFonts w:ascii="宋体" w:eastAsia="宋体" w:hAnsi="宋体" w:cs="宋体"/>
          <w:color w:val="000000"/>
          <w:sz w:val="43"/>
        </w:rPr>
        <w:t>过</w:t>
      </w:r>
      <w:r>
        <w:rPr>
          <w:rFonts w:ascii="宋体" w:eastAsia="宋体" w:hAnsi="宋体" w:cs="宋体"/>
          <w:color w:val="000000"/>
          <w:sz w:val="43"/>
        </w:rPr>
        <w:t>”</w:t>
      </w:r>
      <w:r>
        <w:rPr>
          <w:rFonts w:ascii="宋体" w:eastAsia="宋体" w:hAnsi="宋体" w:cs="宋体"/>
          <w:color w:val="000000"/>
          <w:sz w:val="43"/>
        </w:rPr>
        <w:t>与</w:t>
      </w:r>
      <w:r>
        <w:rPr>
          <w:rFonts w:ascii="宋体" w:eastAsia="宋体" w:hAnsi="宋体" w:cs="宋体"/>
          <w:color w:val="000000"/>
          <w:sz w:val="43"/>
        </w:rPr>
        <w:t>“</w:t>
      </w:r>
      <w:r>
        <w:rPr>
          <w:rFonts w:ascii="宋体" w:eastAsia="宋体" w:hAnsi="宋体" w:cs="宋体"/>
          <w:color w:val="000000"/>
          <w:sz w:val="43"/>
        </w:rPr>
        <w:t>不及</w:t>
      </w:r>
      <w:r>
        <w:rPr>
          <w:rFonts w:ascii="宋体" w:eastAsia="宋体" w:hAnsi="宋体" w:cs="宋体"/>
          <w:color w:val="000000"/>
          <w:sz w:val="43"/>
        </w:rPr>
        <w:t>”</w:t>
      </w:r>
      <w:r>
        <w:rPr>
          <w:rFonts w:ascii="宋体" w:eastAsia="宋体" w:hAnsi="宋体" w:cs="宋体"/>
          <w:color w:val="000000"/>
          <w:sz w:val="43"/>
        </w:rPr>
        <w:t>自然会有很多，我真</w:t>
      </w:r>
      <w:r>
        <w:rPr>
          <w:rFonts w:ascii="宋体" w:eastAsia="宋体" w:hAnsi="宋体" w:cs="宋体"/>
          <w:color w:val="000000"/>
          <w:sz w:val="43"/>
        </w:rPr>
        <w:t>诚地盼望学者和读者批评指正，以完善译本。这里先要向读者诸君表示感谢！</w:t>
      </w:r>
    </w:p>
    <w:p w:rsidR="0073427D" w:rsidRDefault="0073427D">
      <w:pPr>
        <w:wordWrap w:val="0"/>
        <w:spacing w:line="860" w:lineRule="exact"/>
        <w:textAlignment w:val="baseline"/>
        <w:rPr>
          <w:sz w:val="43"/>
        </w:rPr>
      </w:pPr>
    </w:p>
    <w:p w:rsidR="0073427D" w:rsidRDefault="006E5E2D">
      <w:pPr>
        <w:wordWrap w:val="0"/>
        <w:spacing w:line="860" w:lineRule="atLeast"/>
        <w:ind w:right="2060"/>
        <w:jc w:val="right"/>
        <w:textAlignment w:val="baseline"/>
        <w:rPr>
          <w:sz w:val="43"/>
        </w:rPr>
      </w:pPr>
      <w:r>
        <w:rPr>
          <w:rFonts w:ascii="宋体" w:eastAsia="宋体" w:hAnsi="宋体" w:cs="宋体"/>
          <w:color w:val="000000"/>
          <w:sz w:val="43"/>
        </w:rPr>
        <w:t>石敏敏</w:t>
      </w:r>
    </w:p>
    <w:p w:rsidR="0073427D" w:rsidRDefault="006E5E2D">
      <w:pPr>
        <w:wordWrap w:val="0"/>
        <w:spacing w:line="540" w:lineRule="atLeast"/>
        <w:ind w:right="1440"/>
        <w:jc w:val="right"/>
        <w:textAlignment w:val="baseline"/>
        <w:rPr>
          <w:sz w:val="40"/>
        </w:rPr>
      </w:pPr>
      <w:r>
        <w:rPr>
          <w:rFonts w:ascii="仿宋" w:eastAsia="仿宋" w:hAnsi="仿宋" w:cs="仿宋"/>
          <w:color w:val="000000"/>
          <w:sz w:val="40"/>
        </w:rPr>
        <w:t>浙江工商大学</w:t>
      </w:r>
    </w:p>
    <w:p w:rsidR="0073427D" w:rsidRDefault="006E5E2D">
      <w:pPr>
        <w:wordWrap w:val="0"/>
        <w:spacing w:line="540" w:lineRule="atLeast"/>
        <w:ind w:right="1060"/>
        <w:jc w:val="right"/>
        <w:textAlignment w:val="baseline"/>
        <w:rPr>
          <w:sz w:val="40"/>
        </w:rPr>
      </w:pPr>
      <w:r>
        <w:rPr>
          <w:rFonts w:ascii="仿宋" w:eastAsia="仿宋" w:hAnsi="仿宋" w:cs="仿宋"/>
          <w:color w:val="000000"/>
          <w:sz w:val="40"/>
        </w:rPr>
        <w:t>2009</w:t>
      </w:r>
      <w:r>
        <w:rPr>
          <w:rFonts w:ascii="仿宋" w:eastAsia="仿宋" w:hAnsi="仿宋" w:cs="仿宋"/>
          <w:color w:val="000000"/>
          <w:sz w:val="40"/>
        </w:rPr>
        <w:t>年</w:t>
      </w:r>
      <w:r>
        <w:rPr>
          <w:rFonts w:ascii="仿宋" w:eastAsia="仿宋" w:hAnsi="仿宋" w:cs="仿宋"/>
          <w:color w:val="000000"/>
          <w:sz w:val="40"/>
        </w:rPr>
        <w:t>4</w:t>
      </w:r>
      <w:r>
        <w:rPr>
          <w:rFonts w:ascii="仿宋" w:eastAsia="仿宋" w:hAnsi="仿宋" w:cs="仿宋"/>
          <w:color w:val="000000"/>
          <w:sz w:val="40"/>
        </w:rPr>
        <w:t>月</w:t>
      </w:r>
      <w:r>
        <w:rPr>
          <w:rFonts w:ascii="仿宋" w:eastAsia="仿宋" w:hAnsi="仿宋" w:cs="仿宋"/>
          <w:color w:val="000000"/>
          <w:sz w:val="40"/>
        </w:rPr>
        <w:t>18</w:t>
      </w:r>
      <w:r>
        <w:rPr>
          <w:rFonts w:ascii="仿宋" w:eastAsia="仿宋" w:hAnsi="仿宋" w:cs="仿宋"/>
          <w:color w:val="000000"/>
          <w:sz w:val="40"/>
        </w:rPr>
        <w:t>日</w:t>
      </w:r>
    </w:p>
    <w:p w:rsidR="0073427D" w:rsidRDefault="0073427D"/>
    <w:p w:rsidR="0073427D" w:rsidRDefault="0073427D">
      <w:pPr>
        <w:sectPr w:rsidR="0073427D">
          <w:headerReference w:type="default" r:id="rId859"/>
          <w:footerReference w:type="default" r:id="rId860"/>
          <w:pgSz w:w="15820" w:h="23360"/>
          <w:pgMar w:top="1920" w:right="2040" w:bottom="1920" w:left="2040" w:header="1620" w:footer="1620" w:gutter="0"/>
          <w:cols w:space="720"/>
        </w:sectPr>
      </w:pPr>
    </w:p>
    <w:p w:rsidR="0073427D" w:rsidRDefault="006E5E2D">
      <w:pPr>
        <w:wordWrap w:val="0"/>
        <w:spacing w:before="2580" w:line="640" w:lineRule="atLeast"/>
        <w:ind w:left="2560"/>
        <w:textAlignment w:val="baseline"/>
        <w:rPr>
          <w:sz w:val="47"/>
        </w:rPr>
      </w:pPr>
      <w:r>
        <w:rPr>
          <w:rFonts w:ascii="黑体" w:eastAsia="黑体" w:hAnsi="黑体" w:cs="黑体"/>
          <w:b/>
          <w:color w:val="000000"/>
          <w:sz w:val="47"/>
        </w:rPr>
        <w:lastRenderedPageBreak/>
        <w:t>两希文明哲学经典译丛</w:t>
      </w:r>
      <w:r>
        <w:rPr>
          <w:rFonts w:ascii="黑体" w:eastAsia="黑体" w:hAnsi="黑体" w:cs="黑体"/>
          <w:color w:val="000000"/>
          <w:sz w:val="47"/>
        </w:rPr>
        <w:t>(</w:t>
      </w:r>
      <w:r>
        <w:rPr>
          <w:rFonts w:ascii="黑体" w:eastAsia="黑体" w:hAnsi="黑体" w:cs="黑体"/>
          <w:color w:val="000000"/>
          <w:sz w:val="47"/>
        </w:rPr>
        <w:t>第二辑</w:t>
      </w:r>
      <w:r>
        <w:rPr>
          <w:rFonts w:ascii="黑体" w:eastAsia="黑体" w:hAnsi="黑体" w:cs="黑体"/>
          <w:color w:val="000000"/>
          <w:sz w:val="47"/>
        </w:rPr>
        <w:t>)</w:t>
      </w:r>
      <w:bookmarkStart w:id="0" w:name="_GoBack"/>
      <w:bookmarkEnd w:id="0"/>
      <w:r>
        <w:rPr>
          <w:noProof/>
        </w:rPr>
        <w:drawing>
          <wp:anchor distT="0" distB="0" distL="0" distR="0" simplePos="0" relativeHeight="251664384" behindDoc="1" locked="0" layoutInCell="1" allowOverlap="1">
            <wp:simplePos x="0" y="0"/>
            <wp:positionH relativeFrom="page">
              <wp:posOffset>800100</wp:posOffset>
            </wp:positionH>
            <wp:positionV relativeFrom="paragraph">
              <wp:posOffset>1193800</wp:posOffset>
            </wp:positionV>
            <wp:extent cx="1295400" cy="1282700"/>
            <wp:effectExtent l="0" t="0" r="0" b="0"/>
            <wp:wrapNone/>
            <wp:docPr id="17" name="Drawing 17"/>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pic:cNvPicPr>
                  </pic:nvPicPr>
                  <pic:blipFill>
                    <a:blip r:embed="rId861"/>
                    <a:stretch>
                      <a:fillRect/>
                    </a:stretch>
                  </pic:blipFill>
                  <pic:spPr>
                    <a:xfrm>
                      <a:off x="0" y="0"/>
                      <a:ext cx="1295400" cy="1282700"/>
                    </a:xfrm>
                    <a:prstGeom prst="rect">
                      <a:avLst/>
                    </a:prstGeom>
                  </pic:spPr>
                </pic:pic>
              </a:graphicData>
            </a:graphic>
          </wp:anchor>
        </w:drawing>
      </w:r>
    </w:p>
    <w:p w:rsidR="0073427D" w:rsidRDefault="006E5E2D">
      <w:pPr>
        <w:wordWrap w:val="0"/>
        <w:spacing w:before="340" w:line="460" w:lineRule="atLeast"/>
        <w:ind w:left="2560"/>
        <w:textAlignment w:val="baseline"/>
        <w:rPr>
          <w:sz w:val="34"/>
        </w:rPr>
      </w:pPr>
      <w:r>
        <w:rPr>
          <w:rFonts w:ascii="黑体" w:eastAsia="黑体" w:hAnsi="黑体" w:cs="黑体"/>
          <w:b/>
          <w:color w:val="000000"/>
          <w:sz w:val="34"/>
        </w:rPr>
        <w:t>《论摩西的生平》</w:t>
      </w:r>
    </w:p>
    <w:p w:rsidR="0073427D" w:rsidRDefault="006E5E2D">
      <w:pPr>
        <w:wordWrap w:val="0"/>
        <w:spacing w:line="500" w:lineRule="atLeast"/>
        <w:ind w:left="2560"/>
        <w:textAlignment w:val="baseline"/>
        <w:rPr>
          <w:sz w:val="36"/>
        </w:rPr>
      </w:pPr>
      <w:r>
        <w:rPr>
          <w:rFonts w:ascii="宋体" w:eastAsia="宋体" w:hAnsi="宋体" w:cs="宋体"/>
          <w:color w:val="000000"/>
          <w:sz w:val="36"/>
        </w:rPr>
        <w:t>[</w:t>
      </w:r>
      <w:r>
        <w:rPr>
          <w:rFonts w:ascii="宋体" w:eastAsia="宋体" w:hAnsi="宋体" w:cs="宋体"/>
          <w:color w:val="000000"/>
          <w:sz w:val="36"/>
        </w:rPr>
        <w:t>古罗马</w:t>
      </w:r>
      <w:r>
        <w:rPr>
          <w:rFonts w:ascii="宋体" w:eastAsia="宋体" w:hAnsi="宋体" w:cs="宋体"/>
          <w:color w:val="000000"/>
          <w:sz w:val="36"/>
        </w:rPr>
        <w:t>]</w:t>
      </w:r>
      <w:r>
        <w:rPr>
          <w:rFonts w:ascii="宋体" w:eastAsia="宋体" w:hAnsi="宋体" w:cs="宋体"/>
          <w:color w:val="000000"/>
          <w:sz w:val="36"/>
        </w:rPr>
        <w:t>斐洛</w:t>
      </w:r>
      <w:r>
        <w:rPr>
          <w:rFonts w:ascii="宋体" w:eastAsia="宋体" w:hAnsi="宋体" w:cs="宋体"/>
          <w:color w:val="000000"/>
          <w:sz w:val="36"/>
        </w:rPr>
        <w:t>◎</w:t>
      </w:r>
      <w:r>
        <w:rPr>
          <w:rFonts w:ascii="宋体" w:eastAsia="宋体" w:hAnsi="宋体" w:cs="宋体"/>
          <w:color w:val="000000"/>
          <w:sz w:val="36"/>
        </w:rPr>
        <w:t>著</w:t>
      </w:r>
      <w:r>
        <w:rPr>
          <w:rFonts w:ascii="宋体" w:eastAsia="宋体" w:hAnsi="宋体" w:cs="宋体"/>
          <w:color w:val="000000"/>
          <w:sz w:val="36"/>
        </w:rPr>
        <w:t xml:space="preserve">  </w:t>
      </w:r>
      <w:r>
        <w:rPr>
          <w:rFonts w:ascii="宋体" w:eastAsia="宋体" w:hAnsi="宋体" w:cs="宋体"/>
          <w:color w:val="000000"/>
          <w:sz w:val="36"/>
        </w:rPr>
        <w:t>石敏敏</w:t>
      </w:r>
      <w:r>
        <w:rPr>
          <w:rFonts w:ascii="宋体" w:eastAsia="宋体" w:hAnsi="宋体" w:cs="宋体"/>
          <w:color w:val="000000"/>
          <w:sz w:val="36"/>
        </w:rPr>
        <w:t>◎</w:t>
      </w:r>
      <w:r>
        <w:rPr>
          <w:rFonts w:ascii="宋体" w:eastAsia="宋体" w:hAnsi="宋体" w:cs="宋体"/>
          <w:color w:val="000000"/>
          <w:sz w:val="36"/>
        </w:rPr>
        <w:t>译</w:t>
      </w:r>
    </w:p>
    <w:p w:rsidR="0073427D" w:rsidRDefault="0073427D">
      <w:pPr>
        <w:wordWrap w:val="0"/>
        <w:spacing w:line="460" w:lineRule="exact"/>
        <w:textAlignment w:val="baseline"/>
        <w:rPr>
          <w:sz w:val="36"/>
        </w:rPr>
      </w:pPr>
    </w:p>
    <w:p w:rsidR="0073427D" w:rsidRDefault="006E5E2D">
      <w:pPr>
        <w:wordWrap w:val="0"/>
        <w:spacing w:line="500" w:lineRule="atLeast"/>
        <w:ind w:left="2560"/>
        <w:textAlignment w:val="baseline"/>
        <w:rPr>
          <w:sz w:val="36"/>
        </w:rPr>
      </w:pPr>
      <w:r>
        <w:rPr>
          <w:rFonts w:ascii="宋体" w:eastAsia="宋体" w:hAnsi="宋体" w:cs="宋体"/>
          <w:color w:val="000000"/>
          <w:sz w:val="36"/>
        </w:rPr>
        <w:t>《哲学的治疗</w:t>
      </w:r>
      <w:r>
        <w:rPr>
          <w:rFonts w:ascii="宋体" w:eastAsia="宋体" w:hAnsi="宋体" w:cs="宋体"/>
          <w:color w:val="000000"/>
          <w:sz w:val="36"/>
        </w:rPr>
        <w:t>————</w:t>
      </w:r>
      <w:r>
        <w:rPr>
          <w:rFonts w:ascii="宋体" w:eastAsia="宋体" w:hAnsi="宋体" w:cs="宋体"/>
          <w:color w:val="000000"/>
          <w:sz w:val="36"/>
        </w:rPr>
        <w:t>塞涅卡伦理文选之二》</w:t>
      </w:r>
    </w:p>
    <w:p w:rsidR="0073427D" w:rsidRDefault="006E5E2D">
      <w:pPr>
        <w:wordWrap w:val="0"/>
        <w:spacing w:line="500" w:lineRule="atLeast"/>
        <w:ind w:left="2560"/>
        <w:textAlignment w:val="baseline"/>
        <w:rPr>
          <w:sz w:val="36"/>
        </w:rPr>
      </w:pPr>
      <w:r>
        <w:rPr>
          <w:rFonts w:ascii="宋体" w:eastAsia="宋体" w:hAnsi="宋体" w:cs="宋体"/>
          <w:color w:val="000000"/>
          <w:sz w:val="36"/>
        </w:rPr>
        <w:t>[</w:t>
      </w:r>
      <w:r>
        <w:rPr>
          <w:rFonts w:ascii="宋体" w:eastAsia="宋体" w:hAnsi="宋体" w:cs="宋体"/>
          <w:color w:val="000000"/>
          <w:sz w:val="36"/>
        </w:rPr>
        <w:t>古罗马</w:t>
      </w:r>
      <w:r>
        <w:rPr>
          <w:rFonts w:ascii="宋体" w:eastAsia="宋体" w:hAnsi="宋体" w:cs="宋体"/>
          <w:color w:val="000000"/>
          <w:sz w:val="36"/>
        </w:rPr>
        <w:t>]</w:t>
      </w:r>
      <w:r>
        <w:rPr>
          <w:rFonts w:ascii="宋体" w:eastAsia="宋体" w:hAnsi="宋体" w:cs="宋体"/>
          <w:color w:val="000000"/>
          <w:sz w:val="36"/>
        </w:rPr>
        <w:t>塞涅卡</w:t>
      </w:r>
      <w:r>
        <w:rPr>
          <w:rFonts w:ascii="宋体" w:eastAsia="宋体" w:hAnsi="宋体" w:cs="宋体"/>
          <w:color w:val="000000"/>
          <w:sz w:val="36"/>
        </w:rPr>
        <w:t>◎</w:t>
      </w:r>
      <w:r>
        <w:rPr>
          <w:rFonts w:ascii="宋体" w:eastAsia="宋体" w:hAnsi="宋体" w:cs="宋体"/>
          <w:color w:val="000000"/>
          <w:sz w:val="36"/>
        </w:rPr>
        <w:t>著</w:t>
      </w:r>
      <w:r>
        <w:rPr>
          <w:rFonts w:ascii="宋体" w:eastAsia="宋体" w:hAnsi="宋体" w:cs="宋体"/>
          <w:color w:val="000000"/>
          <w:sz w:val="36"/>
        </w:rPr>
        <w:t xml:space="preserve">  </w:t>
      </w:r>
      <w:r>
        <w:rPr>
          <w:rFonts w:ascii="宋体" w:eastAsia="宋体" w:hAnsi="宋体" w:cs="宋体"/>
          <w:color w:val="000000"/>
          <w:sz w:val="36"/>
        </w:rPr>
        <w:t>吴欲波</w:t>
      </w:r>
      <w:r>
        <w:rPr>
          <w:rFonts w:ascii="宋体" w:eastAsia="宋体" w:hAnsi="宋体" w:cs="宋体"/>
          <w:color w:val="000000"/>
          <w:sz w:val="36"/>
        </w:rPr>
        <w:t>◎</w:t>
      </w:r>
      <w:r>
        <w:rPr>
          <w:rFonts w:ascii="宋体" w:eastAsia="宋体" w:hAnsi="宋体" w:cs="宋体"/>
          <w:color w:val="000000"/>
          <w:sz w:val="36"/>
        </w:rPr>
        <w:t>译</w:t>
      </w:r>
    </w:p>
    <w:p w:rsidR="0073427D" w:rsidRDefault="0073427D">
      <w:pPr>
        <w:wordWrap w:val="0"/>
        <w:spacing w:line="460" w:lineRule="exact"/>
        <w:textAlignment w:val="baseline"/>
        <w:rPr>
          <w:sz w:val="36"/>
        </w:rPr>
      </w:pPr>
    </w:p>
    <w:p w:rsidR="0073427D" w:rsidRDefault="006E5E2D">
      <w:pPr>
        <w:wordWrap w:val="0"/>
        <w:spacing w:line="460" w:lineRule="atLeast"/>
        <w:ind w:left="2560"/>
        <w:textAlignment w:val="baseline"/>
        <w:rPr>
          <w:sz w:val="34"/>
        </w:rPr>
      </w:pPr>
      <w:r>
        <w:rPr>
          <w:rFonts w:ascii="黑体" w:eastAsia="黑体" w:hAnsi="黑体" w:cs="黑体"/>
          <w:b/>
          <w:color w:val="000000"/>
          <w:sz w:val="34"/>
        </w:rPr>
        <w:t>《哲学规劝录</w:t>
      </w:r>
      <w:r>
        <w:rPr>
          <w:rFonts w:ascii="黑体" w:eastAsia="黑体" w:hAnsi="黑体" w:cs="黑体"/>
          <w:b/>
          <w:color w:val="000000"/>
          <w:sz w:val="34"/>
        </w:rPr>
        <w:t>·</w:t>
      </w:r>
      <w:r>
        <w:rPr>
          <w:rFonts w:ascii="黑体" w:eastAsia="黑体" w:hAnsi="黑体" w:cs="黑体"/>
          <w:b/>
          <w:color w:val="000000"/>
          <w:sz w:val="34"/>
        </w:rPr>
        <w:t>哲学的慰藉》</w:t>
      </w:r>
    </w:p>
    <w:p w:rsidR="0073427D" w:rsidRDefault="006E5E2D">
      <w:pPr>
        <w:wordWrap w:val="0"/>
        <w:spacing w:line="500" w:lineRule="atLeast"/>
        <w:ind w:left="2560"/>
        <w:textAlignment w:val="baseline"/>
        <w:rPr>
          <w:sz w:val="36"/>
        </w:rPr>
      </w:pPr>
      <w:r>
        <w:rPr>
          <w:rFonts w:ascii="宋体" w:eastAsia="宋体" w:hAnsi="宋体" w:cs="宋体"/>
          <w:color w:val="000000"/>
          <w:sz w:val="36"/>
        </w:rPr>
        <w:t>[</w:t>
      </w:r>
      <w:r>
        <w:rPr>
          <w:rFonts w:ascii="宋体" w:eastAsia="宋体" w:hAnsi="宋体" w:cs="宋体"/>
          <w:color w:val="000000"/>
          <w:sz w:val="36"/>
        </w:rPr>
        <w:t>古罗马</w:t>
      </w:r>
      <w:r>
        <w:rPr>
          <w:rFonts w:ascii="宋体" w:eastAsia="宋体" w:hAnsi="宋体" w:cs="宋体"/>
          <w:color w:val="000000"/>
          <w:sz w:val="36"/>
        </w:rPr>
        <w:t>]</w:t>
      </w:r>
      <w:r>
        <w:rPr>
          <w:rFonts w:ascii="宋体" w:eastAsia="宋体" w:hAnsi="宋体" w:cs="宋体"/>
          <w:color w:val="000000"/>
          <w:sz w:val="36"/>
        </w:rPr>
        <w:t>扬布里柯</w:t>
      </w:r>
      <w:r>
        <w:rPr>
          <w:rFonts w:ascii="宋体" w:eastAsia="宋体" w:hAnsi="宋体" w:cs="宋体"/>
          <w:color w:val="000000"/>
          <w:sz w:val="36"/>
        </w:rPr>
        <w:t>[</w:t>
      </w:r>
      <w:r>
        <w:rPr>
          <w:rFonts w:ascii="宋体" w:eastAsia="宋体" w:hAnsi="宋体" w:cs="宋体"/>
          <w:color w:val="000000"/>
          <w:sz w:val="36"/>
        </w:rPr>
        <w:t>古罗马</w:t>
      </w:r>
      <w:r>
        <w:rPr>
          <w:rFonts w:ascii="宋体" w:eastAsia="宋体" w:hAnsi="宋体" w:cs="宋体"/>
          <w:color w:val="000000"/>
          <w:sz w:val="36"/>
        </w:rPr>
        <w:t>]</w:t>
      </w:r>
      <w:r>
        <w:rPr>
          <w:rFonts w:ascii="宋体" w:eastAsia="宋体" w:hAnsi="宋体" w:cs="宋体"/>
          <w:color w:val="000000"/>
          <w:sz w:val="36"/>
        </w:rPr>
        <w:t>波爱修</w:t>
      </w:r>
      <w:r>
        <w:rPr>
          <w:rFonts w:ascii="宋体" w:eastAsia="宋体" w:hAnsi="宋体" w:cs="宋体"/>
          <w:color w:val="000000"/>
          <w:sz w:val="36"/>
        </w:rPr>
        <w:t>◎</w:t>
      </w:r>
      <w:r>
        <w:rPr>
          <w:rFonts w:ascii="宋体" w:eastAsia="宋体" w:hAnsi="宋体" w:cs="宋体"/>
          <w:color w:val="000000"/>
          <w:sz w:val="36"/>
        </w:rPr>
        <w:t>著</w:t>
      </w:r>
      <w:r>
        <w:rPr>
          <w:rFonts w:ascii="宋体" w:eastAsia="宋体" w:hAnsi="宋体" w:cs="宋体"/>
          <w:color w:val="000000"/>
          <w:sz w:val="36"/>
        </w:rPr>
        <w:t xml:space="preserve">  </w:t>
      </w:r>
      <w:r>
        <w:rPr>
          <w:rFonts w:ascii="宋体" w:eastAsia="宋体" w:hAnsi="宋体" w:cs="宋体"/>
          <w:color w:val="000000"/>
          <w:sz w:val="36"/>
        </w:rPr>
        <w:t>詹文杰</w:t>
      </w:r>
      <w:r>
        <w:rPr>
          <w:rFonts w:ascii="宋体" w:eastAsia="宋体" w:hAnsi="宋体" w:cs="宋体"/>
          <w:color w:val="000000"/>
          <w:sz w:val="36"/>
        </w:rPr>
        <w:t xml:space="preserve">  </w:t>
      </w:r>
      <w:r>
        <w:rPr>
          <w:rFonts w:ascii="宋体" w:eastAsia="宋体" w:hAnsi="宋体" w:cs="宋体"/>
          <w:color w:val="000000"/>
          <w:sz w:val="36"/>
        </w:rPr>
        <w:t>朱东华</w:t>
      </w:r>
      <w:r>
        <w:rPr>
          <w:rFonts w:ascii="宋体" w:eastAsia="宋体" w:hAnsi="宋体" w:cs="宋体"/>
          <w:color w:val="000000"/>
          <w:sz w:val="36"/>
        </w:rPr>
        <w:t>◎</w:t>
      </w:r>
      <w:r>
        <w:rPr>
          <w:rFonts w:ascii="宋体" w:eastAsia="宋体" w:hAnsi="宋体" w:cs="宋体"/>
          <w:color w:val="000000"/>
          <w:sz w:val="36"/>
        </w:rPr>
        <w:t>译</w:t>
      </w:r>
    </w:p>
    <w:p w:rsidR="0073427D" w:rsidRDefault="0073427D">
      <w:pPr>
        <w:wordWrap w:val="0"/>
        <w:spacing w:line="440" w:lineRule="exact"/>
        <w:textAlignment w:val="baseline"/>
        <w:rPr>
          <w:sz w:val="34"/>
        </w:rPr>
      </w:pPr>
    </w:p>
    <w:p w:rsidR="0073427D" w:rsidRDefault="006E5E2D">
      <w:pPr>
        <w:wordWrap w:val="0"/>
        <w:spacing w:line="460" w:lineRule="atLeast"/>
        <w:ind w:left="2560"/>
        <w:textAlignment w:val="baseline"/>
        <w:rPr>
          <w:sz w:val="34"/>
        </w:rPr>
      </w:pPr>
      <w:r>
        <w:rPr>
          <w:rFonts w:ascii="黑体" w:eastAsia="黑体" w:hAnsi="黑体" w:cs="黑体"/>
          <w:b/>
          <w:color w:val="000000"/>
          <w:sz w:val="34"/>
        </w:rPr>
        <w:t>《致希腊人书》</w:t>
      </w:r>
    </w:p>
    <w:p w:rsidR="0073427D" w:rsidRDefault="006E5E2D">
      <w:pPr>
        <w:wordWrap w:val="0"/>
        <w:spacing w:line="500" w:lineRule="atLeast"/>
        <w:ind w:left="2560"/>
        <w:textAlignment w:val="baseline"/>
        <w:rPr>
          <w:sz w:val="36"/>
        </w:rPr>
      </w:pPr>
      <w:r>
        <w:rPr>
          <w:rFonts w:ascii="宋体" w:eastAsia="宋体" w:hAnsi="宋体" w:cs="宋体"/>
          <w:color w:val="000000"/>
          <w:sz w:val="36"/>
        </w:rPr>
        <w:t>[</w:t>
      </w:r>
      <w:r>
        <w:rPr>
          <w:rFonts w:ascii="宋体" w:eastAsia="宋体" w:hAnsi="宋体" w:cs="宋体"/>
          <w:color w:val="000000"/>
          <w:sz w:val="36"/>
        </w:rPr>
        <w:t>古罗马</w:t>
      </w:r>
      <w:r>
        <w:rPr>
          <w:rFonts w:ascii="宋体" w:eastAsia="宋体" w:hAnsi="宋体" w:cs="宋体"/>
          <w:color w:val="000000"/>
          <w:sz w:val="36"/>
        </w:rPr>
        <w:t>]</w:t>
      </w:r>
      <w:r>
        <w:rPr>
          <w:rFonts w:ascii="宋体" w:eastAsia="宋体" w:hAnsi="宋体" w:cs="宋体"/>
          <w:color w:val="000000"/>
          <w:sz w:val="36"/>
        </w:rPr>
        <w:t>塔提安等</w:t>
      </w:r>
      <w:r>
        <w:rPr>
          <w:rFonts w:ascii="宋体" w:eastAsia="宋体" w:hAnsi="宋体" w:cs="宋体"/>
          <w:color w:val="000000"/>
          <w:sz w:val="36"/>
        </w:rPr>
        <w:t>◎</w:t>
      </w:r>
      <w:r>
        <w:rPr>
          <w:rFonts w:ascii="宋体" w:eastAsia="宋体" w:hAnsi="宋体" w:cs="宋体"/>
          <w:color w:val="000000"/>
          <w:sz w:val="36"/>
        </w:rPr>
        <w:t>著滕琪魏红亮</w:t>
      </w:r>
      <w:r>
        <w:rPr>
          <w:rFonts w:ascii="宋体" w:eastAsia="宋体" w:hAnsi="宋体" w:cs="宋体"/>
          <w:color w:val="000000"/>
          <w:sz w:val="36"/>
        </w:rPr>
        <w:t>◎</w:t>
      </w:r>
      <w:r>
        <w:rPr>
          <w:rFonts w:ascii="宋体" w:eastAsia="宋体" w:hAnsi="宋体" w:cs="宋体"/>
          <w:color w:val="000000"/>
          <w:sz w:val="36"/>
        </w:rPr>
        <w:t>译</w:t>
      </w:r>
    </w:p>
    <w:p w:rsidR="0073427D" w:rsidRDefault="0073427D">
      <w:pPr>
        <w:wordWrap w:val="0"/>
        <w:spacing w:line="460" w:lineRule="exact"/>
        <w:textAlignment w:val="baseline"/>
        <w:rPr>
          <w:sz w:val="36"/>
        </w:rPr>
      </w:pPr>
    </w:p>
    <w:p w:rsidR="0073427D" w:rsidRDefault="006E5E2D">
      <w:pPr>
        <w:wordWrap w:val="0"/>
        <w:spacing w:line="460" w:lineRule="atLeast"/>
        <w:ind w:left="2560"/>
        <w:textAlignment w:val="baseline"/>
        <w:rPr>
          <w:sz w:val="34"/>
        </w:rPr>
      </w:pPr>
      <w:r>
        <w:rPr>
          <w:rFonts w:ascii="黑体" w:eastAsia="黑体" w:hAnsi="黑体" w:cs="黑体"/>
          <w:b/>
          <w:color w:val="000000"/>
          <w:sz w:val="34"/>
        </w:rPr>
        <w:t>《柏拉图的神学》</w:t>
      </w:r>
    </w:p>
    <w:p w:rsidR="0073427D" w:rsidRDefault="006E5E2D">
      <w:pPr>
        <w:wordWrap w:val="0"/>
        <w:spacing w:line="500" w:lineRule="atLeast"/>
        <w:ind w:left="2560"/>
        <w:textAlignment w:val="baseline"/>
        <w:rPr>
          <w:sz w:val="36"/>
        </w:rPr>
      </w:pPr>
      <w:r>
        <w:rPr>
          <w:rFonts w:ascii="宋体" w:eastAsia="宋体" w:hAnsi="宋体" w:cs="宋体"/>
          <w:color w:val="000000"/>
          <w:sz w:val="36"/>
        </w:rPr>
        <w:t>[</w:t>
      </w:r>
      <w:r>
        <w:rPr>
          <w:rFonts w:ascii="宋体" w:eastAsia="宋体" w:hAnsi="宋体" w:cs="宋体"/>
          <w:color w:val="000000"/>
          <w:sz w:val="36"/>
        </w:rPr>
        <w:t>古罗马</w:t>
      </w:r>
      <w:r>
        <w:rPr>
          <w:rFonts w:ascii="宋体" w:eastAsia="宋体" w:hAnsi="宋体" w:cs="宋体"/>
          <w:color w:val="000000"/>
          <w:sz w:val="36"/>
        </w:rPr>
        <w:t>]</w:t>
      </w:r>
      <w:r>
        <w:rPr>
          <w:rFonts w:ascii="宋体" w:eastAsia="宋体" w:hAnsi="宋体" w:cs="宋体"/>
          <w:color w:val="000000"/>
          <w:sz w:val="36"/>
        </w:rPr>
        <w:t>普卢克洛</w:t>
      </w:r>
      <w:r>
        <w:rPr>
          <w:rFonts w:ascii="宋体" w:eastAsia="宋体" w:hAnsi="宋体" w:cs="宋体"/>
          <w:color w:val="000000"/>
          <w:sz w:val="36"/>
        </w:rPr>
        <w:t>◎</w:t>
      </w:r>
      <w:r>
        <w:rPr>
          <w:rFonts w:ascii="宋体" w:eastAsia="宋体" w:hAnsi="宋体" w:cs="宋体"/>
          <w:color w:val="000000"/>
          <w:sz w:val="36"/>
        </w:rPr>
        <w:t>著</w:t>
      </w:r>
      <w:r>
        <w:rPr>
          <w:rFonts w:ascii="宋体" w:eastAsia="宋体" w:hAnsi="宋体" w:cs="宋体"/>
          <w:color w:val="000000"/>
          <w:sz w:val="36"/>
        </w:rPr>
        <w:t xml:space="preserve"> </w:t>
      </w:r>
      <w:r>
        <w:rPr>
          <w:rFonts w:ascii="宋体" w:eastAsia="宋体" w:hAnsi="宋体" w:cs="宋体"/>
          <w:color w:val="000000"/>
          <w:sz w:val="36"/>
        </w:rPr>
        <w:t>石敏敏</w:t>
      </w:r>
      <w:r>
        <w:rPr>
          <w:rFonts w:ascii="宋体" w:eastAsia="宋体" w:hAnsi="宋体" w:cs="宋体"/>
          <w:color w:val="000000"/>
          <w:sz w:val="36"/>
        </w:rPr>
        <w:t>◎</w:t>
      </w:r>
      <w:r>
        <w:rPr>
          <w:rFonts w:ascii="宋体" w:eastAsia="宋体" w:hAnsi="宋体" w:cs="宋体"/>
          <w:color w:val="000000"/>
          <w:sz w:val="36"/>
        </w:rPr>
        <w:t>译</w:t>
      </w:r>
    </w:p>
    <w:p w:rsidR="0073427D" w:rsidRDefault="0073427D">
      <w:pPr>
        <w:wordWrap w:val="0"/>
        <w:spacing w:line="460" w:lineRule="exact"/>
        <w:textAlignment w:val="baseline"/>
        <w:rPr>
          <w:sz w:val="36"/>
        </w:rPr>
      </w:pPr>
    </w:p>
    <w:p w:rsidR="0073427D" w:rsidRDefault="006E5E2D">
      <w:pPr>
        <w:wordWrap w:val="0"/>
        <w:spacing w:line="500" w:lineRule="atLeast"/>
        <w:ind w:left="2560"/>
        <w:textAlignment w:val="baseline"/>
        <w:rPr>
          <w:sz w:val="36"/>
        </w:rPr>
      </w:pPr>
      <w:r>
        <w:rPr>
          <w:rFonts w:ascii="宋体" w:eastAsia="宋体" w:hAnsi="宋体" w:cs="宋体"/>
          <w:color w:val="000000"/>
          <w:sz w:val="36"/>
        </w:rPr>
        <w:t>《论律法》</w:t>
      </w:r>
    </w:p>
    <w:p w:rsidR="0073427D" w:rsidRDefault="006E5E2D">
      <w:pPr>
        <w:wordWrap w:val="0"/>
        <w:spacing w:line="500" w:lineRule="atLeast"/>
        <w:ind w:left="2560"/>
        <w:textAlignment w:val="baseline"/>
        <w:rPr>
          <w:sz w:val="36"/>
        </w:rPr>
      </w:pPr>
      <w:r>
        <w:rPr>
          <w:rFonts w:ascii="宋体" w:eastAsia="宋体" w:hAnsi="宋体" w:cs="宋体"/>
          <w:color w:val="000000"/>
          <w:sz w:val="36"/>
        </w:rPr>
        <w:t>[</w:t>
      </w:r>
      <w:r>
        <w:rPr>
          <w:rFonts w:ascii="宋体" w:eastAsia="宋体" w:hAnsi="宋体" w:cs="宋体"/>
          <w:color w:val="000000"/>
          <w:sz w:val="36"/>
        </w:rPr>
        <w:t>古罗马</w:t>
      </w:r>
      <w:r>
        <w:rPr>
          <w:rFonts w:ascii="宋体" w:eastAsia="宋体" w:hAnsi="宋体" w:cs="宋体"/>
          <w:color w:val="000000"/>
          <w:sz w:val="36"/>
        </w:rPr>
        <w:t>]</w:t>
      </w:r>
      <w:r>
        <w:rPr>
          <w:rFonts w:ascii="宋体" w:eastAsia="宋体" w:hAnsi="宋体" w:cs="宋体"/>
          <w:color w:val="000000"/>
          <w:sz w:val="36"/>
        </w:rPr>
        <w:t>斐洛</w:t>
      </w:r>
      <w:r>
        <w:rPr>
          <w:rFonts w:ascii="宋体" w:eastAsia="宋体" w:hAnsi="宋体" w:cs="宋体"/>
          <w:color w:val="000000"/>
          <w:sz w:val="36"/>
        </w:rPr>
        <w:t>◎</w:t>
      </w:r>
      <w:r>
        <w:rPr>
          <w:rFonts w:ascii="宋体" w:eastAsia="宋体" w:hAnsi="宋体" w:cs="宋体"/>
          <w:color w:val="000000"/>
          <w:sz w:val="36"/>
        </w:rPr>
        <w:t>著</w:t>
      </w:r>
      <w:r>
        <w:rPr>
          <w:rFonts w:ascii="宋体" w:eastAsia="宋体" w:hAnsi="宋体" w:cs="宋体"/>
          <w:color w:val="000000"/>
          <w:sz w:val="36"/>
        </w:rPr>
        <w:t xml:space="preserve">  </w:t>
      </w:r>
      <w:r>
        <w:rPr>
          <w:rFonts w:ascii="宋体" w:eastAsia="宋体" w:hAnsi="宋体" w:cs="宋体"/>
          <w:color w:val="000000"/>
          <w:sz w:val="36"/>
        </w:rPr>
        <w:t>石敏敏</w:t>
      </w:r>
      <w:r>
        <w:rPr>
          <w:rFonts w:ascii="宋体" w:eastAsia="宋体" w:hAnsi="宋体" w:cs="宋体"/>
          <w:color w:val="000000"/>
          <w:sz w:val="36"/>
        </w:rPr>
        <w:t>◎</w:t>
      </w:r>
      <w:r>
        <w:rPr>
          <w:rFonts w:ascii="宋体" w:eastAsia="宋体" w:hAnsi="宋体" w:cs="宋体"/>
          <w:color w:val="000000"/>
          <w:sz w:val="36"/>
        </w:rPr>
        <w:t>译</w:t>
      </w:r>
    </w:p>
    <w:p w:rsidR="0073427D" w:rsidRDefault="0073427D">
      <w:pPr>
        <w:wordWrap w:val="0"/>
        <w:spacing w:line="460" w:lineRule="exact"/>
        <w:textAlignment w:val="baseline"/>
        <w:rPr>
          <w:sz w:val="36"/>
        </w:rPr>
      </w:pPr>
    </w:p>
    <w:p w:rsidR="0073427D" w:rsidRDefault="006E5E2D">
      <w:pPr>
        <w:wordWrap w:val="0"/>
        <w:spacing w:line="500" w:lineRule="atLeast"/>
        <w:ind w:left="2560"/>
        <w:textAlignment w:val="baseline"/>
        <w:rPr>
          <w:sz w:val="36"/>
        </w:rPr>
      </w:pPr>
      <w:r>
        <w:rPr>
          <w:rFonts w:ascii="宋体" w:eastAsia="宋体" w:hAnsi="宋体" w:cs="宋体"/>
          <w:color w:val="D79F98"/>
          <w:sz w:val="36"/>
        </w:rPr>
        <w:t>《九章集》</w:t>
      </w:r>
      <w:r>
        <w:rPr>
          <w:rFonts w:ascii="宋体" w:eastAsia="宋体" w:hAnsi="宋体" w:cs="宋体"/>
          <w:color w:val="D79F98"/>
          <w:sz w:val="36"/>
        </w:rPr>
        <w:t xml:space="preserve">  (</w:t>
      </w:r>
      <w:r>
        <w:rPr>
          <w:rFonts w:ascii="宋体" w:eastAsia="宋体" w:hAnsi="宋体" w:cs="宋体"/>
          <w:color w:val="D79F98"/>
          <w:sz w:val="36"/>
        </w:rPr>
        <w:t>上下册</w:t>
      </w:r>
      <w:r>
        <w:rPr>
          <w:rFonts w:ascii="宋体" w:eastAsia="宋体" w:hAnsi="宋体" w:cs="宋体"/>
          <w:color w:val="D79F98"/>
          <w:sz w:val="36"/>
        </w:rPr>
        <w:t>)</w:t>
      </w:r>
    </w:p>
    <w:p w:rsidR="0073427D" w:rsidRDefault="006E5E2D">
      <w:pPr>
        <w:wordWrap w:val="0"/>
        <w:spacing w:line="500" w:lineRule="atLeast"/>
        <w:ind w:left="2560"/>
        <w:textAlignment w:val="baseline"/>
        <w:rPr>
          <w:sz w:val="36"/>
        </w:rPr>
      </w:pPr>
      <w:r>
        <w:rPr>
          <w:rFonts w:ascii="宋体" w:eastAsia="宋体" w:hAnsi="宋体" w:cs="宋体"/>
          <w:color w:val="D79F98"/>
          <w:sz w:val="36"/>
        </w:rPr>
        <w:t>[</w:t>
      </w:r>
      <w:r>
        <w:rPr>
          <w:rFonts w:ascii="宋体" w:eastAsia="宋体" w:hAnsi="宋体" w:cs="宋体"/>
          <w:color w:val="D79F98"/>
          <w:sz w:val="36"/>
        </w:rPr>
        <w:t>古罗马</w:t>
      </w:r>
      <w:r>
        <w:rPr>
          <w:rFonts w:ascii="宋体" w:eastAsia="宋体" w:hAnsi="宋体" w:cs="宋体"/>
          <w:color w:val="D79F98"/>
          <w:sz w:val="36"/>
        </w:rPr>
        <w:t>]</w:t>
      </w:r>
      <w:r>
        <w:rPr>
          <w:rFonts w:ascii="宋体" w:eastAsia="宋体" w:hAnsi="宋体" w:cs="宋体"/>
          <w:color w:val="D79F98"/>
          <w:sz w:val="36"/>
        </w:rPr>
        <w:t>普罗提诺</w:t>
      </w:r>
      <w:r>
        <w:rPr>
          <w:rFonts w:ascii="宋体" w:eastAsia="宋体" w:hAnsi="宋体" w:cs="宋体"/>
          <w:color w:val="D79F98"/>
          <w:sz w:val="36"/>
        </w:rPr>
        <w:t>◎</w:t>
      </w:r>
      <w:r>
        <w:rPr>
          <w:rFonts w:ascii="宋体" w:eastAsia="宋体" w:hAnsi="宋体" w:cs="宋体"/>
          <w:color w:val="D79F98"/>
          <w:sz w:val="36"/>
        </w:rPr>
        <w:t>著</w:t>
      </w:r>
      <w:r>
        <w:rPr>
          <w:rFonts w:ascii="宋体" w:eastAsia="宋体" w:hAnsi="宋体" w:cs="宋体"/>
          <w:color w:val="D79F98"/>
          <w:sz w:val="36"/>
        </w:rPr>
        <w:t xml:space="preserve">  </w:t>
      </w:r>
      <w:r>
        <w:rPr>
          <w:rFonts w:ascii="宋体" w:eastAsia="宋体" w:hAnsi="宋体" w:cs="宋体"/>
          <w:color w:val="D79F98"/>
          <w:sz w:val="36"/>
        </w:rPr>
        <w:t>石敏敏</w:t>
      </w:r>
      <w:r>
        <w:rPr>
          <w:rFonts w:ascii="宋体" w:eastAsia="宋体" w:hAnsi="宋体" w:cs="宋体"/>
          <w:color w:val="D79F98"/>
          <w:sz w:val="36"/>
        </w:rPr>
        <w:t>◎</w:t>
      </w:r>
      <w:r>
        <w:rPr>
          <w:rFonts w:ascii="宋体" w:eastAsia="宋体" w:hAnsi="宋体" w:cs="宋体"/>
          <w:color w:val="D79F98"/>
          <w:sz w:val="36"/>
        </w:rPr>
        <w:t>译</w:t>
      </w:r>
    </w:p>
    <w:p w:rsidR="0073427D" w:rsidRDefault="0073427D">
      <w:pPr>
        <w:wordWrap w:val="0"/>
        <w:spacing w:line="360" w:lineRule="exact"/>
        <w:textAlignment w:val="baseline"/>
        <w:rPr>
          <w:sz w:val="29"/>
        </w:rPr>
      </w:pPr>
    </w:p>
    <w:p w:rsidR="0073427D" w:rsidRDefault="0073427D">
      <w:pPr>
        <w:wordWrap w:val="0"/>
        <w:spacing w:line="360" w:lineRule="exact"/>
        <w:textAlignment w:val="baseline"/>
        <w:rPr>
          <w:sz w:val="29"/>
        </w:rPr>
      </w:pPr>
    </w:p>
    <w:p w:rsidR="0073427D" w:rsidRDefault="0073427D">
      <w:pPr>
        <w:wordWrap w:val="0"/>
        <w:spacing w:line="360" w:lineRule="exact"/>
        <w:textAlignment w:val="baseline"/>
        <w:rPr>
          <w:sz w:val="29"/>
        </w:rPr>
      </w:pPr>
    </w:p>
    <w:p w:rsidR="0073427D" w:rsidRDefault="0073427D">
      <w:pPr>
        <w:wordWrap w:val="0"/>
        <w:spacing w:line="360" w:lineRule="exact"/>
        <w:textAlignment w:val="baseline"/>
        <w:rPr>
          <w:sz w:val="29"/>
        </w:rPr>
      </w:pPr>
    </w:p>
    <w:p w:rsidR="0073427D" w:rsidRDefault="0073427D">
      <w:pPr>
        <w:wordWrap w:val="0"/>
        <w:spacing w:line="360" w:lineRule="exact"/>
        <w:textAlignment w:val="baseline"/>
        <w:rPr>
          <w:sz w:val="29"/>
        </w:rPr>
      </w:pPr>
    </w:p>
    <w:p w:rsidR="0073427D" w:rsidRDefault="0073427D">
      <w:pPr>
        <w:wordWrap w:val="0"/>
        <w:spacing w:line="360" w:lineRule="exact"/>
        <w:textAlignment w:val="baseline"/>
        <w:rPr>
          <w:sz w:val="29"/>
        </w:rPr>
      </w:pPr>
    </w:p>
    <w:p w:rsidR="0073427D" w:rsidRDefault="0073427D">
      <w:pPr>
        <w:wordWrap w:val="0"/>
        <w:spacing w:line="360" w:lineRule="exact"/>
        <w:textAlignment w:val="baseline"/>
        <w:rPr>
          <w:sz w:val="29"/>
        </w:rPr>
      </w:pPr>
    </w:p>
    <w:p w:rsidR="0073427D" w:rsidRDefault="0073427D">
      <w:pPr>
        <w:wordWrap w:val="0"/>
        <w:spacing w:line="360" w:lineRule="exact"/>
        <w:textAlignment w:val="baseline"/>
        <w:rPr>
          <w:sz w:val="29"/>
        </w:rPr>
      </w:pPr>
    </w:p>
    <w:p w:rsidR="0073427D" w:rsidRDefault="0073427D">
      <w:pPr>
        <w:wordWrap w:val="0"/>
        <w:spacing w:line="360" w:lineRule="exact"/>
        <w:textAlignment w:val="baseline"/>
        <w:rPr>
          <w:sz w:val="29"/>
        </w:rPr>
      </w:pPr>
    </w:p>
    <w:p w:rsidR="0073427D" w:rsidRDefault="006E5E2D">
      <w:pPr>
        <w:wordWrap w:val="0"/>
        <w:spacing w:line="400" w:lineRule="atLeast"/>
        <w:ind w:right="480"/>
        <w:jc w:val="right"/>
        <w:textAlignment w:val="baseline"/>
        <w:rPr>
          <w:sz w:val="29"/>
        </w:rPr>
      </w:pPr>
      <w:r>
        <w:rPr>
          <w:rFonts w:ascii="仿宋" w:eastAsia="仿宋" w:hAnsi="仿宋" w:cs="仿宋"/>
          <w:color w:val="000000"/>
          <w:sz w:val="29"/>
        </w:rPr>
        <w:t>ISBN 978-7-5004-8097-6</w:t>
      </w:r>
    </w:p>
    <w:p w:rsidR="0073427D" w:rsidRDefault="006E5E2D">
      <w:pPr>
        <w:wordWrap w:val="0"/>
        <w:spacing w:line="0" w:lineRule="atLeast"/>
        <w:jc w:val="right"/>
        <w:textAlignment w:val="baseline"/>
      </w:pPr>
      <w:r>
        <w:rPr>
          <w:noProof/>
        </w:rPr>
        <w:drawing>
          <wp:inline distT="0" distB="0" distL="0" distR="0">
            <wp:extent cx="2171700" cy="1587500"/>
            <wp:effectExtent l="0" t="0" r="0" b="0"/>
            <wp:docPr id="19" name="Drawing 19"/>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pic:cNvPicPr>
                  </pic:nvPicPr>
                  <pic:blipFill>
                    <a:blip r:embed="rId862"/>
                    <a:stretch>
                      <a:fillRect/>
                    </a:stretch>
                  </pic:blipFill>
                  <pic:spPr>
                    <a:xfrm>
                      <a:off x="0" y="0"/>
                      <a:ext cx="2171700" cy="1587500"/>
                    </a:xfrm>
                    <a:prstGeom prst="rect">
                      <a:avLst/>
                    </a:prstGeom>
                  </pic:spPr>
                </pic:pic>
              </a:graphicData>
            </a:graphic>
          </wp:inline>
        </w:drawing>
      </w:r>
    </w:p>
    <w:p w:rsidR="0073427D" w:rsidRDefault="006E5E2D">
      <w:pPr>
        <w:wordWrap w:val="0"/>
        <w:spacing w:before="300" w:line="540" w:lineRule="atLeast"/>
        <w:jc w:val="right"/>
        <w:textAlignment w:val="baseline"/>
        <w:rPr>
          <w:sz w:val="38"/>
        </w:rPr>
      </w:pPr>
      <w:bookmarkStart w:id="1" w:name=""/>
      <w:r>
        <w:rPr>
          <w:rFonts w:ascii="宋体" w:eastAsia="宋体" w:hAnsi="宋体" w:cs="宋体"/>
          <w:color w:val="000000"/>
          <w:sz w:val="38"/>
        </w:rPr>
        <w:t>定价：</w:t>
      </w:r>
      <w:r>
        <w:rPr>
          <w:rFonts w:ascii="宋体" w:eastAsia="宋体" w:hAnsi="宋体" w:cs="宋体"/>
          <w:color w:val="000000"/>
          <w:sz w:val="38"/>
        </w:rPr>
        <w:t xml:space="preserve"> 69.00</w:t>
      </w:r>
      <w:r>
        <w:rPr>
          <w:rFonts w:ascii="宋体" w:eastAsia="宋体" w:hAnsi="宋体" w:cs="宋体"/>
          <w:color w:val="000000"/>
          <w:sz w:val="38"/>
        </w:rPr>
        <w:t>元</w:t>
      </w:r>
      <w:r>
        <w:rPr>
          <w:rFonts w:ascii="宋体" w:eastAsia="宋体" w:hAnsi="宋体" w:cs="宋体"/>
          <w:color w:val="000000"/>
          <w:sz w:val="38"/>
        </w:rPr>
        <w:t>(</w:t>
      </w:r>
      <w:r>
        <w:rPr>
          <w:rFonts w:ascii="宋体" w:eastAsia="宋体" w:hAnsi="宋体" w:cs="宋体"/>
          <w:color w:val="000000"/>
          <w:sz w:val="38"/>
        </w:rPr>
        <w:t>上下册</w:t>
      </w:r>
      <w:r>
        <w:rPr>
          <w:rFonts w:ascii="宋体" w:eastAsia="宋体" w:hAnsi="宋体" w:cs="宋体"/>
          <w:color w:val="000000"/>
          <w:sz w:val="38"/>
        </w:rPr>
        <w:t>)</w:t>
      </w:r>
      <w:bookmarkEnd w:id="1"/>
    </w:p>
    <w:sectPr w:rsidR="0073427D">
      <w:headerReference w:type="default" r:id="rId863"/>
      <w:footerReference w:type="default" r:id="rId864"/>
      <w:pgSz w:w="15820" w:h="23140"/>
      <w:pgMar w:top="1280" w:right="1260" w:bottom="1280" w:left="1260" w:header="980" w:footer="98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E5E2D" w:rsidRDefault="006E5E2D">
      <w:r>
        <w:separator/>
      </w:r>
    </w:p>
  </w:endnote>
  <w:endnote w:type="continuationSeparator" w:id="0">
    <w:p w:rsidR="006E5E2D" w:rsidRDefault="006E5E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TimesNewRoman">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1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2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3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4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4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4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4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4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4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4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4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4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4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4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4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4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4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4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4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4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4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4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4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4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4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4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4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4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4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4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er4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E5E2D" w:rsidRDefault="006E5E2D">
      <w:r>
        <w:separator/>
      </w:r>
    </w:p>
  </w:footnote>
  <w:footnote w:type="continuationSeparator" w:id="0">
    <w:p w:rsidR="006E5E2D" w:rsidRDefault="006E5E2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1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2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3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4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4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4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4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4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4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4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4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4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4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4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4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4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4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4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4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4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4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4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4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4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4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4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4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4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4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4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header4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27D" w:rsidRDefault="0073427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1"/>
  <w:bordersDoNotSurroundHeader/>
  <w:bordersDoNotSurroundFooter/>
  <w:defaultTabStop w:val="420"/>
  <w:characterSpacingControl w:val="doNotCompress"/>
  <w:footnotePr>
    <w:footnote w:id="-1"/>
    <w:footnote w:id="0"/>
  </w:footnotePr>
  <w:endnotePr>
    <w:endnote w:id="-1"/>
    <w:endnote w:id="0"/>
  </w:endnotePr>
  <w:compat>
    <w:ulTrailSpace/>
    <w:useFELayout/>
    <w:compatSetting w:name="compatibilityMode" w:uri="http://schemas.microsoft.com/office/word" w:val="14"/>
  </w:compat>
  <w:rsids>
    <w:rsidRoot w:val="0073427D"/>
    <w:rsid w:val="001B0853"/>
    <w:rsid w:val="006E5E2D"/>
    <w:rsid w:val="007342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1B0853"/>
    <w:rPr>
      <w:sz w:val="18"/>
      <w:szCs w:val="18"/>
    </w:rPr>
  </w:style>
  <w:style w:type="character" w:customStyle="1" w:styleId="Char">
    <w:name w:val="批注框文本 Char"/>
    <w:basedOn w:val="a0"/>
    <w:link w:val="a3"/>
    <w:uiPriority w:val="99"/>
    <w:semiHidden/>
    <w:rsid w:val="001B0853"/>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1B0853"/>
    <w:rPr>
      <w:sz w:val="18"/>
      <w:szCs w:val="18"/>
    </w:rPr>
  </w:style>
  <w:style w:type="character" w:customStyle="1" w:styleId="Char">
    <w:name w:val="批注框文本 Char"/>
    <w:basedOn w:val="a0"/>
    <w:link w:val="a3"/>
    <w:uiPriority w:val="99"/>
    <w:semiHidden/>
    <w:rsid w:val="001B085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17" Type="http://schemas.openxmlformats.org/officeDocument/2006/relationships/header" Target="header55.xml"/><Relationship Id="rId671" Type="http://schemas.openxmlformats.org/officeDocument/2006/relationships/header" Target="header332.xml"/><Relationship Id="rId769" Type="http://schemas.openxmlformats.org/officeDocument/2006/relationships/header" Target="header381.xml"/><Relationship Id="rId21" Type="http://schemas.openxmlformats.org/officeDocument/2006/relationships/header" Target="header7.xml"/><Relationship Id="rId324" Type="http://schemas.openxmlformats.org/officeDocument/2006/relationships/footer" Target="footer158.xml"/><Relationship Id="rId531" Type="http://schemas.openxmlformats.org/officeDocument/2006/relationships/header" Target="header262.xml"/><Relationship Id="rId629" Type="http://schemas.openxmlformats.org/officeDocument/2006/relationships/header" Target="header311.xml"/><Relationship Id="rId170" Type="http://schemas.openxmlformats.org/officeDocument/2006/relationships/footer" Target="footer81.xml"/><Relationship Id="rId836" Type="http://schemas.openxmlformats.org/officeDocument/2006/relationships/footer" Target="footer414.xml"/><Relationship Id="rId268" Type="http://schemas.openxmlformats.org/officeDocument/2006/relationships/footer" Target="footer130.xml"/><Relationship Id="rId475" Type="http://schemas.openxmlformats.org/officeDocument/2006/relationships/header" Target="header234.xml"/><Relationship Id="rId682" Type="http://schemas.openxmlformats.org/officeDocument/2006/relationships/footer" Target="footer337.xml"/><Relationship Id="rId32" Type="http://schemas.openxmlformats.org/officeDocument/2006/relationships/footer" Target="footer12.xml"/><Relationship Id="rId128" Type="http://schemas.openxmlformats.org/officeDocument/2006/relationships/footer" Target="footer60.xml"/><Relationship Id="rId335" Type="http://schemas.openxmlformats.org/officeDocument/2006/relationships/header" Target="header164.xml"/><Relationship Id="rId542" Type="http://schemas.openxmlformats.org/officeDocument/2006/relationships/footer" Target="footer267.xml"/><Relationship Id="rId181" Type="http://schemas.openxmlformats.org/officeDocument/2006/relationships/header" Target="header87.xml"/><Relationship Id="rId402" Type="http://schemas.openxmlformats.org/officeDocument/2006/relationships/footer" Target="footer197.xml"/><Relationship Id="rId847" Type="http://schemas.openxmlformats.org/officeDocument/2006/relationships/header" Target="header420.xml"/><Relationship Id="rId279" Type="http://schemas.openxmlformats.org/officeDocument/2006/relationships/header" Target="header136.xml"/><Relationship Id="rId486" Type="http://schemas.openxmlformats.org/officeDocument/2006/relationships/footer" Target="footer239.xml"/><Relationship Id="rId693" Type="http://schemas.openxmlformats.org/officeDocument/2006/relationships/header" Target="header343.xml"/><Relationship Id="rId707" Type="http://schemas.openxmlformats.org/officeDocument/2006/relationships/header" Target="header350.xml"/><Relationship Id="rId43" Type="http://schemas.openxmlformats.org/officeDocument/2006/relationships/header" Target="header18.xml"/><Relationship Id="rId139" Type="http://schemas.openxmlformats.org/officeDocument/2006/relationships/header" Target="header66.xml"/><Relationship Id="rId346" Type="http://schemas.openxmlformats.org/officeDocument/2006/relationships/footer" Target="footer169.xml"/><Relationship Id="rId553" Type="http://schemas.openxmlformats.org/officeDocument/2006/relationships/header" Target="header273.xml"/><Relationship Id="rId760" Type="http://schemas.openxmlformats.org/officeDocument/2006/relationships/footer" Target="footer376.xml"/><Relationship Id="rId192" Type="http://schemas.openxmlformats.org/officeDocument/2006/relationships/footer" Target="footer92.xml"/><Relationship Id="rId206" Type="http://schemas.openxmlformats.org/officeDocument/2006/relationships/footer" Target="footer99.xml"/><Relationship Id="rId413" Type="http://schemas.openxmlformats.org/officeDocument/2006/relationships/header" Target="header203.xml"/><Relationship Id="rId858" Type="http://schemas.openxmlformats.org/officeDocument/2006/relationships/footer" Target="footer425.xml"/><Relationship Id="rId497" Type="http://schemas.openxmlformats.org/officeDocument/2006/relationships/header" Target="header245.xml"/><Relationship Id="rId620" Type="http://schemas.openxmlformats.org/officeDocument/2006/relationships/footer" Target="footer306.xml"/><Relationship Id="rId718" Type="http://schemas.openxmlformats.org/officeDocument/2006/relationships/footer" Target="footer355.xml"/><Relationship Id="rId357" Type="http://schemas.openxmlformats.org/officeDocument/2006/relationships/header" Target="header175.xml"/><Relationship Id="rId54" Type="http://schemas.openxmlformats.org/officeDocument/2006/relationships/footer" Target="footer23.xml"/><Relationship Id="rId217" Type="http://schemas.openxmlformats.org/officeDocument/2006/relationships/header" Target="header105.xml"/><Relationship Id="rId564" Type="http://schemas.openxmlformats.org/officeDocument/2006/relationships/footer" Target="footer278.xml"/><Relationship Id="rId771" Type="http://schemas.openxmlformats.org/officeDocument/2006/relationships/header" Target="header382.xml"/><Relationship Id="rId424" Type="http://schemas.openxmlformats.org/officeDocument/2006/relationships/footer" Target="footer208.xml"/><Relationship Id="rId631" Type="http://schemas.openxmlformats.org/officeDocument/2006/relationships/header" Target="header312.xml"/><Relationship Id="rId729" Type="http://schemas.openxmlformats.org/officeDocument/2006/relationships/header" Target="header361.xml"/><Relationship Id="rId270" Type="http://schemas.openxmlformats.org/officeDocument/2006/relationships/footer" Target="footer131.xml"/><Relationship Id="rId65" Type="http://schemas.openxmlformats.org/officeDocument/2006/relationships/header" Target="header29.xml"/><Relationship Id="rId130" Type="http://schemas.openxmlformats.org/officeDocument/2006/relationships/footer" Target="footer61.xml"/><Relationship Id="rId368" Type="http://schemas.openxmlformats.org/officeDocument/2006/relationships/footer" Target="footer180.xml"/><Relationship Id="rId575" Type="http://schemas.openxmlformats.org/officeDocument/2006/relationships/header" Target="header284.xml"/><Relationship Id="rId782" Type="http://schemas.openxmlformats.org/officeDocument/2006/relationships/footer" Target="footer387.xml"/><Relationship Id="rId228" Type="http://schemas.openxmlformats.org/officeDocument/2006/relationships/footer" Target="footer110.xml"/><Relationship Id="rId435" Type="http://schemas.openxmlformats.org/officeDocument/2006/relationships/header" Target="header214.xml"/><Relationship Id="rId642" Type="http://schemas.openxmlformats.org/officeDocument/2006/relationships/footer" Target="footer317.xml"/><Relationship Id="rId281" Type="http://schemas.openxmlformats.org/officeDocument/2006/relationships/header" Target="header137.xml"/><Relationship Id="rId502" Type="http://schemas.openxmlformats.org/officeDocument/2006/relationships/footer" Target="footer247.xml"/><Relationship Id="rId76" Type="http://schemas.openxmlformats.org/officeDocument/2006/relationships/footer" Target="footer34.xml"/><Relationship Id="rId141" Type="http://schemas.openxmlformats.org/officeDocument/2006/relationships/header" Target="header67.xml"/><Relationship Id="rId379" Type="http://schemas.openxmlformats.org/officeDocument/2006/relationships/header" Target="header186.xml"/><Relationship Id="rId586" Type="http://schemas.openxmlformats.org/officeDocument/2006/relationships/footer" Target="footer289.xml"/><Relationship Id="rId793" Type="http://schemas.openxmlformats.org/officeDocument/2006/relationships/header" Target="header393.xml"/><Relationship Id="rId807" Type="http://schemas.openxmlformats.org/officeDocument/2006/relationships/header" Target="header400.xml"/><Relationship Id="rId7" Type="http://schemas.openxmlformats.org/officeDocument/2006/relationships/image" Target="media/image1.jpeg"/><Relationship Id="rId239" Type="http://schemas.openxmlformats.org/officeDocument/2006/relationships/header" Target="header116.xml"/><Relationship Id="rId446" Type="http://schemas.openxmlformats.org/officeDocument/2006/relationships/footer" Target="footer219.xml"/><Relationship Id="rId653" Type="http://schemas.openxmlformats.org/officeDocument/2006/relationships/header" Target="header323.xml"/><Relationship Id="rId292" Type="http://schemas.openxmlformats.org/officeDocument/2006/relationships/footer" Target="footer142.xml"/><Relationship Id="rId306" Type="http://schemas.openxmlformats.org/officeDocument/2006/relationships/footer" Target="footer149.xml"/><Relationship Id="rId860" Type="http://schemas.openxmlformats.org/officeDocument/2006/relationships/footer" Target="footer426.xml"/><Relationship Id="rId87" Type="http://schemas.openxmlformats.org/officeDocument/2006/relationships/header" Target="header40.xml"/><Relationship Id="rId513" Type="http://schemas.openxmlformats.org/officeDocument/2006/relationships/header" Target="header253.xml"/><Relationship Id="rId597" Type="http://schemas.openxmlformats.org/officeDocument/2006/relationships/header" Target="header295.xml"/><Relationship Id="rId720" Type="http://schemas.openxmlformats.org/officeDocument/2006/relationships/footer" Target="footer356.xml"/><Relationship Id="rId818" Type="http://schemas.openxmlformats.org/officeDocument/2006/relationships/footer" Target="footer405.xml"/><Relationship Id="rId152" Type="http://schemas.openxmlformats.org/officeDocument/2006/relationships/footer" Target="footer72.xml"/><Relationship Id="rId457" Type="http://schemas.openxmlformats.org/officeDocument/2006/relationships/header" Target="header225.xml"/><Relationship Id="rId664" Type="http://schemas.openxmlformats.org/officeDocument/2006/relationships/footer" Target="footer328.xml"/><Relationship Id="rId14" Type="http://schemas.openxmlformats.org/officeDocument/2006/relationships/footer" Target="footer3.xml"/><Relationship Id="rId317" Type="http://schemas.openxmlformats.org/officeDocument/2006/relationships/header" Target="header155.xml"/><Relationship Id="rId524" Type="http://schemas.openxmlformats.org/officeDocument/2006/relationships/footer" Target="footer258.xml"/><Relationship Id="rId731" Type="http://schemas.openxmlformats.org/officeDocument/2006/relationships/header" Target="header362.xml"/><Relationship Id="rId98" Type="http://schemas.openxmlformats.org/officeDocument/2006/relationships/footer" Target="footer45.xml"/><Relationship Id="rId163" Type="http://schemas.openxmlformats.org/officeDocument/2006/relationships/header" Target="header78.xml"/><Relationship Id="rId370" Type="http://schemas.openxmlformats.org/officeDocument/2006/relationships/footer" Target="footer181.xml"/><Relationship Id="rId829" Type="http://schemas.openxmlformats.org/officeDocument/2006/relationships/header" Target="header411.xml"/><Relationship Id="rId230" Type="http://schemas.openxmlformats.org/officeDocument/2006/relationships/footer" Target="footer111.xml"/><Relationship Id="rId468" Type="http://schemas.openxmlformats.org/officeDocument/2006/relationships/footer" Target="footer230.xml"/><Relationship Id="rId675" Type="http://schemas.openxmlformats.org/officeDocument/2006/relationships/header" Target="header334.xml"/><Relationship Id="rId25" Type="http://schemas.openxmlformats.org/officeDocument/2006/relationships/header" Target="header9.xml"/><Relationship Id="rId328" Type="http://schemas.openxmlformats.org/officeDocument/2006/relationships/footer" Target="footer160.xml"/><Relationship Id="rId535" Type="http://schemas.openxmlformats.org/officeDocument/2006/relationships/header" Target="header264.xml"/><Relationship Id="rId742" Type="http://schemas.openxmlformats.org/officeDocument/2006/relationships/footer" Target="footer367.xml"/><Relationship Id="rId174" Type="http://schemas.openxmlformats.org/officeDocument/2006/relationships/footer" Target="footer83.xml"/><Relationship Id="rId381" Type="http://schemas.openxmlformats.org/officeDocument/2006/relationships/header" Target="header187.xml"/><Relationship Id="rId602" Type="http://schemas.openxmlformats.org/officeDocument/2006/relationships/footer" Target="footer297.xml"/><Relationship Id="rId241" Type="http://schemas.openxmlformats.org/officeDocument/2006/relationships/header" Target="header117.xml"/><Relationship Id="rId479" Type="http://schemas.openxmlformats.org/officeDocument/2006/relationships/header" Target="header236.xml"/><Relationship Id="rId686" Type="http://schemas.openxmlformats.org/officeDocument/2006/relationships/footer" Target="footer339.xml"/><Relationship Id="rId36" Type="http://schemas.openxmlformats.org/officeDocument/2006/relationships/footer" Target="footer14.xml"/><Relationship Id="rId339" Type="http://schemas.openxmlformats.org/officeDocument/2006/relationships/header" Target="header166.xml"/><Relationship Id="rId546" Type="http://schemas.openxmlformats.org/officeDocument/2006/relationships/footer" Target="footer269.xml"/><Relationship Id="rId753" Type="http://schemas.openxmlformats.org/officeDocument/2006/relationships/header" Target="header373.xml"/><Relationship Id="rId101" Type="http://schemas.openxmlformats.org/officeDocument/2006/relationships/header" Target="header47.xml"/><Relationship Id="rId185" Type="http://schemas.openxmlformats.org/officeDocument/2006/relationships/header" Target="header89.xml"/><Relationship Id="rId406" Type="http://schemas.openxmlformats.org/officeDocument/2006/relationships/footer" Target="footer199.xml"/><Relationship Id="rId392" Type="http://schemas.openxmlformats.org/officeDocument/2006/relationships/footer" Target="footer192.xml"/><Relationship Id="rId613" Type="http://schemas.openxmlformats.org/officeDocument/2006/relationships/header" Target="header303.xml"/><Relationship Id="rId697" Type="http://schemas.openxmlformats.org/officeDocument/2006/relationships/header" Target="header345.xml"/><Relationship Id="rId820" Type="http://schemas.openxmlformats.org/officeDocument/2006/relationships/footer" Target="footer406.xml"/><Relationship Id="rId252" Type="http://schemas.openxmlformats.org/officeDocument/2006/relationships/footer" Target="footer122.xml"/><Relationship Id="rId47" Type="http://schemas.openxmlformats.org/officeDocument/2006/relationships/header" Target="header20.xml"/><Relationship Id="rId112" Type="http://schemas.openxmlformats.org/officeDocument/2006/relationships/footer" Target="footer52.xml"/><Relationship Id="rId557" Type="http://schemas.openxmlformats.org/officeDocument/2006/relationships/header" Target="header275.xml"/><Relationship Id="rId764" Type="http://schemas.openxmlformats.org/officeDocument/2006/relationships/footer" Target="footer378.xml"/><Relationship Id="rId196" Type="http://schemas.openxmlformats.org/officeDocument/2006/relationships/footer" Target="footer94.xml"/><Relationship Id="rId417" Type="http://schemas.openxmlformats.org/officeDocument/2006/relationships/header" Target="header205.xml"/><Relationship Id="rId624" Type="http://schemas.openxmlformats.org/officeDocument/2006/relationships/footer" Target="footer308.xml"/><Relationship Id="rId831" Type="http://schemas.openxmlformats.org/officeDocument/2006/relationships/header" Target="header412.xml"/><Relationship Id="rId263" Type="http://schemas.openxmlformats.org/officeDocument/2006/relationships/header" Target="header128.xml"/><Relationship Id="rId470" Type="http://schemas.openxmlformats.org/officeDocument/2006/relationships/footer" Target="footer231.xml"/><Relationship Id="rId58" Type="http://schemas.openxmlformats.org/officeDocument/2006/relationships/footer" Target="footer25.xml"/><Relationship Id="rId123" Type="http://schemas.openxmlformats.org/officeDocument/2006/relationships/header" Target="header58.xml"/><Relationship Id="rId330" Type="http://schemas.openxmlformats.org/officeDocument/2006/relationships/footer" Target="footer161.xml"/><Relationship Id="rId568" Type="http://schemas.openxmlformats.org/officeDocument/2006/relationships/footer" Target="footer280.xml"/><Relationship Id="rId775" Type="http://schemas.openxmlformats.org/officeDocument/2006/relationships/header" Target="header384.xml"/><Relationship Id="rId428" Type="http://schemas.openxmlformats.org/officeDocument/2006/relationships/footer" Target="footer210.xml"/><Relationship Id="rId635" Type="http://schemas.openxmlformats.org/officeDocument/2006/relationships/header" Target="header314.xml"/><Relationship Id="rId842" Type="http://schemas.openxmlformats.org/officeDocument/2006/relationships/footer" Target="footer417.xml"/><Relationship Id="rId274" Type="http://schemas.openxmlformats.org/officeDocument/2006/relationships/footer" Target="footer133.xml"/><Relationship Id="rId481" Type="http://schemas.openxmlformats.org/officeDocument/2006/relationships/header" Target="header237.xml"/><Relationship Id="rId702" Type="http://schemas.openxmlformats.org/officeDocument/2006/relationships/footer" Target="footer347.xml"/><Relationship Id="rId69" Type="http://schemas.openxmlformats.org/officeDocument/2006/relationships/header" Target="header31.xml"/><Relationship Id="rId134" Type="http://schemas.openxmlformats.org/officeDocument/2006/relationships/footer" Target="footer63.xml"/><Relationship Id="rId579" Type="http://schemas.openxmlformats.org/officeDocument/2006/relationships/header" Target="header286.xml"/><Relationship Id="rId786" Type="http://schemas.openxmlformats.org/officeDocument/2006/relationships/footer" Target="footer389.xml"/><Relationship Id="rId341" Type="http://schemas.openxmlformats.org/officeDocument/2006/relationships/header" Target="header167.xml"/><Relationship Id="rId439" Type="http://schemas.openxmlformats.org/officeDocument/2006/relationships/header" Target="header216.xml"/><Relationship Id="rId646" Type="http://schemas.openxmlformats.org/officeDocument/2006/relationships/footer" Target="footer319.xml"/><Relationship Id="rId201" Type="http://schemas.openxmlformats.org/officeDocument/2006/relationships/header" Target="header97.xml"/><Relationship Id="rId285" Type="http://schemas.openxmlformats.org/officeDocument/2006/relationships/header" Target="header139.xml"/><Relationship Id="rId506" Type="http://schemas.openxmlformats.org/officeDocument/2006/relationships/footer" Target="footer249.xml"/><Relationship Id="rId853" Type="http://schemas.openxmlformats.org/officeDocument/2006/relationships/header" Target="header423.xml"/><Relationship Id="rId492" Type="http://schemas.openxmlformats.org/officeDocument/2006/relationships/footer" Target="footer242.xml"/><Relationship Id="rId713" Type="http://schemas.openxmlformats.org/officeDocument/2006/relationships/header" Target="header353.xml"/><Relationship Id="rId797" Type="http://schemas.openxmlformats.org/officeDocument/2006/relationships/header" Target="header395.xml"/><Relationship Id="rId145" Type="http://schemas.openxmlformats.org/officeDocument/2006/relationships/header" Target="header69.xml"/><Relationship Id="rId352" Type="http://schemas.openxmlformats.org/officeDocument/2006/relationships/footer" Target="footer172.xml"/><Relationship Id="rId212" Type="http://schemas.openxmlformats.org/officeDocument/2006/relationships/footer" Target="footer102.xml"/><Relationship Id="rId657" Type="http://schemas.openxmlformats.org/officeDocument/2006/relationships/header" Target="header325.xml"/><Relationship Id="rId864" Type="http://schemas.openxmlformats.org/officeDocument/2006/relationships/footer" Target="footer427.xml"/><Relationship Id="rId296" Type="http://schemas.openxmlformats.org/officeDocument/2006/relationships/footer" Target="footer144.xml"/><Relationship Id="rId517" Type="http://schemas.openxmlformats.org/officeDocument/2006/relationships/header" Target="header255.xml"/><Relationship Id="rId724" Type="http://schemas.openxmlformats.org/officeDocument/2006/relationships/footer" Target="footer358.xml"/><Relationship Id="rId60" Type="http://schemas.openxmlformats.org/officeDocument/2006/relationships/footer" Target="footer26.xml"/><Relationship Id="rId156" Type="http://schemas.openxmlformats.org/officeDocument/2006/relationships/footer" Target="footer74.xml"/><Relationship Id="rId363" Type="http://schemas.openxmlformats.org/officeDocument/2006/relationships/header" Target="header178.xml"/><Relationship Id="rId570" Type="http://schemas.openxmlformats.org/officeDocument/2006/relationships/footer" Target="footer281.xml"/><Relationship Id="rId223" Type="http://schemas.openxmlformats.org/officeDocument/2006/relationships/header" Target="header108.xml"/><Relationship Id="rId430" Type="http://schemas.openxmlformats.org/officeDocument/2006/relationships/footer" Target="footer211.xml"/><Relationship Id="rId668" Type="http://schemas.openxmlformats.org/officeDocument/2006/relationships/footer" Target="footer330.xml"/><Relationship Id="rId18" Type="http://schemas.openxmlformats.org/officeDocument/2006/relationships/footer" Target="footer5.xml"/><Relationship Id="rId528" Type="http://schemas.openxmlformats.org/officeDocument/2006/relationships/footer" Target="footer260.xml"/><Relationship Id="rId735" Type="http://schemas.openxmlformats.org/officeDocument/2006/relationships/header" Target="header364.xml"/><Relationship Id="rId167" Type="http://schemas.openxmlformats.org/officeDocument/2006/relationships/header" Target="header80.xml"/><Relationship Id="rId374" Type="http://schemas.openxmlformats.org/officeDocument/2006/relationships/footer" Target="footer183.xml"/><Relationship Id="rId581" Type="http://schemas.openxmlformats.org/officeDocument/2006/relationships/header" Target="header287.xml"/><Relationship Id="rId71" Type="http://schemas.openxmlformats.org/officeDocument/2006/relationships/header" Target="header32.xml"/><Relationship Id="rId234" Type="http://schemas.openxmlformats.org/officeDocument/2006/relationships/footer" Target="footer113.xml"/><Relationship Id="rId679" Type="http://schemas.openxmlformats.org/officeDocument/2006/relationships/header" Target="header336.xml"/><Relationship Id="rId802" Type="http://schemas.openxmlformats.org/officeDocument/2006/relationships/footer" Target="footer397.xml"/><Relationship Id="rId2" Type="http://schemas.microsoft.com/office/2007/relationships/stylesWithEffects" Target="stylesWithEffects.xml"/><Relationship Id="rId29" Type="http://schemas.openxmlformats.org/officeDocument/2006/relationships/header" Target="header11.xml"/><Relationship Id="rId441" Type="http://schemas.openxmlformats.org/officeDocument/2006/relationships/header" Target="header217.xml"/><Relationship Id="rId539" Type="http://schemas.openxmlformats.org/officeDocument/2006/relationships/header" Target="header266.xml"/><Relationship Id="rId746" Type="http://schemas.openxmlformats.org/officeDocument/2006/relationships/footer" Target="footer369.xml"/><Relationship Id="rId178" Type="http://schemas.openxmlformats.org/officeDocument/2006/relationships/footer" Target="footer85.xml"/><Relationship Id="rId301" Type="http://schemas.openxmlformats.org/officeDocument/2006/relationships/header" Target="header147.xml"/><Relationship Id="rId82" Type="http://schemas.openxmlformats.org/officeDocument/2006/relationships/footer" Target="footer37.xml"/><Relationship Id="rId385" Type="http://schemas.openxmlformats.org/officeDocument/2006/relationships/header" Target="header189.xml"/><Relationship Id="rId592" Type="http://schemas.openxmlformats.org/officeDocument/2006/relationships/footer" Target="footer292.xml"/><Relationship Id="rId606" Type="http://schemas.openxmlformats.org/officeDocument/2006/relationships/footer" Target="footer299.xml"/><Relationship Id="rId813" Type="http://schemas.openxmlformats.org/officeDocument/2006/relationships/header" Target="header403.xml"/><Relationship Id="rId245" Type="http://schemas.openxmlformats.org/officeDocument/2006/relationships/header" Target="header119.xml"/><Relationship Id="rId452" Type="http://schemas.openxmlformats.org/officeDocument/2006/relationships/footer" Target="footer222.xml"/><Relationship Id="rId105" Type="http://schemas.openxmlformats.org/officeDocument/2006/relationships/header" Target="header49.xml"/><Relationship Id="rId312" Type="http://schemas.openxmlformats.org/officeDocument/2006/relationships/footer" Target="footer152.xml"/><Relationship Id="rId757" Type="http://schemas.openxmlformats.org/officeDocument/2006/relationships/header" Target="header375.xml"/><Relationship Id="rId93" Type="http://schemas.openxmlformats.org/officeDocument/2006/relationships/header" Target="header43.xml"/><Relationship Id="rId189" Type="http://schemas.openxmlformats.org/officeDocument/2006/relationships/header" Target="header91.xml"/><Relationship Id="rId396" Type="http://schemas.openxmlformats.org/officeDocument/2006/relationships/footer" Target="footer194.xml"/><Relationship Id="rId617" Type="http://schemas.openxmlformats.org/officeDocument/2006/relationships/header" Target="header305.xml"/><Relationship Id="rId824" Type="http://schemas.openxmlformats.org/officeDocument/2006/relationships/footer" Target="footer408.xml"/><Relationship Id="rId256" Type="http://schemas.openxmlformats.org/officeDocument/2006/relationships/footer" Target="footer124.xml"/><Relationship Id="rId463" Type="http://schemas.openxmlformats.org/officeDocument/2006/relationships/header" Target="header228.xml"/><Relationship Id="rId670" Type="http://schemas.openxmlformats.org/officeDocument/2006/relationships/footer" Target="footer331.xml"/><Relationship Id="rId116" Type="http://schemas.openxmlformats.org/officeDocument/2006/relationships/footer" Target="footer54.xml"/><Relationship Id="rId323" Type="http://schemas.openxmlformats.org/officeDocument/2006/relationships/header" Target="header158.xml"/><Relationship Id="rId530" Type="http://schemas.openxmlformats.org/officeDocument/2006/relationships/footer" Target="footer261.xml"/><Relationship Id="rId768" Type="http://schemas.openxmlformats.org/officeDocument/2006/relationships/footer" Target="footer380.xml"/><Relationship Id="rId20" Type="http://schemas.openxmlformats.org/officeDocument/2006/relationships/footer" Target="footer6.xml"/><Relationship Id="rId628" Type="http://schemas.openxmlformats.org/officeDocument/2006/relationships/footer" Target="footer310.xml"/><Relationship Id="rId835" Type="http://schemas.openxmlformats.org/officeDocument/2006/relationships/header" Target="header414.xml"/><Relationship Id="rId267" Type="http://schemas.openxmlformats.org/officeDocument/2006/relationships/header" Target="header130.xml"/><Relationship Id="rId474" Type="http://schemas.openxmlformats.org/officeDocument/2006/relationships/footer" Target="footer233.xml"/><Relationship Id="rId127" Type="http://schemas.openxmlformats.org/officeDocument/2006/relationships/header" Target="header60.xml"/><Relationship Id="rId681" Type="http://schemas.openxmlformats.org/officeDocument/2006/relationships/header" Target="header337.xml"/><Relationship Id="rId779" Type="http://schemas.openxmlformats.org/officeDocument/2006/relationships/header" Target="header386.xml"/><Relationship Id="rId31" Type="http://schemas.openxmlformats.org/officeDocument/2006/relationships/header" Target="header12.xml"/><Relationship Id="rId334" Type="http://schemas.openxmlformats.org/officeDocument/2006/relationships/footer" Target="footer163.xml"/><Relationship Id="rId541" Type="http://schemas.openxmlformats.org/officeDocument/2006/relationships/header" Target="header267.xml"/><Relationship Id="rId639" Type="http://schemas.openxmlformats.org/officeDocument/2006/relationships/header" Target="header316.xml"/><Relationship Id="rId180" Type="http://schemas.openxmlformats.org/officeDocument/2006/relationships/footer" Target="footer86.xml"/><Relationship Id="rId278" Type="http://schemas.openxmlformats.org/officeDocument/2006/relationships/footer" Target="footer135.xml"/><Relationship Id="rId401" Type="http://schemas.openxmlformats.org/officeDocument/2006/relationships/header" Target="header197.xml"/><Relationship Id="rId846" Type="http://schemas.openxmlformats.org/officeDocument/2006/relationships/footer" Target="footer419.xml"/><Relationship Id="rId485" Type="http://schemas.openxmlformats.org/officeDocument/2006/relationships/header" Target="header239.xml"/><Relationship Id="rId692" Type="http://schemas.openxmlformats.org/officeDocument/2006/relationships/footer" Target="footer342.xml"/><Relationship Id="rId706" Type="http://schemas.openxmlformats.org/officeDocument/2006/relationships/footer" Target="footer349.xml"/><Relationship Id="rId42" Type="http://schemas.openxmlformats.org/officeDocument/2006/relationships/footer" Target="footer17.xml"/><Relationship Id="rId138" Type="http://schemas.openxmlformats.org/officeDocument/2006/relationships/footer" Target="footer65.xml"/><Relationship Id="rId345" Type="http://schemas.openxmlformats.org/officeDocument/2006/relationships/header" Target="header169.xml"/><Relationship Id="rId552" Type="http://schemas.openxmlformats.org/officeDocument/2006/relationships/footer" Target="footer272.xml"/><Relationship Id="rId191" Type="http://schemas.openxmlformats.org/officeDocument/2006/relationships/header" Target="header92.xml"/><Relationship Id="rId205" Type="http://schemas.openxmlformats.org/officeDocument/2006/relationships/header" Target="header99.xml"/><Relationship Id="rId412" Type="http://schemas.openxmlformats.org/officeDocument/2006/relationships/footer" Target="footer202.xml"/><Relationship Id="rId857" Type="http://schemas.openxmlformats.org/officeDocument/2006/relationships/header" Target="header425.xml"/><Relationship Id="rId289" Type="http://schemas.openxmlformats.org/officeDocument/2006/relationships/header" Target="header141.xml"/><Relationship Id="rId496" Type="http://schemas.openxmlformats.org/officeDocument/2006/relationships/footer" Target="footer244.xml"/><Relationship Id="rId717" Type="http://schemas.openxmlformats.org/officeDocument/2006/relationships/header" Target="header355.xml"/><Relationship Id="rId53" Type="http://schemas.openxmlformats.org/officeDocument/2006/relationships/header" Target="header23.xml"/><Relationship Id="rId149" Type="http://schemas.openxmlformats.org/officeDocument/2006/relationships/header" Target="header71.xml"/><Relationship Id="rId356" Type="http://schemas.openxmlformats.org/officeDocument/2006/relationships/footer" Target="footer174.xml"/><Relationship Id="rId563" Type="http://schemas.openxmlformats.org/officeDocument/2006/relationships/header" Target="header278.xml"/><Relationship Id="rId770" Type="http://schemas.openxmlformats.org/officeDocument/2006/relationships/footer" Target="footer381.xml"/><Relationship Id="rId216" Type="http://schemas.openxmlformats.org/officeDocument/2006/relationships/footer" Target="footer104.xml"/><Relationship Id="rId423" Type="http://schemas.openxmlformats.org/officeDocument/2006/relationships/header" Target="header208.xml"/><Relationship Id="rId630" Type="http://schemas.openxmlformats.org/officeDocument/2006/relationships/footer" Target="footer311.xml"/><Relationship Id="rId728" Type="http://schemas.openxmlformats.org/officeDocument/2006/relationships/footer" Target="footer360.xml"/><Relationship Id="rId64" Type="http://schemas.openxmlformats.org/officeDocument/2006/relationships/footer" Target="footer28.xml"/><Relationship Id="rId367" Type="http://schemas.openxmlformats.org/officeDocument/2006/relationships/header" Target="header180.xml"/><Relationship Id="rId574" Type="http://schemas.openxmlformats.org/officeDocument/2006/relationships/footer" Target="footer283.xml"/><Relationship Id="rId227" Type="http://schemas.openxmlformats.org/officeDocument/2006/relationships/header" Target="header110.xml"/><Relationship Id="rId781" Type="http://schemas.openxmlformats.org/officeDocument/2006/relationships/header" Target="header387.xml"/><Relationship Id="rId434" Type="http://schemas.openxmlformats.org/officeDocument/2006/relationships/footer" Target="footer213.xml"/><Relationship Id="rId641" Type="http://schemas.openxmlformats.org/officeDocument/2006/relationships/header" Target="header317.xml"/><Relationship Id="rId739" Type="http://schemas.openxmlformats.org/officeDocument/2006/relationships/header" Target="header366.xml"/><Relationship Id="rId280" Type="http://schemas.openxmlformats.org/officeDocument/2006/relationships/footer" Target="footer136.xml"/><Relationship Id="rId501" Type="http://schemas.openxmlformats.org/officeDocument/2006/relationships/header" Target="header247.xml"/><Relationship Id="rId75" Type="http://schemas.openxmlformats.org/officeDocument/2006/relationships/header" Target="header34.xml"/><Relationship Id="rId140" Type="http://schemas.openxmlformats.org/officeDocument/2006/relationships/footer" Target="footer66.xml"/><Relationship Id="rId378" Type="http://schemas.openxmlformats.org/officeDocument/2006/relationships/footer" Target="footer185.xml"/><Relationship Id="rId585" Type="http://schemas.openxmlformats.org/officeDocument/2006/relationships/header" Target="header289.xml"/><Relationship Id="rId792" Type="http://schemas.openxmlformats.org/officeDocument/2006/relationships/footer" Target="footer392.xml"/><Relationship Id="rId806" Type="http://schemas.openxmlformats.org/officeDocument/2006/relationships/footer" Target="footer399.xml"/><Relationship Id="rId6" Type="http://schemas.openxmlformats.org/officeDocument/2006/relationships/endnotes" Target="endnotes.xml"/><Relationship Id="rId238" Type="http://schemas.openxmlformats.org/officeDocument/2006/relationships/footer" Target="footer115.xml"/><Relationship Id="rId445" Type="http://schemas.openxmlformats.org/officeDocument/2006/relationships/header" Target="header219.xml"/><Relationship Id="rId652" Type="http://schemas.openxmlformats.org/officeDocument/2006/relationships/footer" Target="footer322.xml"/><Relationship Id="rId291" Type="http://schemas.openxmlformats.org/officeDocument/2006/relationships/header" Target="header142.xml"/><Relationship Id="rId305" Type="http://schemas.openxmlformats.org/officeDocument/2006/relationships/header" Target="header149.xml"/><Relationship Id="rId512" Type="http://schemas.openxmlformats.org/officeDocument/2006/relationships/footer" Target="footer252.xml"/><Relationship Id="rId86" Type="http://schemas.openxmlformats.org/officeDocument/2006/relationships/footer" Target="footer39.xml"/><Relationship Id="rId151" Type="http://schemas.openxmlformats.org/officeDocument/2006/relationships/header" Target="header72.xml"/><Relationship Id="rId389" Type="http://schemas.openxmlformats.org/officeDocument/2006/relationships/header" Target="header191.xml"/><Relationship Id="rId596" Type="http://schemas.openxmlformats.org/officeDocument/2006/relationships/footer" Target="footer294.xml"/><Relationship Id="rId817" Type="http://schemas.openxmlformats.org/officeDocument/2006/relationships/header" Target="header405.xml"/><Relationship Id="rId249" Type="http://schemas.openxmlformats.org/officeDocument/2006/relationships/header" Target="header121.xml"/><Relationship Id="rId456" Type="http://schemas.openxmlformats.org/officeDocument/2006/relationships/footer" Target="footer224.xml"/><Relationship Id="rId663" Type="http://schemas.openxmlformats.org/officeDocument/2006/relationships/header" Target="header328.xml"/><Relationship Id="rId13" Type="http://schemas.openxmlformats.org/officeDocument/2006/relationships/header" Target="header3.xml"/><Relationship Id="rId109" Type="http://schemas.openxmlformats.org/officeDocument/2006/relationships/header" Target="header51.xml"/><Relationship Id="rId316" Type="http://schemas.openxmlformats.org/officeDocument/2006/relationships/footer" Target="footer154.xml"/><Relationship Id="rId523" Type="http://schemas.openxmlformats.org/officeDocument/2006/relationships/header" Target="header258.xml"/><Relationship Id="rId97" Type="http://schemas.openxmlformats.org/officeDocument/2006/relationships/header" Target="header45.xml"/><Relationship Id="rId730" Type="http://schemas.openxmlformats.org/officeDocument/2006/relationships/footer" Target="footer361.xml"/><Relationship Id="rId828" Type="http://schemas.openxmlformats.org/officeDocument/2006/relationships/footer" Target="footer410.xml"/><Relationship Id="rId162" Type="http://schemas.openxmlformats.org/officeDocument/2006/relationships/footer" Target="footer77.xml"/><Relationship Id="rId467" Type="http://schemas.openxmlformats.org/officeDocument/2006/relationships/header" Target="header230.xml"/><Relationship Id="rId674" Type="http://schemas.openxmlformats.org/officeDocument/2006/relationships/footer" Target="footer333.xml"/><Relationship Id="rId24" Type="http://schemas.openxmlformats.org/officeDocument/2006/relationships/footer" Target="footer8.xml"/><Relationship Id="rId327" Type="http://schemas.openxmlformats.org/officeDocument/2006/relationships/header" Target="header160.xml"/><Relationship Id="rId534" Type="http://schemas.openxmlformats.org/officeDocument/2006/relationships/footer" Target="footer263.xml"/><Relationship Id="rId741" Type="http://schemas.openxmlformats.org/officeDocument/2006/relationships/header" Target="header367.xml"/><Relationship Id="rId839" Type="http://schemas.openxmlformats.org/officeDocument/2006/relationships/header" Target="header416.xml"/><Relationship Id="rId173" Type="http://schemas.openxmlformats.org/officeDocument/2006/relationships/header" Target="header83.xml"/><Relationship Id="rId380" Type="http://schemas.openxmlformats.org/officeDocument/2006/relationships/footer" Target="footer186.xml"/><Relationship Id="rId601" Type="http://schemas.openxmlformats.org/officeDocument/2006/relationships/header" Target="header297.xml"/><Relationship Id="rId240" Type="http://schemas.openxmlformats.org/officeDocument/2006/relationships/footer" Target="footer116.xml"/><Relationship Id="rId478" Type="http://schemas.openxmlformats.org/officeDocument/2006/relationships/footer" Target="footer235.xml"/><Relationship Id="rId685" Type="http://schemas.openxmlformats.org/officeDocument/2006/relationships/header" Target="header339.xml"/><Relationship Id="rId35" Type="http://schemas.openxmlformats.org/officeDocument/2006/relationships/header" Target="header14.xml"/><Relationship Id="rId100" Type="http://schemas.openxmlformats.org/officeDocument/2006/relationships/footer" Target="footer46.xml"/><Relationship Id="rId338" Type="http://schemas.openxmlformats.org/officeDocument/2006/relationships/footer" Target="footer165.xml"/><Relationship Id="rId545" Type="http://schemas.openxmlformats.org/officeDocument/2006/relationships/header" Target="header269.xml"/><Relationship Id="rId752" Type="http://schemas.openxmlformats.org/officeDocument/2006/relationships/footer" Target="footer372.xml"/><Relationship Id="rId184" Type="http://schemas.openxmlformats.org/officeDocument/2006/relationships/footer" Target="footer88.xml"/><Relationship Id="rId391" Type="http://schemas.openxmlformats.org/officeDocument/2006/relationships/header" Target="header192.xml"/><Relationship Id="rId405" Type="http://schemas.openxmlformats.org/officeDocument/2006/relationships/header" Target="header199.xml"/><Relationship Id="rId612" Type="http://schemas.openxmlformats.org/officeDocument/2006/relationships/footer" Target="footer302.xml"/><Relationship Id="rId251" Type="http://schemas.openxmlformats.org/officeDocument/2006/relationships/header" Target="header122.xml"/><Relationship Id="rId489" Type="http://schemas.openxmlformats.org/officeDocument/2006/relationships/header" Target="header241.xml"/><Relationship Id="rId654" Type="http://schemas.openxmlformats.org/officeDocument/2006/relationships/footer" Target="footer323.xml"/><Relationship Id="rId696" Type="http://schemas.openxmlformats.org/officeDocument/2006/relationships/footer" Target="footer344.xml"/><Relationship Id="rId861" Type="http://schemas.openxmlformats.org/officeDocument/2006/relationships/image" Target="media/image3.jpeg"/><Relationship Id="rId46" Type="http://schemas.openxmlformats.org/officeDocument/2006/relationships/footer" Target="footer19.xml"/><Relationship Id="rId293" Type="http://schemas.openxmlformats.org/officeDocument/2006/relationships/header" Target="header143.xml"/><Relationship Id="rId307" Type="http://schemas.openxmlformats.org/officeDocument/2006/relationships/header" Target="header150.xml"/><Relationship Id="rId349" Type="http://schemas.openxmlformats.org/officeDocument/2006/relationships/header" Target="header171.xml"/><Relationship Id="rId514" Type="http://schemas.openxmlformats.org/officeDocument/2006/relationships/footer" Target="footer253.xml"/><Relationship Id="rId556" Type="http://schemas.openxmlformats.org/officeDocument/2006/relationships/footer" Target="footer274.xml"/><Relationship Id="rId721" Type="http://schemas.openxmlformats.org/officeDocument/2006/relationships/header" Target="header357.xml"/><Relationship Id="rId763" Type="http://schemas.openxmlformats.org/officeDocument/2006/relationships/header" Target="header378.xml"/><Relationship Id="rId88" Type="http://schemas.openxmlformats.org/officeDocument/2006/relationships/footer" Target="footer40.xml"/><Relationship Id="rId111" Type="http://schemas.openxmlformats.org/officeDocument/2006/relationships/header" Target="header52.xml"/><Relationship Id="rId153" Type="http://schemas.openxmlformats.org/officeDocument/2006/relationships/header" Target="header73.xml"/><Relationship Id="rId195" Type="http://schemas.openxmlformats.org/officeDocument/2006/relationships/header" Target="header94.xml"/><Relationship Id="rId209" Type="http://schemas.openxmlformats.org/officeDocument/2006/relationships/header" Target="header101.xml"/><Relationship Id="rId360" Type="http://schemas.openxmlformats.org/officeDocument/2006/relationships/footer" Target="footer176.xml"/><Relationship Id="rId416" Type="http://schemas.openxmlformats.org/officeDocument/2006/relationships/footer" Target="footer204.xml"/><Relationship Id="rId598" Type="http://schemas.openxmlformats.org/officeDocument/2006/relationships/footer" Target="footer295.xml"/><Relationship Id="rId819" Type="http://schemas.openxmlformats.org/officeDocument/2006/relationships/header" Target="header406.xml"/><Relationship Id="rId220" Type="http://schemas.openxmlformats.org/officeDocument/2006/relationships/footer" Target="footer106.xml"/><Relationship Id="rId458" Type="http://schemas.openxmlformats.org/officeDocument/2006/relationships/footer" Target="footer225.xml"/><Relationship Id="rId623" Type="http://schemas.openxmlformats.org/officeDocument/2006/relationships/header" Target="header308.xml"/><Relationship Id="rId665" Type="http://schemas.openxmlformats.org/officeDocument/2006/relationships/header" Target="header329.xml"/><Relationship Id="rId830" Type="http://schemas.openxmlformats.org/officeDocument/2006/relationships/footer" Target="footer411.xml"/><Relationship Id="rId15" Type="http://schemas.openxmlformats.org/officeDocument/2006/relationships/header" Target="header4.xml"/><Relationship Id="rId57" Type="http://schemas.openxmlformats.org/officeDocument/2006/relationships/header" Target="header25.xml"/><Relationship Id="rId262" Type="http://schemas.openxmlformats.org/officeDocument/2006/relationships/footer" Target="footer127.xml"/><Relationship Id="rId318" Type="http://schemas.openxmlformats.org/officeDocument/2006/relationships/footer" Target="footer155.xml"/><Relationship Id="rId525" Type="http://schemas.openxmlformats.org/officeDocument/2006/relationships/header" Target="header259.xml"/><Relationship Id="rId567" Type="http://schemas.openxmlformats.org/officeDocument/2006/relationships/header" Target="header280.xml"/><Relationship Id="rId732" Type="http://schemas.openxmlformats.org/officeDocument/2006/relationships/footer" Target="footer362.xml"/><Relationship Id="rId99" Type="http://schemas.openxmlformats.org/officeDocument/2006/relationships/header" Target="header46.xml"/><Relationship Id="rId122" Type="http://schemas.openxmlformats.org/officeDocument/2006/relationships/footer" Target="footer57.xml"/><Relationship Id="rId164" Type="http://schemas.openxmlformats.org/officeDocument/2006/relationships/footer" Target="footer78.xml"/><Relationship Id="rId371" Type="http://schemas.openxmlformats.org/officeDocument/2006/relationships/header" Target="header182.xml"/><Relationship Id="rId774" Type="http://schemas.openxmlformats.org/officeDocument/2006/relationships/footer" Target="footer383.xml"/><Relationship Id="rId427" Type="http://schemas.openxmlformats.org/officeDocument/2006/relationships/header" Target="header210.xml"/><Relationship Id="rId469" Type="http://schemas.openxmlformats.org/officeDocument/2006/relationships/header" Target="header231.xml"/><Relationship Id="rId634" Type="http://schemas.openxmlformats.org/officeDocument/2006/relationships/footer" Target="footer313.xml"/><Relationship Id="rId676" Type="http://schemas.openxmlformats.org/officeDocument/2006/relationships/footer" Target="footer334.xml"/><Relationship Id="rId841" Type="http://schemas.openxmlformats.org/officeDocument/2006/relationships/header" Target="header417.xml"/><Relationship Id="rId26" Type="http://schemas.openxmlformats.org/officeDocument/2006/relationships/footer" Target="footer9.xml"/><Relationship Id="rId231" Type="http://schemas.openxmlformats.org/officeDocument/2006/relationships/header" Target="header112.xml"/><Relationship Id="rId273" Type="http://schemas.openxmlformats.org/officeDocument/2006/relationships/header" Target="header133.xml"/><Relationship Id="rId329" Type="http://schemas.openxmlformats.org/officeDocument/2006/relationships/header" Target="header161.xml"/><Relationship Id="rId480" Type="http://schemas.openxmlformats.org/officeDocument/2006/relationships/footer" Target="footer236.xml"/><Relationship Id="rId536" Type="http://schemas.openxmlformats.org/officeDocument/2006/relationships/footer" Target="footer264.xml"/><Relationship Id="rId701" Type="http://schemas.openxmlformats.org/officeDocument/2006/relationships/header" Target="header347.xml"/><Relationship Id="rId68" Type="http://schemas.openxmlformats.org/officeDocument/2006/relationships/footer" Target="footer30.xml"/><Relationship Id="rId133" Type="http://schemas.openxmlformats.org/officeDocument/2006/relationships/header" Target="header63.xml"/><Relationship Id="rId175" Type="http://schemas.openxmlformats.org/officeDocument/2006/relationships/header" Target="header84.xml"/><Relationship Id="rId340" Type="http://schemas.openxmlformats.org/officeDocument/2006/relationships/footer" Target="footer166.xml"/><Relationship Id="rId578" Type="http://schemas.openxmlformats.org/officeDocument/2006/relationships/footer" Target="footer285.xml"/><Relationship Id="rId743" Type="http://schemas.openxmlformats.org/officeDocument/2006/relationships/header" Target="header368.xml"/><Relationship Id="rId785" Type="http://schemas.openxmlformats.org/officeDocument/2006/relationships/header" Target="header389.xml"/><Relationship Id="rId200" Type="http://schemas.openxmlformats.org/officeDocument/2006/relationships/footer" Target="footer96.xml"/><Relationship Id="rId382" Type="http://schemas.openxmlformats.org/officeDocument/2006/relationships/footer" Target="footer187.xml"/><Relationship Id="rId438" Type="http://schemas.openxmlformats.org/officeDocument/2006/relationships/footer" Target="footer215.xml"/><Relationship Id="rId603" Type="http://schemas.openxmlformats.org/officeDocument/2006/relationships/header" Target="header298.xml"/><Relationship Id="rId645" Type="http://schemas.openxmlformats.org/officeDocument/2006/relationships/header" Target="header319.xml"/><Relationship Id="rId687" Type="http://schemas.openxmlformats.org/officeDocument/2006/relationships/header" Target="header340.xml"/><Relationship Id="rId810" Type="http://schemas.openxmlformats.org/officeDocument/2006/relationships/footer" Target="footer401.xml"/><Relationship Id="rId852" Type="http://schemas.openxmlformats.org/officeDocument/2006/relationships/footer" Target="footer422.xml"/><Relationship Id="rId242" Type="http://schemas.openxmlformats.org/officeDocument/2006/relationships/footer" Target="footer117.xml"/><Relationship Id="rId284" Type="http://schemas.openxmlformats.org/officeDocument/2006/relationships/footer" Target="footer138.xml"/><Relationship Id="rId491" Type="http://schemas.openxmlformats.org/officeDocument/2006/relationships/header" Target="header242.xml"/><Relationship Id="rId505" Type="http://schemas.openxmlformats.org/officeDocument/2006/relationships/header" Target="header249.xml"/><Relationship Id="rId712" Type="http://schemas.openxmlformats.org/officeDocument/2006/relationships/footer" Target="footer352.xml"/><Relationship Id="rId37" Type="http://schemas.openxmlformats.org/officeDocument/2006/relationships/header" Target="header15.xml"/><Relationship Id="rId79" Type="http://schemas.openxmlformats.org/officeDocument/2006/relationships/header" Target="header36.xml"/><Relationship Id="rId102" Type="http://schemas.openxmlformats.org/officeDocument/2006/relationships/footer" Target="footer47.xml"/><Relationship Id="rId144" Type="http://schemas.openxmlformats.org/officeDocument/2006/relationships/footer" Target="footer68.xml"/><Relationship Id="rId547" Type="http://schemas.openxmlformats.org/officeDocument/2006/relationships/header" Target="header270.xml"/><Relationship Id="rId589" Type="http://schemas.openxmlformats.org/officeDocument/2006/relationships/header" Target="header291.xml"/><Relationship Id="rId754" Type="http://schemas.openxmlformats.org/officeDocument/2006/relationships/footer" Target="footer373.xml"/><Relationship Id="rId796" Type="http://schemas.openxmlformats.org/officeDocument/2006/relationships/footer" Target="footer394.xml"/><Relationship Id="rId90" Type="http://schemas.openxmlformats.org/officeDocument/2006/relationships/footer" Target="footer41.xml"/><Relationship Id="rId186" Type="http://schemas.openxmlformats.org/officeDocument/2006/relationships/footer" Target="footer89.xml"/><Relationship Id="rId351" Type="http://schemas.openxmlformats.org/officeDocument/2006/relationships/header" Target="header172.xml"/><Relationship Id="rId393" Type="http://schemas.openxmlformats.org/officeDocument/2006/relationships/header" Target="header193.xml"/><Relationship Id="rId407" Type="http://schemas.openxmlformats.org/officeDocument/2006/relationships/header" Target="header200.xml"/><Relationship Id="rId449" Type="http://schemas.openxmlformats.org/officeDocument/2006/relationships/header" Target="header221.xml"/><Relationship Id="rId614" Type="http://schemas.openxmlformats.org/officeDocument/2006/relationships/footer" Target="footer303.xml"/><Relationship Id="rId656" Type="http://schemas.openxmlformats.org/officeDocument/2006/relationships/footer" Target="footer324.xml"/><Relationship Id="rId821" Type="http://schemas.openxmlformats.org/officeDocument/2006/relationships/header" Target="header407.xml"/><Relationship Id="rId863" Type="http://schemas.openxmlformats.org/officeDocument/2006/relationships/header" Target="header427.xml"/><Relationship Id="rId211" Type="http://schemas.openxmlformats.org/officeDocument/2006/relationships/header" Target="header102.xml"/><Relationship Id="rId253" Type="http://schemas.openxmlformats.org/officeDocument/2006/relationships/header" Target="header123.xml"/><Relationship Id="rId295" Type="http://schemas.openxmlformats.org/officeDocument/2006/relationships/header" Target="header144.xml"/><Relationship Id="rId309" Type="http://schemas.openxmlformats.org/officeDocument/2006/relationships/header" Target="header151.xml"/><Relationship Id="rId460" Type="http://schemas.openxmlformats.org/officeDocument/2006/relationships/footer" Target="footer226.xml"/><Relationship Id="rId516" Type="http://schemas.openxmlformats.org/officeDocument/2006/relationships/footer" Target="footer254.xml"/><Relationship Id="rId698" Type="http://schemas.openxmlformats.org/officeDocument/2006/relationships/footer" Target="footer345.xml"/><Relationship Id="rId48" Type="http://schemas.openxmlformats.org/officeDocument/2006/relationships/footer" Target="footer20.xml"/><Relationship Id="rId113" Type="http://schemas.openxmlformats.org/officeDocument/2006/relationships/header" Target="header53.xml"/><Relationship Id="rId320" Type="http://schemas.openxmlformats.org/officeDocument/2006/relationships/footer" Target="footer156.xml"/><Relationship Id="rId558" Type="http://schemas.openxmlformats.org/officeDocument/2006/relationships/footer" Target="footer275.xml"/><Relationship Id="rId723" Type="http://schemas.openxmlformats.org/officeDocument/2006/relationships/header" Target="header358.xml"/><Relationship Id="rId765" Type="http://schemas.openxmlformats.org/officeDocument/2006/relationships/header" Target="header379.xml"/><Relationship Id="rId155" Type="http://schemas.openxmlformats.org/officeDocument/2006/relationships/header" Target="header74.xml"/><Relationship Id="rId197" Type="http://schemas.openxmlformats.org/officeDocument/2006/relationships/header" Target="header95.xml"/><Relationship Id="rId362" Type="http://schemas.openxmlformats.org/officeDocument/2006/relationships/footer" Target="footer177.xml"/><Relationship Id="rId418" Type="http://schemas.openxmlformats.org/officeDocument/2006/relationships/footer" Target="footer205.xml"/><Relationship Id="rId625" Type="http://schemas.openxmlformats.org/officeDocument/2006/relationships/header" Target="header309.xml"/><Relationship Id="rId832" Type="http://schemas.openxmlformats.org/officeDocument/2006/relationships/footer" Target="footer412.xml"/><Relationship Id="rId222" Type="http://schemas.openxmlformats.org/officeDocument/2006/relationships/footer" Target="footer107.xml"/><Relationship Id="rId264" Type="http://schemas.openxmlformats.org/officeDocument/2006/relationships/footer" Target="footer128.xml"/><Relationship Id="rId471" Type="http://schemas.openxmlformats.org/officeDocument/2006/relationships/header" Target="header232.xml"/><Relationship Id="rId667" Type="http://schemas.openxmlformats.org/officeDocument/2006/relationships/header" Target="header330.xml"/><Relationship Id="rId17" Type="http://schemas.openxmlformats.org/officeDocument/2006/relationships/header" Target="header5.xml"/><Relationship Id="rId59" Type="http://schemas.openxmlformats.org/officeDocument/2006/relationships/header" Target="header26.xml"/><Relationship Id="rId124" Type="http://schemas.openxmlformats.org/officeDocument/2006/relationships/footer" Target="footer58.xml"/><Relationship Id="rId527" Type="http://schemas.openxmlformats.org/officeDocument/2006/relationships/header" Target="header260.xml"/><Relationship Id="rId569" Type="http://schemas.openxmlformats.org/officeDocument/2006/relationships/header" Target="header281.xml"/><Relationship Id="rId734" Type="http://schemas.openxmlformats.org/officeDocument/2006/relationships/footer" Target="footer363.xml"/><Relationship Id="rId776" Type="http://schemas.openxmlformats.org/officeDocument/2006/relationships/footer" Target="footer384.xml"/><Relationship Id="rId70" Type="http://schemas.openxmlformats.org/officeDocument/2006/relationships/footer" Target="footer31.xml"/><Relationship Id="rId166" Type="http://schemas.openxmlformats.org/officeDocument/2006/relationships/footer" Target="footer79.xml"/><Relationship Id="rId331" Type="http://schemas.openxmlformats.org/officeDocument/2006/relationships/header" Target="header162.xml"/><Relationship Id="rId373" Type="http://schemas.openxmlformats.org/officeDocument/2006/relationships/header" Target="header183.xml"/><Relationship Id="rId429" Type="http://schemas.openxmlformats.org/officeDocument/2006/relationships/header" Target="header211.xml"/><Relationship Id="rId580" Type="http://schemas.openxmlformats.org/officeDocument/2006/relationships/footer" Target="footer286.xml"/><Relationship Id="rId636" Type="http://schemas.openxmlformats.org/officeDocument/2006/relationships/footer" Target="footer314.xml"/><Relationship Id="rId801" Type="http://schemas.openxmlformats.org/officeDocument/2006/relationships/header" Target="header397.xml"/><Relationship Id="rId1" Type="http://schemas.openxmlformats.org/officeDocument/2006/relationships/styles" Target="styles.xml"/><Relationship Id="rId233" Type="http://schemas.openxmlformats.org/officeDocument/2006/relationships/header" Target="header113.xml"/><Relationship Id="rId440" Type="http://schemas.openxmlformats.org/officeDocument/2006/relationships/footer" Target="footer216.xml"/><Relationship Id="rId678" Type="http://schemas.openxmlformats.org/officeDocument/2006/relationships/footer" Target="footer335.xml"/><Relationship Id="rId843" Type="http://schemas.openxmlformats.org/officeDocument/2006/relationships/header" Target="header418.xml"/><Relationship Id="rId28" Type="http://schemas.openxmlformats.org/officeDocument/2006/relationships/footer" Target="footer10.xml"/><Relationship Id="rId275" Type="http://schemas.openxmlformats.org/officeDocument/2006/relationships/header" Target="header134.xml"/><Relationship Id="rId300" Type="http://schemas.openxmlformats.org/officeDocument/2006/relationships/footer" Target="footer146.xml"/><Relationship Id="rId482" Type="http://schemas.openxmlformats.org/officeDocument/2006/relationships/footer" Target="footer237.xml"/><Relationship Id="rId538" Type="http://schemas.openxmlformats.org/officeDocument/2006/relationships/footer" Target="footer265.xml"/><Relationship Id="rId703" Type="http://schemas.openxmlformats.org/officeDocument/2006/relationships/header" Target="header348.xml"/><Relationship Id="rId745" Type="http://schemas.openxmlformats.org/officeDocument/2006/relationships/header" Target="header369.xml"/><Relationship Id="rId81" Type="http://schemas.openxmlformats.org/officeDocument/2006/relationships/header" Target="header37.xml"/><Relationship Id="rId135" Type="http://schemas.openxmlformats.org/officeDocument/2006/relationships/header" Target="header64.xml"/><Relationship Id="rId177" Type="http://schemas.openxmlformats.org/officeDocument/2006/relationships/header" Target="header85.xml"/><Relationship Id="rId342" Type="http://schemas.openxmlformats.org/officeDocument/2006/relationships/footer" Target="footer167.xml"/><Relationship Id="rId384" Type="http://schemas.openxmlformats.org/officeDocument/2006/relationships/footer" Target="footer188.xml"/><Relationship Id="rId591" Type="http://schemas.openxmlformats.org/officeDocument/2006/relationships/header" Target="header292.xml"/><Relationship Id="rId605" Type="http://schemas.openxmlformats.org/officeDocument/2006/relationships/header" Target="header299.xml"/><Relationship Id="rId787" Type="http://schemas.openxmlformats.org/officeDocument/2006/relationships/header" Target="header390.xml"/><Relationship Id="rId812" Type="http://schemas.openxmlformats.org/officeDocument/2006/relationships/footer" Target="footer402.xml"/><Relationship Id="rId202" Type="http://schemas.openxmlformats.org/officeDocument/2006/relationships/footer" Target="footer97.xml"/><Relationship Id="rId244" Type="http://schemas.openxmlformats.org/officeDocument/2006/relationships/footer" Target="footer118.xml"/><Relationship Id="rId647" Type="http://schemas.openxmlformats.org/officeDocument/2006/relationships/header" Target="header320.xml"/><Relationship Id="rId689" Type="http://schemas.openxmlformats.org/officeDocument/2006/relationships/header" Target="header341.xml"/><Relationship Id="rId854" Type="http://schemas.openxmlformats.org/officeDocument/2006/relationships/footer" Target="footer423.xml"/><Relationship Id="rId39" Type="http://schemas.openxmlformats.org/officeDocument/2006/relationships/header" Target="header16.xml"/><Relationship Id="rId286" Type="http://schemas.openxmlformats.org/officeDocument/2006/relationships/footer" Target="footer139.xml"/><Relationship Id="rId451" Type="http://schemas.openxmlformats.org/officeDocument/2006/relationships/header" Target="header222.xml"/><Relationship Id="rId493" Type="http://schemas.openxmlformats.org/officeDocument/2006/relationships/header" Target="header243.xml"/><Relationship Id="rId507" Type="http://schemas.openxmlformats.org/officeDocument/2006/relationships/header" Target="header250.xml"/><Relationship Id="rId549" Type="http://schemas.openxmlformats.org/officeDocument/2006/relationships/header" Target="header271.xml"/><Relationship Id="rId714" Type="http://schemas.openxmlformats.org/officeDocument/2006/relationships/footer" Target="footer353.xml"/><Relationship Id="rId756" Type="http://schemas.openxmlformats.org/officeDocument/2006/relationships/footer" Target="footer374.xml"/><Relationship Id="rId50" Type="http://schemas.openxmlformats.org/officeDocument/2006/relationships/footer" Target="footer21.xml"/><Relationship Id="rId104" Type="http://schemas.openxmlformats.org/officeDocument/2006/relationships/footer" Target="footer48.xml"/><Relationship Id="rId146" Type="http://schemas.openxmlformats.org/officeDocument/2006/relationships/footer" Target="footer69.xml"/><Relationship Id="rId188" Type="http://schemas.openxmlformats.org/officeDocument/2006/relationships/footer" Target="footer90.xml"/><Relationship Id="rId311" Type="http://schemas.openxmlformats.org/officeDocument/2006/relationships/header" Target="header152.xml"/><Relationship Id="rId353" Type="http://schemas.openxmlformats.org/officeDocument/2006/relationships/header" Target="header173.xml"/><Relationship Id="rId395" Type="http://schemas.openxmlformats.org/officeDocument/2006/relationships/header" Target="header194.xml"/><Relationship Id="rId409" Type="http://schemas.openxmlformats.org/officeDocument/2006/relationships/header" Target="header201.xml"/><Relationship Id="rId560" Type="http://schemas.openxmlformats.org/officeDocument/2006/relationships/footer" Target="footer276.xml"/><Relationship Id="rId798" Type="http://schemas.openxmlformats.org/officeDocument/2006/relationships/footer" Target="footer395.xml"/><Relationship Id="rId92" Type="http://schemas.openxmlformats.org/officeDocument/2006/relationships/footer" Target="footer42.xml"/><Relationship Id="rId213" Type="http://schemas.openxmlformats.org/officeDocument/2006/relationships/header" Target="header103.xml"/><Relationship Id="rId420" Type="http://schemas.openxmlformats.org/officeDocument/2006/relationships/footer" Target="footer206.xml"/><Relationship Id="rId616" Type="http://schemas.openxmlformats.org/officeDocument/2006/relationships/footer" Target="footer304.xml"/><Relationship Id="rId658" Type="http://schemas.openxmlformats.org/officeDocument/2006/relationships/footer" Target="footer325.xml"/><Relationship Id="rId823" Type="http://schemas.openxmlformats.org/officeDocument/2006/relationships/header" Target="header408.xml"/><Relationship Id="rId865" Type="http://schemas.openxmlformats.org/officeDocument/2006/relationships/fontTable" Target="fontTable.xml"/><Relationship Id="rId255" Type="http://schemas.openxmlformats.org/officeDocument/2006/relationships/header" Target="header124.xml"/><Relationship Id="rId297" Type="http://schemas.openxmlformats.org/officeDocument/2006/relationships/header" Target="header145.xml"/><Relationship Id="rId462" Type="http://schemas.openxmlformats.org/officeDocument/2006/relationships/footer" Target="footer227.xml"/><Relationship Id="rId518" Type="http://schemas.openxmlformats.org/officeDocument/2006/relationships/footer" Target="footer255.xml"/><Relationship Id="rId725" Type="http://schemas.openxmlformats.org/officeDocument/2006/relationships/header" Target="header359.xml"/><Relationship Id="rId115" Type="http://schemas.openxmlformats.org/officeDocument/2006/relationships/header" Target="header54.xml"/><Relationship Id="rId157" Type="http://schemas.openxmlformats.org/officeDocument/2006/relationships/header" Target="header75.xml"/><Relationship Id="rId322" Type="http://schemas.openxmlformats.org/officeDocument/2006/relationships/footer" Target="footer157.xml"/><Relationship Id="rId364" Type="http://schemas.openxmlformats.org/officeDocument/2006/relationships/footer" Target="footer178.xml"/><Relationship Id="rId767" Type="http://schemas.openxmlformats.org/officeDocument/2006/relationships/header" Target="header380.xml"/><Relationship Id="rId61" Type="http://schemas.openxmlformats.org/officeDocument/2006/relationships/header" Target="header27.xml"/><Relationship Id="rId199" Type="http://schemas.openxmlformats.org/officeDocument/2006/relationships/header" Target="header96.xml"/><Relationship Id="rId571" Type="http://schemas.openxmlformats.org/officeDocument/2006/relationships/header" Target="header282.xml"/><Relationship Id="rId627" Type="http://schemas.openxmlformats.org/officeDocument/2006/relationships/header" Target="header310.xml"/><Relationship Id="rId669" Type="http://schemas.openxmlformats.org/officeDocument/2006/relationships/header" Target="header331.xml"/><Relationship Id="rId834" Type="http://schemas.openxmlformats.org/officeDocument/2006/relationships/footer" Target="footer413.xml"/><Relationship Id="rId19" Type="http://schemas.openxmlformats.org/officeDocument/2006/relationships/header" Target="header6.xml"/><Relationship Id="rId224" Type="http://schemas.openxmlformats.org/officeDocument/2006/relationships/footer" Target="footer108.xml"/><Relationship Id="rId266" Type="http://schemas.openxmlformats.org/officeDocument/2006/relationships/footer" Target="footer129.xml"/><Relationship Id="rId431" Type="http://schemas.openxmlformats.org/officeDocument/2006/relationships/header" Target="header212.xml"/><Relationship Id="rId473" Type="http://schemas.openxmlformats.org/officeDocument/2006/relationships/header" Target="header233.xml"/><Relationship Id="rId529" Type="http://schemas.openxmlformats.org/officeDocument/2006/relationships/header" Target="header261.xml"/><Relationship Id="rId680" Type="http://schemas.openxmlformats.org/officeDocument/2006/relationships/footer" Target="footer336.xml"/><Relationship Id="rId736" Type="http://schemas.openxmlformats.org/officeDocument/2006/relationships/footer" Target="footer364.xml"/><Relationship Id="rId30" Type="http://schemas.openxmlformats.org/officeDocument/2006/relationships/footer" Target="footer11.xml"/><Relationship Id="rId126" Type="http://schemas.openxmlformats.org/officeDocument/2006/relationships/footer" Target="footer59.xml"/><Relationship Id="rId168" Type="http://schemas.openxmlformats.org/officeDocument/2006/relationships/footer" Target="footer80.xml"/><Relationship Id="rId333" Type="http://schemas.openxmlformats.org/officeDocument/2006/relationships/header" Target="header163.xml"/><Relationship Id="rId540" Type="http://schemas.openxmlformats.org/officeDocument/2006/relationships/footer" Target="footer266.xml"/><Relationship Id="rId778" Type="http://schemas.openxmlformats.org/officeDocument/2006/relationships/footer" Target="footer385.xml"/><Relationship Id="rId72" Type="http://schemas.openxmlformats.org/officeDocument/2006/relationships/footer" Target="footer32.xml"/><Relationship Id="rId375" Type="http://schemas.openxmlformats.org/officeDocument/2006/relationships/header" Target="header184.xml"/><Relationship Id="rId582" Type="http://schemas.openxmlformats.org/officeDocument/2006/relationships/footer" Target="footer287.xml"/><Relationship Id="rId638" Type="http://schemas.openxmlformats.org/officeDocument/2006/relationships/footer" Target="footer315.xml"/><Relationship Id="rId803" Type="http://schemas.openxmlformats.org/officeDocument/2006/relationships/header" Target="header398.xml"/><Relationship Id="rId845" Type="http://schemas.openxmlformats.org/officeDocument/2006/relationships/header" Target="header419.xml"/><Relationship Id="rId3" Type="http://schemas.openxmlformats.org/officeDocument/2006/relationships/settings" Target="settings.xml"/><Relationship Id="rId235" Type="http://schemas.openxmlformats.org/officeDocument/2006/relationships/header" Target="header114.xml"/><Relationship Id="rId277" Type="http://schemas.openxmlformats.org/officeDocument/2006/relationships/header" Target="header135.xml"/><Relationship Id="rId400" Type="http://schemas.openxmlformats.org/officeDocument/2006/relationships/footer" Target="footer196.xml"/><Relationship Id="rId442" Type="http://schemas.openxmlformats.org/officeDocument/2006/relationships/footer" Target="footer217.xml"/><Relationship Id="rId484" Type="http://schemas.openxmlformats.org/officeDocument/2006/relationships/footer" Target="footer238.xml"/><Relationship Id="rId705" Type="http://schemas.openxmlformats.org/officeDocument/2006/relationships/header" Target="header349.xml"/><Relationship Id="rId137" Type="http://schemas.openxmlformats.org/officeDocument/2006/relationships/header" Target="header65.xml"/><Relationship Id="rId302" Type="http://schemas.openxmlformats.org/officeDocument/2006/relationships/footer" Target="footer147.xml"/><Relationship Id="rId344" Type="http://schemas.openxmlformats.org/officeDocument/2006/relationships/footer" Target="footer168.xml"/><Relationship Id="rId691" Type="http://schemas.openxmlformats.org/officeDocument/2006/relationships/header" Target="header342.xml"/><Relationship Id="rId747" Type="http://schemas.openxmlformats.org/officeDocument/2006/relationships/header" Target="header370.xml"/><Relationship Id="rId789" Type="http://schemas.openxmlformats.org/officeDocument/2006/relationships/header" Target="header391.xml"/><Relationship Id="rId41" Type="http://schemas.openxmlformats.org/officeDocument/2006/relationships/header" Target="header17.xml"/><Relationship Id="rId83" Type="http://schemas.openxmlformats.org/officeDocument/2006/relationships/header" Target="header38.xml"/><Relationship Id="rId179" Type="http://schemas.openxmlformats.org/officeDocument/2006/relationships/header" Target="header86.xml"/><Relationship Id="rId386" Type="http://schemas.openxmlformats.org/officeDocument/2006/relationships/footer" Target="footer189.xml"/><Relationship Id="rId551" Type="http://schemas.openxmlformats.org/officeDocument/2006/relationships/header" Target="header272.xml"/><Relationship Id="rId593" Type="http://schemas.openxmlformats.org/officeDocument/2006/relationships/header" Target="header293.xml"/><Relationship Id="rId607" Type="http://schemas.openxmlformats.org/officeDocument/2006/relationships/header" Target="header300.xml"/><Relationship Id="rId649" Type="http://schemas.openxmlformats.org/officeDocument/2006/relationships/header" Target="header321.xml"/><Relationship Id="rId814" Type="http://schemas.openxmlformats.org/officeDocument/2006/relationships/footer" Target="footer403.xml"/><Relationship Id="rId856" Type="http://schemas.openxmlformats.org/officeDocument/2006/relationships/footer" Target="footer424.xml"/><Relationship Id="rId190" Type="http://schemas.openxmlformats.org/officeDocument/2006/relationships/footer" Target="footer91.xml"/><Relationship Id="rId204" Type="http://schemas.openxmlformats.org/officeDocument/2006/relationships/footer" Target="footer98.xml"/><Relationship Id="rId246" Type="http://schemas.openxmlformats.org/officeDocument/2006/relationships/footer" Target="footer119.xml"/><Relationship Id="rId288" Type="http://schemas.openxmlformats.org/officeDocument/2006/relationships/footer" Target="footer140.xml"/><Relationship Id="rId411" Type="http://schemas.openxmlformats.org/officeDocument/2006/relationships/header" Target="header202.xml"/><Relationship Id="rId453" Type="http://schemas.openxmlformats.org/officeDocument/2006/relationships/header" Target="header223.xml"/><Relationship Id="rId509" Type="http://schemas.openxmlformats.org/officeDocument/2006/relationships/header" Target="header251.xml"/><Relationship Id="rId660" Type="http://schemas.openxmlformats.org/officeDocument/2006/relationships/footer" Target="footer326.xml"/><Relationship Id="rId106" Type="http://schemas.openxmlformats.org/officeDocument/2006/relationships/footer" Target="footer49.xml"/><Relationship Id="rId313" Type="http://schemas.openxmlformats.org/officeDocument/2006/relationships/header" Target="header153.xml"/><Relationship Id="rId495" Type="http://schemas.openxmlformats.org/officeDocument/2006/relationships/header" Target="header244.xml"/><Relationship Id="rId716" Type="http://schemas.openxmlformats.org/officeDocument/2006/relationships/footer" Target="footer354.xml"/><Relationship Id="rId758" Type="http://schemas.openxmlformats.org/officeDocument/2006/relationships/footer" Target="footer375.xml"/><Relationship Id="rId10" Type="http://schemas.openxmlformats.org/officeDocument/2006/relationships/image" Target="media/image2.jpeg"/><Relationship Id="rId52" Type="http://schemas.openxmlformats.org/officeDocument/2006/relationships/footer" Target="footer22.xml"/><Relationship Id="rId94" Type="http://schemas.openxmlformats.org/officeDocument/2006/relationships/footer" Target="footer43.xml"/><Relationship Id="rId148" Type="http://schemas.openxmlformats.org/officeDocument/2006/relationships/footer" Target="footer70.xml"/><Relationship Id="rId355" Type="http://schemas.openxmlformats.org/officeDocument/2006/relationships/header" Target="header174.xml"/><Relationship Id="rId397" Type="http://schemas.openxmlformats.org/officeDocument/2006/relationships/header" Target="header195.xml"/><Relationship Id="rId520" Type="http://schemas.openxmlformats.org/officeDocument/2006/relationships/footer" Target="footer256.xml"/><Relationship Id="rId562" Type="http://schemas.openxmlformats.org/officeDocument/2006/relationships/footer" Target="footer277.xml"/><Relationship Id="rId618" Type="http://schemas.openxmlformats.org/officeDocument/2006/relationships/footer" Target="footer305.xml"/><Relationship Id="rId825" Type="http://schemas.openxmlformats.org/officeDocument/2006/relationships/header" Target="header409.xml"/><Relationship Id="rId215" Type="http://schemas.openxmlformats.org/officeDocument/2006/relationships/header" Target="header104.xml"/><Relationship Id="rId257" Type="http://schemas.openxmlformats.org/officeDocument/2006/relationships/header" Target="header125.xml"/><Relationship Id="rId422" Type="http://schemas.openxmlformats.org/officeDocument/2006/relationships/footer" Target="footer207.xml"/><Relationship Id="rId464" Type="http://schemas.openxmlformats.org/officeDocument/2006/relationships/footer" Target="footer228.xml"/><Relationship Id="rId299" Type="http://schemas.openxmlformats.org/officeDocument/2006/relationships/header" Target="header146.xml"/><Relationship Id="rId727" Type="http://schemas.openxmlformats.org/officeDocument/2006/relationships/header" Target="header360.xml"/><Relationship Id="rId63" Type="http://schemas.openxmlformats.org/officeDocument/2006/relationships/header" Target="header28.xml"/><Relationship Id="rId159" Type="http://schemas.openxmlformats.org/officeDocument/2006/relationships/header" Target="header76.xml"/><Relationship Id="rId366" Type="http://schemas.openxmlformats.org/officeDocument/2006/relationships/footer" Target="footer179.xml"/><Relationship Id="rId573" Type="http://schemas.openxmlformats.org/officeDocument/2006/relationships/header" Target="header283.xml"/><Relationship Id="rId780" Type="http://schemas.openxmlformats.org/officeDocument/2006/relationships/footer" Target="footer386.xml"/><Relationship Id="rId226" Type="http://schemas.openxmlformats.org/officeDocument/2006/relationships/footer" Target="footer109.xml"/><Relationship Id="rId433" Type="http://schemas.openxmlformats.org/officeDocument/2006/relationships/header" Target="header213.xml"/><Relationship Id="rId640" Type="http://schemas.openxmlformats.org/officeDocument/2006/relationships/footer" Target="footer316.xml"/><Relationship Id="rId738" Type="http://schemas.openxmlformats.org/officeDocument/2006/relationships/footer" Target="footer365.xml"/><Relationship Id="rId74" Type="http://schemas.openxmlformats.org/officeDocument/2006/relationships/footer" Target="footer33.xml"/><Relationship Id="rId377" Type="http://schemas.openxmlformats.org/officeDocument/2006/relationships/header" Target="header185.xml"/><Relationship Id="rId500" Type="http://schemas.openxmlformats.org/officeDocument/2006/relationships/footer" Target="footer246.xml"/><Relationship Id="rId584" Type="http://schemas.openxmlformats.org/officeDocument/2006/relationships/footer" Target="footer288.xml"/><Relationship Id="rId805" Type="http://schemas.openxmlformats.org/officeDocument/2006/relationships/header" Target="header399.xml"/><Relationship Id="rId5" Type="http://schemas.openxmlformats.org/officeDocument/2006/relationships/footnotes" Target="footnotes.xml"/><Relationship Id="rId237" Type="http://schemas.openxmlformats.org/officeDocument/2006/relationships/header" Target="header115.xml"/><Relationship Id="rId791" Type="http://schemas.openxmlformats.org/officeDocument/2006/relationships/header" Target="header392.xml"/><Relationship Id="rId444" Type="http://schemas.openxmlformats.org/officeDocument/2006/relationships/footer" Target="footer218.xml"/><Relationship Id="rId651" Type="http://schemas.openxmlformats.org/officeDocument/2006/relationships/header" Target="header322.xml"/><Relationship Id="rId749" Type="http://schemas.openxmlformats.org/officeDocument/2006/relationships/header" Target="header371.xml"/><Relationship Id="rId290" Type="http://schemas.openxmlformats.org/officeDocument/2006/relationships/footer" Target="footer141.xml"/><Relationship Id="rId304" Type="http://schemas.openxmlformats.org/officeDocument/2006/relationships/footer" Target="footer148.xml"/><Relationship Id="rId388" Type="http://schemas.openxmlformats.org/officeDocument/2006/relationships/footer" Target="footer190.xml"/><Relationship Id="rId511" Type="http://schemas.openxmlformats.org/officeDocument/2006/relationships/header" Target="header252.xml"/><Relationship Id="rId609" Type="http://schemas.openxmlformats.org/officeDocument/2006/relationships/header" Target="header301.xml"/><Relationship Id="rId85" Type="http://schemas.openxmlformats.org/officeDocument/2006/relationships/header" Target="header39.xml"/><Relationship Id="rId150" Type="http://schemas.openxmlformats.org/officeDocument/2006/relationships/footer" Target="footer71.xml"/><Relationship Id="rId595" Type="http://schemas.openxmlformats.org/officeDocument/2006/relationships/header" Target="header294.xml"/><Relationship Id="rId816" Type="http://schemas.openxmlformats.org/officeDocument/2006/relationships/footer" Target="footer404.xml"/><Relationship Id="rId248" Type="http://schemas.openxmlformats.org/officeDocument/2006/relationships/footer" Target="footer120.xml"/><Relationship Id="rId455" Type="http://schemas.openxmlformats.org/officeDocument/2006/relationships/header" Target="header224.xml"/><Relationship Id="rId662" Type="http://schemas.openxmlformats.org/officeDocument/2006/relationships/footer" Target="footer327.xml"/><Relationship Id="rId12" Type="http://schemas.openxmlformats.org/officeDocument/2006/relationships/footer" Target="footer2.xml"/><Relationship Id="rId108" Type="http://schemas.openxmlformats.org/officeDocument/2006/relationships/footer" Target="footer50.xml"/><Relationship Id="rId315" Type="http://schemas.openxmlformats.org/officeDocument/2006/relationships/header" Target="header154.xml"/><Relationship Id="rId522" Type="http://schemas.openxmlformats.org/officeDocument/2006/relationships/footer" Target="footer257.xml"/><Relationship Id="rId96" Type="http://schemas.openxmlformats.org/officeDocument/2006/relationships/footer" Target="footer44.xml"/><Relationship Id="rId161" Type="http://schemas.openxmlformats.org/officeDocument/2006/relationships/header" Target="header77.xml"/><Relationship Id="rId399" Type="http://schemas.openxmlformats.org/officeDocument/2006/relationships/header" Target="header196.xml"/><Relationship Id="rId827" Type="http://schemas.openxmlformats.org/officeDocument/2006/relationships/header" Target="header410.xml"/><Relationship Id="rId259" Type="http://schemas.openxmlformats.org/officeDocument/2006/relationships/header" Target="header126.xml"/><Relationship Id="rId466" Type="http://schemas.openxmlformats.org/officeDocument/2006/relationships/footer" Target="footer229.xml"/><Relationship Id="rId673" Type="http://schemas.openxmlformats.org/officeDocument/2006/relationships/header" Target="header333.xml"/><Relationship Id="rId23" Type="http://schemas.openxmlformats.org/officeDocument/2006/relationships/header" Target="header8.xml"/><Relationship Id="rId119" Type="http://schemas.openxmlformats.org/officeDocument/2006/relationships/header" Target="header56.xml"/><Relationship Id="rId326" Type="http://schemas.openxmlformats.org/officeDocument/2006/relationships/footer" Target="footer159.xml"/><Relationship Id="rId533" Type="http://schemas.openxmlformats.org/officeDocument/2006/relationships/header" Target="header263.xml"/><Relationship Id="rId740" Type="http://schemas.openxmlformats.org/officeDocument/2006/relationships/footer" Target="footer366.xml"/><Relationship Id="rId838" Type="http://schemas.openxmlformats.org/officeDocument/2006/relationships/footer" Target="footer415.xml"/><Relationship Id="rId172" Type="http://schemas.openxmlformats.org/officeDocument/2006/relationships/footer" Target="footer82.xml"/><Relationship Id="rId477" Type="http://schemas.openxmlformats.org/officeDocument/2006/relationships/header" Target="header235.xml"/><Relationship Id="rId600" Type="http://schemas.openxmlformats.org/officeDocument/2006/relationships/footer" Target="footer296.xml"/><Relationship Id="rId684" Type="http://schemas.openxmlformats.org/officeDocument/2006/relationships/footer" Target="footer338.xml"/><Relationship Id="rId337" Type="http://schemas.openxmlformats.org/officeDocument/2006/relationships/header" Target="header165.xml"/><Relationship Id="rId34" Type="http://schemas.openxmlformats.org/officeDocument/2006/relationships/footer" Target="footer13.xml"/><Relationship Id="rId544" Type="http://schemas.openxmlformats.org/officeDocument/2006/relationships/footer" Target="footer268.xml"/><Relationship Id="rId751" Type="http://schemas.openxmlformats.org/officeDocument/2006/relationships/header" Target="header372.xml"/><Relationship Id="rId849" Type="http://schemas.openxmlformats.org/officeDocument/2006/relationships/header" Target="header421.xml"/><Relationship Id="rId183" Type="http://schemas.openxmlformats.org/officeDocument/2006/relationships/header" Target="header88.xml"/><Relationship Id="rId390" Type="http://schemas.openxmlformats.org/officeDocument/2006/relationships/footer" Target="footer191.xml"/><Relationship Id="rId404" Type="http://schemas.openxmlformats.org/officeDocument/2006/relationships/footer" Target="footer198.xml"/><Relationship Id="rId611" Type="http://schemas.openxmlformats.org/officeDocument/2006/relationships/header" Target="header302.xml"/><Relationship Id="rId250" Type="http://schemas.openxmlformats.org/officeDocument/2006/relationships/footer" Target="footer121.xml"/><Relationship Id="rId488" Type="http://schemas.openxmlformats.org/officeDocument/2006/relationships/footer" Target="footer240.xml"/><Relationship Id="rId695" Type="http://schemas.openxmlformats.org/officeDocument/2006/relationships/header" Target="header344.xml"/><Relationship Id="rId709" Type="http://schemas.openxmlformats.org/officeDocument/2006/relationships/header" Target="header351.xml"/><Relationship Id="rId45" Type="http://schemas.openxmlformats.org/officeDocument/2006/relationships/header" Target="header19.xml"/><Relationship Id="rId110" Type="http://schemas.openxmlformats.org/officeDocument/2006/relationships/footer" Target="footer51.xml"/><Relationship Id="rId348" Type="http://schemas.openxmlformats.org/officeDocument/2006/relationships/footer" Target="footer170.xml"/><Relationship Id="rId555" Type="http://schemas.openxmlformats.org/officeDocument/2006/relationships/header" Target="header274.xml"/><Relationship Id="rId762" Type="http://schemas.openxmlformats.org/officeDocument/2006/relationships/footer" Target="footer377.xml"/><Relationship Id="rId194" Type="http://schemas.openxmlformats.org/officeDocument/2006/relationships/footer" Target="footer93.xml"/><Relationship Id="rId208" Type="http://schemas.openxmlformats.org/officeDocument/2006/relationships/footer" Target="footer100.xml"/><Relationship Id="rId415" Type="http://schemas.openxmlformats.org/officeDocument/2006/relationships/header" Target="header204.xml"/><Relationship Id="rId622" Type="http://schemas.openxmlformats.org/officeDocument/2006/relationships/footer" Target="footer307.xml"/><Relationship Id="rId261" Type="http://schemas.openxmlformats.org/officeDocument/2006/relationships/header" Target="header127.xml"/><Relationship Id="rId499" Type="http://schemas.openxmlformats.org/officeDocument/2006/relationships/header" Target="header246.xml"/><Relationship Id="rId56" Type="http://schemas.openxmlformats.org/officeDocument/2006/relationships/footer" Target="footer24.xml"/><Relationship Id="rId359" Type="http://schemas.openxmlformats.org/officeDocument/2006/relationships/header" Target="header176.xml"/><Relationship Id="rId566" Type="http://schemas.openxmlformats.org/officeDocument/2006/relationships/footer" Target="footer279.xml"/><Relationship Id="rId773" Type="http://schemas.openxmlformats.org/officeDocument/2006/relationships/header" Target="header383.xml"/><Relationship Id="rId121" Type="http://schemas.openxmlformats.org/officeDocument/2006/relationships/header" Target="header57.xml"/><Relationship Id="rId219" Type="http://schemas.openxmlformats.org/officeDocument/2006/relationships/header" Target="header106.xml"/><Relationship Id="rId426" Type="http://schemas.openxmlformats.org/officeDocument/2006/relationships/footer" Target="footer209.xml"/><Relationship Id="rId633" Type="http://schemas.openxmlformats.org/officeDocument/2006/relationships/header" Target="header313.xml"/><Relationship Id="rId840" Type="http://schemas.openxmlformats.org/officeDocument/2006/relationships/footer" Target="footer416.xml"/><Relationship Id="rId67" Type="http://schemas.openxmlformats.org/officeDocument/2006/relationships/header" Target="header30.xml"/><Relationship Id="rId272" Type="http://schemas.openxmlformats.org/officeDocument/2006/relationships/footer" Target="footer132.xml"/><Relationship Id="rId577" Type="http://schemas.openxmlformats.org/officeDocument/2006/relationships/header" Target="header285.xml"/><Relationship Id="rId700" Type="http://schemas.openxmlformats.org/officeDocument/2006/relationships/footer" Target="footer346.xml"/><Relationship Id="rId132" Type="http://schemas.openxmlformats.org/officeDocument/2006/relationships/footer" Target="footer62.xml"/><Relationship Id="rId784" Type="http://schemas.openxmlformats.org/officeDocument/2006/relationships/footer" Target="footer388.xml"/><Relationship Id="rId437" Type="http://schemas.openxmlformats.org/officeDocument/2006/relationships/header" Target="header215.xml"/><Relationship Id="rId644" Type="http://schemas.openxmlformats.org/officeDocument/2006/relationships/footer" Target="footer318.xml"/><Relationship Id="rId851" Type="http://schemas.openxmlformats.org/officeDocument/2006/relationships/header" Target="header422.xml"/><Relationship Id="rId283" Type="http://schemas.openxmlformats.org/officeDocument/2006/relationships/header" Target="header138.xml"/><Relationship Id="rId490" Type="http://schemas.openxmlformats.org/officeDocument/2006/relationships/footer" Target="footer241.xml"/><Relationship Id="rId504" Type="http://schemas.openxmlformats.org/officeDocument/2006/relationships/footer" Target="footer248.xml"/><Relationship Id="rId711" Type="http://schemas.openxmlformats.org/officeDocument/2006/relationships/header" Target="header352.xml"/><Relationship Id="rId78" Type="http://schemas.openxmlformats.org/officeDocument/2006/relationships/footer" Target="footer35.xml"/><Relationship Id="rId143" Type="http://schemas.openxmlformats.org/officeDocument/2006/relationships/header" Target="header68.xml"/><Relationship Id="rId350" Type="http://schemas.openxmlformats.org/officeDocument/2006/relationships/footer" Target="footer171.xml"/><Relationship Id="rId588" Type="http://schemas.openxmlformats.org/officeDocument/2006/relationships/footer" Target="footer290.xml"/><Relationship Id="rId795" Type="http://schemas.openxmlformats.org/officeDocument/2006/relationships/header" Target="header394.xml"/><Relationship Id="rId809" Type="http://schemas.openxmlformats.org/officeDocument/2006/relationships/header" Target="header401.xml"/><Relationship Id="rId9" Type="http://schemas.openxmlformats.org/officeDocument/2006/relationships/footer" Target="footer1.xml"/><Relationship Id="rId210" Type="http://schemas.openxmlformats.org/officeDocument/2006/relationships/footer" Target="footer101.xml"/><Relationship Id="rId448" Type="http://schemas.openxmlformats.org/officeDocument/2006/relationships/footer" Target="footer220.xml"/><Relationship Id="rId655" Type="http://schemas.openxmlformats.org/officeDocument/2006/relationships/header" Target="header324.xml"/><Relationship Id="rId862" Type="http://schemas.openxmlformats.org/officeDocument/2006/relationships/image" Target="media/image4.jpeg"/><Relationship Id="rId294" Type="http://schemas.openxmlformats.org/officeDocument/2006/relationships/footer" Target="footer143.xml"/><Relationship Id="rId308" Type="http://schemas.openxmlformats.org/officeDocument/2006/relationships/footer" Target="footer150.xml"/><Relationship Id="rId515" Type="http://schemas.openxmlformats.org/officeDocument/2006/relationships/header" Target="header254.xml"/><Relationship Id="rId722" Type="http://schemas.openxmlformats.org/officeDocument/2006/relationships/footer" Target="footer357.xml"/><Relationship Id="rId89" Type="http://schemas.openxmlformats.org/officeDocument/2006/relationships/header" Target="header41.xml"/><Relationship Id="rId154" Type="http://schemas.openxmlformats.org/officeDocument/2006/relationships/footer" Target="footer73.xml"/><Relationship Id="rId361" Type="http://schemas.openxmlformats.org/officeDocument/2006/relationships/header" Target="header177.xml"/><Relationship Id="rId599" Type="http://schemas.openxmlformats.org/officeDocument/2006/relationships/header" Target="header296.xml"/><Relationship Id="rId459" Type="http://schemas.openxmlformats.org/officeDocument/2006/relationships/header" Target="header226.xml"/><Relationship Id="rId666" Type="http://schemas.openxmlformats.org/officeDocument/2006/relationships/footer" Target="footer329.xml"/><Relationship Id="rId16" Type="http://schemas.openxmlformats.org/officeDocument/2006/relationships/footer" Target="footer4.xml"/><Relationship Id="rId221" Type="http://schemas.openxmlformats.org/officeDocument/2006/relationships/header" Target="header107.xml"/><Relationship Id="rId319" Type="http://schemas.openxmlformats.org/officeDocument/2006/relationships/header" Target="header156.xml"/><Relationship Id="rId526" Type="http://schemas.openxmlformats.org/officeDocument/2006/relationships/footer" Target="footer259.xml"/><Relationship Id="rId733" Type="http://schemas.openxmlformats.org/officeDocument/2006/relationships/header" Target="header363.xml"/><Relationship Id="rId165" Type="http://schemas.openxmlformats.org/officeDocument/2006/relationships/header" Target="header79.xml"/><Relationship Id="rId372" Type="http://schemas.openxmlformats.org/officeDocument/2006/relationships/footer" Target="footer182.xml"/><Relationship Id="rId677" Type="http://schemas.openxmlformats.org/officeDocument/2006/relationships/header" Target="header335.xml"/><Relationship Id="rId800" Type="http://schemas.openxmlformats.org/officeDocument/2006/relationships/footer" Target="footer396.xml"/><Relationship Id="rId232" Type="http://schemas.openxmlformats.org/officeDocument/2006/relationships/footer" Target="footer112.xml"/><Relationship Id="rId27" Type="http://schemas.openxmlformats.org/officeDocument/2006/relationships/header" Target="header10.xml"/><Relationship Id="rId537" Type="http://schemas.openxmlformats.org/officeDocument/2006/relationships/header" Target="header265.xml"/><Relationship Id="rId744" Type="http://schemas.openxmlformats.org/officeDocument/2006/relationships/footer" Target="footer368.xml"/><Relationship Id="rId80" Type="http://schemas.openxmlformats.org/officeDocument/2006/relationships/footer" Target="footer36.xml"/><Relationship Id="rId176" Type="http://schemas.openxmlformats.org/officeDocument/2006/relationships/footer" Target="footer84.xml"/><Relationship Id="rId383" Type="http://schemas.openxmlformats.org/officeDocument/2006/relationships/header" Target="header188.xml"/><Relationship Id="rId590" Type="http://schemas.openxmlformats.org/officeDocument/2006/relationships/footer" Target="footer291.xml"/><Relationship Id="rId604" Type="http://schemas.openxmlformats.org/officeDocument/2006/relationships/footer" Target="footer298.xml"/><Relationship Id="rId811" Type="http://schemas.openxmlformats.org/officeDocument/2006/relationships/header" Target="header402.xml"/><Relationship Id="rId243" Type="http://schemas.openxmlformats.org/officeDocument/2006/relationships/header" Target="header118.xml"/><Relationship Id="rId450" Type="http://schemas.openxmlformats.org/officeDocument/2006/relationships/footer" Target="footer221.xml"/><Relationship Id="rId688" Type="http://schemas.openxmlformats.org/officeDocument/2006/relationships/footer" Target="footer340.xml"/><Relationship Id="rId38" Type="http://schemas.openxmlformats.org/officeDocument/2006/relationships/footer" Target="footer15.xml"/><Relationship Id="rId103" Type="http://schemas.openxmlformats.org/officeDocument/2006/relationships/header" Target="header48.xml"/><Relationship Id="rId310" Type="http://schemas.openxmlformats.org/officeDocument/2006/relationships/footer" Target="footer151.xml"/><Relationship Id="rId548" Type="http://schemas.openxmlformats.org/officeDocument/2006/relationships/footer" Target="footer270.xml"/><Relationship Id="rId755" Type="http://schemas.openxmlformats.org/officeDocument/2006/relationships/header" Target="header374.xml"/><Relationship Id="rId91" Type="http://schemas.openxmlformats.org/officeDocument/2006/relationships/header" Target="header42.xml"/><Relationship Id="rId187" Type="http://schemas.openxmlformats.org/officeDocument/2006/relationships/header" Target="header90.xml"/><Relationship Id="rId394" Type="http://schemas.openxmlformats.org/officeDocument/2006/relationships/footer" Target="footer193.xml"/><Relationship Id="rId408" Type="http://schemas.openxmlformats.org/officeDocument/2006/relationships/footer" Target="footer200.xml"/><Relationship Id="rId615" Type="http://schemas.openxmlformats.org/officeDocument/2006/relationships/header" Target="header304.xml"/><Relationship Id="rId822" Type="http://schemas.openxmlformats.org/officeDocument/2006/relationships/footer" Target="footer407.xml"/><Relationship Id="rId254" Type="http://schemas.openxmlformats.org/officeDocument/2006/relationships/footer" Target="footer123.xml"/><Relationship Id="rId699" Type="http://schemas.openxmlformats.org/officeDocument/2006/relationships/header" Target="header346.xml"/><Relationship Id="rId49" Type="http://schemas.openxmlformats.org/officeDocument/2006/relationships/header" Target="header21.xml"/><Relationship Id="rId114" Type="http://schemas.openxmlformats.org/officeDocument/2006/relationships/footer" Target="footer53.xml"/><Relationship Id="rId461" Type="http://schemas.openxmlformats.org/officeDocument/2006/relationships/header" Target="header227.xml"/><Relationship Id="rId559" Type="http://schemas.openxmlformats.org/officeDocument/2006/relationships/header" Target="header276.xml"/><Relationship Id="rId766" Type="http://schemas.openxmlformats.org/officeDocument/2006/relationships/footer" Target="footer379.xml"/><Relationship Id="rId198" Type="http://schemas.openxmlformats.org/officeDocument/2006/relationships/footer" Target="footer95.xml"/><Relationship Id="rId321" Type="http://schemas.openxmlformats.org/officeDocument/2006/relationships/header" Target="header157.xml"/><Relationship Id="rId419" Type="http://schemas.openxmlformats.org/officeDocument/2006/relationships/header" Target="header206.xml"/><Relationship Id="rId626" Type="http://schemas.openxmlformats.org/officeDocument/2006/relationships/footer" Target="footer309.xml"/><Relationship Id="rId833" Type="http://schemas.openxmlformats.org/officeDocument/2006/relationships/header" Target="header413.xml"/><Relationship Id="rId265" Type="http://schemas.openxmlformats.org/officeDocument/2006/relationships/header" Target="header129.xml"/><Relationship Id="rId472" Type="http://schemas.openxmlformats.org/officeDocument/2006/relationships/footer" Target="footer232.xml"/><Relationship Id="rId125" Type="http://schemas.openxmlformats.org/officeDocument/2006/relationships/header" Target="header59.xml"/><Relationship Id="rId332" Type="http://schemas.openxmlformats.org/officeDocument/2006/relationships/footer" Target="footer162.xml"/><Relationship Id="rId777" Type="http://schemas.openxmlformats.org/officeDocument/2006/relationships/header" Target="header385.xml"/><Relationship Id="rId637" Type="http://schemas.openxmlformats.org/officeDocument/2006/relationships/header" Target="header315.xml"/><Relationship Id="rId844" Type="http://schemas.openxmlformats.org/officeDocument/2006/relationships/footer" Target="footer418.xml"/><Relationship Id="rId276" Type="http://schemas.openxmlformats.org/officeDocument/2006/relationships/footer" Target="footer134.xml"/><Relationship Id="rId483" Type="http://schemas.openxmlformats.org/officeDocument/2006/relationships/header" Target="header238.xml"/><Relationship Id="rId690" Type="http://schemas.openxmlformats.org/officeDocument/2006/relationships/footer" Target="footer341.xml"/><Relationship Id="rId704" Type="http://schemas.openxmlformats.org/officeDocument/2006/relationships/footer" Target="footer348.xml"/><Relationship Id="rId40" Type="http://schemas.openxmlformats.org/officeDocument/2006/relationships/footer" Target="footer16.xml"/><Relationship Id="rId136" Type="http://schemas.openxmlformats.org/officeDocument/2006/relationships/footer" Target="footer64.xml"/><Relationship Id="rId343" Type="http://schemas.openxmlformats.org/officeDocument/2006/relationships/header" Target="header168.xml"/><Relationship Id="rId550" Type="http://schemas.openxmlformats.org/officeDocument/2006/relationships/footer" Target="footer271.xml"/><Relationship Id="rId788" Type="http://schemas.openxmlformats.org/officeDocument/2006/relationships/footer" Target="footer390.xml"/><Relationship Id="rId203" Type="http://schemas.openxmlformats.org/officeDocument/2006/relationships/header" Target="header98.xml"/><Relationship Id="rId648" Type="http://schemas.openxmlformats.org/officeDocument/2006/relationships/footer" Target="footer320.xml"/><Relationship Id="rId855" Type="http://schemas.openxmlformats.org/officeDocument/2006/relationships/header" Target="header424.xml"/><Relationship Id="rId287" Type="http://schemas.openxmlformats.org/officeDocument/2006/relationships/header" Target="header140.xml"/><Relationship Id="rId410" Type="http://schemas.openxmlformats.org/officeDocument/2006/relationships/footer" Target="footer201.xml"/><Relationship Id="rId494" Type="http://schemas.openxmlformats.org/officeDocument/2006/relationships/footer" Target="footer243.xml"/><Relationship Id="rId508" Type="http://schemas.openxmlformats.org/officeDocument/2006/relationships/footer" Target="footer250.xml"/><Relationship Id="rId715" Type="http://schemas.openxmlformats.org/officeDocument/2006/relationships/header" Target="header354.xml"/><Relationship Id="rId147" Type="http://schemas.openxmlformats.org/officeDocument/2006/relationships/header" Target="header70.xml"/><Relationship Id="rId354" Type="http://schemas.openxmlformats.org/officeDocument/2006/relationships/footer" Target="footer173.xml"/><Relationship Id="rId799" Type="http://schemas.openxmlformats.org/officeDocument/2006/relationships/header" Target="header396.xml"/><Relationship Id="rId51" Type="http://schemas.openxmlformats.org/officeDocument/2006/relationships/header" Target="header22.xml"/><Relationship Id="rId561" Type="http://schemas.openxmlformats.org/officeDocument/2006/relationships/header" Target="header277.xml"/><Relationship Id="rId659" Type="http://schemas.openxmlformats.org/officeDocument/2006/relationships/header" Target="header326.xml"/><Relationship Id="rId866" Type="http://schemas.openxmlformats.org/officeDocument/2006/relationships/theme" Target="theme/theme1.xml"/><Relationship Id="rId214" Type="http://schemas.openxmlformats.org/officeDocument/2006/relationships/footer" Target="footer103.xml"/><Relationship Id="rId298" Type="http://schemas.openxmlformats.org/officeDocument/2006/relationships/footer" Target="footer145.xml"/><Relationship Id="rId421" Type="http://schemas.openxmlformats.org/officeDocument/2006/relationships/header" Target="header207.xml"/><Relationship Id="rId519" Type="http://schemas.openxmlformats.org/officeDocument/2006/relationships/header" Target="header256.xml"/><Relationship Id="rId158" Type="http://schemas.openxmlformats.org/officeDocument/2006/relationships/footer" Target="footer75.xml"/><Relationship Id="rId726" Type="http://schemas.openxmlformats.org/officeDocument/2006/relationships/footer" Target="footer359.xml"/><Relationship Id="rId62" Type="http://schemas.openxmlformats.org/officeDocument/2006/relationships/footer" Target="footer27.xml"/><Relationship Id="rId365" Type="http://schemas.openxmlformats.org/officeDocument/2006/relationships/header" Target="header179.xml"/><Relationship Id="rId572" Type="http://schemas.openxmlformats.org/officeDocument/2006/relationships/footer" Target="footer282.xml"/><Relationship Id="rId225" Type="http://schemas.openxmlformats.org/officeDocument/2006/relationships/header" Target="header109.xml"/><Relationship Id="rId432" Type="http://schemas.openxmlformats.org/officeDocument/2006/relationships/footer" Target="footer212.xml"/><Relationship Id="rId737" Type="http://schemas.openxmlformats.org/officeDocument/2006/relationships/header" Target="header365.xml"/><Relationship Id="rId73" Type="http://schemas.openxmlformats.org/officeDocument/2006/relationships/header" Target="header33.xml"/><Relationship Id="rId169" Type="http://schemas.openxmlformats.org/officeDocument/2006/relationships/header" Target="header81.xml"/><Relationship Id="rId376" Type="http://schemas.openxmlformats.org/officeDocument/2006/relationships/footer" Target="footer184.xml"/><Relationship Id="rId583" Type="http://schemas.openxmlformats.org/officeDocument/2006/relationships/header" Target="header288.xml"/><Relationship Id="rId790" Type="http://schemas.openxmlformats.org/officeDocument/2006/relationships/footer" Target="footer391.xml"/><Relationship Id="rId804" Type="http://schemas.openxmlformats.org/officeDocument/2006/relationships/footer" Target="footer398.xml"/><Relationship Id="rId4" Type="http://schemas.openxmlformats.org/officeDocument/2006/relationships/webSettings" Target="webSettings.xml"/><Relationship Id="rId236" Type="http://schemas.openxmlformats.org/officeDocument/2006/relationships/footer" Target="footer114.xml"/><Relationship Id="rId443" Type="http://schemas.openxmlformats.org/officeDocument/2006/relationships/header" Target="header218.xml"/><Relationship Id="rId650" Type="http://schemas.openxmlformats.org/officeDocument/2006/relationships/footer" Target="footer321.xml"/><Relationship Id="rId303" Type="http://schemas.openxmlformats.org/officeDocument/2006/relationships/header" Target="header148.xml"/><Relationship Id="rId748" Type="http://schemas.openxmlformats.org/officeDocument/2006/relationships/footer" Target="footer370.xml"/><Relationship Id="rId84" Type="http://schemas.openxmlformats.org/officeDocument/2006/relationships/footer" Target="footer38.xml"/><Relationship Id="rId387" Type="http://schemas.openxmlformats.org/officeDocument/2006/relationships/header" Target="header190.xml"/><Relationship Id="rId510" Type="http://schemas.openxmlformats.org/officeDocument/2006/relationships/footer" Target="footer251.xml"/><Relationship Id="rId594" Type="http://schemas.openxmlformats.org/officeDocument/2006/relationships/footer" Target="footer293.xml"/><Relationship Id="rId608" Type="http://schemas.openxmlformats.org/officeDocument/2006/relationships/footer" Target="footer300.xml"/><Relationship Id="rId815" Type="http://schemas.openxmlformats.org/officeDocument/2006/relationships/header" Target="header404.xml"/><Relationship Id="rId247" Type="http://schemas.openxmlformats.org/officeDocument/2006/relationships/header" Target="header120.xml"/><Relationship Id="rId107" Type="http://schemas.openxmlformats.org/officeDocument/2006/relationships/header" Target="header50.xml"/><Relationship Id="rId454" Type="http://schemas.openxmlformats.org/officeDocument/2006/relationships/footer" Target="footer223.xml"/><Relationship Id="rId661" Type="http://schemas.openxmlformats.org/officeDocument/2006/relationships/header" Target="header327.xml"/><Relationship Id="rId759" Type="http://schemas.openxmlformats.org/officeDocument/2006/relationships/header" Target="header376.xml"/><Relationship Id="rId11" Type="http://schemas.openxmlformats.org/officeDocument/2006/relationships/header" Target="header2.xml"/><Relationship Id="rId314" Type="http://schemas.openxmlformats.org/officeDocument/2006/relationships/footer" Target="footer153.xml"/><Relationship Id="rId398" Type="http://schemas.openxmlformats.org/officeDocument/2006/relationships/footer" Target="footer195.xml"/><Relationship Id="rId521" Type="http://schemas.openxmlformats.org/officeDocument/2006/relationships/header" Target="header257.xml"/><Relationship Id="rId619" Type="http://schemas.openxmlformats.org/officeDocument/2006/relationships/header" Target="header306.xml"/><Relationship Id="rId95" Type="http://schemas.openxmlformats.org/officeDocument/2006/relationships/header" Target="header44.xml"/><Relationship Id="rId160" Type="http://schemas.openxmlformats.org/officeDocument/2006/relationships/footer" Target="footer76.xml"/><Relationship Id="rId826" Type="http://schemas.openxmlformats.org/officeDocument/2006/relationships/footer" Target="footer409.xml"/><Relationship Id="rId258" Type="http://schemas.openxmlformats.org/officeDocument/2006/relationships/footer" Target="footer125.xml"/><Relationship Id="rId465" Type="http://schemas.openxmlformats.org/officeDocument/2006/relationships/header" Target="header229.xml"/><Relationship Id="rId672" Type="http://schemas.openxmlformats.org/officeDocument/2006/relationships/footer" Target="footer332.xml"/><Relationship Id="rId22" Type="http://schemas.openxmlformats.org/officeDocument/2006/relationships/footer" Target="footer7.xml"/><Relationship Id="rId118" Type="http://schemas.openxmlformats.org/officeDocument/2006/relationships/footer" Target="footer55.xml"/><Relationship Id="rId325" Type="http://schemas.openxmlformats.org/officeDocument/2006/relationships/header" Target="header159.xml"/><Relationship Id="rId532" Type="http://schemas.openxmlformats.org/officeDocument/2006/relationships/footer" Target="footer262.xml"/><Relationship Id="rId171" Type="http://schemas.openxmlformats.org/officeDocument/2006/relationships/header" Target="header82.xml"/><Relationship Id="rId837" Type="http://schemas.openxmlformats.org/officeDocument/2006/relationships/header" Target="header415.xml"/><Relationship Id="rId269" Type="http://schemas.openxmlformats.org/officeDocument/2006/relationships/header" Target="header131.xml"/><Relationship Id="rId476" Type="http://schemas.openxmlformats.org/officeDocument/2006/relationships/footer" Target="footer234.xml"/><Relationship Id="rId683" Type="http://schemas.openxmlformats.org/officeDocument/2006/relationships/header" Target="header338.xml"/><Relationship Id="rId33" Type="http://schemas.openxmlformats.org/officeDocument/2006/relationships/header" Target="header13.xml"/><Relationship Id="rId129" Type="http://schemas.openxmlformats.org/officeDocument/2006/relationships/header" Target="header61.xml"/><Relationship Id="rId336" Type="http://schemas.openxmlformats.org/officeDocument/2006/relationships/footer" Target="footer164.xml"/><Relationship Id="rId543" Type="http://schemas.openxmlformats.org/officeDocument/2006/relationships/header" Target="header268.xml"/><Relationship Id="rId182" Type="http://schemas.openxmlformats.org/officeDocument/2006/relationships/footer" Target="footer87.xml"/><Relationship Id="rId403" Type="http://schemas.openxmlformats.org/officeDocument/2006/relationships/header" Target="header198.xml"/><Relationship Id="rId750" Type="http://schemas.openxmlformats.org/officeDocument/2006/relationships/footer" Target="footer371.xml"/><Relationship Id="rId848" Type="http://schemas.openxmlformats.org/officeDocument/2006/relationships/footer" Target="footer420.xml"/><Relationship Id="rId487" Type="http://schemas.openxmlformats.org/officeDocument/2006/relationships/header" Target="header240.xml"/><Relationship Id="rId610" Type="http://schemas.openxmlformats.org/officeDocument/2006/relationships/footer" Target="footer301.xml"/><Relationship Id="rId694" Type="http://schemas.openxmlformats.org/officeDocument/2006/relationships/footer" Target="footer343.xml"/><Relationship Id="rId708" Type="http://schemas.openxmlformats.org/officeDocument/2006/relationships/footer" Target="footer350.xml"/><Relationship Id="rId347" Type="http://schemas.openxmlformats.org/officeDocument/2006/relationships/header" Target="header170.xml"/><Relationship Id="rId44" Type="http://schemas.openxmlformats.org/officeDocument/2006/relationships/footer" Target="footer18.xml"/><Relationship Id="rId554" Type="http://schemas.openxmlformats.org/officeDocument/2006/relationships/footer" Target="footer273.xml"/><Relationship Id="rId761" Type="http://schemas.openxmlformats.org/officeDocument/2006/relationships/header" Target="header377.xml"/><Relationship Id="rId859" Type="http://schemas.openxmlformats.org/officeDocument/2006/relationships/header" Target="header426.xml"/><Relationship Id="rId193" Type="http://schemas.openxmlformats.org/officeDocument/2006/relationships/header" Target="header93.xml"/><Relationship Id="rId207" Type="http://schemas.openxmlformats.org/officeDocument/2006/relationships/header" Target="header100.xml"/><Relationship Id="rId414" Type="http://schemas.openxmlformats.org/officeDocument/2006/relationships/footer" Target="footer203.xml"/><Relationship Id="rId498" Type="http://schemas.openxmlformats.org/officeDocument/2006/relationships/footer" Target="footer245.xml"/><Relationship Id="rId621" Type="http://schemas.openxmlformats.org/officeDocument/2006/relationships/header" Target="header307.xml"/><Relationship Id="rId260" Type="http://schemas.openxmlformats.org/officeDocument/2006/relationships/footer" Target="footer126.xml"/><Relationship Id="rId719" Type="http://schemas.openxmlformats.org/officeDocument/2006/relationships/header" Target="header356.xml"/><Relationship Id="rId55" Type="http://schemas.openxmlformats.org/officeDocument/2006/relationships/header" Target="header24.xml"/><Relationship Id="rId120" Type="http://schemas.openxmlformats.org/officeDocument/2006/relationships/footer" Target="footer56.xml"/><Relationship Id="rId358" Type="http://schemas.openxmlformats.org/officeDocument/2006/relationships/footer" Target="footer175.xml"/><Relationship Id="rId565" Type="http://schemas.openxmlformats.org/officeDocument/2006/relationships/header" Target="header279.xml"/><Relationship Id="rId772" Type="http://schemas.openxmlformats.org/officeDocument/2006/relationships/footer" Target="footer382.xml"/><Relationship Id="rId218" Type="http://schemas.openxmlformats.org/officeDocument/2006/relationships/footer" Target="footer105.xml"/><Relationship Id="rId425" Type="http://schemas.openxmlformats.org/officeDocument/2006/relationships/header" Target="header209.xml"/><Relationship Id="rId632" Type="http://schemas.openxmlformats.org/officeDocument/2006/relationships/footer" Target="footer312.xml"/><Relationship Id="rId271" Type="http://schemas.openxmlformats.org/officeDocument/2006/relationships/header" Target="header132.xml"/><Relationship Id="rId66" Type="http://schemas.openxmlformats.org/officeDocument/2006/relationships/footer" Target="footer29.xml"/><Relationship Id="rId131" Type="http://schemas.openxmlformats.org/officeDocument/2006/relationships/header" Target="header62.xml"/><Relationship Id="rId369" Type="http://schemas.openxmlformats.org/officeDocument/2006/relationships/header" Target="header181.xml"/><Relationship Id="rId576" Type="http://schemas.openxmlformats.org/officeDocument/2006/relationships/footer" Target="footer284.xml"/><Relationship Id="rId783" Type="http://schemas.openxmlformats.org/officeDocument/2006/relationships/header" Target="header388.xml"/><Relationship Id="rId229" Type="http://schemas.openxmlformats.org/officeDocument/2006/relationships/header" Target="header111.xml"/><Relationship Id="rId436" Type="http://schemas.openxmlformats.org/officeDocument/2006/relationships/footer" Target="footer214.xml"/><Relationship Id="rId643" Type="http://schemas.openxmlformats.org/officeDocument/2006/relationships/header" Target="header318.xml"/><Relationship Id="rId850" Type="http://schemas.openxmlformats.org/officeDocument/2006/relationships/footer" Target="footer421.xml"/><Relationship Id="rId77" Type="http://schemas.openxmlformats.org/officeDocument/2006/relationships/header" Target="header35.xml"/><Relationship Id="rId282" Type="http://schemas.openxmlformats.org/officeDocument/2006/relationships/footer" Target="footer137.xml"/><Relationship Id="rId503" Type="http://schemas.openxmlformats.org/officeDocument/2006/relationships/header" Target="header248.xml"/><Relationship Id="rId587" Type="http://schemas.openxmlformats.org/officeDocument/2006/relationships/header" Target="header290.xml"/><Relationship Id="rId710" Type="http://schemas.openxmlformats.org/officeDocument/2006/relationships/footer" Target="footer351.xml"/><Relationship Id="rId808" Type="http://schemas.openxmlformats.org/officeDocument/2006/relationships/footer" Target="footer400.xml"/><Relationship Id="rId8" Type="http://schemas.openxmlformats.org/officeDocument/2006/relationships/header" Target="header1.xml"/><Relationship Id="rId142" Type="http://schemas.openxmlformats.org/officeDocument/2006/relationships/footer" Target="footer67.xml"/><Relationship Id="rId447" Type="http://schemas.openxmlformats.org/officeDocument/2006/relationships/header" Target="header220.xml"/><Relationship Id="rId794" Type="http://schemas.openxmlformats.org/officeDocument/2006/relationships/footer" Target="footer39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506</Pages>
  <Words>44071</Words>
  <Characters>251208</Characters>
  <Application>Microsoft Office Word</Application>
  <DocSecurity>0</DocSecurity>
  <Lines>2093</Lines>
  <Paragraphs>589</Paragraphs>
  <ScaleCrop>false</ScaleCrop>
  <Company/>
  <LinksUpToDate>false</LinksUpToDate>
  <CharactersWithSpaces>294690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vivo</cp:lastModifiedBy>
  <cp:revision>2</cp:revision>
  <dcterms:created xsi:type="dcterms:W3CDTF">2025-12-28T12:06:00Z</dcterms:created>
  <dcterms:modified xsi:type="dcterms:W3CDTF">2025-12-29T14:54:00Z</dcterms:modified>
</cp:coreProperties>
</file>